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AEAA" w14:textId="7A6882F4" w:rsidR="00080A69" w:rsidRPr="00387A04" w:rsidRDefault="006312EC" w:rsidP="003D56AB">
      <w:pPr>
        <w:pStyle w:val="Normal1"/>
        <w:tabs>
          <w:tab w:val="left" w:pos="3544"/>
        </w:tabs>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3</w:t>
      </w:r>
      <w:r w:rsidR="00EE32CC" w:rsidRPr="00387A04">
        <w:rPr>
          <w:rFonts w:ascii="Century Gothic" w:eastAsia="Century Gothic" w:hAnsi="Century Gothic" w:cs="Century Gothic"/>
          <w:b/>
          <w:sz w:val="20"/>
          <w:szCs w:val="20"/>
        </w:rPr>
        <w:t>º REUNIÓN ORDINARIA - AÑO 202</w:t>
      </w:r>
      <w:r w:rsidR="00376F10" w:rsidRPr="00387A04">
        <w:rPr>
          <w:rFonts w:ascii="Century Gothic" w:eastAsia="Century Gothic" w:hAnsi="Century Gothic" w:cs="Century Gothic"/>
          <w:b/>
          <w:sz w:val="20"/>
          <w:szCs w:val="20"/>
        </w:rPr>
        <w:t>4</w:t>
      </w:r>
      <w:r w:rsidR="00EE32CC" w:rsidRPr="00387A04">
        <w:rPr>
          <w:rFonts w:ascii="Century Gothic" w:eastAsia="Century Gothic" w:hAnsi="Century Gothic" w:cs="Century Gothic"/>
          <w:b/>
          <w:sz w:val="20"/>
          <w:szCs w:val="20"/>
        </w:rPr>
        <w:t xml:space="preserve"> –</w:t>
      </w:r>
    </w:p>
    <w:p w14:paraId="172C6EDA" w14:textId="77777777" w:rsidR="00080A69" w:rsidRPr="00387A04" w:rsidRDefault="00080A69" w:rsidP="003D56AB">
      <w:pPr>
        <w:pStyle w:val="Normal1"/>
        <w:tabs>
          <w:tab w:val="left" w:pos="3544"/>
        </w:tabs>
        <w:jc w:val="center"/>
        <w:rPr>
          <w:rFonts w:ascii="Century Gothic" w:eastAsia="Century Gothic" w:hAnsi="Century Gothic" w:cs="Century Gothic"/>
          <w:sz w:val="20"/>
          <w:szCs w:val="20"/>
        </w:rPr>
      </w:pPr>
    </w:p>
    <w:p w14:paraId="1EA5526D" w14:textId="77777777" w:rsidR="00080A69" w:rsidRPr="00387A04" w:rsidRDefault="00080A69" w:rsidP="003D56AB">
      <w:pPr>
        <w:pStyle w:val="Normal1"/>
        <w:jc w:val="center"/>
        <w:rPr>
          <w:rFonts w:ascii="Century Gothic" w:eastAsia="Century Gothic" w:hAnsi="Century Gothic" w:cs="Century Gothic"/>
          <w:sz w:val="20"/>
          <w:szCs w:val="20"/>
        </w:rPr>
      </w:pPr>
    </w:p>
    <w:p w14:paraId="4757E009" w14:textId="765142A9" w:rsidR="00080A69" w:rsidRPr="00387A04" w:rsidRDefault="00435927" w:rsidP="003D56AB">
      <w:pPr>
        <w:pStyle w:val="Normal1"/>
        <w:pBdr>
          <w:top w:val="nil"/>
          <w:left w:val="nil"/>
          <w:bottom w:val="nil"/>
          <w:right w:val="nil"/>
          <w:between w:val="nil"/>
        </w:pBdr>
        <w:rPr>
          <w:rFonts w:ascii="Century Gothic" w:eastAsia="Century Gothic" w:hAnsi="Century Gothic" w:cs="Century Gothic"/>
          <w:color w:val="000000"/>
          <w:sz w:val="20"/>
          <w:szCs w:val="20"/>
        </w:rPr>
      </w:pPr>
      <w:r w:rsidRPr="00387A04">
        <w:rPr>
          <w:rFonts w:ascii="Century Gothic" w:eastAsia="Century Gothic" w:hAnsi="Century Gothic" w:cs="Century Gothic"/>
          <w:color w:val="000000"/>
          <w:sz w:val="20"/>
          <w:szCs w:val="20"/>
        </w:rPr>
        <w:t xml:space="preserve">DÍA: </w:t>
      </w:r>
      <w:r w:rsidR="00376F10" w:rsidRPr="00387A04">
        <w:rPr>
          <w:rFonts w:ascii="Century Gothic" w:eastAsia="Century Gothic" w:hAnsi="Century Gothic" w:cs="Century Gothic"/>
          <w:color w:val="000000"/>
          <w:sz w:val="20"/>
          <w:szCs w:val="20"/>
        </w:rPr>
        <w:t>2</w:t>
      </w:r>
      <w:r w:rsidR="006312EC">
        <w:rPr>
          <w:rFonts w:ascii="Century Gothic" w:eastAsia="Century Gothic" w:hAnsi="Century Gothic" w:cs="Century Gothic"/>
          <w:color w:val="000000"/>
          <w:sz w:val="20"/>
          <w:szCs w:val="20"/>
        </w:rPr>
        <w:t>5</w:t>
      </w:r>
      <w:r w:rsidR="00EE32CC" w:rsidRPr="00387A04">
        <w:rPr>
          <w:rFonts w:ascii="Century Gothic" w:eastAsia="Century Gothic" w:hAnsi="Century Gothic" w:cs="Century Gothic"/>
          <w:color w:val="000000"/>
          <w:sz w:val="20"/>
          <w:szCs w:val="20"/>
        </w:rPr>
        <w:t xml:space="preserve"> de</w:t>
      </w:r>
      <w:r w:rsidR="00743288" w:rsidRPr="00387A04">
        <w:rPr>
          <w:rFonts w:ascii="Century Gothic" w:eastAsia="Century Gothic" w:hAnsi="Century Gothic" w:cs="Century Gothic"/>
          <w:color w:val="000000"/>
          <w:sz w:val="20"/>
          <w:szCs w:val="20"/>
        </w:rPr>
        <w:t xml:space="preserve"> </w:t>
      </w:r>
      <w:r w:rsidR="006312EC">
        <w:rPr>
          <w:rFonts w:ascii="Century Gothic" w:eastAsia="Century Gothic" w:hAnsi="Century Gothic" w:cs="Century Gothic"/>
          <w:color w:val="000000"/>
          <w:sz w:val="20"/>
          <w:szCs w:val="20"/>
        </w:rPr>
        <w:t>abril</w:t>
      </w:r>
      <w:r w:rsidR="00EE32CC" w:rsidRPr="00387A04">
        <w:rPr>
          <w:rFonts w:ascii="Century Gothic" w:eastAsia="Century Gothic" w:hAnsi="Century Gothic" w:cs="Century Gothic"/>
          <w:color w:val="000000"/>
          <w:sz w:val="20"/>
          <w:szCs w:val="20"/>
        </w:rPr>
        <w:t xml:space="preserve"> de 202</w:t>
      </w:r>
      <w:r w:rsidR="00376F10" w:rsidRPr="00387A04">
        <w:rPr>
          <w:rFonts w:ascii="Century Gothic" w:eastAsia="Century Gothic" w:hAnsi="Century Gothic" w:cs="Century Gothic"/>
          <w:color w:val="000000"/>
          <w:sz w:val="20"/>
          <w:szCs w:val="20"/>
        </w:rPr>
        <w:t>4</w:t>
      </w:r>
      <w:r w:rsidR="00EE32CC" w:rsidRPr="00387A04">
        <w:rPr>
          <w:rFonts w:ascii="Century Gothic" w:eastAsia="Century Gothic" w:hAnsi="Century Gothic" w:cs="Century Gothic"/>
          <w:color w:val="000000"/>
          <w:sz w:val="20"/>
          <w:szCs w:val="20"/>
        </w:rPr>
        <w:t>.</w:t>
      </w:r>
    </w:p>
    <w:p w14:paraId="113A9B34"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HORA: 19:00 horas.</w:t>
      </w:r>
    </w:p>
    <w:p w14:paraId="1060DCE1"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 xml:space="preserve">LUGAR: MODALIDAD: Presencial (Aula 101) - Virtual </w:t>
      </w:r>
    </w:p>
    <w:p w14:paraId="6F06660C" w14:textId="77777777" w:rsidR="00080A69" w:rsidRPr="00387A04" w:rsidRDefault="00080A69" w:rsidP="003D56AB">
      <w:pPr>
        <w:pStyle w:val="Normal1"/>
        <w:rPr>
          <w:rFonts w:ascii="Century Gothic" w:eastAsia="Century Gothic" w:hAnsi="Century Gothic" w:cs="Century Gothic"/>
          <w:sz w:val="20"/>
          <w:szCs w:val="20"/>
        </w:rPr>
      </w:pPr>
    </w:p>
    <w:p w14:paraId="6385D10B" w14:textId="77777777" w:rsidR="00080A69" w:rsidRPr="00387A04"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387A04">
        <w:rPr>
          <w:rFonts w:ascii="Century Gothic" w:eastAsia="Century Gothic" w:hAnsi="Century Gothic" w:cs="Century Gothic"/>
          <w:b/>
          <w:color w:val="000000"/>
          <w:sz w:val="20"/>
          <w:szCs w:val="20"/>
        </w:rPr>
        <w:t>TEMARIO</w:t>
      </w:r>
    </w:p>
    <w:p w14:paraId="1FB18869" w14:textId="77777777" w:rsidR="00080A69" w:rsidRPr="00387A04" w:rsidRDefault="00080A69" w:rsidP="003D56AB">
      <w:pPr>
        <w:pStyle w:val="Normal1"/>
        <w:rPr>
          <w:rFonts w:ascii="Century Gothic" w:eastAsia="Century Gothic" w:hAnsi="Century Gothic" w:cs="Century Gothic"/>
          <w:sz w:val="20"/>
          <w:szCs w:val="20"/>
        </w:rPr>
      </w:pPr>
    </w:p>
    <w:p w14:paraId="78CAEFD2" w14:textId="233863E3"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1.- CONSIDERACIÓN DE ACTA</w:t>
      </w:r>
      <w:r w:rsidR="008E51C0" w:rsidRPr="00387A04">
        <w:rPr>
          <w:rFonts w:ascii="Century Gothic" w:eastAsia="Century Gothic" w:hAnsi="Century Gothic" w:cs="Century Gothic"/>
          <w:b/>
          <w:sz w:val="20"/>
          <w:szCs w:val="20"/>
        </w:rPr>
        <w:t xml:space="preserve"> </w:t>
      </w:r>
      <w:r w:rsidRPr="00387A04">
        <w:rPr>
          <w:rFonts w:ascii="Century Gothic" w:eastAsia="Century Gothic" w:hAnsi="Century Gothic" w:cs="Century Gothic"/>
          <w:b/>
          <w:sz w:val="20"/>
          <w:szCs w:val="20"/>
        </w:rPr>
        <w:t xml:space="preserve">RESUMEN DE LA REUNION: </w:t>
      </w:r>
      <w:r w:rsidR="00743288" w:rsidRPr="00387A04">
        <w:rPr>
          <w:rFonts w:ascii="Century Gothic" w:eastAsia="Century Gothic" w:hAnsi="Century Gothic" w:cs="Century Gothic"/>
          <w:b/>
          <w:sz w:val="20"/>
          <w:szCs w:val="20"/>
        </w:rPr>
        <w:t>2</w:t>
      </w:r>
      <w:r w:rsidR="006312EC">
        <w:rPr>
          <w:rFonts w:ascii="Century Gothic" w:eastAsia="Century Gothic" w:hAnsi="Century Gothic" w:cs="Century Gothic"/>
          <w:b/>
          <w:sz w:val="20"/>
          <w:szCs w:val="20"/>
        </w:rPr>
        <w:t>1</w:t>
      </w:r>
      <w:r w:rsidR="008E51C0" w:rsidRPr="00387A04">
        <w:rPr>
          <w:rFonts w:ascii="Century Gothic" w:eastAsia="Century Gothic" w:hAnsi="Century Gothic" w:cs="Century Gothic"/>
          <w:b/>
          <w:sz w:val="20"/>
          <w:szCs w:val="20"/>
        </w:rPr>
        <w:t>/</w:t>
      </w:r>
      <w:r w:rsidR="000C39F8" w:rsidRPr="00387A04">
        <w:rPr>
          <w:rFonts w:ascii="Century Gothic" w:eastAsia="Century Gothic" w:hAnsi="Century Gothic" w:cs="Century Gothic"/>
          <w:b/>
          <w:sz w:val="20"/>
          <w:szCs w:val="20"/>
        </w:rPr>
        <w:t>0</w:t>
      </w:r>
      <w:r w:rsidR="006312EC">
        <w:rPr>
          <w:rFonts w:ascii="Century Gothic" w:eastAsia="Century Gothic" w:hAnsi="Century Gothic" w:cs="Century Gothic"/>
          <w:b/>
          <w:sz w:val="20"/>
          <w:szCs w:val="20"/>
        </w:rPr>
        <w:t>3</w:t>
      </w:r>
      <w:r w:rsidRPr="00387A04">
        <w:rPr>
          <w:rFonts w:ascii="Century Gothic" w:eastAsia="Century Gothic" w:hAnsi="Century Gothic" w:cs="Century Gothic"/>
          <w:b/>
          <w:sz w:val="20"/>
          <w:szCs w:val="20"/>
        </w:rPr>
        <w:t>/202</w:t>
      </w:r>
      <w:r w:rsidR="000C39F8" w:rsidRPr="00387A04">
        <w:rPr>
          <w:rFonts w:ascii="Century Gothic" w:eastAsia="Century Gothic" w:hAnsi="Century Gothic" w:cs="Century Gothic"/>
          <w:b/>
          <w:sz w:val="20"/>
          <w:szCs w:val="20"/>
        </w:rPr>
        <w:t>4</w:t>
      </w:r>
      <w:r w:rsidRPr="00387A04">
        <w:rPr>
          <w:rFonts w:ascii="Century Gothic" w:eastAsia="Century Gothic" w:hAnsi="Century Gothic" w:cs="Century Gothic"/>
          <w:b/>
          <w:sz w:val="20"/>
          <w:szCs w:val="20"/>
        </w:rPr>
        <w:t>.</w:t>
      </w:r>
    </w:p>
    <w:p w14:paraId="1C5F36AA" w14:textId="77777777" w:rsidR="00080A69" w:rsidRPr="00387A04" w:rsidRDefault="00080A69" w:rsidP="003D56AB">
      <w:pPr>
        <w:pStyle w:val="Normal1"/>
        <w:rPr>
          <w:rFonts w:ascii="Century Gothic" w:eastAsia="Century Gothic" w:hAnsi="Century Gothic" w:cs="Century Gothic"/>
          <w:sz w:val="20"/>
          <w:szCs w:val="20"/>
        </w:rPr>
      </w:pPr>
    </w:p>
    <w:p w14:paraId="0BC0D67A"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387A04" w:rsidRDefault="00080A69" w:rsidP="003D56AB">
      <w:pPr>
        <w:pStyle w:val="Normal1"/>
        <w:jc w:val="both"/>
        <w:rPr>
          <w:rFonts w:ascii="Century Gothic" w:eastAsia="Century Gothic" w:hAnsi="Century Gothic" w:cs="Century Gothic"/>
          <w:sz w:val="20"/>
          <w:szCs w:val="20"/>
        </w:rPr>
      </w:pPr>
    </w:p>
    <w:p w14:paraId="51457695"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 ASUNTOS ENTRADOS:</w:t>
      </w:r>
    </w:p>
    <w:p w14:paraId="70E31242"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3.1.- Informe de Presidencia.</w:t>
      </w:r>
    </w:p>
    <w:p w14:paraId="52406FE7" w14:textId="77777777" w:rsidR="00080A69" w:rsidRPr="00387A04" w:rsidRDefault="00080A69" w:rsidP="003D56AB">
      <w:pPr>
        <w:pStyle w:val="Normal1"/>
        <w:jc w:val="both"/>
        <w:rPr>
          <w:rFonts w:ascii="Century Gothic" w:eastAsia="Century Gothic" w:hAnsi="Century Gothic" w:cs="Century Gothic"/>
          <w:sz w:val="20"/>
          <w:szCs w:val="20"/>
        </w:rPr>
      </w:pPr>
    </w:p>
    <w:p w14:paraId="0D11C990"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4.- DESPACHOS DE COMISIÓN ENTRADOS.</w:t>
      </w:r>
    </w:p>
    <w:p w14:paraId="7E6E4837" w14:textId="77777777" w:rsidR="00080A69" w:rsidRPr="00387A04" w:rsidRDefault="00080A69" w:rsidP="003D56AB">
      <w:pPr>
        <w:pStyle w:val="Normal1"/>
        <w:rPr>
          <w:rFonts w:ascii="Century Gothic" w:eastAsia="Century Gothic" w:hAnsi="Century Gothic" w:cs="Century Gothic"/>
          <w:sz w:val="20"/>
          <w:szCs w:val="20"/>
        </w:rPr>
      </w:pPr>
    </w:p>
    <w:p w14:paraId="67D55AF1" w14:textId="77777777" w:rsidR="00080A69" w:rsidRPr="00387A04" w:rsidRDefault="00EE32CC" w:rsidP="003D56AB">
      <w:pPr>
        <w:pStyle w:val="Normal1"/>
        <w:tabs>
          <w:tab w:val="left" w:pos="2535"/>
        </w:tabs>
        <w:ind w:left="2" w:hanging="2"/>
        <w:jc w:val="both"/>
        <w:rPr>
          <w:rFonts w:ascii="Century Gothic" w:eastAsia="Century Gothic" w:hAnsi="Century Gothic" w:cs="Century Gothic"/>
          <w:color w:val="000000"/>
          <w:sz w:val="20"/>
          <w:szCs w:val="20"/>
        </w:rPr>
      </w:pPr>
      <w:r w:rsidRPr="00387A04">
        <w:rPr>
          <w:rFonts w:ascii="Century Gothic" w:eastAsia="Century Gothic" w:hAnsi="Century Gothic" w:cs="Century Gothic"/>
          <w:b/>
          <w:color w:val="000000"/>
          <w:sz w:val="20"/>
          <w:szCs w:val="20"/>
        </w:rPr>
        <w:t>Comisión de Legislación y Reglamento</w:t>
      </w:r>
    </w:p>
    <w:p w14:paraId="7F0EBE37" w14:textId="77777777" w:rsidR="00080A69" w:rsidRPr="00387A04" w:rsidRDefault="00080A69" w:rsidP="003D56AB">
      <w:pPr>
        <w:pStyle w:val="Normal1"/>
        <w:tabs>
          <w:tab w:val="left" w:pos="2535"/>
        </w:tabs>
        <w:ind w:left="2" w:hanging="2"/>
        <w:jc w:val="both"/>
        <w:rPr>
          <w:rFonts w:ascii="Century Gothic" w:eastAsia="Century Gothic" w:hAnsi="Century Gothic" w:cs="Century Gothic"/>
          <w:color w:val="000000"/>
          <w:sz w:val="20"/>
          <w:szCs w:val="20"/>
        </w:rPr>
      </w:pPr>
    </w:p>
    <w:p w14:paraId="61FE6709" w14:textId="7AF7E6FE" w:rsidR="006D10EF" w:rsidRPr="00CF707C" w:rsidRDefault="00EE32CC" w:rsidP="00CF707C">
      <w:pPr>
        <w:ind w:left="0" w:hanging="2"/>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4.1.</w:t>
      </w:r>
      <w:r w:rsidRPr="00387A04">
        <w:rPr>
          <w:rFonts w:ascii="Century Gothic" w:eastAsia="Century Gothic" w:hAnsi="Century Gothic" w:cs="Century Gothic"/>
          <w:sz w:val="20"/>
          <w:szCs w:val="20"/>
        </w:rPr>
        <w:t xml:space="preserve"> Despacho N.º 0</w:t>
      </w:r>
      <w:r w:rsidR="000C39F8" w:rsidRPr="00387A04">
        <w:rPr>
          <w:rFonts w:ascii="Century Gothic" w:eastAsia="Century Gothic" w:hAnsi="Century Gothic" w:cs="Century Gothic"/>
          <w:sz w:val="20"/>
          <w:szCs w:val="20"/>
        </w:rPr>
        <w:t>2</w:t>
      </w:r>
      <w:r w:rsidR="006312EC">
        <w:rPr>
          <w:rFonts w:ascii="Century Gothic" w:eastAsia="Century Gothic" w:hAnsi="Century Gothic" w:cs="Century Gothic"/>
          <w:sz w:val="20"/>
          <w:szCs w:val="20"/>
        </w:rPr>
        <w:t>9</w:t>
      </w:r>
      <w:r w:rsidRPr="00387A04">
        <w:rPr>
          <w:rFonts w:ascii="Century Gothic" w:eastAsia="Century Gothic" w:hAnsi="Century Gothic" w:cs="Century Gothic"/>
          <w:sz w:val="20"/>
          <w:szCs w:val="20"/>
        </w:rPr>
        <w:t xml:space="preserve">, </w:t>
      </w:r>
      <w:r w:rsidRPr="00CF707C">
        <w:rPr>
          <w:rFonts w:ascii="Century Gothic" w:eastAsia="Century Gothic" w:hAnsi="Century Gothic" w:cs="Century Gothic"/>
          <w:sz w:val="20"/>
          <w:szCs w:val="20"/>
        </w:rPr>
        <w:t>recomienda</w:t>
      </w:r>
      <w:r w:rsidR="00CF707C" w:rsidRPr="00CF707C">
        <w:rPr>
          <w:rFonts w:ascii="Century Gothic" w:eastAsia="Century Gothic" w:hAnsi="Century Gothic" w:cs="Century Gothic"/>
          <w:color w:val="000000"/>
          <w:sz w:val="20"/>
          <w:szCs w:val="20"/>
        </w:rPr>
        <w:t xml:space="preserve"> suscribir el dictamen del Comité de Selección en el llamado para cubrir un cargo de Ayudante de Primera interino/a con dedicación Simple en la asignatura Teoría de Control Clásico</w:t>
      </w:r>
      <w:r w:rsidR="00CF707C" w:rsidRPr="00CF707C">
        <w:rPr>
          <w:rFonts w:ascii="Century Gothic" w:eastAsia="Century Gothic" w:hAnsi="Century Gothic" w:cs="Century Gothic"/>
          <w:sz w:val="20"/>
          <w:szCs w:val="20"/>
        </w:rPr>
        <w:t xml:space="preserve">, y </w:t>
      </w:r>
      <w:r w:rsidR="00CF707C" w:rsidRPr="00CF707C">
        <w:rPr>
          <w:rFonts w:ascii="Century Gothic" w:eastAsia="Century Gothic" w:hAnsi="Century Gothic" w:cs="Century Gothic"/>
          <w:b/>
          <w:color w:val="000000"/>
          <w:sz w:val="20"/>
          <w:szCs w:val="20"/>
        </w:rPr>
        <w:t>designar</w:t>
      </w:r>
      <w:r w:rsidR="00CF707C" w:rsidRPr="00CF707C">
        <w:rPr>
          <w:rFonts w:ascii="Century Gothic" w:eastAsia="Century Gothic" w:hAnsi="Century Gothic" w:cs="Century Gothic"/>
          <w:color w:val="000000"/>
          <w:sz w:val="20"/>
          <w:szCs w:val="20"/>
        </w:rPr>
        <w:t xml:space="preserve"> desde 01/0</w:t>
      </w:r>
      <w:r w:rsidR="00CF707C" w:rsidRPr="00CF707C">
        <w:rPr>
          <w:rFonts w:ascii="Century Gothic" w:eastAsia="Century Gothic" w:hAnsi="Century Gothic" w:cs="Century Gothic"/>
          <w:sz w:val="20"/>
          <w:szCs w:val="20"/>
        </w:rPr>
        <w:t>5</w:t>
      </w:r>
      <w:r w:rsidR="00CF707C" w:rsidRPr="00CF707C">
        <w:rPr>
          <w:rFonts w:ascii="Century Gothic" w:eastAsia="Century Gothic" w:hAnsi="Century Gothic" w:cs="Century Gothic"/>
          <w:color w:val="000000"/>
          <w:sz w:val="20"/>
          <w:szCs w:val="20"/>
        </w:rPr>
        <w:t>/2024 y hasta el 31/12/2024 al Ing. Gabriel Antonio BELOSO.</w:t>
      </w:r>
    </w:p>
    <w:p w14:paraId="36331AEA" w14:textId="77777777" w:rsidR="006312EC" w:rsidRPr="00CF707C" w:rsidRDefault="006312EC" w:rsidP="006D10EF">
      <w:pPr>
        <w:ind w:left="0" w:hanging="2"/>
        <w:jc w:val="both"/>
        <w:rPr>
          <w:rFonts w:ascii="Century Gothic" w:eastAsia="Century Gothic" w:hAnsi="Century Gothic" w:cs="Century Gothic"/>
          <w:sz w:val="20"/>
          <w:szCs w:val="20"/>
        </w:rPr>
      </w:pPr>
    </w:p>
    <w:p w14:paraId="1EEABBD2" w14:textId="2B2398A9" w:rsidR="006312EC" w:rsidRDefault="006312EC" w:rsidP="006312EC">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4.2.</w:t>
      </w:r>
      <w:r>
        <w:rPr>
          <w:rFonts w:ascii="Century Gothic" w:eastAsia="Century Gothic" w:hAnsi="Century Gothic" w:cs="Century Gothic"/>
          <w:sz w:val="20"/>
          <w:szCs w:val="20"/>
        </w:rPr>
        <w:t xml:space="preserve"> Despacho N.º 030, recomienda </w:t>
      </w:r>
      <w:r w:rsidR="00CF707C">
        <w:rPr>
          <w:rFonts w:ascii="Century Gothic" w:eastAsia="Century Gothic" w:hAnsi="Century Gothic" w:cs="Century Gothic"/>
          <w:color w:val="000000"/>
          <w:sz w:val="20"/>
          <w:szCs w:val="20"/>
        </w:rPr>
        <w:t>llamar a inscripción para cubrir un cargo de Profesor/a Adjunto/a interino/a con dedicación Simple en la asignatura Fisiología</w:t>
      </w:r>
      <w:r>
        <w:rPr>
          <w:rFonts w:ascii="Century Gothic" w:eastAsia="Century Gothic" w:hAnsi="Century Gothic" w:cs="Century Gothic"/>
          <w:sz w:val="20"/>
          <w:szCs w:val="20"/>
        </w:rPr>
        <w:t>.</w:t>
      </w:r>
    </w:p>
    <w:p w14:paraId="01795DFF" w14:textId="2F6C1603" w:rsidR="00080A69" w:rsidRPr="00387A04" w:rsidRDefault="00080A69" w:rsidP="003D56AB">
      <w:pPr>
        <w:pStyle w:val="Normal1"/>
        <w:rPr>
          <w:rFonts w:ascii="Century Gothic" w:eastAsia="Century Gothic" w:hAnsi="Century Gothic" w:cs="Century Gothic"/>
          <w:sz w:val="20"/>
          <w:szCs w:val="20"/>
        </w:rPr>
      </w:pPr>
    </w:p>
    <w:p w14:paraId="7AC3FFA1" w14:textId="678440F8" w:rsidR="000C39F8" w:rsidRPr="00387A04" w:rsidRDefault="006312EC" w:rsidP="000C39F8">
      <w:pPr>
        <w:ind w:leftChars="0" w:left="2" w:hanging="2"/>
        <w:jc w:val="both"/>
        <w:rPr>
          <w:rFonts w:ascii="Century Gothic" w:hAnsi="Century Gothic"/>
          <w:b/>
          <w:bCs/>
          <w:sz w:val="20"/>
          <w:szCs w:val="20"/>
        </w:rPr>
      </w:pPr>
      <w:r w:rsidRPr="00387A04">
        <w:rPr>
          <w:rFonts w:ascii="Century Gothic" w:hAnsi="Century Gothic"/>
          <w:b/>
          <w:bCs/>
          <w:sz w:val="20"/>
          <w:szCs w:val="20"/>
        </w:rPr>
        <w:t>Comisión</w:t>
      </w:r>
      <w:r w:rsidR="000C39F8" w:rsidRPr="00387A04">
        <w:rPr>
          <w:rFonts w:ascii="Century Gothic" w:hAnsi="Century Gothic"/>
          <w:b/>
          <w:bCs/>
          <w:sz w:val="20"/>
          <w:szCs w:val="20"/>
        </w:rPr>
        <w:t xml:space="preserve"> de </w:t>
      </w:r>
      <w:r>
        <w:rPr>
          <w:rFonts w:ascii="Century Gothic" w:hAnsi="Century Gothic"/>
          <w:b/>
          <w:bCs/>
          <w:sz w:val="20"/>
          <w:szCs w:val="20"/>
        </w:rPr>
        <w:t>Extensión y Bienestar Estudiantil</w:t>
      </w:r>
      <w:r w:rsidR="000C39F8" w:rsidRPr="00387A04">
        <w:rPr>
          <w:rFonts w:ascii="Century Gothic" w:hAnsi="Century Gothic"/>
          <w:b/>
          <w:bCs/>
          <w:sz w:val="20"/>
          <w:szCs w:val="20"/>
        </w:rPr>
        <w:t>.</w:t>
      </w:r>
    </w:p>
    <w:p w14:paraId="4A10852B" w14:textId="77777777" w:rsidR="000C39F8" w:rsidRPr="00387A04" w:rsidRDefault="000C39F8" w:rsidP="003D56AB">
      <w:pPr>
        <w:pStyle w:val="Normal1"/>
        <w:rPr>
          <w:rFonts w:ascii="Century Gothic" w:eastAsia="Century Gothic" w:hAnsi="Century Gothic" w:cs="Century Gothic"/>
          <w:sz w:val="20"/>
          <w:szCs w:val="20"/>
        </w:rPr>
      </w:pPr>
    </w:p>
    <w:p w14:paraId="49A805CC" w14:textId="6A2751C5" w:rsidR="006312EC" w:rsidRPr="00CF707C" w:rsidRDefault="006312EC" w:rsidP="006312EC">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4.3.</w:t>
      </w:r>
      <w:r>
        <w:rPr>
          <w:rFonts w:ascii="Century Gothic" w:eastAsia="Century Gothic" w:hAnsi="Century Gothic" w:cs="Century Gothic"/>
          <w:sz w:val="20"/>
          <w:szCs w:val="20"/>
        </w:rPr>
        <w:t xml:space="preserve"> Despacho N.º 004, </w:t>
      </w:r>
      <w:r w:rsidRPr="00CF707C">
        <w:rPr>
          <w:rFonts w:ascii="Century Gothic" w:eastAsia="Century Gothic" w:hAnsi="Century Gothic" w:cs="Century Gothic"/>
          <w:sz w:val="20"/>
          <w:szCs w:val="20"/>
        </w:rPr>
        <w:t xml:space="preserve">recomienda </w:t>
      </w:r>
      <w:r w:rsidRPr="00CF707C">
        <w:rPr>
          <w:rFonts w:ascii="Century Gothic" w:eastAsia="Century Gothic" w:hAnsi="Century Gothic" w:cs="Century Gothic"/>
          <w:color w:val="000000"/>
          <w:sz w:val="20"/>
          <w:szCs w:val="20"/>
        </w:rPr>
        <w:t>otorgar prórroga en el lapso de ejecución al Proyecto de Extensión “Aportes al soporte informático para mejora de la gestión del Centro de Salud Guillermo Brown”, por el término de dos (2) meses, a partir de la fecha de finalización del 30/04/2024.</w:t>
      </w:r>
    </w:p>
    <w:p w14:paraId="3E677843" w14:textId="77777777" w:rsidR="006312EC" w:rsidRPr="00CF707C" w:rsidRDefault="006312EC" w:rsidP="006312EC">
      <w:pPr>
        <w:ind w:leftChars="0" w:left="2" w:hanging="2"/>
        <w:jc w:val="both"/>
        <w:rPr>
          <w:rFonts w:ascii="Century Gothic" w:eastAsia="Century Gothic" w:hAnsi="Century Gothic" w:cs="Century Gothic"/>
          <w:sz w:val="20"/>
          <w:szCs w:val="20"/>
        </w:rPr>
      </w:pPr>
    </w:p>
    <w:p w14:paraId="13112913" w14:textId="7FF5FFD7" w:rsidR="006312EC" w:rsidRPr="00CF707C" w:rsidRDefault="006312EC" w:rsidP="006312EC">
      <w:pPr>
        <w:ind w:leftChars="0" w:left="2" w:hanging="2"/>
        <w:jc w:val="both"/>
        <w:rPr>
          <w:rFonts w:ascii="Century Gothic" w:eastAsia="Century Gothic" w:hAnsi="Century Gothic" w:cs="Century Gothic"/>
          <w:sz w:val="20"/>
          <w:szCs w:val="20"/>
        </w:rPr>
      </w:pPr>
      <w:r w:rsidRPr="00CF707C">
        <w:rPr>
          <w:rFonts w:ascii="Century Gothic" w:eastAsia="Century Gothic" w:hAnsi="Century Gothic" w:cs="Century Gothic"/>
          <w:b/>
          <w:sz w:val="20"/>
          <w:szCs w:val="20"/>
        </w:rPr>
        <w:t>4.4.</w:t>
      </w:r>
      <w:r w:rsidRPr="00CF707C">
        <w:rPr>
          <w:rFonts w:ascii="Century Gothic" w:eastAsia="Century Gothic" w:hAnsi="Century Gothic" w:cs="Century Gothic"/>
          <w:sz w:val="20"/>
          <w:szCs w:val="20"/>
        </w:rPr>
        <w:t xml:space="preserve"> Despacho N.º 005, recomienda aprobar el “CURSO EXTRACURRICULAR SEGURIDAD INFORMÁTICA”.</w:t>
      </w:r>
    </w:p>
    <w:p w14:paraId="06B3A4DD" w14:textId="77777777" w:rsidR="00376F10" w:rsidRPr="00387A04" w:rsidRDefault="00376F10" w:rsidP="003D56AB">
      <w:pPr>
        <w:pStyle w:val="Normal1"/>
        <w:rPr>
          <w:rFonts w:ascii="Century Gothic" w:eastAsia="Century Gothic" w:hAnsi="Century Gothic" w:cs="Century Gothic"/>
          <w:sz w:val="20"/>
          <w:szCs w:val="20"/>
        </w:rPr>
      </w:pPr>
    </w:p>
    <w:p w14:paraId="52EE676F" w14:textId="77777777" w:rsidR="00EC254F" w:rsidRPr="00387A04" w:rsidRDefault="00EC254F" w:rsidP="003D56AB">
      <w:pPr>
        <w:spacing w:line="240" w:lineRule="auto"/>
        <w:ind w:leftChars="0" w:left="2" w:hanging="2"/>
        <w:jc w:val="both"/>
        <w:rPr>
          <w:rFonts w:ascii="Century Gothic" w:eastAsia="Century Gothic" w:hAnsi="Century Gothic" w:cs="Century Gothic"/>
          <w:b/>
          <w:color w:val="000000"/>
          <w:sz w:val="20"/>
          <w:szCs w:val="20"/>
        </w:rPr>
      </w:pPr>
      <w:r w:rsidRPr="00387A04">
        <w:rPr>
          <w:rFonts w:ascii="Century Gothic" w:eastAsia="Century Gothic" w:hAnsi="Century Gothic" w:cs="Century Gothic"/>
          <w:b/>
          <w:color w:val="000000"/>
          <w:sz w:val="20"/>
          <w:szCs w:val="20"/>
        </w:rPr>
        <w:t>5. VARIOS</w:t>
      </w:r>
    </w:p>
    <w:p w14:paraId="653702D0" w14:textId="77777777" w:rsidR="00697113" w:rsidRPr="00387A04" w:rsidRDefault="00EE32CC" w:rsidP="00681160">
      <w:pPr>
        <w:pStyle w:val="Textoindependiente"/>
        <w:ind w:left="0" w:hanging="2"/>
        <w:jc w:val="center"/>
        <w:rPr>
          <w:szCs w:val="20"/>
        </w:rPr>
      </w:pPr>
      <w:r w:rsidRPr="00387A04">
        <w:rPr>
          <w:szCs w:val="20"/>
        </w:rPr>
        <w:br w:type="page"/>
      </w:r>
    </w:p>
    <w:p w14:paraId="0218B9FD" w14:textId="77777777" w:rsidR="001643C3" w:rsidRDefault="001643C3" w:rsidP="001643C3">
      <w:pPr>
        <w:pStyle w:val="Normal1"/>
        <w:ind w:hanging="2"/>
        <w:jc w:val="both"/>
        <w:rPr>
          <w:rFonts w:ascii="Century Gothic" w:eastAsia="Century Gothic" w:hAnsi="Century Gothic" w:cs="Century Gothic"/>
          <w:sz w:val="20"/>
          <w:szCs w:val="20"/>
        </w:rPr>
      </w:pPr>
      <w:r w:rsidRPr="00017955">
        <w:rPr>
          <w:rFonts w:ascii="Century Gothic" w:eastAsia="Century Gothic" w:hAnsi="Century Gothic" w:cs="Century Gothic"/>
          <w:b/>
          <w:sz w:val="20"/>
          <w:szCs w:val="20"/>
          <w:highlight w:val="yellow"/>
        </w:rPr>
        <w:lastRenderedPageBreak/>
        <w:t>1.- CONSIDERACIÓN DE ACTA RESUMEN DE LA REUNION: 21/03/2024.</w:t>
      </w:r>
    </w:p>
    <w:p w14:paraId="679D44BA" w14:textId="77777777" w:rsidR="00387A04" w:rsidRDefault="00387A04" w:rsidP="00387A04">
      <w:pPr>
        <w:pStyle w:val="Textoindependiente"/>
        <w:ind w:left="0" w:hanging="2"/>
        <w:jc w:val="both"/>
        <w:rPr>
          <w:b/>
          <w:szCs w:val="20"/>
          <w:u w:val="single"/>
        </w:rPr>
      </w:pPr>
    </w:p>
    <w:p w14:paraId="4801713A" w14:textId="77777777" w:rsidR="00017955" w:rsidRPr="00097F51" w:rsidRDefault="00017955" w:rsidP="00A7789E">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r w:rsidRPr="00097F51">
        <w:rPr>
          <w:rFonts w:ascii="Century Gothic" w:hAnsi="Century Gothic"/>
          <w:b/>
          <w:color w:val="000000"/>
          <w:sz w:val="20"/>
          <w:szCs w:val="20"/>
          <w:u w:val="single"/>
        </w:rPr>
        <w:t xml:space="preserve">ACTA RESUMEN CORRESPONDIENTE A LA 2º REUNIÓN ORDINARIA DEL DÍA 21/03/2024  </w:t>
      </w:r>
    </w:p>
    <w:p w14:paraId="7A61A9F7" w14:textId="77777777" w:rsidR="00017955" w:rsidRPr="00097F51" w:rsidRDefault="00017955" w:rsidP="00A7789E">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p>
    <w:p w14:paraId="0FC25827" w14:textId="4CCDAF96" w:rsidR="00017955" w:rsidRPr="00097F51" w:rsidRDefault="00017955" w:rsidP="00097F5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97F51">
        <w:rPr>
          <w:rFonts w:ascii="Century Gothic" w:hAnsi="Century Gothic"/>
          <w:color w:val="000000"/>
          <w:sz w:val="20"/>
          <w:szCs w:val="20"/>
        </w:rPr>
        <w:t xml:space="preserve">Siendo las 19:05 horas del día 21 de </w:t>
      </w:r>
      <w:r w:rsidR="00AC1F22">
        <w:rPr>
          <w:rFonts w:ascii="Century Gothic" w:hAnsi="Century Gothic"/>
          <w:color w:val="000000"/>
          <w:sz w:val="20"/>
          <w:szCs w:val="20"/>
        </w:rPr>
        <w:t>marzo</w:t>
      </w:r>
      <w:r w:rsidRPr="00097F51">
        <w:rPr>
          <w:rFonts w:ascii="Century Gothic" w:hAnsi="Century Gothic"/>
          <w:color w:val="000000"/>
          <w:sz w:val="20"/>
          <w:szCs w:val="20"/>
        </w:rPr>
        <w:t xml:space="preserve"> de 2024, </w:t>
      </w:r>
      <w:r w:rsidRPr="00097F51">
        <w:rPr>
          <w:rFonts w:ascii="Century Gothic" w:hAnsi="Century Gothic"/>
          <w:color w:val="00000A"/>
          <w:sz w:val="20"/>
          <w:szCs w:val="20"/>
        </w:rPr>
        <w:t xml:space="preserve">de manera combinada virtual - presencial, </w:t>
      </w:r>
      <w:r w:rsidRPr="00097F51">
        <w:rPr>
          <w:rFonts w:ascii="Century Gothic" w:hAnsi="Century Gothic"/>
          <w:color w:val="000000"/>
          <w:sz w:val="20"/>
          <w:szCs w:val="20"/>
        </w:rPr>
        <w:t>en la sede de la Facultad de Ingeniería de la Universidad Nacional de La Pampa, se reúne el Consejo Directivo presidido por el Vicedecano Mg. Daniel Alberto MANDRILE.</w:t>
      </w:r>
    </w:p>
    <w:p w14:paraId="2DBC878B" w14:textId="77777777" w:rsidR="00017955" w:rsidRPr="00097F51" w:rsidRDefault="00017955" w:rsidP="00097F5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97F51">
        <w:rPr>
          <w:rFonts w:ascii="Century Gothic" w:hAnsi="Century Gothic"/>
          <w:color w:val="000000"/>
          <w:sz w:val="20"/>
          <w:szCs w:val="20"/>
        </w:rPr>
        <w:t>Consejeros titulares presentes por el claustro de docentes-</w:t>
      </w:r>
      <w:proofErr w:type="spellStart"/>
      <w:r w:rsidRPr="00097F51">
        <w:rPr>
          <w:rFonts w:ascii="Century Gothic" w:hAnsi="Century Gothic"/>
          <w:color w:val="000000"/>
          <w:sz w:val="20"/>
          <w:szCs w:val="20"/>
        </w:rPr>
        <w:t>subclaustro</w:t>
      </w:r>
      <w:proofErr w:type="spellEnd"/>
      <w:r w:rsidRPr="00097F51">
        <w:rPr>
          <w:rFonts w:ascii="Century Gothic" w:hAnsi="Century Gothic"/>
          <w:color w:val="000000"/>
          <w:sz w:val="20"/>
          <w:szCs w:val="20"/>
        </w:rPr>
        <w:t xml:space="preserve"> de profesores: Dr. Federico Darío KOVAC, Ing. Ariel Matías CASTELLINO, Ing. Carlos Mariano IGLESIAS (reemplaza a Dra. Araceli </w:t>
      </w:r>
      <w:proofErr w:type="spellStart"/>
      <w:r w:rsidRPr="00097F51">
        <w:rPr>
          <w:rFonts w:ascii="Century Gothic" w:hAnsi="Century Gothic"/>
          <w:color w:val="000000"/>
          <w:sz w:val="20"/>
          <w:szCs w:val="20"/>
        </w:rPr>
        <w:t>Elisabet</w:t>
      </w:r>
      <w:proofErr w:type="spellEnd"/>
      <w:r w:rsidRPr="00097F51">
        <w:rPr>
          <w:rFonts w:ascii="Century Gothic" w:hAnsi="Century Gothic"/>
          <w:color w:val="000000"/>
          <w:sz w:val="20"/>
          <w:szCs w:val="20"/>
        </w:rPr>
        <w:t xml:space="preserve"> HERNÁNDEZ), Mg. Alejandro Luis MASSOLO e Ing. Olga Mariel BERRUETTE (reemplaza a Ing. Arnaldo José CASTAÑO).</w:t>
      </w:r>
    </w:p>
    <w:p w14:paraId="34A89BE4" w14:textId="77777777" w:rsidR="00017955" w:rsidRPr="00097F51" w:rsidRDefault="00017955" w:rsidP="00097F5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97F51">
        <w:rPr>
          <w:rFonts w:ascii="Century Gothic" w:hAnsi="Century Gothic"/>
          <w:color w:val="000000"/>
          <w:sz w:val="20"/>
          <w:szCs w:val="20"/>
        </w:rPr>
        <w:t xml:space="preserve">Ausente con aviso: Dra. Araceli </w:t>
      </w:r>
      <w:proofErr w:type="spellStart"/>
      <w:r w:rsidRPr="00097F51">
        <w:rPr>
          <w:rFonts w:ascii="Century Gothic" w:hAnsi="Century Gothic"/>
          <w:color w:val="000000"/>
          <w:sz w:val="20"/>
          <w:szCs w:val="20"/>
        </w:rPr>
        <w:t>Elisabet</w:t>
      </w:r>
      <w:proofErr w:type="spellEnd"/>
      <w:r w:rsidRPr="00097F51">
        <w:rPr>
          <w:rFonts w:ascii="Century Gothic" w:hAnsi="Century Gothic"/>
          <w:color w:val="000000"/>
          <w:sz w:val="20"/>
          <w:szCs w:val="20"/>
        </w:rPr>
        <w:t xml:space="preserve"> HERNÁNDEZ e Ing. Arnaldo José CASTAÑO.</w:t>
      </w:r>
    </w:p>
    <w:p w14:paraId="43713CBD" w14:textId="77777777" w:rsidR="00017955" w:rsidRPr="00097F51" w:rsidRDefault="00017955" w:rsidP="00097F5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97F51">
        <w:rPr>
          <w:rFonts w:ascii="Century Gothic" w:hAnsi="Century Gothic"/>
          <w:color w:val="000000"/>
          <w:sz w:val="20"/>
          <w:szCs w:val="20"/>
        </w:rPr>
        <w:t>Ausente sin aviso: Dra. María de los Ángeles MARTÍN.</w:t>
      </w:r>
    </w:p>
    <w:p w14:paraId="6A34005D" w14:textId="77777777" w:rsidR="00017955" w:rsidRPr="00097F51" w:rsidRDefault="00017955" w:rsidP="00097F5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97F51">
        <w:rPr>
          <w:rFonts w:ascii="Century Gothic" w:hAnsi="Century Gothic"/>
          <w:color w:val="000000"/>
          <w:sz w:val="20"/>
          <w:szCs w:val="20"/>
        </w:rPr>
        <w:t>Consejeros titulares presentes por el claustro de docentes-</w:t>
      </w:r>
      <w:proofErr w:type="spellStart"/>
      <w:r w:rsidRPr="00097F51">
        <w:rPr>
          <w:rFonts w:ascii="Century Gothic" w:hAnsi="Century Gothic"/>
          <w:color w:val="000000"/>
          <w:sz w:val="20"/>
          <w:szCs w:val="20"/>
        </w:rPr>
        <w:t>subclaustro</w:t>
      </w:r>
      <w:proofErr w:type="spellEnd"/>
      <w:r w:rsidRPr="00097F51">
        <w:rPr>
          <w:rFonts w:ascii="Century Gothic" w:hAnsi="Century Gothic"/>
          <w:color w:val="000000"/>
          <w:sz w:val="20"/>
          <w:szCs w:val="20"/>
        </w:rPr>
        <w:t xml:space="preserve"> de docentes auxiliares: A.P. Juan Carlos HERNÁNDEZ y Mg. Adriana Lorena MICHELIS.</w:t>
      </w:r>
    </w:p>
    <w:p w14:paraId="67FEEA97" w14:textId="77777777" w:rsidR="00017955" w:rsidRPr="00097F51" w:rsidRDefault="00017955" w:rsidP="00097F5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97F51">
        <w:rPr>
          <w:rFonts w:ascii="Century Gothic" w:hAnsi="Century Gothic"/>
          <w:color w:val="000000"/>
          <w:sz w:val="20"/>
          <w:szCs w:val="20"/>
        </w:rPr>
        <w:t xml:space="preserve">Consejeros titulares presentes por el claustro de graduados: Ing. Cintia </w:t>
      </w:r>
      <w:proofErr w:type="spellStart"/>
      <w:r w:rsidRPr="00097F51">
        <w:rPr>
          <w:rFonts w:ascii="Century Gothic" w:hAnsi="Century Gothic"/>
          <w:color w:val="000000"/>
          <w:sz w:val="20"/>
          <w:szCs w:val="20"/>
        </w:rPr>
        <w:t>Antonela</w:t>
      </w:r>
      <w:proofErr w:type="spellEnd"/>
      <w:r w:rsidRPr="00097F51">
        <w:rPr>
          <w:rFonts w:ascii="Century Gothic" w:hAnsi="Century Gothic"/>
          <w:color w:val="000000"/>
          <w:sz w:val="20"/>
          <w:szCs w:val="20"/>
        </w:rPr>
        <w:t xml:space="preserve"> AYALA (reemplaza a A.P. María Soledad LLOPIS), Ing. Damián José RATTALINO e Ing. Antonio Héctor Gustavo PICCIRILLI.</w:t>
      </w:r>
    </w:p>
    <w:p w14:paraId="397A97E5" w14:textId="77777777" w:rsidR="00017955" w:rsidRPr="00097F51" w:rsidRDefault="00017955" w:rsidP="00097F5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97F51">
        <w:rPr>
          <w:rFonts w:ascii="Century Gothic" w:hAnsi="Century Gothic"/>
          <w:color w:val="000000"/>
          <w:sz w:val="20"/>
          <w:szCs w:val="20"/>
        </w:rPr>
        <w:t>Ausente con aviso: A.P. María Soledad LLOPIS.</w:t>
      </w:r>
    </w:p>
    <w:p w14:paraId="2F21FB64" w14:textId="77777777" w:rsidR="00017955" w:rsidRPr="00097F51" w:rsidRDefault="00017955" w:rsidP="00097F51">
      <w:pPr>
        <w:spacing w:line="240" w:lineRule="auto"/>
        <w:ind w:left="0" w:hanging="2"/>
        <w:jc w:val="both"/>
        <w:rPr>
          <w:rFonts w:ascii="Century Gothic" w:hAnsi="Century Gothic"/>
          <w:sz w:val="20"/>
          <w:szCs w:val="20"/>
        </w:rPr>
      </w:pPr>
      <w:r w:rsidRPr="00097F51">
        <w:rPr>
          <w:rFonts w:ascii="Century Gothic" w:hAnsi="Century Gothic"/>
          <w:sz w:val="20"/>
          <w:szCs w:val="20"/>
        </w:rPr>
        <w:t>Consejeros titulares presentes por el claustro de estudiantes: Valentín VIGNA BENITO (reemplaza a Danna Alén BRITO), Gabriel BONATO, Julián VALINOTTI y Santiago MOTTA SONCINI.</w:t>
      </w:r>
    </w:p>
    <w:p w14:paraId="45B604F1" w14:textId="77777777" w:rsidR="00017955" w:rsidRPr="00097F51" w:rsidRDefault="00017955" w:rsidP="00097F51">
      <w:pPr>
        <w:spacing w:line="240" w:lineRule="auto"/>
        <w:ind w:left="0" w:hanging="2"/>
        <w:jc w:val="both"/>
        <w:rPr>
          <w:rFonts w:ascii="Century Gothic" w:hAnsi="Century Gothic"/>
          <w:sz w:val="20"/>
          <w:szCs w:val="20"/>
        </w:rPr>
      </w:pPr>
      <w:r w:rsidRPr="00097F51">
        <w:rPr>
          <w:rFonts w:ascii="Century Gothic" w:hAnsi="Century Gothic"/>
          <w:sz w:val="20"/>
          <w:szCs w:val="20"/>
        </w:rPr>
        <w:t>Ausente con aviso: Danna Alén BRITO.</w:t>
      </w:r>
    </w:p>
    <w:p w14:paraId="72E874AE" w14:textId="77777777" w:rsidR="00017955" w:rsidRPr="00097F51" w:rsidRDefault="00017955" w:rsidP="00097F51">
      <w:pPr>
        <w:spacing w:line="240" w:lineRule="auto"/>
        <w:ind w:leftChars="0" w:left="2" w:hanging="2"/>
        <w:jc w:val="both"/>
        <w:rPr>
          <w:rFonts w:ascii="Century Gothic" w:hAnsi="Century Gothic"/>
          <w:color w:val="000000"/>
          <w:sz w:val="20"/>
          <w:szCs w:val="20"/>
        </w:rPr>
      </w:pPr>
      <w:r w:rsidRPr="00097F51">
        <w:rPr>
          <w:rFonts w:ascii="Century Gothic" w:hAnsi="Century Gothic"/>
          <w:color w:val="000000"/>
          <w:sz w:val="20"/>
          <w:szCs w:val="20"/>
        </w:rPr>
        <w:t xml:space="preserve">Consejero titular presente por el Sector </w:t>
      </w:r>
      <w:proofErr w:type="spellStart"/>
      <w:r w:rsidRPr="00097F51">
        <w:rPr>
          <w:rFonts w:ascii="Century Gothic" w:hAnsi="Century Gothic"/>
          <w:color w:val="000000"/>
          <w:sz w:val="20"/>
          <w:szCs w:val="20"/>
        </w:rPr>
        <w:t>Nodocente</w:t>
      </w:r>
      <w:proofErr w:type="spellEnd"/>
      <w:r w:rsidRPr="00097F51">
        <w:rPr>
          <w:rFonts w:ascii="Century Gothic" w:hAnsi="Century Gothic"/>
          <w:color w:val="000000"/>
          <w:sz w:val="20"/>
          <w:szCs w:val="20"/>
        </w:rPr>
        <w:t>: Prof. Exequiel Alejandro RODRÍGUEZ.</w:t>
      </w:r>
    </w:p>
    <w:p w14:paraId="5AD11CF6" w14:textId="77777777" w:rsidR="00017955" w:rsidRPr="00097F51" w:rsidRDefault="00017955" w:rsidP="00097F5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97F51">
        <w:rPr>
          <w:rFonts w:ascii="Century Gothic" w:hAnsi="Century Gothic"/>
          <w:color w:val="000000"/>
          <w:sz w:val="20"/>
          <w:szCs w:val="20"/>
        </w:rPr>
        <w:t xml:space="preserve">Se encuentran presentes en la sala las </w:t>
      </w:r>
      <w:proofErr w:type="gramStart"/>
      <w:r w:rsidRPr="00097F51">
        <w:rPr>
          <w:rFonts w:ascii="Century Gothic" w:hAnsi="Century Gothic"/>
          <w:color w:val="000000"/>
          <w:sz w:val="20"/>
          <w:szCs w:val="20"/>
        </w:rPr>
        <w:t>Consejeras</w:t>
      </w:r>
      <w:proofErr w:type="gramEnd"/>
      <w:r w:rsidRPr="00097F51">
        <w:rPr>
          <w:rFonts w:ascii="Century Gothic" w:hAnsi="Century Gothic"/>
          <w:color w:val="000000"/>
          <w:sz w:val="20"/>
          <w:szCs w:val="20"/>
        </w:rPr>
        <w:t xml:space="preserve">: Olga Mariel BERRUETTE, Adriana Lorena MICHELIS </w:t>
      </w:r>
      <w:r w:rsidRPr="00097F51">
        <w:rPr>
          <w:rFonts w:ascii="Century Gothic" w:hAnsi="Century Gothic"/>
          <w:sz w:val="20"/>
          <w:szCs w:val="20"/>
        </w:rPr>
        <w:t xml:space="preserve">y </w:t>
      </w:r>
      <w:r w:rsidRPr="00097F51">
        <w:rPr>
          <w:rFonts w:ascii="Century Gothic" w:hAnsi="Century Gothic"/>
          <w:color w:val="000000"/>
          <w:sz w:val="20"/>
          <w:szCs w:val="20"/>
        </w:rPr>
        <w:t xml:space="preserve">Cintia </w:t>
      </w:r>
      <w:proofErr w:type="spellStart"/>
      <w:r w:rsidRPr="00097F51">
        <w:rPr>
          <w:rFonts w:ascii="Century Gothic" w:hAnsi="Century Gothic"/>
          <w:color w:val="000000"/>
          <w:sz w:val="20"/>
          <w:szCs w:val="20"/>
        </w:rPr>
        <w:t>Antonela</w:t>
      </w:r>
      <w:proofErr w:type="spellEnd"/>
      <w:r w:rsidRPr="00097F51">
        <w:rPr>
          <w:rFonts w:ascii="Century Gothic" w:hAnsi="Century Gothic"/>
          <w:color w:val="000000"/>
          <w:sz w:val="20"/>
          <w:szCs w:val="20"/>
        </w:rPr>
        <w:t xml:space="preserve"> AYALA</w:t>
      </w:r>
      <w:r w:rsidRPr="00097F51">
        <w:rPr>
          <w:rFonts w:ascii="Century Gothic" w:hAnsi="Century Gothic"/>
          <w:sz w:val="20"/>
          <w:szCs w:val="20"/>
        </w:rPr>
        <w:t>,</w:t>
      </w:r>
      <w:r w:rsidRPr="00097F51">
        <w:rPr>
          <w:rFonts w:ascii="Century Gothic" w:hAnsi="Century Gothic"/>
          <w:color w:val="000000"/>
          <w:sz w:val="20"/>
          <w:szCs w:val="20"/>
        </w:rPr>
        <w:t xml:space="preserve"> y los Consejeros: Federico Darío KOVAC, Alejandro Luis MASSOLO, Carlos Mariano IGLESIAS, Juan Carlos HERNÁNDEZ, Damián José RATTALINO, Antonio Héctor Gustavo PICCIRILLI,</w:t>
      </w:r>
      <w:r w:rsidRPr="00097F51">
        <w:rPr>
          <w:rFonts w:ascii="Century Gothic" w:hAnsi="Century Gothic"/>
          <w:sz w:val="20"/>
          <w:szCs w:val="20"/>
        </w:rPr>
        <w:t xml:space="preserve"> Gabriel BONATO, Julián VALINOTTI, Santiago MOTTA SONCINI y </w:t>
      </w:r>
      <w:r w:rsidRPr="00097F51">
        <w:rPr>
          <w:rFonts w:ascii="Century Gothic" w:hAnsi="Century Gothic"/>
          <w:color w:val="000000"/>
          <w:sz w:val="20"/>
          <w:szCs w:val="20"/>
        </w:rPr>
        <w:t>Exequiel Alejandro RODRÍGUEZ</w:t>
      </w:r>
      <w:r w:rsidRPr="00097F51">
        <w:rPr>
          <w:rFonts w:ascii="Century Gothic" w:hAnsi="Century Gothic"/>
          <w:sz w:val="20"/>
          <w:szCs w:val="20"/>
        </w:rPr>
        <w:t>,</w:t>
      </w:r>
      <w:r w:rsidRPr="00097F51">
        <w:rPr>
          <w:rFonts w:ascii="Century Gothic" w:hAnsi="Century Gothic"/>
          <w:color w:val="000000"/>
          <w:sz w:val="20"/>
          <w:szCs w:val="20"/>
        </w:rPr>
        <w:t xml:space="preserve"> en tanto que el Consejero Ariel Matías CASTELLINO participa de manera virtual a través de ZOOM. </w:t>
      </w:r>
    </w:p>
    <w:p w14:paraId="2350FCFC" w14:textId="77777777" w:rsidR="00017955" w:rsidRPr="00097F51" w:rsidRDefault="00017955" w:rsidP="00097F51">
      <w:pPr>
        <w:spacing w:line="240" w:lineRule="auto"/>
        <w:ind w:left="0" w:hanging="2"/>
        <w:jc w:val="both"/>
        <w:rPr>
          <w:rFonts w:ascii="Century Gothic" w:hAnsi="Century Gothic"/>
          <w:sz w:val="20"/>
          <w:szCs w:val="20"/>
        </w:rPr>
      </w:pPr>
    </w:p>
    <w:p w14:paraId="75060D6F" w14:textId="77777777" w:rsidR="00017955" w:rsidRPr="00097F51" w:rsidRDefault="00017955" w:rsidP="00A7789E">
      <w:pPr>
        <w:spacing w:line="240" w:lineRule="auto"/>
        <w:ind w:left="0" w:hanging="2"/>
        <w:rPr>
          <w:rFonts w:ascii="Century Gothic" w:hAnsi="Century Gothic"/>
          <w:sz w:val="20"/>
          <w:szCs w:val="20"/>
        </w:rPr>
      </w:pPr>
      <w:r w:rsidRPr="00097F51">
        <w:rPr>
          <w:rFonts w:ascii="Century Gothic" w:hAnsi="Century Gothic"/>
          <w:sz w:val="20"/>
          <w:szCs w:val="20"/>
        </w:rPr>
        <w:t>El Temario del día es el siguiente:</w:t>
      </w:r>
    </w:p>
    <w:p w14:paraId="043E5CE1" w14:textId="77777777" w:rsidR="00017955" w:rsidRPr="00097F51" w:rsidRDefault="00017955" w:rsidP="00A7789E">
      <w:pPr>
        <w:spacing w:line="240" w:lineRule="auto"/>
        <w:ind w:left="0" w:hanging="2"/>
        <w:rPr>
          <w:rFonts w:ascii="Century Gothic" w:hAnsi="Century Gothic"/>
          <w:sz w:val="20"/>
          <w:szCs w:val="20"/>
        </w:rPr>
      </w:pPr>
    </w:p>
    <w:p w14:paraId="677DD976" w14:textId="77777777" w:rsidR="00017955" w:rsidRPr="00097F51" w:rsidRDefault="00017955" w:rsidP="005D3184">
      <w:pPr>
        <w:pStyle w:val="Normal10"/>
        <w:ind w:left="0"/>
        <w:rPr>
          <w:position w:val="0"/>
          <w:lang w:val="es-AR"/>
        </w:rPr>
      </w:pPr>
      <w:r w:rsidRPr="00097F51">
        <w:rPr>
          <w:lang w:val="es-AR"/>
        </w:rPr>
        <w:t>1.- CONSIDERACIÓN DE ACTA RESUMEN DE LA REUNION: 29/02/2024.</w:t>
      </w:r>
    </w:p>
    <w:p w14:paraId="620C66C5" w14:textId="77777777" w:rsidR="00017955" w:rsidRPr="00097F51" w:rsidRDefault="00017955" w:rsidP="005D3184">
      <w:pPr>
        <w:pStyle w:val="Normal10"/>
        <w:ind w:left="0"/>
        <w:rPr>
          <w:lang w:val="es-AR"/>
        </w:rPr>
      </w:pPr>
    </w:p>
    <w:p w14:paraId="10CF8AC8" w14:textId="77777777" w:rsidR="00017955" w:rsidRPr="00097F51" w:rsidRDefault="00017955" w:rsidP="005D3184">
      <w:pPr>
        <w:pStyle w:val="Normal10"/>
        <w:ind w:left="0"/>
        <w:rPr>
          <w:lang w:val="es-AR"/>
        </w:rPr>
      </w:pPr>
      <w:r w:rsidRPr="00097F51">
        <w:rPr>
          <w:lang w:val="es-AR"/>
        </w:rPr>
        <w:t>2.- DESIGNACIÓN DE CUATRO (4) CONSEJEROS PARA RUBRICAR EL ACTA RESUMEN DE LA SESIÓN.</w:t>
      </w:r>
    </w:p>
    <w:p w14:paraId="050BCDC3" w14:textId="77777777" w:rsidR="00017955" w:rsidRPr="00097F51" w:rsidRDefault="00017955" w:rsidP="005D3184">
      <w:pPr>
        <w:pStyle w:val="Normal10"/>
        <w:ind w:left="0"/>
        <w:rPr>
          <w:lang w:val="es-AR"/>
        </w:rPr>
      </w:pPr>
    </w:p>
    <w:p w14:paraId="30E160AC" w14:textId="77777777" w:rsidR="00017955" w:rsidRPr="00097F51" w:rsidRDefault="00017955" w:rsidP="005D3184">
      <w:pPr>
        <w:pStyle w:val="Normal10"/>
        <w:ind w:left="0"/>
        <w:rPr>
          <w:lang w:val="es-AR"/>
        </w:rPr>
      </w:pPr>
      <w:r w:rsidRPr="00097F51">
        <w:rPr>
          <w:lang w:val="es-AR"/>
        </w:rPr>
        <w:t>3.- ASUNTOS ENTRADOS:</w:t>
      </w:r>
    </w:p>
    <w:p w14:paraId="51466E1D" w14:textId="77777777" w:rsidR="00017955" w:rsidRPr="00097F51" w:rsidRDefault="00017955" w:rsidP="005D3184">
      <w:pPr>
        <w:pStyle w:val="Normal10"/>
        <w:ind w:left="0"/>
        <w:rPr>
          <w:lang w:val="es-AR"/>
        </w:rPr>
      </w:pPr>
      <w:r w:rsidRPr="00097F51">
        <w:rPr>
          <w:lang w:val="es-AR"/>
        </w:rPr>
        <w:t>3.1.- Informe de Presidencia.</w:t>
      </w:r>
    </w:p>
    <w:p w14:paraId="15FB4141" w14:textId="77777777" w:rsidR="00017955" w:rsidRPr="00097F51" w:rsidRDefault="00017955" w:rsidP="005D3184">
      <w:pPr>
        <w:pStyle w:val="Normal10"/>
        <w:ind w:left="0"/>
        <w:rPr>
          <w:lang w:val="es-AR"/>
        </w:rPr>
      </w:pPr>
    </w:p>
    <w:p w14:paraId="6303119C" w14:textId="77777777" w:rsidR="00017955" w:rsidRPr="00097F51" w:rsidRDefault="00017955" w:rsidP="005D3184">
      <w:pPr>
        <w:pStyle w:val="Normal10"/>
        <w:ind w:left="0"/>
        <w:rPr>
          <w:lang w:val="es-AR"/>
        </w:rPr>
      </w:pPr>
      <w:r w:rsidRPr="00097F51">
        <w:rPr>
          <w:lang w:val="es-AR"/>
        </w:rPr>
        <w:t>4.- DESPACHOS DE COMISIÓN ENTRADOS.</w:t>
      </w:r>
    </w:p>
    <w:p w14:paraId="07C773F4" w14:textId="77777777" w:rsidR="00017955" w:rsidRPr="00097F51" w:rsidRDefault="00017955" w:rsidP="005D3184">
      <w:pPr>
        <w:pStyle w:val="Normal10"/>
        <w:ind w:left="0"/>
        <w:rPr>
          <w:lang w:val="es-AR"/>
        </w:rPr>
      </w:pPr>
    </w:p>
    <w:p w14:paraId="09B808CC" w14:textId="77777777" w:rsidR="00017955" w:rsidRPr="00097F51" w:rsidRDefault="00017955" w:rsidP="005D3184">
      <w:pPr>
        <w:pStyle w:val="Normal10"/>
        <w:ind w:left="0"/>
        <w:rPr>
          <w:position w:val="0"/>
          <w:lang w:val="es-AR"/>
        </w:rPr>
      </w:pPr>
      <w:r w:rsidRPr="00097F51">
        <w:rPr>
          <w:lang w:val="es-AR"/>
        </w:rPr>
        <w:t>1.- CONSIDERACIÓN DE ACTA RESUMEN DE LA REUNION: 29/02/2024.</w:t>
      </w:r>
    </w:p>
    <w:p w14:paraId="74363394" w14:textId="77777777" w:rsidR="00017955" w:rsidRPr="00097F51" w:rsidRDefault="00017955" w:rsidP="00097F51">
      <w:pPr>
        <w:tabs>
          <w:tab w:val="left" w:pos="708"/>
        </w:tabs>
        <w:spacing w:line="240" w:lineRule="auto"/>
        <w:ind w:leftChars="0" w:left="2" w:hanging="2"/>
        <w:jc w:val="both"/>
        <w:rPr>
          <w:rFonts w:ascii="Century Gothic" w:eastAsia="Times New Roman" w:hAnsi="Century Gothic" w:cs="Times New Roman"/>
          <w:position w:val="0"/>
          <w:sz w:val="20"/>
          <w:szCs w:val="20"/>
        </w:rPr>
      </w:pPr>
      <w:r w:rsidRPr="00097F51">
        <w:rPr>
          <w:rFonts w:ascii="Century Gothic" w:hAnsi="Century Gothic"/>
          <w:sz w:val="20"/>
          <w:szCs w:val="20"/>
        </w:rPr>
        <w:t>Puesta a consideración el Acta Resumen de la reunión correspondiente al día 29</w:t>
      </w:r>
      <w:r w:rsidRPr="00097F51">
        <w:rPr>
          <w:rFonts w:ascii="Century Gothic" w:hAnsi="Century Gothic"/>
          <w:bCs/>
          <w:sz w:val="20"/>
          <w:szCs w:val="20"/>
        </w:rPr>
        <w:t>/02/2024,</w:t>
      </w:r>
      <w:r w:rsidRPr="00097F51">
        <w:rPr>
          <w:rFonts w:ascii="Century Gothic" w:hAnsi="Century Gothic"/>
          <w:sz w:val="20"/>
          <w:szCs w:val="20"/>
        </w:rPr>
        <w:t xml:space="preserve"> el </w:t>
      </w:r>
      <w:proofErr w:type="gramStart"/>
      <w:r w:rsidRPr="00097F51">
        <w:rPr>
          <w:rFonts w:ascii="Century Gothic" w:hAnsi="Century Gothic"/>
          <w:sz w:val="20"/>
          <w:szCs w:val="20"/>
        </w:rPr>
        <w:t>Consejero</w:t>
      </w:r>
      <w:proofErr w:type="gramEnd"/>
      <w:r w:rsidRPr="00097F51">
        <w:rPr>
          <w:rFonts w:ascii="Century Gothic" w:hAnsi="Century Gothic"/>
          <w:sz w:val="20"/>
          <w:szCs w:val="20"/>
        </w:rPr>
        <w:t xml:space="preserve"> Juan Carlos HERNÁNDEZ mociona por la aprobación. Efectuada la votación se aprueba por mayoría con dos abstenciones. </w:t>
      </w:r>
    </w:p>
    <w:p w14:paraId="5E659AD1" w14:textId="77777777" w:rsidR="00017955" w:rsidRPr="00097F51" w:rsidRDefault="00017955" w:rsidP="005D3184">
      <w:pPr>
        <w:pStyle w:val="Normal10"/>
        <w:ind w:left="0"/>
        <w:rPr>
          <w:lang w:val="es-AR"/>
        </w:rPr>
      </w:pPr>
    </w:p>
    <w:p w14:paraId="7AF12D0C" w14:textId="77777777" w:rsidR="00017955" w:rsidRPr="00097F51" w:rsidRDefault="00017955" w:rsidP="005D3184">
      <w:pPr>
        <w:pStyle w:val="Normal10"/>
        <w:ind w:left="0"/>
        <w:rPr>
          <w:lang w:val="es-AR"/>
        </w:rPr>
      </w:pPr>
      <w:r w:rsidRPr="00097F51">
        <w:rPr>
          <w:lang w:val="es-AR"/>
        </w:rPr>
        <w:t>2.- DESIGNACIÓN DE CUATRO (4) CONSEJEROS PARA RUBRICAR EL ACTA RESUMEN DE LA SESIÓN.</w:t>
      </w:r>
    </w:p>
    <w:p w14:paraId="115A1F7F" w14:textId="77777777" w:rsidR="00017955" w:rsidRPr="00097F51" w:rsidRDefault="00017955" w:rsidP="00097F51">
      <w:pPr>
        <w:spacing w:line="240" w:lineRule="auto"/>
        <w:ind w:leftChars="0" w:left="2" w:hanging="2"/>
        <w:jc w:val="both"/>
        <w:rPr>
          <w:rFonts w:ascii="Century Gothic" w:hAnsi="Century Gothic"/>
          <w:sz w:val="20"/>
          <w:szCs w:val="20"/>
        </w:rPr>
      </w:pPr>
      <w:r w:rsidRPr="00097F51">
        <w:rPr>
          <w:rFonts w:ascii="Century Gothic" w:hAnsi="Century Gothic"/>
          <w:sz w:val="20"/>
          <w:szCs w:val="20"/>
        </w:rPr>
        <w:t xml:space="preserve">El </w:t>
      </w:r>
      <w:proofErr w:type="gramStart"/>
      <w:r w:rsidRPr="00097F51">
        <w:rPr>
          <w:rFonts w:ascii="Century Gothic" w:hAnsi="Century Gothic"/>
          <w:sz w:val="20"/>
          <w:szCs w:val="20"/>
        </w:rPr>
        <w:t>Consejero</w:t>
      </w:r>
      <w:proofErr w:type="gramEnd"/>
      <w:r w:rsidRPr="00097F51">
        <w:rPr>
          <w:rFonts w:ascii="Century Gothic" w:hAnsi="Century Gothic"/>
          <w:sz w:val="20"/>
          <w:szCs w:val="20"/>
        </w:rPr>
        <w:t xml:space="preserve"> Federico Darío KOVAC propone para rubricar el acta a la Consejera </w:t>
      </w:r>
      <w:r w:rsidRPr="00097F51">
        <w:rPr>
          <w:rFonts w:ascii="Century Gothic" w:hAnsi="Century Gothic"/>
          <w:color w:val="000000"/>
          <w:sz w:val="20"/>
          <w:szCs w:val="20"/>
        </w:rPr>
        <w:t xml:space="preserve">Cintia </w:t>
      </w:r>
      <w:proofErr w:type="spellStart"/>
      <w:r w:rsidRPr="00097F51">
        <w:rPr>
          <w:rFonts w:ascii="Century Gothic" w:hAnsi="Century Gothic"/>
          <w:color w:val="000000"/>
          <w:sz w:val="20"/>
          <w:szCs w:val="20"/>
        </w:rPr>
        <w:t>Antonela</w:t>
      </w:r>
      <w:proofErr w:type="spellEnd"/>
      <w:r w:rsidRPr="00097F51">
        <w:rPr>
          <w:rFonts w:ascii="Century Gothic" w:hAnsi="Century Gothic"/>
          <w:color w:val="000000"/>
          <w:sz w:val="20"/>
          <w:szCs w:val="20"/>
        </w:rPr>
        <w:t xml:space="preserve"> AYALA, y a los Consejeros </w:t>
      </w:r>
      <w:r w:rsidRPr="00097F51">
        <w:rPr>
          <w:rFonts w:ascii="Century Gothic" w:hAnsi="Century Gothic"/>
          <w:sz w:val="20"/>
          <w:szCs w:val="20"/>
        </w:rPr>
        <w:t xml:space="preserve">Gabriel BONATO, </w:t>
      </w:r>
      <w:r w:rsidRPr="00097F51">
        <w:rPr>
          <w:rFonts w:ascii="Century Gothic" w:hAnsi="Century Gothic"/>
          <w:color w:val="000000"/>
          <w:sz w:val="20"/>
          <w:szCs w:val="20"/>
        </w:rPr>
        <w:t>Carlos Mariano IGLESIAS y Exequiel Alejandro RODRÍGUEZ</w:t>
      </w:r>
      <w:r w:rsidRPr="00097F51">
        <w:rPr>
          <w:rFonts w:ascii="Century Gothic" w:hAnsi="Century Gothic"/>
          <w:sz w:val="20"/>
          <w:szCs w:val="20"/>
        </w:rPr>
        <w:t>. Puesta la moción a consideración se acepta por unanimidad.</w:t>
      </w:r>
    </w:p>
    <w:p w14:paraId="4977019C" w14:textId="77777777" w:rsidR="00017955" w:rsidRPr="00097F51" w:rsidRDefault="00017955" w:rsidP="007D1DB1">
      <w:pPr>
        <w:spacing w:line="240" w:lineRule="auto"/>
        <w:ind w:leftChars="0" w:left="2" w:hanging="2"/>
        <w:rPr>
          <w:rFonts w:ascii="Century Gothic" w:hAnsi="Century Gothic"/>
          <w:sz w:val="20"/>
          <w:szCs w:val="20"/>
        </w:rPr>
      </w:pPr>
    </w:p>
    <w:p w14:paraId="75859988" w14:textId="77777777" w:rsidR="00017955" w:rsidRPr="00097F51" w:rsidRDefault="00017955" w:rsidP="005D3184">
      <w:pPr>
        <w:pStyle w:val="Normal10"/>
        <w:ind w:left="0"/>
        <w:rPr>
          <w:lang w:val="es-AR"/>
        </w:rPr>
      </w:pPr>
      <w:r w:rsidRPr="00097F51">
        <w:rPr>
          <w:lang w:val="es-AR"/>
        </w:rPr>
        <w:t>3.- ASUNTOS ENTRADOS:</w:t>
      </w:r>
    </w:p>
    <w:p w14:paraId="215FEAC6" w14:textId="77777777" w:rsidR="00017955" w:rsidRPr="00097F51" w:rsidRDefault="00017955" w:rsidP="005D3184">
      <w:pPr>
        <w:pStyle w:val="Normal10"/>
        <w:ind w:left="0"/>
        <w:rPr>
          <w:lang w:val="es-AR"/>
        </w:rPr>
      </w:pPr>
      <w:r w:rsidRPr="00097F51">
        <w:rPr>
          <w:lang w:val="es-AR"/>
        </w:rPr>
        <w:t>3.1.- Informe de Presidencia.</w:t>
      </w:r>
    </w:p>
    <w:p w14:paraId="77BE64D9" w14:textId="77777777" w:rsidR="00017955" w:rsidRPr="00097F51" w:rsidRDefault="00017955" w:rsidP="0096016D">
      <w:pPr>
        <w:widowControl w:val="0"/>
        <w:spacing w:line="240" w:lineRule="auto"/>
        <w:ind w:left="0" w:hanging="2"/>
        <w:rPr>
          <w:rFonts w:ascii="Century Gothic" w:hAnsi="Century Gothic"/>
          <w:b/>
          <w:i/>
          <w:sz w:val="20"/>
          <w:szCs w:val="20"/>
        </w:rPr>
      </w:pPr>
    </w:p>
    <w:p w14:paraId="5E2FDE81" w14:textId="77777777" w:rsidR="00017955" w:rsidRPr="00097F51" w:rsidRDefault="00017955" w:rsidP="0004126C">
      <w:pPr>
        <w:widowControl w:val="0"/>
        <w:spacing w:line="240" w:lineRule="auto"/>
        <w:ind w:left="0" w:hanging="2"/>
        <w:rPr>
          <w:rFonts w:ascii="Century Gothic" w:hAnsi="Century Gothic"/>
          <w:position w:val="0"/>
          <w:sz w:val="20"/>
          <w:szCs w:val="20"/>
        </w:rPr>
      </w:pPr>
      <w:r w:rsidRPr="00097F51">
        <w:rPr>
          <w:rFonts w:ascii="Century Gothic" w:hAnsi="Century Gothic"/>
          <w:b/>
          <w:sz w:val="20"/>
          <w:szCs w:val="20"/>
        </w:rPr>
        <w:t>Decanato:</w:t>
      </w:r>
    </w:p>
    <w:p w14:paraId="6D77D680"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Concejo Deliberante: el día 02/03/2024 la Vicedecana y el </w:t>
      </w:r>
      <w:proofErr w:type="gramStart"/>
      <w:r w:rsidRPr="00097F51">
        <w:rPr>
          <w:rFonts w:ascii="Century Gothic" w:hAnsi="Century Gothic"/>
          <w:sz w:val="20"/>
          <w:szCs w:val="20"/>
        </w:rPr>
        <w:t>Secretario</w:t>
      </w:r>
      <w:proofErr w:type="gramEnd"/>
      <w:r w:rsidRPr="00097F51">
        <w:rPr>
          <w:rFonts w:ascii="Century Gothic" w:hAnsi="Century Gothic"/>
          <w:sz w:val="20"/>
          <w:szCs w:val="20"/>
        </w:rPr>
        <w:t xml:space="preserve"> Administrativo </w:t>
      </w:r>
      <w:r w:rsidRPr="00097F51">
        <w:rPr>
          <w:rFonts w:ascii="Century Gothic" w:hAnsi="Century Gothic"/>
          <w:sz w:val="20"/>
          <w:szCs w:val="20"/>
        </w:rPr>
        <w:lastRenderedPageBreak/>
        <w:t>participaron del inicio del período ordinario de sesiones del Concejo Deliberante de General Pico.</w:t>
      </w:r>
    </w:p>
    <w:p w14:paraId="296CCBF6"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Estudiantes al Balseiro: el día 02/03/2024 el Decano y el </w:t>
      </w:r>
      <w:proofErr w:type="gramStart"/>
      <w:r w:rsidRPr="00097F51">
        <w:rPr>
          <w:rFonts w:ascii="Century Gothic" w:hAnsi="Century Gothic"/>
          <w:sz w:val="20"/>
          <w:szCs w:val="20"/>
        </w:rPr>
        <w:t>Secretario</w:t>
      </w:r>
      <w:proofErr w:type="gramEnd"/>
      <w:r w:rsidRPr="00097F51">
        <w:rPr>
          <w:rFonts w:ascii="Century Gothic" w:hAnsi="Century Gothic"/>
          <w:sz w:val="20"/>
          <w:szCs w:val="20"/>
        </w:rPr>
        <w:t xml:space="preserve"> Académico llevaron los estudiantes que cursan las asignaturas en el Instituto Balseiro. El día 04/03 estuvieron reunidos con los docentes del Instituto y el mismo día fueron recibidos por el </w:t>
      </w:r>
      <w:proofErr w:type="gramStart"/>
      <w:r w:rsidRPr="00097F51">
        <w:rPr>
          <w:rFonts w:ascii="Century Gothic" w:hAnsi="Century Gothic"/>
          <w:sz w:val="20"/>
          <w:szCs w:val="20"/>
        </w:rPr>
        <w:t>Director</w:t>
      </w:r>
      <w:proofErr w:type="gramEnd"/>
      <w:r w:rsidRPr="00097F51">
        <w:rPr>
          <w:rFonts w:ascii="Century Gothic" w:hAnsi="Century Gothic"/>
          <w:sz w:val="20"/>
          <w:szCs w:val="20"/>
        </w:rPr>
        <w:t xml:space="preserve"> Dr. Mariano CANTERO, el Vicedirector del Área de Ciencias Dr. Marcelo KUPERMAN y la Vicedirectora del Área de Ingeniería Dra. Graciela BERTOLINO.</w:t>
      </w:r>
    </w:p>
    <w:p w14:paraId="4DD95FBA"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Reunión con el CITIA: el día 13/03/2024 el Decano y el </w:t>
      </w:r>
      <w:proofErr w:type="gramStart"/>
      <w:r w:rsidRPr="00097F51">
        <w:rPr>
          <w:rFonts w:ascii="Century Gothic" w:hAnsi="Century Gothic"/>
          <w:sz w:val="20"/>
          <w:szCs w:val="20"/>
        </w:rPr>
        <w:t>Secretario</w:t>
      </w:r>
      <w:proofErr w:type="gramEnd"/>
      <w:r w:rsidRPr="00097F51">
        <w:rPr>
          <w:rFonts w:ascii="Century Gothic" w:hAnsi="Century Gothic"/>
          <w:sz w:val="20"/>
          <w:szCs w:val="20"/>
        </w:rPr>
        <w:t xml:space="preserve"> de Ciencia y Técnica asistieron al Polo Tecnológico donde la Directora, Verónica DUARTE, puso en conocimiento de las actividades que tiene previsto realizar durante el año y que involucran a la facultad.</w:t>
      </w:r>
    </w:p>
    <w:p w14:paraId="273A47BA"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Consejo Superior:</w:t>
      </w:r>
    </w:p>
    <w:p w14:paraId="01DE664B" w14:textId="77777777" w:rsidR="00017955" w:rsidRPr="00097F51" w:rsidRDefault="00017955" w:rsidP="00017955">
      <w:pPr>
        <w:numPr>
          <w:ilvl w:val="0"/>
          <w:numId w:val="53"/>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Se otorgó la baja por jubilación del Ing. Roberto YEP (13/03/2024).</w:t>
      </w:r>
    </w:p>
    <w:p w14:paraId="4C06F5CE" w14:textId="77777777" w:rsidR="00017955" w:rsidRPr="00097F51" w:rsidRDefault="00017955" w:rsidP="00017955">
      <w:pPr>
        <w:numPr>
          <w:ilvl w:val="0"/>
          <w:numId w:val="53"/>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Se aprobó un convenio de pasantías (28/02/2024) y un convenio marco de colaboración con la empresa Milenaria S.A. (13/03/2024).</w:t>
      </w:r>
    </w:p>
    <w:p w14:paraId="4210C045" w14:textId="77777777" w:rsidR="00017955" w:rsidRPr="00097F51" w:rsidRDefault="00017955" w:rsidP="00017955">
      <w:pPr>
        <w:numPr>
          <w:ilvl w:val="0"/>
          <w:numId w:val="53"/>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Se aprobó la cuenta de inversión de la </w:t>
      </w:r>
      <w:proofErr w:type="spellStart"/>
      <w:r w:rsidRPr="00097F51">
        <w:rPr>
          <w:rFonts w:ascii="Century Gothic" w:hAnsi="Century Gothic"/>
          <w:sz w:val="20"/>
          <w:szCs w:val="20"/>
        </w:rPr>
        <w:t>UNLPam</w:t>
      </w:r>
      <w:proofErr w:type="spellEnd"/>
      <w:r w:rsidRPr="00097F51">
        <w:rPr>
          <w:rFonts w:ascii="Century Gothic" w:hAnsi="Century Gothic"/>
          <w:sz w:val="20"/>
          <w:szCs w:val="20"/>
        </w:rPr>
        <w:t xml:space="preserve"> del año 2023 (13/03/2024).</w:t>
      </w:r>
    </w:p>
    <w:p w14:paraId="17ACFF25" w14:textId="77777777" w:rsidR="00017955" w:rsidRPr="00097F51" w:rsidRDefault="00017955" w:rsidP="0004126C">
      <w:pPr>
        <w:spacing w:line="252" w:lineRule="auto"/>
        <w:ind w:left="0" w:hanging="2"/>
        <w:rPr>
          <w:rFonts w:ascii="Century Gothic" w:hAnsi="Century Gothic"/>
          <w:sz w:val="20"/>
          <w:szCs w:val="20"/>
        </w:rPr>
      </w:pPr>
    </w:p>
    <w:p w14:paraId="62C4ED61" w14:textId="77777777" w:rsidR="00017955" w:rsidRPr="00097F51" w:rsidRDefault="00017955" w:rsidP="0004126C">
      <w:pPr>
        <w:widowControl w:val="0"/>
        <w:spacing w:line="240" w:lineRule="auto"/>
        <w:ind w:left="0" w:hanging="2"/>
        <w:rPr>
          <w:rFonts w:ascii="Century Gothic" w:hAnsi="Century Gothic"/>
          <w:b/>
          <w:sz w:val="20"/>
          <w:szCs w:val="20"/>
        </w:rPr>
      </w:pPr>
      <w:r w:rsidRPr="00097F51">
        <w:rPr>
          <w:rFonts w:ascii="Century Gothic" w:hAnsi="Century Gothic"/>
          <w:b/>
          <w:sz w:val="20"/>
          <w:szCs w:val="20"/>
        </w:rPr>
        <w:t>Secretaría Académica:</w:t>
      </w:r>
    </w:p>
    <w:p w14:paraId="37D39242"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Reunión Secretarías Académicas. Se trató el Proyecto para la modificación de la Resolución N.º 113/2014 (Reglamento de Estudiantes), el cual ha quedado obsoleto en varios tópicos.</w:t>
      </w:r>
    </w:p>
    <w:p w14:paraId="4A9EB6A8"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Boleto Estudiantil. Se decidió la forma de implementación. Los primeros tres meses se va a realizar a través de sección alumnos de las facultades.</w:t>
      </w:r>
    </w:p>
    <w:p w14:paraId="45D22C37"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Reunión Ministerio de Educación de La Pampa - </w:t>
      </w:r>
      <w:proofErr w:type="spellStart"/>
      <w:r w:rsidRPr="00097F51">
        <w:rPr>
          <w:rFonts w:ascii="Century Gothic" w:hAnsi="Century Gothic"/>
          <w:sz w:val="20"/>
          <w:szCs w:val="20"/>
        </w:rPr>
        <w:t>UNLPam</w:t>
      </w:r>
      <w:proofErr w:type="spellEnd"/>
      <w:r w:rsidRPr="00097F51">
        <w:rPr>
          <w:rFonts w:ascii="Century Gothic" w:hAnsi="Century Gothic"/>
          <w:sz w:val="20"/>
          <w:szCs w:val="20"/>
        </w:rPr>
        <w:t xml:space="preserve"> (19/03). Se avanzó con el trabajo en comisiones específicas, entre ellas la relacionada con la Mesa Técnico Profesional. Se presentaron estadísticas de Matemática Preuniversitaria y Preliminares de Matemática.</w:t>
      </w:r>
    </w:p>
    <w:p w14:paraId="2AF70403"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Concursos Docentes. Se continua con lo previsto para los cinco (5) concursos, entre el 23 de abril y el 23 de mayo. </w:t>
      </w:r>
    </w:p>
    <w:p w14:paraId="6161AC3F"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Estudiantes internacionales: una estudiante boliviana y una colombiana se encuentran cursando asignaturas de Ing. Electromecánica (Economía y Financiación de Empresas, Instalaciones Industriales, Seguridad, Higiene e Ingeniería Ambiental, Seguridad, Higiene y Gestión Ambiental y Física II).</w:t>
      </w:r>
    </w:p>
    <w:p w14:paraId="7B19DFD3" w14:textId="77777777" w:rsidR="00017955" w:rsidRPr="00097F51" w:rsidRDefault="00017955" w:rsidP="0004126C">
      <w:pPr>
        <w:spacing w:line="252" w:lineRule="auto"/>
        <w:ind w:left="0" w:hanging="2"/>
        <w:rPr>
          <w:rFonts w:ascii="Century Gothic" w:hAnsi="Century Gothic"/>
          <w:sz w:val="20"/>
          <w:szCs w:val="20"/>
        </w:rPr>
      </w:pPr>
    </w:p>
    <w:p w14:paraId="2AAC93EB" w14:textId="77777777" w:rsidR="00017955" w:rsidRPr="00097F51" w:rsidRDefault="00017955" w:rsidP="0004126C">
      <w:pPr>
        <w:widowControl w:val="0"/>
        <w:spacing w:line="240" w:lineRule="auto"/>
        <w:ind w:left="0" w:hanging="2"/>
        <w:rPr>
          <w:rFonts w:ascii="Century Gothic" w:hAnsi="Century Gothic"/>
          <w:b/>
          <w:sz w:val="20"/>
          <w:szCs w:val="20"/>
        </w:rPr>
      </w:pPr>
      <w:r w:rsidRPr="00097F51">
        <w:rPr>
          <w:rFonts w:ascii="Century Gothic" w:hAnsi="Century Gothic"/>
          <w:b/>
          <w:sz w:val="20"/>
          <w:szCs w:val="20"/>
        </w:rPr>
        <w:t>Secretaría Administrativa</w:t>
      </w:r>
    </w:p>
    <w:p w14:paraId="39B3785C"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Obras:</w:t>
      </w:r>
    </w:p>
    <w:p w14:paraId="351D4108" w14:textId="77777777" w:rsidR="00017955" w:rsidRPr="00097F51" w:rsidRDefault="00017955" w:rsidP="00017955">
      <w:pPr>
        <w:numPr>
          <w:ilvl w:val="0"/>
          <w:numId w:val="46"/>
        </w:numPr>
        <w:suppressAutoHyphens w:val="0"/>
        <w:spacing w:line="252" w:lineRule="auto"/>
        <w:ind w:leftChars="0" w:left="851"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Aulas Audiovisuales. La obra continúa con ritmo normal y dentro de los plazos previstos.</w:t>
      </w:r>
    </w:p>
    <w:p w14:paraId="3E54A10E" w14:textId="77777777" w:rsidR="00017955" w:rsidRPr="00097F51" w:rsidRDefault="00017955" w:rsidP="00017955">
      <w:pPr>
        <w:numPr>
          <w:ilvl w:val="0"/>
          <w:numId w:val="46"/>
        </w:numPr>
        <w:suppressAutoHyphens w:val="0"/>
        <w:spacing w:line="252" w:lineRule="auto"/>
        <w:ind w:leftChars="0" w:left="851"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Obra de gas. Se está acondicionando la cañería principal para ingreso en el nuevo nicho de regulación y medición. </w:t>
      </w:r>
    </w:p>
    <w:p w14:paraId="4FB3650F" w14:textId="77777777" w:rsidR="00017955" w:rsidRPr="00097F51" w:rsidRDefault="00017955" w:rsidP="00017955">
      <w:pPr>
        <w:numPr>
          <w:ilvl w:val="0"/>
          <w:numId w:val="46"/>
        </w:numPr>
        <w:suppressAutoHyphens w:val="0"/>
        <w:spacing w:line="252" w:lineRule="auto"/>
        <w:ind w:leftChars="0" w:left="851"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Máquina de enfriamiento. Se está a la espera de realizar la conexión de los circuitos de agua de circulación. </w:t>
      </w:r>
    </w:p>
    <w:p w14:paraId="3038DB86"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Situación presupuestaria:</w:t>
      </w:r>
    </w:p>
    <w:p w14:paraId="104A6CD0" w14:textId="77777777" w:rsidR="00017955" w:rsidRPr="00097F51" w:rsidRDefault="00017955" w:rsidP="00017955">
      <w:pPr>
        <w:numPr>
          <w:ilvl w:val="0"/>
          <w:numId w:val="51"/>
        </w:numPr>
        <w:suppressAutoHyphens w:val="0"/>
        <w:spacing w:line="252" w:lineRule="auto"/>
        <w:ind w:leftChars="0" w:left="851"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Gastos de funcionamiento. Hasta el momento sin novedades sobre incremento en gastos de funcionamiento. </w:t>
      </w:r>
    </w:p>
    <w:p w14:paraId="123D25D5"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Servicios. Con el objetivo de reducir los gastos de funcionamiento internos se han instalado dos </w:t>
      </w:r>
      <w:proofErr w:type="spellStart"/>
      <w:r w:rsidRPr="00097F51">
        <w:rPr>
          <w:rFonts w:ascii="Century Gothic" w:hAnsi="Century Gothic"/>
          <w:sz w:val="20"/>
          <w:szCs w:val="20"/>
        </w:rPr>
        <w:t>dispenser</w:t>
      </w:r>
      <w:proofErr w:type="spellEnd"/>
      <w:r w:rsidRPr="00097F51">
        <w:rPr>
          <w:rFonts w:ascii="Century Gothic" w:hAnsi="Century Gothic"/>
          <w:sz w:val="20"/>
          <w:szCs w:val="20"/>
        </w:rPr>
        <w:t xml:space="preserve"> de agua potable frío/</w:t>
      </w:r>
      <w:proofErr w:type="gramStart"/>
      <w:r w:rsidRPr="00097F51">
        <w:rPr>
          <w:rFonts w:ascii="Century Gothic" w:hAnsi="Century Gothic"/>
          <w:sz w:val="20"/>
          <w:szCs w:val="20"/>
        </w:rPr>
        <w:t>calor conectados</w:t>
      </w:r>
      <w:proofErr w:type="gramEnd"/>
      <w:r w:rsidRPr="00097F51">
        <w:rPr>
          <w:rFonts w:ascii="Century Gothic" w:hAnsi="Century Gothic"/>
          <w:sz w:val="20"/>
          <w:szCs w:val="20"/>
        </w:rPr>
        <w:t xml:space="preserve"> a la red de suministro de </w:t>
      </w:r>
      <w:proofErr w:type="spellStart"/>
      <w:r w:rsidRPr="00097F51">
        <w:rPr>
          <w:rFonts w:ascii="Century Gothic" w:hAnsi="Century Gothic"/>
          <w:sz w:val="20"/>
          <w:szCs w:val="20"/>
        </w:rPr>
        <w:t>Corpico</w:t>
      </w:r>
      <w:proofErr w:type="spellEnd"/>
      <w:r w:rsidRPr="00097F51">
        <w:rPr>
          <w:rFonts w:ascii="Century Gothic" w:hAnsi="Century Gothic"/>
          <w:sz w:val="20"/>
          <w:szCs w:val="20"/>
        </w:rPr>
        <w:t>. Los mismos se encuentran en la entrada al Buffet y en proximidades de la cocina.</w:t>
      </w:r>
    </w:p>
    <w:p w14:paraId="4EE10DAE"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Personal </w:t>
      </w:r>
      <w:proofErr w:type="spellStart"/>
      <w:r w:rsidRPr="00097F51">
        <w:rPr>
          <w:rFonts w:ascii="Century Gothic" w:hAnsi="Century Gothic"/>
          <w:sz w:val="20"/>
          <w:szCs w:val="20"/>
        </w:rPr>
        <w:t>Nodocente</w:t>
      </w:r>
      <w:proofErr w:type="spellEnd"/>
      <w:r w:rsidRPr="00097F51">
        <w:rPr>
          <w:rFonts w:ascii="Century Gothic" w:hAnsi="Century Gothic"/>
          <w:sz w:val="20"/>
          <w:szCs w:val="20"/>
        </w:rPr>
        <w:t xml:space="preserve">: </w:t>
      </w:r>
    </w:p>
    <w:p w14:paraId="2AD6B9FC" w14:textId="77777777" w:rsidR="00017955" w:rsidRPr="00097F51" w:rsidRDefault="00017955" w:rsidP="00017955">
      <w:pPr>
        <w:numPr>
          <w:ilvl w:val="0"/>
          <w:numId w:val="52"/>
        </w:numPr>
        <w:suppressAutoHyphens w:val="0"/>
        <w:spacing w:line="252" w:lineRule="auto"/>
        <w:ind w:leftChars="0" w:left="851"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El miércoles 20 del corriente se han llevado a cabo dos concursos en el marco del acta Paritaria 12/23, aprobada por Resolución </w:t>
      </w:r>
      <w:proofErr w:type="spellStart"/>
      <w:r w:rsidRPr="00097F51">
        <w:rPr>
          <w:rFonts w:ascii="Century Gothic" w:hAnsi="Century Gothic"/>
          <w:sz w:val="20"/>
          <w:szCs w:val="20"/>
        </w:rPr>
        <w:t>N.°</w:t>
      </w:r>
      <w:proofErr w:type="spellEnd"/>
      <w:r w:rsidRPr="00097F51">
        <w:rPr>
          <w:rFonts w:ascii="Century Gothic" w:hAnsi="Century Gothic"/>
          <w:sz w:val="20"/>
          <w:szCs w:val="20"/>
        </w:rPr>
        <w:t xml:space="preserve"> 507/2023 del Consejo Superior. De esta manera toda la planta </w:t>
      </w:r>
      <w:proofErr w:type="spellStart"/>
      <w:r w:rsidRPr="00097F51">
        <w:rPr>
          <w:rFonts w:ascii="Century Gothic" w:hAnsi="Century Gothic"/>
          <w:sz w:val="20"/>
          <w:szCs w:val="20"/>
        </w:rPr>
        <w:t>Nodocente</w:t>
      </w:r>
      <w:proofErr w:type="spellEnd"/>
      <w:r w:rsidRPr="00097F51">
        <w:rPr>
          <w:rFonts w:ascii="Century Gothic" w:hAnsi="Century Gothic"/>
          <w:sz w:val="20"/>
          <w:szCs w:val="20"/>
        </w:rPr>
        <w:t xml:space="preserve"> de la Facultad se encuentra en planta permanente, lo que mejora sustancialmente las condiciones al poseer su estabilidad laboral.</w:t>
      </w:r>
    </w:p>
    <w:p w14:paraId="0AA9AFFF" w14:textId="77777777" w:rsidR="00017955" w:rsidRPr="00097F51" w:rsidRDefault="00017955" w:rsidP="00017955">
      <w:pPr>
        <w:numPr>
          <w:ilvl w:val="0"/>
          <w:numId w:val="52"/>
        </w:numPr>
        <w:suppressAutoHyphens w:val="0"/>
        <w:spacing w:line="252" w:lineRule="auto"/>
        <w:ind w:leftChars="0" w:left="851"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Incorporación de nuevo Personal </w:t>
      </w:r>
      <w:proofErr w:type="spellStart"/>
      <w:r w:rsidRPr="00097F51">
        <w:rPr>
          <w:rFonts w:ascii="Century Gothic" w:hAnsi="Century Gothic"/>
          <w:sz w:val="20"/>
          <w:szCs w:val="20"/>
        </w:rPr>
        <w:t>Nodocente</w:t>
      </w:r>
      <w:proofErr w:type="spellEnd"/>
      <w:r w:rsidRPr="00097F51">
        <w:rPr>
          <w:rFonts w:ascii="Century Gothic" w:hAnsi="Century Gothic"/>
          <w:sz w:val="20"/>
          <w:szCs w:val="20"/>
        </w:rPr>
        <w:t xml:space="preserve">. Atento a la licencia solicitada por la agente Patricia Lázaro (cargo mayor jerarquía) y teniendo en cuenta que en el área administrativa hay personal próximo a acogerse a los beneficios jubilatorios, se procedió a una nueva incorporación. En este caso se solicitó el pase de la agente Ana BARBERIS que se desempeñaba en el área administrativa de la sede </w:t>
      </w:r>
      <w:r w:rsidRPr="00097F51">
        <w:rPr>
          <w:rFonts w:ascii="Century Gothic" w:hAnsi="Century Gothic"/>
          <w:sz w:val="20"/>
          <w:szCs w:val="20"/>
        </w:rPr>
        <w:lastRenderedPageBreak/>
        <w:t>General Pico de Rectorado, por lo que la misma posee antecedentes y experiencia en la citada área.</w:t>
      </w:r>
    </w:p>
    <w:p w14:paraId="2AD18D00" w14:textId="77777777" w:rsidR="00017955" w:rsidRPr="00097F51" w:rsidRDefault="00017955" w:rsidP="0004126C">
      <w:pPr>
        <w:widowControl w:val="0"/>
        <w:spacing w:line="240" w:lineRule="auto"/>
        <w:ind w:left="0" w:hanging="2"/>
        <w:rPr>
          <w:rFonts w:ascii="Century Gothic" w:hAnsi="Century Gothic"/>
          <w:sz w:val="20"/>
          <w:szCs w:val="20"/>
        </w:rPr>
      </w:pPr>
    </w:p>
    <w:p w14:paraId="441AF7CA" w14:textId="77777777" w:rsidR="00017955" w:rsidRPr="00097F51" w:rsidRDefault="00017955" w:rsidP="0004126C">
      <w:pPr>
        <w:widowControl w:val="0"/>
        <w:spacing w:line="240" w:lineRule="auto"/>
        <w:ind w:left="0" w:hanging="2"/>
        <w:rPr>
          <w:rFonts w:ascii="Century Gothic" w:hAnsi="Century Gothic"/>
          <w:b/>
          <w:sz w:val="20"/>
          <w:szCs w:val="20"/>
        </w:rPr>
      </w:pPr>
      <w:r w:rsidRPr="00097F51">
        <w:rPr>
          <w:rFonts w:ascii="Century Gothic" w:hAnsi="Century Gothic"/>
          <w:b/>
          <w:sz w:val="20"/>
          <w:szCs w:val="20"/>
        </w:rPr>
        <w:t>Secretaría de Ciencia y Técnica</w:t>
      </w:r>
    </w:p>
    <w:p w14:paraId="59A0E276"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Propuestas de Extensión: Primera Convocatoria 2024. De acuerdo a la Resolución </w:t>
      </w:r>
      <w:proofErr w:type="spellStart"/>
      <w:r w:rsidRPr="00097F51">
        <w:rPr>
          <w:rFonts w:ascii="Century Gothic" w:hAnsi="Century Gothic"/>
          <w:sz w:val="20"/>
          <w:szCs w:val="20"/>
        </w:rPr>
        <w:t>N.°</w:t>
      </w:r>
      <w:proofErr w:type="spellEnd"/>
      <w:r w:rsidRPr="00097F51">
        <w:rPr>
          <w:rFonts w:ascii="Century Gothic" w:hAnsi="Century Gothic"/>
          <w:sz w:val="20"/>
          <w:szCs w:val="20"/>
        </w:rPr>
        <w:t xml:space="preserve"> 171/2016 se está realizando la convocatoria para actividades de Extensión para la Facultad de Ingeniería.</w:t>
      </w:r>
    </w:p>
    <w:p w14:paraId="0C1CC028"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Laboratorios Remotos. Proyecto presentado a SPU-CONFEDI, denominado “Implementación y evaluación estratégica de control para controlar el péndulo invertido”. El Rectorado suspendió la convocatoria a licitación para la compra de los componentes financiables para ese proyecto $1.625.000. Se continúa con la conformación de equipo de trabajo.</w:t>
      </w:r>
    </w:p>
    <w:p w14:paraId="4604789A"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Reunión Liga Nacional de Robótica. Conformación de la Asociación Civil. Calendario 2024 (07/03/2024). Actualización Cuota de Afiliación 2024. Pedido de colaboración de UNICEF.</w:t>
      </w:r>
    </w:p>
    <w:p w14:paraId="34937D05"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Reunión Fundación para el Desarrollo Regional (08/03). Se analizaron propuestas de capacitación, la conformación del Comité Ejecutivo (Presidencia, Gerencia, tesorería, CERET y UNILPA). Ingreso de solicitudes de créditos.</w:t>
      </w:r>
    </w:p>
    <w:p w14:paraId="192FF0D3"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Presentación de propuesta a la </w:t>
      </w:r>
      <w:proofErr w:type="spellStart"/>
      <w:r w:rsidRPr="00097F51">
        <w:rPr>
          <w:rFonts w:ascii="Century Gothic" w:hAnsi="Century Gothic"/>
          <w:sz w:val="20"/>
          <w:szCs w:val="20"/>
        </w:rPr>
        <w:t>RedPam</w:t>
      </w:r>
      <w:proofErr w:type="spellEnd"/>
      <w:r w:rsidRPr="00097F51">
        <w:rPr>
          <w:rFonts w:ascii="Century Gothic" w:hAnsi="Century Gothic"/>
          <w:sz w:val="20"/>
          <w:szCs w:val="20"/>
        </w:rPr>
        <w:t xml:space="preserve"> (15/03). Se presentó para su evaluación la propuesta denominada “Inteligencia Artificial: Potenciando la enseñanza con asistentes virtuales”, destinada a docentes de escuelas secundarias de la provincia.</w:t>
      </w:r>
    </w:p>
    <w:p w14:paraId="5F36977B" w14:textId="77777777" w:rsidR="00017955" w:rsidRPr="00097F51" w:rsidRDefault="00017955" w:rsidP="00017955">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097F51">
        <w:rPr>
          <w:rFonts w:ascii="Century Gothic" w:hAnsi="Century Gothic"/>
          <w:sz w:val="20"/>
          <w:szCs w:val="20"/>
        </w:rPr>
        <w:t xml:space="preserve">Reunión Instituto José Manuel Estrada Doblas (LP) (19/03). Vinculación con posibles actores intervinientes para elaborar una propuesta de extensión en Capacitación e implementación herramientas parentales y de seguimiento de clases mediadas por plataformas educativas. </w:t>
      </w:r>
    </w:p>
    <w:p w14:paraId="4C5E38CD" w14:textId="77777777" w:rsidR="00017955" w:rsidRPr="00097F51" w:rsidRDefault="00017955" w:rsidP="0096016D">
      <w:pPr>
        <w:widowControl w:val="0"/>
        <w:spacing w:line="240" w:lineRule="auto"/>
        <w:ind w:left="0" w:hanging="2"/>
        <w:rPr>
          <w:rFonts w:ascii="Century Gothic" w:hAnsi="Century Gothic"/>
          <w:b/>
          <w:i/>
          <w:sz w:val="20"/>
          <w:szCs w:val="20"/>
        </w:rPr>
      </w:pPr>
    </w:p>
    <w:p w14:paraId="55B5F89F" w14:textId="77777777" w:rsidR="00017955" w:rsidRPr="00097F51" w:rsidRDefault="00017955" w:rsidP="007D1DB1">
      <w:pPr>
        <w:spacing w:line="240" w:lineRule="auto"/>
        <w:ind w:leftChars="0" w:left="2" w:hanging="2"/>
        <w:rPr>
          <w:rFonts w:ascii="Century Gothic" w:hAnsi="Century Gothic"/>
          <w:sz w:val="20"/>
          <w:szCs w:val="20"/>
        </w:rPr>
      </w:pPr>
      <w:r w:rsidRPr="00097F51">
        <w:rPr>
          <w:rFonts w:ascii="Century Gothic" w:hAnsi="Century Gothic"/>
          <w:sz w:val="20"/>
          <w:szCs w:val="20"/>
        </w:rPr>
        <w:t>Finalizado el Informe de Presidencia se continúa con el Temario.</w:t>
      </w:r>
    </w:p>
    <w:p w14:paraId="410FD809" w14:textId="77777777" w:rsidR="00017955" w:rsidRPr="00097F51" w:rsidRDefault="00017955">
      <w:pPr>
        <w:spacing w:line="252" w:lineRule="auto"/>
        <w:ind w:left="0" w:hanging="2"/>
        <w:rPr>
          <w:rFonts w:ascii="Century Gothic" w:hAnsi="Century Gothic"/>
          <w:sz w:val="20"/>
          <w:szCs w:val="20"/>
        </w:rPr>
      </w:pPr>
    </w:p>
    <w:p w14:paraId="17DF96CE" w14:textId="77777777" w:rsidR="00017955" w:rsidRPr="00097F51" w:rsidRDefault="00017955" w:rsidP="005D3184">
      <w:pPr>
        <w:pStyle w:val="Normal10"/>
        <w:ind w:left="0"/>
        <w:rPr>
          <w:position w:val="0"/>
          <w:lang w:val="es-AR"/>
        </w:rPr>
      </w:pPr>
      <w:r w:rsidRPr="00097F51">
        <w:rPr>
          <w:lang w:val="es-AR"/>
        </w:rPr>
        <w:t>4.- DESPACHOS DE COMISIÓN ENTRADOS.</w:t>
      </w:r>
    </w:p>
    <w:p w14:paraId="77A925E3" w14:textId="77777777" w:rsidR="00017955" w:rsidRPr="00097F51" w:rsidRDefault="00017955" w:rsidP="006D4DDD">
      <w:pPr>
        <w:ind w:left="0" w:hanging="2"/>
        <w:rPr>
          <w:rFonts w:ascii="Century Gothic" w:hAnsi="Century Gothic"/>
          <w:sz w:val="20"/>
          <w:szCs w:val="20"/>
        </w:rPr>
      </w:pPr>
    </w:p>
    <w:p w14:paraId="2F1F797D" w14:textId="77777777" w:rsidR="00017955" w:rsidRPr="00097F51" w:rsidRDefault="00017955" w:rsidP="005D3184">
      <w:pPr>
        <w:pStyle w:val="Normal10"/>
        <w:ind w:left="0"/>
        <w:rPr>
          <w:position w:val="0"/>
        </w:rPr>
      </w:pPr>
      <w:r w:rsidRPr="00097F51">
        <w:t>Comisión de Legislación y Reglamento</w:t>
      </w:r>
    </w:p>
    <w:p w14:paraId="65848C58" w14:textId="77777777" w:rsidR="00017955" w:rsidRPr="00097F51" w:rsidRDefault="00017955" w:rsidP="005D3184">
      <w:pPr>
        <w:pStyle w:val="Normal10"/>
        <w:ind w:left="0"/>
      </w:pPr>
    </w:p>
    <w:p w14:paraId="2909074D" w14:textId="77777777" w:rsidR="00017955" w:rsidRPr="00097F51" w:rsidRDefault="00017955" w:rsidP="00097F51">
      <w:pPr>
        <w:ind w:leftChars="0" w:left="2" w:hanging="2"/>
        <w:jc w:val="both"/>
        <w:rPr>
          <w:rFonts w:ascii="Century Gothic" w:hAnsi="Century Gothic"/>
          <w:sz w:val="20"/>
          <w:szCs w:val="20"/>
        </w:rPr>
      </w:pPr>
      <w:r w:rsidRPr="00097F51">
        <w:rPr>
          <w:rFonts w:ascii="Century Gothic" w:hAnsi="Century Gothic"/>
          <w:b/>
          <w:sz w:val="20"/>
          <w:szCs w:val="20"/>
        </w:rPr>
        <w:t>4.1.</w:t>
      </w:r>
      <w:r w:rsidRPr="00097F51">
        <w:rPr>
          <w:rFonts w:ascii="Century Gothic" w:hAnsi="Century Gothic"/>
          <w:sz w:val="20"/>
          <w:szCs w:val="20"/>
        </w:rPr>
        <w:t xml:space="preserve"> Despacho N.º 020, recomienda refrendar la Resolución N.º 035/24 del Decano dictada ad referéndum del Consejo Directivo de la Facultad de Ingeniería por la cual resuelve </w:t>
      </w:r>
      <w:r w:rsidRPr="00097F51">
        <w:rPr>
          <w:rFonts w:ascii="Century Gothic" w:hAnsi="Century Gothic"/>
          <w:b/>
          <w:sz w:val="20"/>
          <w:szCs w:val="20"/>
        </w:rPr>
        <w:t>proponer al Consejo Superior acepte la renuncia condicionada</w:t>
      </w:r>
      <w:r w:rsidRPr="00097F51">
        <w:rPr>
          <w:rFonts w:ascii="Century Gothic" w:hAnsi="Century Gothic"/>
          <w:sz w:val="20"/>
          <w:szCs w:val="20"/>
        </w:rPr>
        <w:t xml:space="preserve"> al efectivo otorgamiento de la jubilación ordinaria de la Ing. Sandra Zoraida CURA, al cargo de Profesora Adjunta regular dedicación Simple en la asignatura Química General, a partir del 01 de marzo del </w:t>
      </w:r>
      <w:proofErr w:type="gramStart"/>
      <w:r w:rsidRPr="00097F51">
        <w:rPr>
          <w:rFonts w:ascii="Century Gothic" w:hAnsi="Century Gothic"/>
          <w:sz w:val="20"/>
          <w:szCs w:val="20"/>
        </w:rPr>
        <w:t>2024..</w:t>
      </w:r>
      <w:proofErr w:type="gramEnd"/>
    </w:p>
    <w:p w14:paraId="5A69EE10" w14:textId="77777777" w:rsidR="00017955" w:rsidRPr="00097F51" w:rsidRDefault="00017955" w:rsidP="00097F51">
      <w:pPr>
        <w:tabs>
          <w:tab w:val="left" w:pos="708"/>
        </w:tabs>
        <w:spacing w:line="240" w:lineRule="auto"/>
        <w:ind w:leftChars="0" w:left="2" w:hanging="2"/>
        <w:jc w:val="both"/>
        <w:rPr>
          <w:rFonts w:ascii="Century Gothic" w:hAnsi="Century Gothic"/>
          <w:sz w:val="20"/>
          <w:szCs w:val="20"/>
        </w:rPr>
      </w:pPr>
      <w:r w:rsidRPr="00097F51">
        <w:rPr>
          <w:rFonts w:ascii="Century Gothic" w:hAnsi="Century Gothic"/>
          <w:sz w:val="20"/>
          <w:szCs w:val="20"/>
        </w:rPr>
        <w:t xml:space="preserve">El </w:t>
      </w:r>
      <w:proofErr w:type="gramStart"/>
      <w:r w:rsidRPr="00097F51">
        <w:rPr>
          <w:rFonts w:ascii="Century Gothic" w:hAnsi="Century Gothic"/>
          <w:sz w:val="20"/>
          <w:szCs w:val="20"/>
        </w:rPr>
        <w:t>Consejero</w:t>
      </w:r>
      <w:proofErr w:type="gramEnd"/>
      <w:r w:rsidRPr="00097F51">
        <w:rPr>
          <w:rFonts w:ascii="Century Gothic" w:hAnsi="Century Gothic"/>
          <w:sz w:val="20"/>
          <w:szCs w:val="20"/>
        </w:rPr>
        <w:t xml:space="preserve"> </w:t>
      </w:r>
      <w:r w:rsidRPr="00097F51">
        <w:rPr>
          <w:rFonts w:ascii="Century Gothic" w:hAnsi="Century Gothic"/>
          <w:color w:val="000000"/>
          <w:sz w:val="20"/>
          <w:szCs w:val="20"/>
        </w:rPr>
        <w:t>Federico Darío KOVAC</w:t>
      </w:r>
      <w:r w:rsidRPr="00097F51">
        <w:rPr>
          <w:rFonts w:ascii="Century Gothic" w:hAnsi="Century Gothic"/>
          <w:sz w:val="20"/>
          <w:szCs w:val="20"/>
        </w:rPr>
        <w:t xml:space="preserve"> da una breve explicación del tema, y luego de ello mociona la aprobación.</w:t>
      </w:r>
    </w:p>
    <w:p w14:paraId="2CDEB487" w14:textId="77777777" w:rsidR="00017955" w:rsidRPr="00097F51" w:rsidRDefault="00017955" w:rsidP="005D3184">
      <w:pPr>
        <w:pStyle w:val="Normal10"/>
        <w:ind w:left="0"/>
      </w:pPr>
      <w:r w:rsidRPr="00097F51">
        <w:t>Puesto el Despacho N.º 020 a consideración se aprueba por mayoría con una abstención.</w:t>
      </w:r>
    </w:p>
    <w:p w14:paraId="76C07B47" w14:textId="77777777" w:rsidR="00017955" w:rsidRPr="00097F51" w:rsidRDefault="00017955" w:rsidP="005D3184">
      <w:pPr>
        <w:pStyle w:val="Normal10"/>
        <w:ind w:left="0"/>
      </w:pPr>
    </w:p>
    <w:p w14:paraId="514643A2" w14:textId="77777777" w:rsidR="00017955" w:rsidRPr="00097F51" w:rsidRDefault="00017955" w:rsidP="00097F51">
      <w:pPr>
        <w:ind w:leftChars="0" w:left="2" w:hanging="2"/>
        <w:jc w:val="both"/>
        <w:rPr>
          <w:rFonts w:ascii="Century Gothic" w:hAnsi="Century Gothic"/>
          <w:b/>
          <w:bCs/>
          <w:sz w:val="20"/>
          <w:szCs w:val="20"/>
        </w:rPr>
      </w:pPr>
      <w:r w:rsidRPr="00097F51">
        <w:rPr>
          <w:rFonts w:ascii="Century Gothic" w:hAnsi="Century Gothic"/>
          <w:b/>
          <w:bCs/>
          <w:sz w:val="20"/>
          <w:szCs w:val="20"/>
        </w:rPr>
        <w:t>Comisiones de Legislación y Reglamento y de Enseñanza en conjunto.</w:t>
      </w:r>
    </w:p>
    <w:p w14:paraId="0F9D8CF9" w14:textId="77777777" w:rsidR="00017955" w:rsidRPr="00097F51" w:rsidRDefault="00017955" w:rsidP="005D3184">
      <w:pPr>
        <w:pStyle w:val="Normal10"/>
        <w:ind w:left="0"/>
      </w:pPr>
    </w:p>
    <w:p w14:paraId="2A35EE3F" w14:textId="77777777" w:rsidR="00017955" w:rsidRPr="00097F51" w:rsidRDefault="00017955" w:rsidP="00097F51">
      <w:pPr>
        <w:spacing w:line="240" w:lineRule="auto"/>
        <w:ind w:leftChars="0" w:left="2" w:hanging="2"/>
        <w:jc w:val="both"/>
        <w:rPr>
          <w:rFonts w:ascii="Century Gothic" w:hAnsi="Century Gothic"/>
          <w:position w:val="0"/>
          <w:sz w:val="20"/>
          <w:szCs w:val="20"/>
        </w:rPr>
      </w:pPr>
      <w:r w:rsidRPr="00097F51">
        <w:rPr>
          <w:rFonts w:ascii="Century Gothic" w:hAnsi="Century Gothic"/>
          <w:b/>
          <w:sz w:val="20"/>
          <w:szCs w:val="20"/>
        </w:rPr>
        <w:t xml:space="preserve">4.2. </w:t>
      </w:r>
      <w:r w:rsidRPr="00097F51">
        <w:rPr>
          <w:rFonts w:ascii="Century Gothic" w:hAnsi="Century Gothic"/>
          <w:sz w:val="20"/>
          <w:szCs w:val="20"/>
        </w:rPr>
        <w:t xml:space="preserve">Despacho </w:t>
      </w:r>
      <w:proofErr w:type="spellStart"/>
      <w:r w:rsidRPr="00097F51">
        <w:rPr>
          <w:rFonts w:ascii="Century Gothic" w:hAnsi="Century Gothic"/>
          <w:sz w:val="20"/>
          <w:szCs w:val="20"/>
        </w:rPr>
        <w:t>LyR</w:t>
      </w:r>
      <w:proofErr w:type="spellEnd"/>
      <w:r w:rsidRPr="00097F51">
        <w:rPr>
          <w:rFonts w:ascii="Century Gothic" w:hAnsi="Century Gothic"/>
          <w:sz w:val="20"/>
          <w:szCs w:val="20"/>
        </w:rPr>
        <w:t xml:space="preserve"> N.º 021 y CE N.º 001, recomiendan dictar la asignatura Preliminares de Matemática durante el primer cuatrimestre del corriente año, correspondiente a las carreras: Ingeniería Electromecánica, Ingeniería Electromecánica con orientación en Automatización Industrial, Ingeniería Industrial, Ingeniería en Sistemas, Analista Programador, Ingeniería en Computación y Tecnicatura Universitaria en Telecomunicaciones</w:t>
      </w:r>
      <w:r w:rsidRPr="00097F51">
        <w:rPr>
          <w:rFonts w:ascii="Century Gothic" w:hAnsi="Century Gothic"/>
          <w:color w:val="000000"/>
          <w:sz w:val="20"/>
          <w:szCs w:val="20"/>
        </w:rPr>
        <w:t>.</w:t>
      </w:r>
    </w:p>
    <w:p w14:paraId="7201ACCB" w14:textId="77777777" w:rsidR="00017955" w:rsidRPr="00097F51" w:rsidRDefault="00017955" w:rsidP="00097F51">
      <w:pPr>
        <w:tabs>
          <w:tab w:val="left" w:pos="708"/>
        </w:tabs>
        <w:spacing w:line="240" w:lineRule="auto"/>
        <w:ind w:leftChars="0" w:left="2" w:hanging="2"/>
        <w:jc w:val="both"/>
        <w:rPr>
          <w:rFonts w:ascii="Century Gothic" w:hAnsi="Century Gothic"/>
          <w:sz w:val="20"/>
          <w:szCs w:val="20"/>
        </w:rPr>
      </w:pPr>
      <w:r w:rsidRPr="00097F51">
        <w:rPr>
          <w:rFonts w:ascii="Century Gothic" w:hAnsi="Century Gothic"/>
          <w:sz w:val="20"/>
          <w:szCs w:val="20"/>
        </w:rPr>
        <w:t xml:space="preserve">El </w:t>
      </w:r>
      <w:proofErr w:type="gramStart"/>
      <w:r w:rsidRPr="00097F51">
        <w:rPr>
          <w:rFonts w:ascii="Century Gothic" w:hAnsi="Century Gothic"/>
          <w:sz w:val="20"/>
          <w:szCs w:val="20"/>
        </w:rPr>
        <w:t>Consejero</w:t>
      </w:r>
      <w:proofErr w:type="gramEnd"/>
      <w:r w:rsidRPr="00097F51">
        <w:rPr>
          <w:rFonts w:ascii="Century Gothic" w:hAnsi="Century Gothic"/>
          <w:sz w:val="20"/>
          <w:szCs w:val="20"/>
        </w:rPr>
        <w:t xml:space="preserve"> </w:t>
      </w:r>
      <w:r w:rsidRPr="00097F51">
        <w:rPr>
          <w:rFonts w:ascii="Century Gothic" w:hAnsi="Century Gothic"/>
          <w:color w:val="000000"/>
          <w:sz w:val="20"/>
          <w:szCs w:val="20"/>
        </w:rPr>
        <w:t>Federico Darío KOVAC</w:t>
      </w:r>
      <w:r w:rsidRPr="00097F51">
        <w:rPr>
          <w:rFonts w:ascii="Century Gothic" w:hAnsi="Century Gothic"/>
          <w:sz w:val="20"/>
          <w:szCs w:val="20"/>
        </w:rPr>
        <w:t xml:space="preserve"> da una breve explicación del tema, y luego de ello mociona la aprobación.</w:t>
      </w:r>
    </w:p>
    <w:p w14:paraId="454ED3A5" w14:textId="77777777" w:rsidR="00017955" w:rsidRPr="00097F51" w:rsidRDefault="00017955" w:rsidP="005D3184">
      <w:pPr>
        <w:pStyle w:val="Normal10"/>
        <w:ind w:left="0"/>
      </w:pPr>
      <w:r w:rsidRPr="00097F51">
        <w:t xml:space="preserve">Puesto el Despacho </w:t>
      </w:r>
      <w:proofErr w:type="spellStart"/>
      <w:r w:rsidRPr="00097F51">
        <w:t>LyR</w:t>
      </w:r>
      <w:proofErr w:type="spellEnd"/>
      <w:r w:rsidRPr="00097F51">
        <w:t xml:space="preserve"> N.º 021 y CE N.º 001 a consideración se aprueba por mayoría con una abstención.</w:t>
      </w:r>
    </w:p>
    <w:p w14:paraId="7C1A29FE" w14:textId="77777777" w:rsidR="00017955" w:rsidRPr="00097F51" w:rsidRDefault="00017955" w:rsidP="005D3184">
      <w:pPr>
        <w:pStyle w:val="Normal10"/>
        <w:ind w:left="0"/>
      </w:pPr>
    </w:p>
    <w:p w14:paraId="12C9F94D" w14:textId="77777777" w:rsidR="00017955" w:rsidRPr="00097F51" w:rsidRDefault="00017955" w:rsidP="00097F51">
      <w:pPr>
        <w:spacing w:line="240" w:lineRule="auto"/>
        <w:ind w:left="0" w:hanging="2"/>
        <w:jc w:val="both"/>
        <w:rPr>
          <w:rFonts w:ascii="Century Gothic" w:hAnsi="Century Gothic"/>
          <w:sz w:val="20"/>
          <w:szCs w:val="20"/>
        </w:rPr>
      </w:pPr>
      <w:r w:rsidRPr="00097F51">
        <w:rPr>
          <w:rFonts w:ascii="Century Gothic" w:hAnsi="Century Gothic"/>
          <w:b/>
          <w:sz w:val="20"/>
          <w:szCs w:val="20"/>
        </w:rPr>
        <w:t>5. VARIOS</w:t>
      </w:r>
    </w:p>
    <w:p w14:paraId="696DB48B" w14:textId="77777777" w:rsidR="00017955" w:rsidRPr="00097F51" w:rsidRDefault="00017955" w:rsidP="00097F51">
      <w:pPr>
        <w:spacing w:line="240" w:lineRule="auto"/>
        <w:ind w:left="0" w:hanging="2"/>
        <w:jc w:val="both"/>
        <w:rPr>
          <w:rFonts w:ascii="Century Gothic" w:hAnsi="Century Gothic"/>
          <w:sz w:val="20"/>
          <w:szCs w:val="20"/>
        </w:rPr>
      </w:pPr>
    </w:p>
    <w:p w14:paraId="30B433D4" w14:textId="77777777" w:rsidR="00017955" w:rsidRPr="00097F51" w:rsidRDefault="00017955" w:rsidP="00097F51">
      <w:pPr>
        <w:tabs>
          <w:tab w:val="left" w:pos="708"/>
        </w:tabs>
        <w:spacing w:line="240" w:lineRule="auto"/>
        <w:ind w:left="0" w:hanging="2"/>
        <w:jc w:val="both"/>
        <w:rPr>
          <w:rFonts w:ascii="Century Gothic" w:hAnsi="Century Gothic"/>
          <w:sz w:val="20"/>
          <w:szCs w:val="20"/>
        </w:rPr>
      </w:pPr>
      <w:r w:rsidRPr="00097F51">
        <w:rPr>
          <w:rFonts w:ascii="Century Gothic" w:hAnsi="Century Gothic"/>
          <w:sz w:val="20"/>
          <w:szCs w:val="20"/>
        </w:rPr>
        <w:t xml:space="preserve">El </w:t>
      </w:r>
      <w:proofErr w:type="gramStart"/>
      <w:r w:rsidRPr="00097F51">
        <w:rPr>
          <w:rFonts w:ascii="Century Gothic" w:hAnsi="Century Gothic"/>
          <w:sz w:val="20"/>
          <w:szCs w:val="20"/>
        </w:rPr>
        <w:t>Consejero</w:t>
      </w:r>
      <w:proofErr w:type="gramEnd"/>
      <w:r w:rsidRPr="00097F51">
        <w:rPr>
          <w:rFonts w:ascii="Century Gothic" w:hAnsi="Century Gothic"/>
          <w:sz w:val="20"/>
          <w:szCs w:val="20"/>
        </w:rPr>
        <w:t xml:space="preserve"> </w:t>
      </w:r>
      <w:r w:rsidRPr="00097F51">
        <w:rPr>
          <w:rFonts w:ascii="Century Gothic" w:hAnsi="Century Gothic"/>
          <w:color w:val="000000"/>
          <w:sz w:val="20"/>
          <w:szCs w:val="20"/>
        </w:rPr>
        <w:t>Federico Darío KOVAC</w:t>
      </w:r>
      <w:r w:rsidRPr="00097F51">
        <w:rPr>
          <w:rFonts w:ascii="Century Gothic" w:hAnsi="Century Gothic"/>
          <w:sz w:val="20"/>
          <w:szCs w:val="20"/>
        </w:rPr>
        <w:t xml:space="preserve"> mociona el tratamiento sobre tablas de todos los despachos incluidos en Varios, siendo aprobada por unanimidad.</w:t>
      </w:r>
    </w:p>
    <w:p w14:paraId="0C35251C" w14:textId="77777777" w:rsidR="00017955" w:rsidRPr="00097F51" w:rsidRDefault="00017955" w:rsidP="00097F51">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6DDD5585" w14:textId="77777777" w:rsidR="00017955" w:rsidRPr="00097F51" w:rsidRDefault="00017955" w:rsidP="00097F51">
      <w:pPr>
        <w:ind w:leftChars="0" w:left="2" w:hanging="2"/>
        <w:jc w:val="both"/>
        <w:rPr>
          <w:rFonts w:ascii="Century Gothic" w:hAnsi="Century Gothic"/>
          <w:b/>
          <w:sz w:val="20"/>
          <w:szCs w:val="20"/>
        </w:rPr>
      </w:pPr>
      <w:r w:rsidRPr="00097F51">
        <w:rPr>
          <w:rFonts w:ascii="Century Gothic" w:hAnsi="Century Gothic"/>
          <w:b/>
          <w:sz w:val="20"/>
          <w:szCs w:val="20"/>
        </w:rPr>
        <w:lastRenderedPageBreak/>
        <w:t>1.- DESPACHOS DE COMISIÓN ENTRADOS:</w:t>
      </w:r>
    </w:p>
    <w:p w14:paraId="5F26D1EA" w14:textId="77777777" w:rsidR="00017955" w:rsidRPr="00097F51" w:rsidRDefault="00017955" w:rsidP="00097F51">
      <w:pPr>
        <w:spacing w:line="240" w:lineRule="auto"/>
        <w:ind w:leftChars="0" w:left="2" w:hanging="2"/>
        <w:jc w:val="both"/>
        <w:rPr>
          <w:rFonts w:ascii="Century Gothic" w:hAnsi="Century Gothic"/>
          <w:sz w:val="20"/>
          <w:szCs w:val="20"/>
        </w:rPr>
      </w:pPr>
    </w:p>
    <w:p w14:paraId="6F4FEEEC" w14:textId="77777777" w:rsidR="00017955" w:rsidRPr="00097F51" w:rsidRDefault="00017955" w:rsidP="00097F51">
      <w:pPr>
        <w:spacing w:line="240" w:lineRule="auto"/>
        <w:ind w:leftChars="0" w:left="2" w:hanging="2"/>
        <w:jc w:val="both"/>
        <w:rPr>
          <w:rFonts w:ascii="Century Gothic" w:hAnsi="Century Gothic"/>
          <w:b/>
          <w:sz w:val="20"/>
          <w:szCs w:val="20"/>
        </w:rPr>
      </w:pPr>
      <w:r w:rsidRPr="00097F51">
        <w:rPr>
          <w:rFonts w:ascii="Century Gothic" w:hAnsi="Century Gothic"/>
          <w:b/>
          <w:sz w:val="20"/>
          <w:szCs w:val="20"/>
        </w:rPr>
        <w:t xml:space="preserve">Comisión de Legislación y Reglamento </w:t>
      </w:r>
    </w:p>
    <w:p w14:paraId="688DC9AB" w14:textId="77777777" w:rsidR="00017955" w:rsidRPr="00097F51" w:rsidRDefault="00017955" w:rsidP="00097F51">
      <w:pPr>
        <w:pStyle w:val="Textoindependiente"/>
        <w:tabs>
          <w:tab w:val="left" w:pos="5880"/>
        </w:tabs>
        <w:spacing w:line="240" w:lineRule="auto"/>
        <w:ind w:leftChars="0" w:left="2" w:hanging="2"/>
        <w:jc w:val="both"/>
        <w:rPr>
          <w:szCs w:val="20"/>
          <w:lang w:val="es-AR"/>
        </w:rPr>
      </w:pPr>
      <w:r w:rsidRPr="00097F51">
        <w:rPr>
          <w:szCs w:val="20"/>
          <w:lang w:val="es-AR"/>
        </w:rPr>
        <w:tab/>
      </w:r>
    </w:p>
    <w:p w14:paraId="227EA1BB" w14:textId="77777777" w:rsidR="00017955" w:rsidRPr="00097F51" w:rsidRDefault="00017955" w:rsidP="00097F51">
      <w:pPr>
        <w:spacing w:line="240" w:lineRule="auto"/>
        <w:ind w:leftChars="0" w:left="2" w:hanging="2"/>
        <w:jc w:val="both"/>
        <w:rPr>
          <w:rFonts w:ascii="Century Gothic" w:hAnsi="Century Gothic"/>
          <w:sz w:val="20"/>
          <w:szCs w:val="20"/>
        </w:rPr>
      </w:pPr>
      <w:r w:rsidRPr="00097F51">
        <w:rPr>
          <w:rFonts w:ascii="Century Gothic" w:hAnsi="Century Gothic"/>
          <w:b/>
          <w:sz w:val="20"/>
          <w:szCs w:val="20"/>
        </w:rPr>
        <w:t>1.1.</w:t>
      </w:r>
      <w:r w:rsidRPr="00097F51">
        <w:rPr>
          <w:rFonts w:ascii="Century Gothic" w:hAnsi="Century Gothic"/>
          <w:sz w:val="20"/>
          <w:szCs w:val="20"/>
        </w:rPr>
        <w:t xml:space="preserve"> Despacho N.º 022, recomienda suscribir el dictamen del Comité de Selección en el llamado para cubrir un cargo de </w:t>
      </w:r>
      <w:proofErr w:type="gramStart"/>
      <w:r w:rsidRPr="00097F51">
        <w:rPr>
          <w:rFonts w:ascii="Century Gothic" w:hAnsi="Century Gothic"/>
          <w:sz w:val="20"/>
          <w:szCs w:val="20"/>
        </w:rPr>
        <w:t>Jefe</w:t>
      </w:r>
      <w:proofErr w:type="gramEnd"/>
      <w:r w:rsidRPr="00097F51">
        <w:rPr>
          <w:rFonts w:ascii="Century Gothic" w:hAnsi="Century Gothic"/>
          <w:sz w:val="20"/>
          <w:szCs w:val="20"/>
        </w:rPr>
        <w:t xml:space="preserve">/a de Trabajos Prácticos interino/a con dedicación Exclusiva en el Área de Matemática. </w:t>
      </w:r>
      <w:r w:rsidRPr="00097F51">
        <w:rPr>
          <w:rFonts w:ascii="Century Gothic" w:hAnsi="Century Gothic"/>
          <w:b/>
          <w:bCs/>
          <w:sz w:val="20"/>
          <w:szCs w:val="20"/>
        </w:rPr>
        <w:t>D</w:t>
      </w:r>
      <w:r w:rsidRPr="00097F51">
        <w:rPr>
          <w:rFonts w:ascii="Century Gothic" w:hAnsi="Century Gothic"/>
          <w:b/>
          <w:color w:val="000000"/>
          <w:sz w:val="20"/>
          <w:szCs w:val="20"/>
        </w:rPr>
        <w:t xml:space="preserve">ar licencia </w:t>
      </w:r>
      <w:r w:rsidRPr="00097F51">
        <w:rPr>
          <w:rFonts w:ascii="Century Gothic" w:hAnsi="Century Gothic"/>
          <w:b/>
          <w:sz w:val="20"/>
          <w:szCs w:val="20"/>
        </w:rPr>
        <w:t xml:space="preserve">sin goce de haberes </w:t>
      </w:r>
      <w:r w:rsidRPr="00097F51">
        <w:rPr>
          <w:rFonts w:ascii="Century Gothic" w:hAnsi="Century Gothic"/>
          <w:color w:val="000000"/>
          <w:sz w:val="20"/>
          <w:szCs w:val="20"/>
        </w:rPr>
        <w:t xml:space="preserve">desde 01/04/24 y hasta el 31/12/2024 al </w:t>
      </w:r>
      <w:r w:rsidRPr="00097F51">
        <w:rPr>
          <w:rFonts w:ascii="Century Gothic" w:hAnsi="Century Gothic"/>
          <w:sz w:val="20"/>
          <w:szCs w:val="20"/>
        </w:rPr>
        <w:t>Ing. Alejandro Emmanuel MASANTE,</w:t>
      </w:r>
      <w:r w:rsidRPr="00097F51">
        <w:rPr>
          <w:rFonts w:ascii="Century Gothic" w:hAnsi="Century Gothic"/>
          <w:color w:val="000000"/>
          <w:sz w:val="20"/>
          <w:szCs w:val="20"/>
        </w:rPr>
        <w:t xml:space="preserve"> en el cargo de Ayudante de Primera regular con dedicación Simple en el Área de Matemática. </w:t>
      </w:r>
      <w:r w:rsidRPr="00097F51">
        <w:rPr>
          <w:rFonts w:ascii="Century Gothic" w:hAnsi="Century Gothic"/>
          <w:b/>
          <w:sz w:val="20"/>
          <w:szCs w:val="20"/>
        </w:rPr>
        <w:t>Designar</w:t>
      </w:r>
      <w:r w:rsidRPr="00097F51">
        <w:rPr>
          <w:rFonts w:ascii="Century Gothic" w:hAnsi="Century Gothic"/>
          <w:sz w:val="20"/>
          <w:szCs w:val="20"/>
        </w:rPr>
        <w:t xml:space="preserve"> desde el 01/04/2024 y hasta el 31/12/2024 al Ing. Alejandro Emmanuel MASANTE,</w:t>
      </w:r>
      <w:r w:rsidRPr="00097F51">
        <w:rPr>
          <w:rFonts w:ascii="Century Gothic" w:hAnsi="Century Gothic"/>
          <w:color w:val="000000"/>
          <w:sz w:val="20"/>
          <w:szCs w:val="20"/>
        </w:rPr>
        <w:t xml:space="preserve"> </w:t>
      </w:r>
      <w:r w:rsidRPr="00097F51">
        <w:rPr>
          <w:rFonts w:ascii="Century Gothic" w:hAnsi="Century Gothic"/>
          <w:sz w:val="20"/>
          <w:szCs w:val="20"/>
        </w:rPr>
        <w:t xml:space="preserve">en el cargo de </w:t>
      </w:r>
      <w:proofErr w:type="gramStart"/>
      <w:r w:rsidRPr="00097F51">
        <w:rPr>
          <w:rFonts w:ascii="Century Gothic" w:hAnsi="Century Gothic"/>
          <w:sz w:val="20"/>
          <w:szCs w:val="20"/>
        </w:rPr>
        <w:t>Jefe</w:t>
      </w:r>
      <w:proofErr w:type="gramEnd"/>
      <w:r w:rsidRPr="00097F51">
        <w:rPr>
          <w:rFonts w:ascii="Century Gothic" w:hAnsi="Century Gothic"/>
          <w:sz w:val="20"/>
          <w:szCs w:val="20"/>
        </w:rPr>
        <w:t xml:space="preserve"> de Trabajos Prácticos interino con dedicación Exclusiva e</w:t>
      </w:r>
      <w:r w:rsidRPr="00097F51">
        <w:rPr>
          <w:rFonts w:ascii="Century Gothic" w:hAnsi="Century Gothic"/>
          <w:color w:val="000000"/>
          <w:sz w:val="20"/>
          <w:szCs w:val="20"/>
        </w:rPr>
        <w:t xml:space="preserve">n el Área de Matemática, y </w:t>
      </w:r>
      <w:r w:rsidRPr="00097F51">
        <w:rPr>
          <w:rFonts w:ascii="Century Gothic" w:hAnsi="Century Gothic"/>
          <w:b/>
          <w:bCs/>
          <w:color w:val="000000"/>
          <w:sz w:val="20"/>
          <w:szCs w:val="20"/>
        </w:rPr>
        <w:t>a</w:t>
      </w:r>
      <w:r w:rsidRPr="00097F51">
        <w:rPr>
          <w:rFonts w:ascii="Century Gothic" w:hAnsi="Century Gothic"/>
          <w:b/>
          <w:sz w:val="20"/>
          <w:szCs w:val="20"/>
        </w:rPr>
        <w:t xml:space="preserve">signarle funciones </w:t>
      </w:r>
      <w:r w:rsidRPr="00097F51">
        <w:rPr>
          <w:rFonts w:ascii="Century Gothic" w:hAnsi="Century Gothic"/>
          <w:bCs/>
          <w:sz w:val="20"/>
          <w:szCs w:val="20"/>
        </w:rPr>
        <w:t>para colaborar</w:t>
      </w:r>
      <w:r w:rsidRPr="00097F51">
        <w:rPr>
          <w:rFonts w:ascii="Century Gothic" w:hAnsi="Century Gothic"/>
          <w:bCs/>
          <w:color w:val="000000"/>
          <w:sz w:val="20"/>
          <w:szCs w:val="20"/>
        </w:rPr>
        <w:t xml:space="preserve"> las asignaturas </w:t>
      </w:r>
      <w:r w:rsidRPr="00097F51">
        <w:rPr>
          <w:rFonts w:ascii="Century Gothic" w:hAnsi="Century Gothic"/>
          <w:bCs/>
          <w:sz w:val="20"/>
          <w:szCs w:val="20"/>
        </w:rPr>
        <w:t>Análisis Matemático III, Álgebra y Procesamiento de Señales</w:t>
      </w:r>
      <w:r w:rsidRPr="00097F51">
        <w:rPr>
          <w:rFonts w:ascii="Century Gothic" w:hAnsi="Century Gothic"/>
          <w:sz w:val="20"/>
          <w:szCs w:val="20"/>
        </w:rPr>
        <w:t xml:space="preserve"> Digitales. </w:t>
      </w:r>
    </w:p>
    <w:p w14:paraId="6F0F3907" w14:textId="77777777" w:rsidR="00017955" w:rsidRPr="00097F51" w:rsidRDefault="00017955" w:rsidP="00097F51">
      <w:pPr>
        <w:tabs>
          <w:tab w:val="left" w:pos="708"/>
        </w:tabs>
        <w:spacing w:line="240" w:lineRule="auto"/>
        <w:ind w:leftChars="0" w:left="2" w:hanging="2"/>
        <w:jc w:val="both"/>
        <w:rPr>
          <w:rFonts w:ascii="Century Gothic" w:hAnsi="Century Gothic"/>
          <w:sz w:val="20"/>
          <w:szCs w:val="20"/>
        </w:rPr>
      </w:pPr>
      <w:r w:rsidRPr="00097F51">
        <w:rPr>
          <w:rFonts w:ascii="Century Gothic" w:hAnsi="Century Gothic"/>
          <w:sz w:val="20"/>
          <w:szCs w:val="20"/>
        </w:rPr>
        <w:t xml:space="preserve">El </w:t>
      </w:r>
      <w:proofErr w:type="gramStart"/>
      <w:r w:rsidRPr="00097F51">
        <w:rPr>
          <w:rFonts w:ascii="Century Gothic" w:hAnsi="Century Gothic"/>
          <w:sz w:val="20"/>
          <w:szCs w:val="20"/>
        </w:rPr>
        <w:t>Consejero</w:t>
      </w:r>
      <w:proofErr w:type="gramEnd"/>
      <w:r w:rsidRPr="00097F51">
        <w:rPr>
          <w:rFonts w:ascii="Century Gothic" w:hAnsi="Century Gothic"/>
          <w:sz w:val="20"/>
          <w:szCs w:val="20"/>
        </w:rPr>
        <w:t xml:space="preserve"> </w:t>
      </w:r>
      <w:r w:rsidRPr="00097F51">
        <w:rPr>
          <w:rFonts w:ascii="Century Gothic" w:hAnsi="Century Gothic"/>
          <w:color w:val="000000"/>
          <w:sz w:val="20"/>
          <w:szCs w:val="20"/>
        </w:rPr>
        <w:t>Federico Darío KOVAC</w:t>
      </w:r>
      <w:r w:rsidRPr="00097F51">
        <w:rPr>
          <w:rFonts w:ascii="Century Gothic" w:hAnsi="Century Gothic"/>
          <w:sz w:val="20"/>
          <w:szCs w:val="20"/>
        </w:rPr>
        <w:t xml:space="preserve"> da una breve explicación del tema, y luego de ello mociona la aprobación.</w:t>
      </w:r>
    </w:p>
    <w:p w14:paraId="360BC74A" w14:textId="77777777" w:rsidR="00017955" w:rsidRPr="00097F51" w:rsidRDefault="00017955" w:rsidP="005D3184">
      <w:pPr>
        <w:pStyle w:val="Normal10"/>
        <w:ind w:left="0"/>
      </w:pPr>
      <w:r w:rsidRPr="00097F51">
        <w:t>Puesto el Despacho N.º 022 a consideración se aprueba por mayoría con una abstención.</w:t>
      </w:r>
    </w:p>
    <w:p w14:paraId="7CE9448F" w14:textId="77777777" w:rsidR="00017955" w:rsidRPr="00097F51" w:rsidRDefault="00017955" w:rsidP="00097F51">
      <w:pPr>
        <w:spacing w:line="240" w:lineRule="auto"/>
        <w:ind w:leftChars="0" w:left="2" w:hanging="2"/>
        <w:jc w:val="both"/>
        <w:rPr>
          <w:rFonts w:ascii="Century Gothic" w:hAnsi="Century Gothic"/>
          <w:sz w:val="20"/>
          <w:szCs w:val="20"/>
        </w:rPr>
      </w:pPr>
    </w:p>
    <w:p w14:paraId="1BF82A9F" w14:textId="77777777" w:rsidR="00017955" w:rsidRPr="00097F51" w:rsidRDefault="00017955" w:rsidP="00097F51">
      <w:pPr>
        <w:spacing w:line="240" w:lineRule="auto"/>
        <w:ind w:leftChars="0" w:left="2" w:hanging="2"/>
        <w:jc w:val="both"/>
        <w:rPr>
          <w:rFonts w:ascii="Century Gothic" w:hAnsi="Century Gothic"/>
          <w:sz w:val="20"/>
          <w:szCs w:val="20"/>
        </w:rPr>
      </w:pPr>
      <w:r w:rsidRPr="00097F51">
        <w:rPr>
          <w:rFonts w:ascii="Century Gothic" w:hAnsi="Century Gothic"/>
          <w:b/>
          <w:sz w:val="20"/>
          <w:szCs w:val="20"/>
        </w:rPr>
        <w:t>1.2.</w:t>
      </w:r>
      <w:r w:rsidRPr="00097F51">
        <w:rPr>
          <w:rFonts w:ascii="Century Gothic" w:hAnsi="Century Gothic"/>
          <w:sz w:val="20"/>
          <w:szCs w:val="20"/>
        </w:rPr>
        <w:t xml:space="preserve"> Despacho N.º 023, recomienda </w:t>
      </w:r>
      <w:r w:rsidRPr="00097F51">
        <w:rPr>
          <w:rFonts w:ascii="Century Gothic" w:hAnsi="Century Gothic"/>
          <w:color w:val="000000"/>
          <w:sz w:val="20"/>
          <w:szCs w:val="20"/>
        </w:rPr>
        <w:t>suscribir el dictamen del Comité de Selección en el llamado para cubrir un cargo de Ayudante de Primera interino con dedicación Semiexclusiva en las asignaturas Sistemas de Representación I y Sistemas de Representación II</w:t>
      </w:r>
      <w:r w:rsidRPr="00097F51">
        <w:rPr>
          <w:rFonts w:ascii="Century Gothic" w:hAnsi="Century Gothic"/>
          <w:sz w:val="20"/>
          <w:szCs w:val="20"/>
        </w:rPr>
        <w:t xml:space="preserve"> y </w:t>
      </w:r>
      <w:r w:rsidRPr="00097F51">
        <w:rPr>
          <w:rFonts w:ascii="Century Gothic" w:hAnsi="Century Gothic"/>
          <w:b/>
          <w:bCs/>
          <w:sz w:val="20"/>
          <w:szCs w:val="20"/>
        </w:rPr>
        <w:t>d</w:t>
      </w:r>
      <w:r w:rsidRPr="00097F51">
        <w:rPr>
          <w:rFonts w:ascii="Century Gothic" w:hAnsi="Century Gothic"/>
          <w:b/>
          <w:color w:val="000000"/>
          <w:sz w:val="20"/>
          <w:szCs w:val="20"/>
        </w:rPr>
        <w:t>esignar</w:t>
      </w:r>
      <w:r w:rsidRPr="00097F51">
        <w:rPr>
          <w:rFonts w:ascii="Century Gothic" w:hAnsi="Century Gothic"/>
          <w:color w:val="000000"/>
          <w:sz w:val="20"/>
          <w:szCs w:val="20"/>
        </w:rPr>
        <w:t xml:space="preserve"> desde 0</w:t>
      </w:r>
      <w:r w:rsidRPr="00097F51">
        <w:rPr>
          <w:rFonts w:ascii="Century Gothic" w:hAnsi="Century Gothic"/>
          <w:sz w:val="20"/>
          <w:szCs w:val="20"/>
        </w:rPr>
        <w:t>1</w:t>
      </w:r>
      <w:r w:rsidRPr="00097F51">
        <w:rPr>
          <w:rFonts w:ascii="Century Gothic" w:hAnsi="Century Gothic"/>
          <w:color w:val="000000"/>
          <w:sz w:val="20"/>
          <w:szCs w:val="20"/>
        </w:rPr>
        <w:t xml:space="preserve">/04/2024 y hasta el 31/12/2024 al </w:t>
      </w:r>
      <w:r w:rsidRPr="00097F51">
        <w:rPr>
          <w:rFonts w:ascii="Century Gothic" w:hAnsi="Century Gothic"/>
          <w:sz w:val="20"/>
          <w:szCs w:val="20"/>
        </w:rPr>
        <w:t>Ing. Nataniel FARIAS</w:t>
      </w:r>
      <w:r w:rsidRPr="00097F51">
        <w:rPr>
          <w:rFonts w:ascii="Century Gothic" w:hAnsi="Century Gothic"/>
          <w:color w:val="000000"/>
          <w:sz w:val="20"/>
          <w:szCs w:val="20"/>
        </w:rPr>
        <w:t>.</w:t>
      </w:r>
    </w:p>
    <w:p w14:paraId="1A87D53B" w14:textId="77777777" w:rsidR="00017955" w:rsidRPr="00097F51" w:rsidRDefault="00017955" w:rsidP="00097F51">
      <w:pPr>
        <w:tabs>
          <w:tab w:val="left" w:pos="708"/>
        </w:tabs>
        <w:spacing w:line="240" w:lineRule="auto"/>
        <w:ind w:leftChars="0" w:left="2" w:hanging="2"/>
        <w:jc w:val="both"/>
        <w:rPr>
          <w:rFonts w:ascii="Century Gothic" w:hAnsi="Century Gothic"/>
          <w:sz w:val="20"/>
          <w:szCs w:val="20"/>
        </w:rPr>
      </w:pPr>
      <w:r w:rsidRPr="00097F51">
        <w:rPr>
          <w:rFonts w:ascii="Century Gothic" w:hAnsi="Century Gothic"/>
          <w:sz w:val="20"/>
          <w:szCs w:val="20"/>
        </w:rPr>
        <w:t xml:space="preserve">El </w:t>
      </w:r>
      <w:proofErr w:type="gramStart"/>
      <w:r w:rsidRPr="00097F51">
        <w:rPr>
          <w:rFonts w:ascii="Century Gothic" w:hAnsi="Century Gothic"/>
          <w:sz w:val="20"/>
          <w:szCs w:val="20"/>
        </w:rPr>
        <w:t>Consejero</w:t>
      </w:r>
      <w:proofErr w:type="gramEnd"/>
      <w:r w:rsidRPr="00097F51">
        <w:rPr>
          <w:rFonts w:ascii="Century Gothic" w:hAnsi="Century Gothic"/>
          <w:sz w:val="20"/>
          <w:szCs w:val="20"/>
        </w:rPr>
        <w:t xml:space="preserve"> </w:t>
      </w:r>
      <w:r w:rsidRPr="00097F51">
        <w:rPr>
          <w:rFonts w:ascii="Century Gothic" w:hAnsi="Century Gothic"/>
          <w:color w:val="000000"/>
          <w:sz w:val="20"/>
          <w:szCs w:val="20"/>
        </w:rPr>
        <w:t>Federico Darío KOVAC</w:t>
      </w:r>
      <w:r w:rsidRPr="00097F51">
        <w:rPr>
          <w:rFonts w:ascii="Century Gothic" w:hAnsi="Century Gothic"/>
          <w:sz w:val="20"/>
          <w:szCs w:val="20"/>
        </w:rPr>
        <w:t xml:space="preserve"> da una breve explicación del tema, y luego de ello mociona la aprobación.</w:t>
      </w:r>
    </w:p>
    <w:p w14:paraId="680BE623" w14:textId="77777777" w:rsidR="00017955" w:rsidRPr="00097F51" w:rsidRDefault="00017955" w:rsidP="005D3184">
      <w:pPr>
        <w:pStyle w:val="Normal10"/>
        <w:ind w:left="0"/>
      </w:pPr>
      <w:r w:rsidRPr="00097F51">
        <w:t>Puesto el Despacho N.º 023 a consideración se aprueba por mayoría con una abstención.</w:t>
      </w:r>
    </w:p>
    <w:p w14:paraId="2B88C547" w14:textId="77777777" w:rsidR="00017955" w:rsidRPr="00097F51" w:rsidRDefault="00017955" w:rsidP="005D3184">
      <w:pPr>
        <w:pStyle w:val="Normal10"/>
        <w:ind w:left="0"/>
      </w:pPr>
    </w:p>
    <w:p w14:paraId="3904F23C" w14:textId="77777777" w:rsidR="00017955" w:rsidRPr="00097F51" w:rsidRDefault="00017955" w:rsidP="00097F51">
      <w:pPr>
        <w:spacing w:line="240" w:lineRule="auto"/>
        <w:ind w:leftChars="0" w:left="2" w:hanging="2"/>
        <w:jc w:val="both"/>
        <w:rPr>
          <w:rFonts w:ascii="Century Gothic" w:hAnsi="Century Gothic"/>
          <w:sz w:val="20"/>
          <w:szCs w:val="20"/>
          <w:highlight w:val="yellow"/>
        </w:rPr>
      </w:pPr>
      <w:r w:rsidRPr="00097F51">
        <w:rPr>
          <w:rFonts w:ascii="Century Gothic" w:hAnsi="Century Gothic"/>
          <w:b/>
          <w:sz w:val="20"/>
          <w:szCs w:val="20"/>
        </w:rPr>
        <w:t>1.3.</w:t>
      </w:r>
      <w:r w:rsidRPr="00097F51">
        <w:rPr>
          <w:rFonts w:ascii="Century Gothic" w:hAnsi="Century Gothic"/>
          <w:sz w:val="20"/>
          <w:szCs w:val="20"/>
        </w:rPr>
        <w:t xml:space="preserve"> Despacho N.º 024, recomienda </w:t>
      </w:r>
      <w:r w:rsidRPr="00097F51">
        <w:rPr>
          <w:rFonts w:ascii="Century Gothic" w:hAnsi="Century Gothic"/>
          <w:color w:val="000000"/>
          <w:sz w:val="20"/>
          <w:szCs w:val="20"/>
        </w:rPr>
        <w:t xml:space="preserve">suscribir el dictamen del Comité de Selección en el llamado para cubrir un cargo de Ayudante de Primera interino/a con dedicación Exclusiva para el Área Electrónica, </w:t>
      </w:r>
      <w:r w:rsidRPr="00097F51">
        <w:rPr>
          <w:rFonts w:ascii="Century Gothic" w:hAnsi="Century Gothic"/>
          <w:b/>
          <w:bCs/>
          <w:color w:val="000000"/>
          <w:sz w:val="20"/>
          <w:szCs w:val="20"/>
        </w:rPr>
        <w:t>d</w:t>
      </w:r>
      <w:r w:rsidRPr="00097F51">
        <w:rPr>
          <w:rFonts w:ascii="Century Gothic" w:hAnsi="Century Gothic"/>
          <w:b/>
          <w:color w:val="000000"/>
          <w:sz w:val="20"/>
          <w:szCs w:val="20"/>
        </w:rPr>
        <w:t>esignar</w:t>
      </w:r>
      <w:r w:rsidRPr="00097F51">
        <w:rPr>
          <w:rFonts w:ascii="Century Gothic" w:hAnsi="Century Gothic"/>
          <w:color w:val="000000"/>
          <w:sz w:val="20"/>
          <w:szCs w:val="20"/>
        </w:rPr>
        <w:t xml:space="preserve"> desde 0</w:t>
      </w:r>
      <w:r w:rsidRPr="00097F51">
        <w:rPr>
          <w:rFonts w:ascii="Century Gothic" w:hAnsi="Century Gothic"/>
          <w:sz w:val="20"/>
          <w:szCs w:val="20"/>
        </w:rPr>
        <w:t>1</w:t>
      </w:r>
      <w:r w:rsidRPr="00097F51">
        <w:rPr>
          <w:rFonts w:ascii="Century Gothic" w:hAnsi="Century Gothic"/>
          <w:color w:val="000000"/>
          <w:sz w:val="20"/>
          <w:szCs w:val="20"/>
        </w:rPr>
        <w:t>/04/2024 y hasta el 31/12/2024 al</w:t>
      </w:r>
      <w:r w:rsidRPr="00097F51">
        <w:rPr>
          <w:rFonts w:ascii="Century Gothic" w:hAnsi="Century Gothic"/>
          <w:sz w:val="20"/>
          <w:szCs w:val="20"/>
        </w:rPr>
        <w:t xml:space="preserve"> Ing. Valentín APA,</w:t>
      </w:r>
      <w:r w:rsidRPr="00097F51">
        <w:rPr>
          <w:rFonts w:ascii="Century Gothic" w:hAnsi="Century Gothic"/>
          <w:color w:val="000000"/>
          <w:sz w:val="20"/>
          <w:szCs w:val="20"/>
        </w:rPr>
        <w:t xml:space="preserve"> y </w:t>
      </w:r>
      <w:r w:rsidRPr="00097F51">
        <w:rPr>
          <w:rFonts w:ascii="Century Gothic" w:hAnsi="Century Gothic"/>
          <w:b/>
          <w:bCs/>
          <w:color w:val="000000"/>
          <w:sz w:val="20"/>
          <w:szCs w:val="20"/>
        </w:rPr>
        <w:t>a</w:t>
      </w:r>
      <w:r w:rsidRPr="00097F51">
        <w:rPr>
          <w:rFonts w:ascii="Century Gothic" w:hAnsi="Century Gothic"/>
          <w:b/>
          <w:sz w:val="20"/>
          <w:szCs w:val="20"/>
        </w:rPr>
        <w:t xml:space="preserve">signarle funciones </w:t>
      </w:r>
      <w:r w:rsidRPr="00097F51">
        <w:rPr>
          <w:rFonts w:ascii="Century Gothic" w:hAnsi="Century Gothic"/>
          <w:sz w:val="20"/>
          <w:szCs w:val="20"/>
        </w:rPr>
        <w:t>para colaborar en las asignaturas Electrónica I, Electrónica II y Electrónica Digital.</w:t>
      </w:r>
    </w:p>
    <w:p w14:paraId="0DCDBF8B" w14:textId="77777777" w:rsidR="00017955" w:rsidRPr="00097F51" w:rsidRDefault="00017955" w:rsidP="00097F51">
      <w:pPr>
        <w:tabs>
          <w:tab w:val="left" w:pos="708"/>
        </w:tabs>
        <w:spacing w:line="240" w:lineRule="auto"/>
        <w:ind w:leftChars="0" w:left="2" w:hanging="2"/>
        <w:jc w:val="both"/>
        <w:rPr>
          <w:rFonts w:ascii="Century Gothic" w:hAnsi="Century Gothic"/>
          <w:sz w:val="20"/>
          <w:szCs w:val="20"/>
        </w:rPr>
      </w:pPr>
      <w:r w:rsidRPr="00097F51">
        <w:rPr>
          <w:rFonts w:ascii="Century Gothic" w:hAnsi="Century Gothic"/>
          <w:sz w:val="20"/>
          <w:szCs w:val="20"/>
        </w:rPr>
        <w:t xml:space="preserve">El </w:t>
      </w:r>
      <w:proofErr w:type="gramStart"/>
      <w:r w:rsidRPr="00097F51">
        <w:rPr>
          <w:rFonts w:ascii="Century Gothic" w:hAnsi="Century Gothic"/>
          <w:sz w:val="20"/>
          <w:szCs w:val="20"/>
        </w:rPr>
        <w:t>Consejero</w:t>
      </w:r>
      <w:proofErr w:type="gramEnd"/>
      <w:r w:rsidRPr="00097F51">
        <w:rPr>
          <w:rFonts w:ascii="Century Gothic" w:hAnsi="Century Gothic"/>
          <w:sz w:val="20"/>
          <w:szCs w:val="20"/>
        </w:rPr>
        <w:t xml:space="preserve"> </w:t>
      </w:r>
      <w:r w:rsidRPr="00097F51">
        <w:rPr>
          <w:rFonts w:ascii="Century Gothic" w:hAnsi="Century Gothic"/>
          <w:color w:val="000000"/>
          <w:sz w:val="20"/>
          <w:szCs w:val="20"/>
        </w:rPr>
        <w:t>Federico Darío KOVAC</w:t>
      </w:r>
      <w:r w:rsidRPr="00097F51">
        <w:rPr>
          <w:rFonts w:ascii="Century Gothic" w:hAnsi="Century Gothic"/>
          <w:sz w:val="20"/>
          <w:szCs w:val="20"/>
        </w:rPr>
        <w:t xml:space="preserve"> da una breve explicación del tema, y luego de ello mociona la aprobación.</w:t>
      </w:r>
    </w:p>
    <w:p w14:paraId="2939DF82" w14:textId="77777777" w:rsidR="00017955" w:rsidRPr="00097F51" w:rsidRDefault="00017955" w:rsidP="005D3184">
      <w:pPr>
        <w:pStyle w:val="Normal10"/>
        <w:ind w:left="0"/>
      </w:pPr>
      <w:r w:rsidRPr="00097F51">
        <w:t>Puesto el Despacho N.º 024 a consideración se aprueba por mayoría con una abstención.</w:t>
      </w:r>
    </w:p>
    <w:p w14:paraId="2C4057EB" w14:textId="77777777" w:rsidR="00017955" w:rsidRPr="00097F51" w:rsidRDefault="00017955" w:rsidP="00097F51">
      <w:pPr>
        <w:spacing w:line="240" w:lineRule="auto"/>
        <w:ind w:leftChars="0" w:left="2" w:hanging="2"/>
        <w:jc w:val="both"/>
        <w:rPr>
          <w:rFonts w:ascii="Century Gothic" w:hAnsi="Century Gothic"/>
          <w:sz w:val="20"/>
          <w:szCs w:val="20"/>
        </w:rPr>
      </w:pPr>
    </w:p>
    <w:p w14:paraId="3B79961B" w14:textId="77777777" w:rsidR="00017955" w:rsidRPr="00097F51" w:rsidRDefault="00017955" w:rsidP="00097F51">
      <w:pPr>
        <w:spacing w:line="240" w:lineRule="auto"/>
        <w:ind w:leftChars="0" w:left="2" w:hanging="2"/>
        <w:jc w:val="both"/>
        <w:rPr>
          <w:rFonts w:ascii="Century Gothic" w:hAnsi="Century Gothic"/>
          <w:sz w:val="20"/>
          <w:szCs w:val="20"/>
        </w:rPr>
      </w:pPr>
      <w:r w:rsidRPr="00097F51">
        <w:rPr>
          <w:rFonts w:ascii="Century Gothic" w:hAnsi="Century Gothic"/>
          <w:b/>
          <w:sz w:val="20"/>
          <w:szCs w:val="20"/>
        </w:rPr>
        <w:t>1.4.</w:t>
      </w:r>
      <w:r w:rsidRPr="00097F51">
        <w:rPr>
          <w:rFonts w:ascii="Century Gothic" w:hAnsi="Century Gothic"/>
          <w:sz w:val="20"/>
          <w:szCs w:val="20"/>
        </w:rPr>
        <w:t xml:space="preserve"> Despacho N.º 025, recomienda </w:t>
      </w:r>
      <w:r w:rsidRPr="00097F51">
        <w:rPr>
          <w:rFonts w:ascii="Century Gothic" w:hAnsi="Century Gothic"/>
          <w:color w:val="000000"/>
          <w:sz w:val="20"/>
          <w:szCs w:val="20"/>
        </w:rPr>
        <w:t>suscribir el dictamen del Comité de Selección en el llamado para cubrir un cargo de Ayudante de Primera interino con dedicación Simple para la asignatura Ingeniería y Sistemas Socioeconómicos</w:t>
      </w:r>
      <w:r w:rsidRPr="00097F51">
        <w:rPr>
          <w:rFonts w:ascii="Century Gothic" w:hAnsi="Century Gothic"/>
          <w:sz w:val="20"/>
          <w:szCs w:val="20"/>
        </w:rPr>
        <w:t xml:space="preserve">, y </w:t>
      </w:r>
      <w:r w:rsidRPr="00097F51">
        <w:rPr>
          <w:rFonts w:ascii="Century Gothic" w:hAnsi="Century Gothic"/>
          <w:b/>
          <w:bCs/>
          <w:sz w:val="20"/>
          <w:szCs w:val="20"/>
        </w:rPr>
        <w:t>d</w:t>
      </w:r>
      <w:r w:rsidRPr="00097F51">
        <w:rPr>
          <w:rFonts w:ascii="Century Gothic" w:hAnsi="Century Gothic"/>
          <w:b/>
          <w:color w:val="000000"/>
          <w:sz w:val="20"/>
          <w:szCs w:val="20"/>
        </w:rPr>
        <w:t>esignar</w:t>
      </w:r>
      <w:r w:rsidRPr="00097F51">
        <w:rPr>
          <w:rFonts w:ascii="Century Gothic" w:hAnsi="Century Gothic"/>
          <w:color w:val="000000"/>
          <w:sz w:val="20"/>
          <w:szCs w:val="20"/>
        </w:rPr>
        <w:t xml:space="preserve"> desde 01/04/2024 y hasta el 31/12/2024 al </w:t>
      </w:r>
      <w:r w:rsidRPr="00097F51">
        <w:rPr>
          <w:rFonts w:ascii="Century Gothic" w:hAnsi="Century Gothic"/>
          <w:sz w:val="20"/>
          <w:szCs w:val="20"/>
        </w:rPr>
        <w:t>Mg.</w:t>
      </w:r>
      <w:r w:rsidRPr="00097F51">
        <w:rPr>
          <w:rFonts w:ascii="Century Gothic" w:hAnsi="Century Gothic"/>
          <w:color w:val="000000"/>
          <w:sz w:val="20"/>
          <w:szCs w:val="20"/>
        </w:rPr>
        <w:t xml:space="preserve"> Luciano Martín ESPINOSA. </w:t>
      </w:r>
    </w:p>
    <w:p w14:paraId="42806B71" w14:textId="77777777" w:rsidR="00017955" w:rsidRPr="00097F51" w:rsidRDefault="00017955" w:rsidP="00097F51">
      <w:pPr>
        <w:tabs>
          <w:tab w:val="left" w:pos="708"/>
        </w:tabs>
        <w:spacing w:line="240" w:lineRule="auto"/>
        <w:ind w:leftChars="0" w:left="2" w:hanging="2"/>
        <w:jc w:val="both"/>
        <w:rPr>
          <w:rFonts w:ascii="Century Gothic" w:hAnsi="Century Gothic"/>
          <w:sz w:val="20"/>
          <w:szCs w:val="20"/>
        </w:rPr>
      </w:pPr>
      <w:r w:rsidRPr="00097F51">
        <w:rPr>
          <w:rFonts w:ascii="Century Gothic" w:hAnsi="Century Gothic"/>
          <w:sz w:val="20"/>
          <w:szCs w:val="20"/>
        </w:rPr>
        <w:t xml:space="preserve">El </w:t>
      </w:r>
      <w:proofErr w:type="gramStart"/>
      <w:r w:rsidRPr="00097F51">
        <w:rPr>
          <w:rFonts w:ascii="Century Gothic" w:hAnsi="Century Gothic"/>
          <w:sz w:val="20"/>
          <w:szCs w:val="20"/>
        </w:rPr>
        <w:t>Consejero</w:t>
      </w:r>
      <w:proofErr w:type="gramEnd"/>
      <w:r w:rsidRPr="00097F51">
        <w:rPr>
          <w:rFonts w:ascii="Century Gothic" w:hAnsi="Century Gothic"/>
          <w:sz w:val="20"/>
          <w:szCs w:val="20"/>
        </w:rPr>
        <w:t xml:space="preserve"> </w:t>
      </w:r>
      <w:r w:rsidRPr="00097F51">
        <w:rPr>
          <w:rFonts w:ascii="Century Gothic" w:hAnsi="Century Gothic"/>
          <w:color w:val="000000"/>
          <w:sz w:val="20"/>
          <w:szCs w:val="20"/>
        </w:rPr>
        <w:t>Federico Darío KOVAC</w:t>
      </w:r>
      <w:r w:rsidRPr="00097F51">
        <w:rPr>
          <w:rFonts w:ascii="Century Gothic" w:hAnsi="Century Gothic"/>
          <w:sz w:val="20"/>
          <w:szCs w:val="20"/>
        </w:rPr>
        <w:t xml:space="preserve"> da una breve explicación del tema, y luego de ello mociona la aprobación.</w:t>
      </w:r>
    </w:p>
    <w:p w14:paraId="53A69B87" w14:textId="77777777" w:rsidR="00017955" w:rsidRPr="00097F51" w:rsidRDefault="00017955" w:rsidP="005D3184">
      <w:pPr>
        <w:pStyle w:val="Normal10"/>
        <w:ind w:left="0"/>
      </w:pPr>
      <w:r w:rsidRPr="00097F51">
        <w:t>Puesto el Despacho N.º 025 a consideración se aprueba por mayoría con una abstención.</w:t>
      </w:r>
    </w:p>
    <w:p w14:paraId="39A95CD7" w14:textId="77777777" w:rsidR="00017955" w:rsidRPr="00097F51" w:rsidRDefault="00017955" w:rsidP="005D3184">
      <w:pPr>
        <w:pStyle w:val="Normal10"/>
        <w:ind w:left="0"/>
      </w:pPr>
    </w:p>
    <w:p w14:paraId="315B72EE" w14:textId="77777777" w:rsidR="00017955" w:rsidRPr="00097F51" w:rsidRDefault="00017955" w:rsidP="00097F51">
      <w:pPr>
        <w:spacing w:line="240" w:lineRule="auto"/>
        <w:ind w:leftChars="0" w:left="2" w:hanging="2"/>
        <w:jc w:val="both"/>
        <w:rPr>
          <w:rFonts w:ascii="Century Gothic" w:hAnsi="Century Gothic"/>
          <w:sz w:val="20"/>
          <w:szCs w:val="20"/>
        </w:rPr>
      </w:pPr>
      <w:r w:rsidRPr="00097F51">
        <w:rPr>
          <w:rFonts w:ascii="Century Gothic" w:hAnsi="Century Gothic"/>
          <w:b/>
          <w:sz w:val="20"/>
          <w:szCs w:val="20"/>
        </w:rPr>
        <w:t>1.5.</w:t>
      </w:r>
      <w:r w:rsidRPr="00097F51">
        <w:rPr>
          <w:rFonts w:ascii="Century Gothic" w:hAnsi="Century Gothic"/>
          <w:sz w:val="20"/>
          <w:szCs w:val="20"/>
        </w:rPr>
        <w:t xml:space="preserve"> Despacho N.º 026, recomienda </w:t>
      </w:r>
      <w:r w:rsidRPr="00097F51">
        <w:rPr>
          <w:rFonts w:ascii="Century Gothic" w:hAnsi="Century Gothic"/>
          <w:b/>
          <w:color w:val="000000"/>
          <w:sz w:val="20"/>
          <w:szCs w:val="20"/>
        </w:rPr>
        <w:t xml:space="preserve">aceptar la renuncia y dar de baja </w:t>
      </w:r>
      <w:r w:rsidRPr="00097F51">
        <w:rPr>
          <w:rFonts w:ascii="Century Gothic" w:hAnsi="Century Gothic"/>
          <w:color w:val="000000"/>
          <w:sz w:val="20"/>
          <w:szCs w:val="20"/>
        </w:rPr>
        <w:t xml:space="preserve">desde el </w:t>
      </w:r>
      <w:r w:rsidRPr="00097F51">
        <w:rPr>
          <w:rFonts w:ascii="Century Gothic" w:hAnsi="Century Gothic"/>
          <w:b/>
          <w:color w:val="000000"/>
          <w:sz w:val="20"/>
          <w:szCs w:val="20"/>
        </w:rPr>
        <w:t>01/04/2024</w:t>
      </w:r>
      <w:r w:rsidRPr="00097F51">
        <w:rPr>
          <w:rFonts w:ascii="Century Gothic" w:hAnsi="Century Gothic"/>
          <w:color w:val="000000"/>
          <w:sz w:val="20"/>
          <w:szCs w:val="20"/>
        </w:rPr>
        <w:t>, al Sr. Gino COZZARIN FERNÁNDEZ en el cargo de Ayudante de Segunda con dedicación Simple, en el Área de Matemática.</w:t>
      </w:r>
    </w:p>
    <w:p w14:paraId="1C54F199" w14:textId="77777777" w:rsidR="00017955" w:rsidRPr="00097F51" w:rsidRDefault="00017955" w:rsidP="00097F51">
      <w:pPr>
        <w:tabs>
          <w:tab w:val="left" w:pos="708"/>
        </w:tabs>
        <w:spacing w:line="240" w:lineRule="auto"/>
        <w:ind w:leftChars="0" w:left="2" w:hanging="2"/>
        <w:jc w:val="both"/>
        <w:rPr>
          <w:rFonts w:ascii="Century Gothic" w:hAnsi="Century Gothic"/>
          <w:sz w:val="20"/>
          <w:szCs w:val="20"/>
        </w:rPr>
      </w:pPr>
      <w:r w:rsidRPr="00097F51">
        <w:rPr>
          <w:rFonts w:ascii="Century Gothic" w:hAnsi="Century Gothic"/>
          <w:sz w:val="20"/>
          <w:szCs w:val="20"/>
        </w:rPr>
        <w:t xml:space="preserve">El </w:t>
      </w:r>
      <w:proofErr w:type="gramStart"/>
      <w:r w:rsidRPr="00097F51">
        <w:rPr>
          <w:rFonts w:ascii="Century Gothic" w:hAnsi="Century Gothic"/>
          <w:sz w:val="20"/>
          <w:szCs w:val="20"/>
        </w:rPr>
        <w:t>Consejero</w:t>
      </w:r>
      <w:proofErr w:type="gramEnd"/>
      <w:r w:rsidRPr="00097F51">
        <w:rPr>
          <w:rFonts w:ascii="Century Gothic" w:hAnsi="Century Gothic"/>
          <w:sz w:val="20"/>
          <w:szCs w:val="20"/>
        </w:rPr>
        <w:t xml:space="preserve"> </w:t>
      </w:r>
      <w:r w:rsidRPr="00097F51">
        <w:rPr>
          <w:rFonts w:ascii="Century Gothic" w:hAnsi="Century Gothic"/>
          <w:color w:val="000000"/>
          <w:sz w:val="20"/>
          <w:szCs w:val="20"/>
        </w:rPr>
        <w:t>Federico Darío KOVAC</w:t>
      </w:r>
      <w:r w:rsidRPr="00097F51">
        <w:rPr>
          <w:rFonts w:ascii="Century Gothic" w:hAnsi="Century Gothic"/>
          <w:sz w:val="20"/>
          <w:szCs w:val="20"/>
        </w:rPr>
        <w:t xml:space="preserve"> da una breve explicación del tema, y luego de ello mociona la aprobación.</w:t>
      </w:r>
    </w:p>
    <w:p w14:paraId="01C54BF5" w14:textId="77777777" w:rsidR="00017955" w:rsidRPr="00097F51" w:rsidRDefault="00017955" w:rsidP="005D3184">
      <w:pPr>
        <w:pStyle w:val="Normal10"/>
        <w:ind w:left="0"/>
      </w:pPr>
      <w:r w:rsidRPr="00097F51">
        <w:t>Puesto el Despacho N.º 026 a consideración se aprueba por mayoría con una abstención.</w:t>
      </w:r>
    </w:p>
    <w:p w14:paraId="08FFB386" w14:textId="77777777" w:rsidR="00017955" w:rsidRPr="00097F51" w:rsidRDefault="00017955" w:rsidP="005D3184">
      <w:pPr>
        <w:pStyle w:val="Normal10"/>
        <w:ind w:left="0"/>
      </w:pPr>
    </w:p>
    <w:p w14:paraId="5496D407" w14:textId="77777777" w:rsidR="00017955" w:rsidRPr="00097F51" w:rsidRDefault="00017955" w:rsidP="00097F51">
      <w:pPr>
        <w:spacing w:line="240" w:lineRule="auto"/>
        <w:ind w:leftChars="0" w:left="2" w:hanging="2"/>
        <w:jc w:val="both"/>
        <w:rPr>
          <w:rFonts w:ascii="Century Gothic" w:hAnsi="Century Gothic"/>
          <w:sz w:val="20"/>
          <w:szCs w:val="20"/>
        </w:rPr>
      </w:pPr>
      <w:r w:rsidRPr="00097F51">
        <w:rPr>
          <w:rFonts w:ascii="Century Gothic" w:hAnsi="Century Gothic"/>
          <w:b/>
          <w:sz w:val="20"/>
          <w:szCs w:val="20"/>
        </w:rPr>
        <w:t>1.6.</w:t>
      </w:r>
      <w:r w:rsidRPr="00097F51">
        <w:rPr>
          <w:rFonts w:ascii="Century Gothic" w:hAnsi="Century Gothic"/>
          <w:sz w:val="20"/>
          <w:szCs w:val="20"/>
        </w:rPr>
        <w:t xml:space="preserve"> Despacho N.º 027, recomienda designar a partir del 01/04/2024 y hasta el 31/12/2024, a </w:t>
      </w:r>
      <w:r w:rsidRPr="00097F51">
        <w:rPr>
          <w:rFonts w:ascii="Century Gothic" w:hAnsi="Century Gothic"/>
          <w:color w:val="000000"/>
          <w:sz w:val="20"/>
          <w:szCs w:val="20"/>
          <w:highlight w:val="white"/>
        </w:rPr>
        <w:t>Magdalena Isabel GALLEGO DERUNGE</w:t>
      </w:r>
      <w:r w:rsidRPr="00097F51">
        <w:rPr>
          <w:rFonts w:ascii="Century Gothic" w:hAnsi="Century Gothic"/>
          <w:sz w:val="20"/>
          <w:szCs w:val="20"/>
        </w:rPr>
        <w:t xml:space="preserve">, en el cargo de Ayudante de Segunda interino con dedicación Simple en </w:t>
      </w:r>
      <w:r w:rsidRPr="00097F51">
        <w:rPr>
          <w:rFonts w:ascii="Century Gothic" w:hAnsi="Century Gothic"/>
          <w:color w:val="000000"/>
          <w:sz w:val="20"/>
          <w:szCs w:val="20"/>
        </w:rPr>
        <w:t>el Área de Matemática</w:t>
      </w:r>
      <w:r w:rsidRPr="00097F51">
        <w:rPr>
          <w:rFonts w:ascii="Century Gothic" w:hAnsi="Century Gothic"/>
          <w:sz w:val="20"/>
          <w:szCs w:val="20"/>
        </w:rPr>
        <w:t>.</w:t>
      </w:r>
    </w:p>
    <w:p w14:paraId="3950F1CB" w14:textId="77777777" w:rsidR="00017955" w:rsidRPr="00097F51" w:rsidRDefault="00017955" w:rsidP="00097F51">
      <w:pPr>
        <w:tabs>
          <w:tab w:val="left" w:pos="708"/>
        </w:tabs>
        <w:spacing w:line="240" w:lineRule="auto"/>
        <w:ind w:leftChars="0" w:left="2" w:hanging="2"/>
        <w:jc w:val="both"/>
        <w:rPr>
          <w:rFonts w:ascii="Century Gothic" w:hAnsi="Century Gothic"/>
          <w:sz w:val="20"/>
          <w:szCs w:val="20"/>
        </w:rPr>
      </w:pPr>
      <w:r w:rsidRPr="00097F51">
        <w:rPr>
          <w:rFonts w:ascii="Century Gothic" w:hAnsi="Century Gothic"/>
          <w:sz w:val="20"/>
          <w:szCs w:val="20"/>
        </w:rPr>
        <w:t xml:space="preserve">El </w:t>
      </w:r>
      <w:proofErr w:type="gramStart"/>
      <w:r w:rsidRPr="00097F51">
        <w:rPr>
          <w:rFonts w:ascii="Century Gothic" w:hAnsi="Century Gothic"/>
          <w:sz w:val="20"/>
          <w:szCs w:val="20"/>
        </w:rPr>
        <w:t>Consejero</w:t>
      </w:r>
      <w:proofErr w:type="gramEnd"/>
      <w:r w:rsidRPr="00097F51">
        <w:rPr>
          <w:rFonts w:ascii="Century Gothic" w:hAnsi="Century Gothic"/>
          <w:sz w:val="20"/>
          <w:szCs w:val="20"/>
        </w:rPr>
        <w:t xml:space="preserve"> </w:t>
      </w:r>
      <w:r w:rsidRPr="00097F51">
        <w:rPr>
          <w:rFonts w:ascii="Century Gothic" w:hAnsi="Century Gothic"/>
          <w:color w:val="000000"/>
          <w:sz w:val="20"/>
          <w:szCs w:val="20"/>
        </w:rPr>
        <w:t>Federico Darío KOVAC</w:t>
      </w:r>
      <w:r w:rsidRPr="00097F51">
        <w:rPr>
          <w:rFonts w:ascii="Century Gothic" w:hAnsi="Century Gothic"/>
          <w:sz w:val="20"/>
          <w:szCs w:val="20"/>
        </w:rPr>
        <w:t xml:space="preserve"> da una breve explicación del tema, y luego de ello mociona la aprobación.</w:t>
      </w:r>
    </w:p>
    <w:p w14:paraId="7158BA75" w14:textId="77777777" w:rsidR="00017955" w:rsidRPr="00097F51" w:rsidRDefault="00017955" w:rsidP="005D3184">
      <w:pPr>
        <w:pStyle w:val="Normal10"/>
        <w:ind w:left="0"/>
      </w:pPr>
      <w:r w:rsidRPr="00097F51">
        <w:t>Puesto el Despacho N.º 027 a consideración se aprueba por mayoría con una abstención.</w:t>
      </w:r>
    </w:p>
    <w:p w14:paraId="73F5FFCE" w14:textId="77777777" w:rsidR="00017955" w:rsidRPr="00097F51" w:rsidRDefault="00017955" w:rsidP="005D3184">
      <w:pPr>
        <w:pStyle w:val="Normal10"/>
        <w:ind w:left="0"/>
      </w:pPr>
    </w:p>
    <w:p w14:paraId="3F6371DB" w14:textId="77777777" w:rsidR="00017955" w:rsidRPr="00097F51" w:rsidRDefault="00017955" w:rsidP="00097F51">
      <w:pPr>
        <w:spacing w:line="240" w:lineRule="auto"/>
        <w:ind w:leftChars="0" w:left="2" w:hanging="2"/>
        <w:jc w:val="both"/>
        <w:rPr>
          <w:rFonts w:ascii="Century Gothic" w:hAnsi="Century Gothic"/>
          <w:sz w:val="20"/>
          <w:szCs w:val="20"/>
        </w:rPr>
      </w:pPr>
      <w:r w:rsidRPr="00097F51">
        <w:rPr>
          <w:rFonts w:ascii="Century Gothic" w:hAnsi="Century Gothic"/>
          <w:b/>
          <w:sz w:val="20"/>
          <w:szCs w:val="20"/>
        </w:rPr>
        <w:t>1.7.</w:t>
      </w:r>
      <w:r w:rsidRPr="00097F51">
        <w:rPr>
          <w:rFonts w:ascii="Century Gothic" w:hAnsi="Century Gothic"/>
          <w:sz w:val="20"/>
          <w:szCs w:val="20"/>
        </w:rPr>
        <w:t xml:space="preserve"> Despacho N.º 028, recomienda proponer al Consejo Superior de la Universidad Nacional de La Pampa dar de baja del patrimonio de la Universidad de La Pampa el bien de la Facultad de Ingeniería que figura en el Anexo, y que autorice la donación de los bienes detallados en el Anexo con destino a la Asociación Hogar de Ancianos Don Bosco.</w:t>
      </w:r>
    </w:p>
    <w:p w14:paraId="6513A750" w14:textId="77777777" w:rsidR="00017955" w:rsidRPr="00097F51" w:rsidRDefault="00017955" w:rsidP="00097F51">
      <w:pPr>
        <w:tabs>
          <w:tab w:val="left" w:pos="708"/>
        </w:tabs>
        <w:spacing w:line="240" w:lineRule="auto"/>
        <w:ind w:leftChars="0" w:left="2" w:hanging="2"/>
        <w:jc w:val="both"/>
        <w:rPr>
          <w:rFonts w:ascii="Century Gothic" w:hAnsi="Century Gothic"/>
          <w:sz w:val="20"/>
          <w:szCs w:val="20"/>
        </w:rPr>
      </w:pPr>
      <w:r w:rsidRPr="00097F51">
        <w:rPr>
          <w:rFonts w:ascii="Century Gothic" w:hAnsi="Century Gothic"/>
          <w:sz w:val="20"/>
          <w:szCs w:val="20"/>
        </w:rPr>
        <w:lastRenderedPageBreak/>
        <w:t xml:space="preserve">El </w:t>
      </w:r>
      <w:proofErr w:type="gramStart"/>
      <w:r w:rsidRPr="00097F51">
        <w:rPr>
          <w:rFonts w:ascii="Century Gothic" w:hAnsi="Century Gothic"/>
          <w:sz w:val="20"/>
          <w:szCs w:val="20"/>
        </w:rPr>
        <w:t>Consejero</w:t>
      </w:r>
      <w:proofErr w:type="gramEnd"/>
      <w:r w:rsidRPr="00097F51">
        <w:rPr>
          <w:rFonts w:ascii="Century Gothic" w:hAnsi="Century Gothic"/>
          <w:sz w:val="20"/>
          <w:szCs w:val="20"/>
        </w:rPr>
        <w:t xml:space="preserve"> </w:t>
      </w:r>
      <w:r w:rsidRPr="00097F51">
        <w:rPr>
          <w:rFonts w:ascii="Century Gothic" w:hAnsi="Century Gothic"/>
          <w:color w:val="000000"/>
          <w:sz w:val="20"/>
          <w:szCs w:val="20"/>
        </w:rPr>
        <w:t>Federico Darío KOVAC</w:t>
      </w:r>
      <w:r w:rsidRPr="00097F51">
        <w:rPr>
          <w:rFonts w:ascii="Century Gothic" w:hAnsi="Century Gothic"/>
          <w:sz w:val="20"/>
          <w:szCs w:val="20"/>
        </w:rPr>
        <w:t xml:space="preserve"> da una breve explicación del tema, y luego de ello mociona la aprobación.</w:t>
      </w:r>
    </w:p>
    <w:p w14:paraId="3E069037" w14:textId="77777777" w:rsidR="00017955" w:rsidRPr="00097F51" w:rsidRDefault="00017955" w:rsidP="005D3184">
      <w:pPr>
        <w:pStyle w:val="Normal10"/>
        <w:ind w:left="0"/>
      </w:pPr>
      <w:r w:rsidRPr="00097F51">
        <w:t>Puesto el Despacho N.º 028 a consideración se aprueba por mayoría con una abstención.</w:t>
      </w:r>
    </w:p>
    <w:p w14:paraId="1CD753E4" w14:textId="77777777" w:rsidR="00017955" w:rsidRPr="00097F51" w:rsidRDefault="00017955" w:rsidP="005D3184">
      <w:pPr>
        <w:pStyle w:val="Normal10"/>
        <w:ind w:left="0"/>
        <w:rPr>
          <w:lang w:val="es-AR"/>
        </w:rPr>
      </w:pPr>
    </w:p>
    <w:p w14:paraId="0BBA175D" w14:textId="77777777" w:rsidR="00017955" w:rsidRPr="00097F51" w:rsidRDefault="00017955" w:rsidP="005D3184">
      <w:pPr>
        <w:pStyle w:val="Normal10"/>
        <w:ind w:left="0"/>
        <w:rPr>
          <w:rFonts w:eastAsia="Century Gothic" w:cs="Century Gothic"/>
          <w:lang w:val="es-AR"/>
        </w:rPr>
      </w:pPr>
      <w:r w:rsidRPr="00097F51">
        <w:rPr>
          <w:lang w:val="es-AR"/>
        </w:rPr>
        <w:t>Comisión de Extensión y Bienestar Estudiantil.</w:t>
      </w:r>
    </w:p>
    <w:p w14:paraId="7D1F13D6" w14:textId="77777777" w:rsidR="00017955" w:rsidRPr="00097F51" w:rsidRDefault="00017955" w:rsidP="005D3184">
      <w:pPr>
        <w:pStyle w:val="Normal10"/>
        <w:ind w:left="0"/>
        <w:rPr>
          <w:lang w:val="es-AR"/>
        </w:rPr>
      </w:pPr>
    </w:p>
    <w:p w14:paraId="2C48FCC4" w14:textId="77777777" w:rsidR="00017955" w:rsidRPr="00097F51" w:rsidRDefault="00017955" w:rsidP="00097F51">
      <w:pPr>
        <w:pStyle w:val="NormalWeb"/>
        <w:spacing w:before="0" w:beforeAutospacing="0" w:after="0" w:afterAutospacing="0" w:line="240" w:lineRule="auto"/>
        <w:ind w:leftChars="0" w:firstLineChars="0" w:firstLine="0"/>
        <w:jc w:val="both"/>
        <w:textAlignment w:val="baseline"/>
        <w:outlineLvl w:val="9"/>
        <w:rPr>
          <w:color w:val="auto"/>
          <w:sz w:val="20"/>
          <w:szCs w:val="20"/>
          <w:lang w:val="es-AR" w:eastAsia="es-AR"/>
        </w:rPr>
      </w:pPr>
      <w:r w:rsidRPr="00097F51">
        <w:rPr>
          <w:rFonts w:eastAsia="Century Gothic" w:cs="Century Gothic"/>
          <w:b/>
          <w:bCs w:val="0"/>
          <w:color w:val="auto"/>
          <w:sz w:val="20"/>
          <w:szCs w:val="20"/>
          <w:lang w:val="es-AR"/>
        </w:rPr>
        <w:t>1.8.</w:t>
      </w:r>
      <w:r w:rsidRPr="00097F51">
        <w:rPr>
          <w:rFonts w:eastAsia="Century Gothic" w:cs="Century Gothic"/>
          <w:color w:val="auto"/>
          <w:sz w:val="20"/>
          <w:szCs w:val="20"/>
          <w:lang w:val="es-AR"/>
        </w:rPr>
        <w:t xml:space="preserve"> Despacho </w:t>
      </w:r>
      <w:r w:rsidRPr="00097F51">
        <w:rPr>
          <w:color w:val="auto"/>
          <w:sz w:val="20"/>
          <w:szCs w:val="20"/>
          <w:lang w:val="es-AR"/>
        </w:rPr>
        <w:t>N.º 003</w:t>
      </w:r>
      <w:r w:rsidRPr="00097F51">
        <w:rPr>
          <w:rFonts w:eastAsia="Century Gothic" w:cs="Century Gothic"/>
          <w:color w:val="auto"/>
          <w:sz w:val="20"/>
          <w:szCs w:val="20"/>
          <w:lang w:val="es-AR"/>
        </w:rPr>
        <w:t xml:space="preserve">, recomienda </w:t>
      </w:r>
      <w:r w:rsidRPr="00097F51">
        <w:rPr>
          <w:rFonts w:eastAsia="Century Gothic" w:cs="Century Gothic"/>
          <w:sz w:val="20"/>
          <w:szCs w:val="20"/>
          <w:lang w:val="es-AR"/>
        </w:rPr>
        <w:t>aprobar el dictado del curso “Gestión de Calidad</w:t>
      </w:r>
      <w:r w:rsidRPr="00097F51">
        <w:rPr>
          <w:rFonts w:eastAsia="Century Gothic" w:cs="Century Gothic"/>
          <w:i/>
          <w:sz w:val="20"/>
          <w:szCs w:val="20"/>
          <w:lang w:val="es-AR"/>
        </w:rPr>
        <w:t>”.</w:t>
      </w:r>
    </w:p>
    <w:p w14:paraId="0715C725" w14:textId="77777777" w:rsidR="00017955" w:rsidRPr="00097F51" w:rsidRDefault="00017955" w:rsidP="00097F51">
      <w:pPr>
        <w:tabs>
          <w:tab w:val="left" w:pos="708"/>
        </w:tabs>
        <w:spacing w:line="240" w:lineRule="auto"/>
        <w:ind w:leftChars="0" w:left="2" w:hanging="2"/>
        <w:jc w:val="both"/>
        <w:rPr>
          <w:rFonts w:ascii="Century Gothic" w:hAnsi="Century Gothic"/>
          <w:sz w:val="20"/>
          <w:szCs w:val="20"/>
        </w:rPr>
      </w:pPr>
      <w:r w:rsidRPr="00097F51">
        <w:rPr>
          <w:rFonts w:ascii="Century Gothic" w:hAnsi="Century Gothic"/>
          <w:sz w:val="20"/>
          <w:szCs w:val="20"/>
        </w:rPr>
        <w:t xml:space="preserve">La </w:t>
      </w:r>
      <w:proofErr w:type="gramStart"/>
      <w:r w:rsidRPr="00097F51">
        <w:rPr>
          <w:rFonts w:ascii="Century Gothic" w:hAnsi="Century Gothic"/>
          <w:sz w:val="20"/>
          <w:szCs w:val="20"/>
        </w:rPr>
        <w:t>Consejera</w:t>
      </w:r>
      <w:proofErr w:type="gramEnd"/>
      <w:r w:rsidRPr="00097F51">
        <w:rPr>
          <w:rFonts w:ascii="Century Gothic" w:hAnsi="Century Gothic"/>
          <w:sz w:val="20"/>
          <w:szCs w:val="20"/>
        </w:rPr>
        <w:t xml:space="preserve"> </w:t>
      </w:r>
      <w:r w:rsidRPr="00097F51">
        <w:rPr>
          <w:rFonts w:ascii="Century Gothic" w:hAnsi="Century Gothic"/>
          <w:color w:val="000000"/>
          <w:sz w:val="20"/>
          <w:szCs w:val="20"/>
        </w:rPr>
        <w:t>Adriana Lorena MICHELIS</w:t>
      </w:r>
      <w:r w:rsidRPr="00097F51">
        <w:rPr>
          <w:rFonts w:ascii="Century Gothic" w:hAnsi="Century Gothic"/>
          <w:sz w:val="20"/>
          <w:szCs w:val="20"/>
        </w:rPr>
        <w:t xml:space="preserve"> da una breve explicación del tema, y luego de ello mociona la aprobación.</w:t>
      </w:r>
    </w:p>
    <w:p w14:paraId="6985850B" w14:textId="77777777" w:rsidR="00017955" w:rsidRPr="00097F51" w:rsidRDefault="00017955" w:rsidP="00097F51">
      <w:pPr>
        <w:tabs>
          <w:tab w:val="left" w:pos="708"/>
        </w:tabs>
        <w:spacing w:line="240" w:lineRule="auto"/>
        <w:ind w:leftChars="0" w:left="2" w:hanging="2"/>
        <w:jc w:val="both"/>
        <w:rPr>
          <w:rFonts w:ascii="Century Gothic" w:hAnsi="Century Gothic"/>
          <w:sz w:val="20"/>
          <w:szCs w:val="20"/>
        </w:rPr>
      </w:pPr>
      <w:r w:rsidRPr="00097F51">
        <w:rPr>
          <w:rFonts w:ascii="Century Gothic" w:hAnsi="Century Gothic"/>
          <w:sz w:val="20"/>
          <w:szCs w:val="20"/>
        </w:rPr>
        <w:t>Puesto el Despacho N.º 003 a consideración se aprueba por unanimidad.</w:t>
      </w:r>
    </w:p>
    <w:p w14:paraId="424DF673" w14:textId="77777777" w:rsidR="00017955" w:rsidRPr="00097F51" w:rsidRDefault="00017955" w:rsidP="00097F51">
      <w:pPr>
        <w:pStyle w:val="Normal9"/>
        <w:spacing w:line="240" w:lineRule="auto"/>
        <w:ind w:hanging="2"/>
        <w:jc w:val="both"/>
        <w:rPr>
          <w:rFonts w:ascii="Century Gothic" w:eastAsia="Century Gothic" w:hAnsi="Century Gothic" w:cs="Century Gothic"/>
          <w:sz w:val="20"/>
          <w:szCs w:val="20"/>
        </w:rPr>
      </w:pPr>
    </w:p>
    <w:p w14:paraId="43F4727E" w14:textId="77777777" w:rsidR="00017955" w:rsidRPr="00097F51" w:rsidRDefault="00017955" w:rsidP="005D3184">
      <w:pPr>
        <w:pStyle w:val="Normal10"/>
        <w:ind w:left="0"/>
        <w:rPr>
          <w:rFonts w:eastAsia="Century Gothic" w:cs="Century Gothic"/>
          <w:lang w:val="es-AR"/>
        </w:rPr>
      </w:pPr>
      <w:r w:rsidRPr="00097F51">
        <w:rPr>
          <w:lang w:val="es-AR"/>
        </w:rPr>
        <w:t>Comisión de Presupuesto.</w:t>
      </w:r>
    </w:p>
    <w:p w14:paraId="13D92803" w14:textId="77777777" w:rsidR="00017955" w:rsidRPr="00097F51" w:rsidRDefault="00017955" w:rsidP="005D3184">
      <w:pPr>
        <w:pStyle w:val="Normal10"/>
        <w:ind w:left="0"/>
        <w:rPr>
          <w:lang w:val="es-AR"/>
        </w:rPr>
      </w:pPr>
    </w:p>
    <w:p w14:paraId="0CE0C592" w14:textId="77777777" w:rsidR="00017955" w:rsidRPr="00097F51" w:rsidRDefault="00017955" w:rsidP="00097F51">
      <w:pPr>
        <w:spacing w:line="240" w:lineRule="auto"/>
        <w:ind w:leftChars="0" w:left="2" w:hanging="2"/>
        <w:jc w:val="both"/>
        <w:rPr>
          <w:rFonts w:ascii="Century Gothic" w:hAnsi="Century Gothic"/>
          <w:sz w:val="20"/>
          <w:szCs w:val="20"/>
        </w:rPr>
      </w:pPr>
      <w:r w:rsidRPr="00097F51">
        <w:rPr>
          <w:rFonts w:ascii="Century Gothic" w:hAnsi="Century Gothic"/>
          <w:b/>
          <w:bCs/>
          <w:sz w:val="20"/>
          <w:szCs w:val="20"/>
        </w:rPr>
        <w:t>1.9.</w:t>
      </w:r>
      <w:r w:rsidRPr="00097F51">
        <w:rPr>
          <w:rFonts w:ascii="Century Gothic" w:hAnsi="Century Gothic"/>
          <w:sz w:val="20"/>
          <w:szCs w:val="20"/>
        </w:rPr>
        <w:t xml:space="preserve"> Despacho N.º 001, recomienda </w:t>
      </w:r>
      <w:r w:rsidRPr="00097F51">
        <w:rPr>
          <w:rFonts w:ascii="Century Gothic" w:hAnsi="Century Gothic"/>
          <w:color w:val="000000"/>
          <w:sz w:val="20"/>
          <w:szCs w:val="20"/>
        </w:rPr>
        <w:t xml:space="preserve">aprobar el </w:t>
      </w:r>
      <w:r w:rsidRPr="00097F51">
        <w:rPr>
          <w:rFonts w:ascii="Century Gothic" w:hAnsi="Century Gothic"/>
          <w:sz w:val="20"/>
          <w:szCs w:val="20"/>
        </w:rPr>
        <w:t>P</w:t>
      </w:r>
      <w:r w:rsidRPr="00097F51">
        <w:rPr>
          <w:rFonts w:ascii="Century Gothic" w:hAnsi="Century Gothic"/>
          <w:color w:val="000000"/>
          <w:sz w:val="20"/>
          <w:szCs w:val="20"/>
        </w:rPr>
        <w:t xml:space="preserve">royecto de </w:t>
      </w:r>
      <w:r w:rsidRPr="00097F51">
        <w:rPr>
          <w:rFonts w:ascii="Century Gothic" w:hAnsi="Century Gothic"/>
          <w:sz w:val="20"/>
          <w:szCs w:val="20"/>
        </w:rPr>
        <w:t>E</w:t>
      </w:r>
      <w:r w:rsidRPr="00097F51">
        <w:rPr>
          <w:rFonts w:ascii="Century Gothic" w:hAnsi="Century Gothic"/>
          <w:color w:val="000000"/>
          <w:sz w:val="20"/>
          <w:szCs w:val="20"/>
        </w:rPr>
        <w:t xml:space="preserve">jecución del </w:t>
      </w:r>
      <w:r w:rsidRPr="00097F51">
        <w:rPr>
          <w:rFonts w:ascii="Century Gothic" w:hAnsi="Century Gothic"/>
          <w:sz w:val="20"/>
          <w:szCs w:val="20"/>
        </w:rPr>
        <w:t>S</w:t>
      </w:r>
      <w:r w:rsidRPr="00097F51">
        <w:rPr>
          <w:rFonts w:ascii="Century Gothic" w:hAnsi="Century Gothic"/>
          <w:color w:val="000000"/>
          <w:sz w:val="20"/>
          <w:szCs w:val="20"/>
        </w:rPr>
        <w:t xml:space="preserve">uperávit </w:t>
      </w:r>
      <w:r w:rsidRPr="00097F51">
        <w:rPr>
          <w:rFonts w:ascii="Century Gothic" w:hAnsi="Century Gothic"/>
          <w:sz w:val="20"/>
          <w:szCs w:val="20"/>
        </w:rPr>
        <w:t>I</w:t>
      </w:r>
      <w:r w:rsidRPr="00097F51">
        <w:rPr>
          <w:rFonts w:ascii="Century Gothic" w:hAnsi="Century Gothic"/>
          <w:color w:val="000000"/>
          <w:sz w:val="20"/>
          <w:szCs w:val="20"/>
        </w:rPr>
        <w:t xml:space="preserve">nciso 1 correspondiente al presupuesto 2023 de la Facultad de Ingeniería de la </w:t>
      </w:r>
      <w:proofErr w:type="spellStart"/>
      <w:r w:rsidRPr="00097F51">
        <w:rPr>
          <w:rFonts w:ascii="Century Gothic" w:hAnsi="Century Gothic"/>
          <w:color w:val="000000"/>
          <w:sz w:val="20"/>
          <w:szCs w:val="20"/>
        </w:rPr>
        <w:t>UNLPam</w:t>
      </w:r>
      <w:proofErr w:type="spellEnd"/>
      <w:r w:rsidRPr="00097F51">
        <w:rPr>
          <w:rFonts w:ascii="Century Gothic" w:hAnsi="Century Gothic"/>
          <w:color w:val="000000"/>
          <w:sz w:val="20"/>
          <w:szCs w:val="20"/>
        </w:rPr>
        <w:t>, y la reestructura de erogaciones vigentes, de acuerdo al detalle descripto en los Anexos I y II respectivamente.</w:t>
      </w:r>
    </w:p>
    <w:p w14:paraId="26083AA6" w14:textId="77777777" w:rsidR="00017955" w:rsidRPr="00097F51" w:rsidRDefault="00017955" w:rsidP="00097F51">
      <w:pPr>
        <w:tabs>
          <w:tab w:val="left" w:pos="708"/>
        </w:tabs>
        <w:spacing w:line="240" w:lineRule="auto"/>
        <w:ind w:leftChars="0" w:left="2" w:hanging="2"/>
        <w:jc w:val="both"/>
        <w:rPr>
          <w:rFonts w:ascii="Century Gothic" w:hAnsi="Century Gothic"/>
          <w:sz w:val="20"/>
          <w:szCs w:val="20"/>
        </w:rPr>
      </w:pPr>
      <w:r w:rsidRPr="00097F51">
        <w:rPr>
          <w:rFonts w:ascii="Century Gothic" w:hAnsi="Century Gothic"/>
          <w:sz w:val="20"/>
          <w:szCs w:val="20"/>
        </w:rPr>
        <w:t xml:space="preserve">El </w:t>
      </w:r>
      <w:proofErr w:type="gramStart"/>
      <w:r w:rsidRPr="00097F51">
        <w:rPr>
          <w:rFonts w:ascii="Century Gothic" w:hAnsi="Century Gothic"/>
          <w:sz w:val="20"/>
          <w:szCs w:val="20"/>
        </w:rPr>
        <w:t>Consejero</w:t>
      </w:r>
      <w:proofErr w:type="gramEnd"/>
      <w:r w:rsidRPr="00097F51">
        <w:rPr>
          <w:rFonts w:ascii="Century Gothic" w:hAnsi="Century Gothic"/>
          <w:sz w:val="20"/>
          <w:szCs w:val="20"/>
        </w:rPr>
        <w:t xml:space="preserve"> </w:t>
      </w:r>
      <w:r w:rsidRPr="00097F51">
        <w:rPr>
          <w:rFonts w:ascii="Century Gothic" w:hAnsi="Century Gothic"/>
          <w:color w:val="000000"/>
          <w:sz w:val="20"/>
          <w:szCs w:val="20"/>
        </w:rPr>
        <w:t>Alejandro Luis MASSOLO</w:t>
      </w:r>
      <w:r w:rsidRPr="00097F51">
        <w:rPr>
          <w:rFonts w:ascii="Century Gothic" w:hAnsi="Century Gothic"/>
          <w:sz w:val="20"/>
          <w:szCs w:val="20"/>
        </w:rPr>
        <w:t xml:space="preserve"> da una breve explicación del tema, y luego de ello mociona la aprobación.</w:t>
      </w:r>
    </w:p>
    <w:p w14:paraId="24BEA628" w14:textId="77777777" w:rsidR="00017955" w:rsidRPr="00097F51" w:rsidRDefault="00017955" w:rsidP="005D3184">
      <w:pPr>
        <w:pStyle w:val="Normal10"/>
        <w:ind w:left="0"/>
      </w:pPr>
      <w:r w:rsidRPr="00097F51">
        <w:t>Puesto el Despacho N.º 001 a consideración se aprueba por mayoría con una abstención.</w:t>
      </w:r>
    </w:p>
    <w:p w14:paraId="40F91AAF" w14:textId="77777777" w:rsidR="00017955" w:rsidRPr="00097F51" w:rsidRDefault="00017955" w:rsidP="00780CA2">
      <w:pPr>
        <w:spacing w:line="240" w:lineRule="auto"/>
        <w:ind w:left="0" w:hanging="2"/>
        <w:rPr>
          <w:rFonts w:ascii="Century Gothic" w:hAnsi="Century Gothic"/>
          <w:sz w:val="20"/>
          <w:szCs w:val="20"/>
        </w:rPr>
      </w:pPr>
    </w:p>
    <w:p w14:paraId="2F81705C" w14:textId="77777777" w:rsidR="00017955" w:rsidRPr="00097F51" w:rsidRDefault="00017955" w:rsidP="00780CA2">
      <w:pPr>
        <w:spacing w:line="240" w:lineRule="auto"/>
        <w:ind w:left="0" w:hanging="2"/>
        <w:rPr>
          <w:rFonts w:ascii="Century Gothic" w:hAnsi="Century Gothic"/>
          <w:sz w:val="20"/>
          <w:szCs w:val="20"/>
        </w:rPr>
      </w:pPr>
      <w:r w:rsidRPr="00097F51">
        <w:rPr>
          <w:rFonts w:ascii="Century Gothic" w:hAnsi="Century Gothic"/>
          <w:sz w:val="20"/>
          <w:szCs w:val="20"/>
        </w:rPr>
        <w:t xml:space="preserve">----Siendo las 19:45 horas y no habiendo más temas que tratar, se da por finalizada la reunión Ordinaria. </w:t>
      </w:r>
    </w:p>
    <w:p w14:paraId="13C04986" w14:textId="77777777" w:rsidR="00017955" w:rsidRPr="00097F51" w:rsidRDefault="00017955" w:rsidP="00A7789E">
      <w:pPr>
        <w:spacing w:line="240" w:lineRule="auto"/>
        <w:ind w:left="0" w:hanging="2"/>
        <w:rPr>
          <w:rFonts w:ascii="Century Gothic" w:hAnsi="Century Gothic"/>
          <w:sz w:val="20"/>
          <w:szCs w:val="20"/>
        </w:rPr>
      </w:pPr>
    </w:p>
    <w:p w14:paraId="52D153D3" w14:textId="77777777" w:rsidR="00017955" w:rsidRPr="00097F51" w:rsidRDefault="00017955" w:rsidP="00A7789E">
      <w:pPr>
        <w:spacing w:line="240" w:lineRule="auto"/>
        <w:ind w:left="0" w:hanging="2"/>
        <w:rPr>
          <w:rFonts w:ascii="Century Gothic" w:hAnsi="Century Gothic"/>
          <w:sz w:val="20"/>
          <w:szCs w:val="20"/>
        </w:rPr>
      </w:pPr>
    </w:p>
    <w:p w14:paraId="43899DB1" w14:textId="77777777" w:rsidR="00017955" w:rsidRPr="00097F51" w:rsidRDefault="00017955" w:rsidP="00A7789E">
      <w:pPr>
        <w:spacing w:line="240" w:lineRule="auto"/>
        <w:ind w:left="0" w:hanging="2"/>
        <w:rPr>
          <w:rFonts w:ascii="Century Gothic" w:hAnsi="Century Gothic"/>
          <w:sz w:val="20"/>
          <w:szCs w:val="20"/>
        </w:rPr>
      </w:pPr>
    </w:p>
    <w:p w14:paraId="1173798D" w14:textId="77777777" w:rsidR="00017955" w:rsidRPr="00097F51" w:rsidRDefault="00017955" w:rsidP="002337EA">
      <w:pPr>
        <w:tabs>
          <w:tab w:val="left" w:pos="5529"/>
        </w:tabs>
        <w:spacing w:line="240" w:lineRule="auto"/>
        <w:ind w:left="0" w:hanging="2"/>
        <w:rPr>
          <w:rFonts w:ascii="Century Gothic" w:hAnsi="Century Gothic"/>
          <w:color w:val="000000"/>
          <w:sz w:val="20"/>
          <w:szCs w:val="20"/>
        </w:rPr>
      </w:pPr>
      <w:r w:rsidRPr="00097F51">
        <w:rPr>
          <w:rFonts w:ascii="Century Gothic" w:hAnsi="Century Gothic"/>
          <w:color w:val="000000"/>
          <w:sz w:val="20"/>
          <w:szCs w:val="20"/>
        </w:rPr>
        <w:t xml:space="preserve">Cintia </w:t>
      </w:r>
      <w:proofErr w:type="spellStart"/>
      <w:r w:rsidRPr="00097F51">
        <w:rPr>
          <w:rFonts w:ascii="Century Gothic" w:hAnsi="Century Gothic"/>
          <w:color w:val="000000"/>
          <w:sz w:val="20"/>
          <w:szCs w:val="20"/>
        </w:rPr>
        <w:t>Antonela</w:t>
      </w:r>
      <w:proofErr w:type="spellEnd"/>
      <w:r w:rsidRPr="00097F51">
        <w:rPr>
          <w:rFonts w:ascii="Century Gothic" w:hAnsi="Century Gothic"/>
          <w:color w:val="000000"/>
          <w:sz w:val="20"/>
          <w:szCs w:val="20"/>
        </w:rPr>
        <w:t xml:space="preserve"> AYALA</w:t>
      </w:r>
      <w:r w:rsidRPr="00097F51">
        <w:rPr>
          <w:rFonts w:ascii="Century Gothic" w:hAnsi="Century Gothic"/>
          <w:sz w:val="20"/>
          <w:szCs w:val="20"/>
        </w:rPr>
        <w:tab/>
      </w:r>
      <w:r w:rsidRPr="00097F51">
        <w:rPr>
          <w:rFonts w:ascii="Century Gothic" w:hAnsi="Century Gothic"/>
          <w:color w:val="000000"/>
          <w:sz w:val="20"/>
          <w:szCs w:val="20"/>
        </w:rPr>
        <w:t>Carlos Mariano IGLESIAS</w:t>
      </w:r>
    </w:p>
    <w:p w14:paraId="160ADF6E" w14:textId="77777777" w:rsidR="00017955" w:rsidRPr="00097F51" w:rsidRDefault="00017955" w:rsidP="002337EA">
      <w:pPr>
        <w:tabs>
          <w:tab w:val="left" w:pos="5529"/>
        </w:tabs>
        <w:spacing w:line="240" w:lineRule="auto"/>
        <w:ind w:left="0" w:hanging="2"/>
        <w:rPr>
          <w:rFonts w:ascii="Century Gothic" w:hAnsi="Century Gothic"/>
          <w:color w:val="000000"/>
          <w:sz w:val="20"/>
          <w:szCs w:val="20"/>
        </w:rPr>
      </w:pPr>
    </w:p>
    <w:p w14:paraId="3A2A4432" w14:textId="77777777" w:rsidR="00017955" w:rsidRPr="00097F51" w:rsidRDefault="00017955" w:rsidP="00A7789E">
      <w:pPr>
        <w:spacing w:line="240" w:lineRule="auto"/>
        <w:ind w:left="0" w:hanging="2"/>
        <w:rPr>
          <w:rFonts w:ascii="Century Gothic" w:hAnsi="Century Gothic"/>
          <w:color w:val="000000"/>
          <w:sz w:val="20"/>
          <w:szCs w:val="20"/>
        </w:rPr>
      </w:pPr>
    </w:p>
    <w:p w14:paraId="028705B7" w14:textId="77777777" w:rsidR="00017955" w:rsidRPr="00097F51" w:rsidRDefault="00017955" w:rsidP="000F6C36">
      <w:pPr>
        <w:spacing w:line="240" w:lineRule="auto"/>
        <w:ind w:left="0" w:hanging="2"/>
        <w:rPr>
          <w:rFonts w:ascii="Century Gothic" w:hAnsi="Century Gothic"/>
          <w:color w:val="000000"/>
          <w:sz w:val="20"/>
          <w:szCs w:val="20"/>
        </w:rPr>
      </w:pPr>
    </w:p>
    <w:p w14:paraId="10F2DEE7" w14:textId="77777777" w:rsidR="00017955" w:rsidRPr="00097F51" w:rsidRDefault="00017955" w:rsidP="000F6C36">
      <w:pPr>
        <w:tabs>
          <w:tab w:val="left" w:pos="5529"/>
        </w:tabs>
        <w:spacing w:line="240" w:lineRule="auto"/>
        <w:ind w:left="0" w:hanging="2"/>
        <w:rPr>
          <w:rFonts w:ascii="Century Gothic" w:hAnsi="Century Gothic"/>
          <w:color w:val="000000"/>
          <w:sz w:val="20"/>
          <w:szCs w:val="20"/>
        </w:rPr>
      </w:pPr>
      <w:r w:rsidRPr="00097F51">
        <w:rPr>
          <w:rFonts w:ascii="Century Gothic" w:hAnsi="Century Gothic"/>
          <w:sz w:val="20"/>
          <w:szCs w:val="20"/>
        </w:rPr>
        <w:t>Gabriel BONATO</w:t>
      </w:r>
      <w:r w:rsidRPr="00097F51">
        <w:rPr>
          <w:rFonts w:ascii="Century Gothic" w:hAnsi="Century Gothic"/>
          <w:color w:val="000000"/>
          <w:sz w:val="20"/>
          <w:szCs w:val="20"/>
        </w:rPr>
        <w:tab/>
        <w:t>Exequiel Alejandro RODRÍGUEZ</w:t>
      </w:r>
    </w:p>
    <w:p w14:paraId="45DD330F" w14:textId="77777777" w:rsidR="00017955" w:rsidRPr="001643C3" w:rsidRDefault="00017955" w:rsidP="00387A04">
      <w:pPr>
        <w:pStyle w:val="Textoindependiente"/>
        <w:ind w:left="0" w:hanging="2"/>
        <w:jc w:val="both"/>
        <w:rPr>
          <w:b/>
          <w:szCs w:val="20"/>
          <w:u w:val="single"/>
        </w:rPr>
      </w:pPr>
    </w:p>
    <w:p w14:paraId="339F21AB" w14:textId="77777777" w:rsidR="00697113" w:rsidRPr="00387A04" w:rsidRDefault="00697113" w:rsidP="00681160">
      <w:pPr>
        <w:pStyle w:val="Textoindependiente"/>
        <w:ind w:left="0" w:hanging="2"/>
        <w:jc w:val="center"/>
        <w:rPr>
          <w:szCs w:val="20"/>
          <w:u w:val="single"/>
          <w:lang w:val="es-AR"/>
        </w:rPr>
      </w:pPr>
    </w:p>
    <w:p w14:paraId="2B050D0C" w14:textId="3822A8AF" w:rsidR="000C39F8" w:rsidRPr="00387A04" w:rsidRDefault="000C39F8">
      <w:pPr>
        <w:suppressAutoHyphens w:val="0"/>
        <w:spacing w:line="240" w:lineRule="auto"/>
        <w:ind w:leftChars="0" w:left="0" w:firstLineChars="0" w:firstLine="0"/>
        <w:textDirection w:val="lrTb"/>
        <w:textAlignment w:val="auto"/>
        <w:outlineLvl w:val="9"/>
        <w:rPr>
          <w:rFonts w:ascii="Century Gothic" w:hAnsi="Century Gothic"/>
          <w:sz w:val="20"/>
          <w:szCs w:val="20"/>
        </w:rPr>
      </w:pPr>
      <w:r w:rsidRPr="00387A04">
        <w:rPr>
          <w:rFonts w:ascii="Century Gothic" w:hAnsi="Century Gothic"/>
          <w:sz w:val="20"/>
          <w:szCs w:val="20"/>
        </w:rPr>
        <w:br w:type="page"/>
      </w:r>
    </w:p>
    <w:p w14:paraId="24AE0F21" w14:textId="77777777" w:rsidR="00697113" w:rsidRPr="00387A04" w:rsidRDefault="00697113" w:rsidP="003F3DF9">
      <w:pPr>
        <w:tabs>
          <w:tab w:val="left" w:pos="3488"/>
          <w:tab w:val="left" w:pos="5670"/>
          <w:tab w:val="left" w:pos="7706"/>
        </w:tabs>
        <w:ind w:left="0" w:hanging="2"/>
        <w:rPr>
          <w:rFonts w:ascii="Century Gothic" w:hAnsi="Century Gothic"/>
          <w:sz w:val="20"/>
          <w:szCs w:val="20"/>
        </w:rPr>
      </w:pPr>
    </w:p>
    <w:p w14:paraId="22530A2C" w14:textId="77777777" w:rsidR="006E7F01" w:rsidRPr="00387A04" w:rsidRDefault="006E7F01" w:rsidP="006E7F01">
      <w:pPr>
        <w:pStyle w:val="Normal1"/>
        <w:ind w:hanging="2"/>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highlight w:val="yellow"/>
        </w:rPr>
        <w:t>2.- DESIGNACIÓN DE CUATRO (4) CONSEJEROS PARA RUBRICAR EL ACTA RESUMEN DE LA SESIÓN.</w:t>
      </w:r>
    </w:p>
    <w:p w14:paraId="18C2CC64" w14:textId="4E006111" w:rsidR="006E7F01" w:rsidRPr="00387A04" w:rsidRDefault="006E7F01" w:rsidP="003F3DF9">
      <w:pPr>
        <w:pStyle w:val="Normal1"/>
        <w:tabs>
          <w:tab w:val="left" w:pos="2535"/>
        </w:tabs>
        <w:ind w:hanging="2"/>
        <w:jc w:val="both"/>
        <w:rPr>
          <w:rFonts w:ascii="Century Gothic" w:eastAsia="Century Gothic" w:hAnsi="Century Gothic" w:cs="Century Gothic"/>
          <w:b/>
          <w:color w:val="000000"/>
          <w:sz w:val="20"/>
          <w:szCs w:val="20"/>
        </w:rPr>
      </w:pPr>
    </w:p>
    <w:p w14:paraId="7F98B658" w14:textId="209840C3" w:rsidR="006E7F01" w:rsidRPr="00387A04" w:rsidRDefault="006E7F01" w:rsidP="003F3DF9">
      <w:pPr>
        <w:pStyle w:val="Normal1"/>
        <w:tabs>
          <w:tab w:val="left" w:pos="2535"/>
        </w:tabs>
        <w:ind w:hanging="2"/>
        <w:jc w:val="both"/>
        <w:rPr>
          <w:rFonts w:ascii="Century Gothic" w:eastAsia="Century Gothic" w:hAnsi="Century Gothic" w:cs="Century Gothic"/>
          <w:b/>
          <w:color w:val="000000"/>
          <w:sz w:val="20"/>
          <w:szCs w:val="20"/>
        </w:rPr>
      </w:pPr>
    </w:p>
    <w:p w14:paraId="0BF936CF" w14:textId="72B85EFD" w:rsidR="006E7F01" w:rsidRPr="00387A04" w:rsidRDefault="006E7F0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position w:val="0"/>
          <w:sz w:val="20"/>
          <w:szCs w:val="20"/>
          <w:lang w:eastAsia="es-AR"/>
        </w:rPr>
      </w:pPr>
      <w:r w:rsidRPr="00387A04">
        <w:rPr>
          <w:rFonts w:ascii="Century Gothic" w:eastAsia="Century Gothic" w:hAnsi="Century Gothic" w:cs="Century Gothic"/>
          <w:b/>
          <w:color w:val="000000"/>
          <w:sz w:val="20"/>
          <w:szCs w:val="20"/>
        </w:rPr>
        <w:br w:type="page"/>
      </w:r>
    </w:p>
    <w:p w14:paraId="26210E2B" w14:textId="77777777" w:rsidR="006E7F01" w:rsidRPr="00387A04" w:rsidRDefault="006E7F01" w:rsidP="003F3DF9">
      <w:pPr>
        <w:pStyle w:val="Normal1"/>
        <w:tabs>
          <w:tab w:val="left" w:pos="2535"/>
        </w:tabs>
        <w:ind w:hanging="2"/>
        <w:jc w:val="both"/>
        <w:rPr>
          <w:rFonts w:ascii="Century Gothic" w:eastAsia="Century Gothic" w:hAnsi="Century Gothic" w:cs="Century Gothic"/>
          <w:b/>
          <w:color w:val="000000"/>
          <w:sz w:val="20"/>
          <w:szCs w:val="20"/>
        </w:rPr>
      </w:pPr>
    </w:p>
    <w:p w14:paraId="77C9A9D6" w14:textId="77777777" w:rsidR="006E7F01" w:rsidRPr="00387A04" w:rsidRDefault="006E7F01" w:rsidP="006E7F01">
      <w:pPr>
        <w:pStyle w:val="Normal1"/>
        <w:ind w:hanging="2"/>
        <w:jc w:val="both"/>
        <w:rPr>
          <w:rFonts w:ascii="Century Gothic" w:eastAsia="Century Gothic" w:hAnsi="Century Gothic" w:cs="Century Gothic"/>
          <w:sz w:val="20"/>
          <w:szCs w:val="20"/>
          <w:highlight w:val="yellow"/>
        </w:rPr>
      </w:pPr>
      <w:r w:rsidRPr="00387A04">
        <w:rPr>
          <w:rFonts w:ascii="Century Gothic" w:eastAsia="Century Gothic" w:hAnsi="Century Gothic" w:cs="Century Gothic"/>
          <w:b/>
          <w:sz w:val="20"/>
          <w:szCs w:val="20"/>
          <w:highlight w:val="yellow"/>
        </w:rPr>
        <w:t>3.- ASUNTOS ENTRADOS:</w:t>
      </w:r>
    </w:p>
    <w:p w14:paraId="0E857F44" w14:textId="77777777" w:rsidR="006E7F01" w:rsidRPr="00387A04" w:rsidRDefault="006E7F01" w:rsidP="006E7F01">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highlight w:val="yellow"/>
        </w:rPr>
        <w:t>3.1.- Informe de Presidencia.</w:t>
      </w:r>
    </w:p>
    <w:p w14:paraId="32700562" w14:textId="5D293DA5" w:rsidR="006E7F01" w:rsidRPr="00387A04" w:rsidRDefault="006E7F01" w:rsidP="006E7F01">
      <w:pPr>
        <w:pStyle w:val="Normal1"/>
        <w:jc w:val="both"/>
        <w:rPr>
          <w:rFonts w:ascii="Century Gothic" w:eastAsia="Century Gothic" w:hAnsi="Century Gothic" w:cs="Century Gothic"/>
          <w:sz w:val="20"/>
          <w:szCs w:val="20"/>
        </w:rPr>
      </w:pPr>
    </w:p>
    <w:p w14:paraId="122EBB5C" w14:textId="25D678CA" w:rsidR="006E7F01" w:rsidRPr="00387A04" w:rsidRDefault="006E7F0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387A04">
        <w:rPr>
          <w:rFonts w:ascii="Century Gothic" w:eastAsia="Century Gothic" w:hAnsi="Century Gothic" w:cs="Century Gothic"/>
          <w:sz w:val="20"/>
          <w:szCs w:val="20"/>
        </w:rPr>
        <w:br w:type="page"/>
      </w:r>
    </w:p>
    <w:p w14:paraId="54F694B5" w14:textId="77777777" w:rsidR="003D1CF8" w:rsidRDefault="003D1CF8" w:rsidP="003D1CF8">
      <w:pPr>
        <w:pStyle w:val="Normal1"/>
        <w:ind w:hanging="2"/>
        <w:rPr>
          <w:rFonts w:ascii="Century Gothic" w:eastAsia="Century Gothic" w:hAnsi="Century Gothic" w:cs="Century Gothic"/>
          <w:b/>
          <w:sz w:val="20"/>
          <w:szCs w:val="20"/>
          <w:highlight w:val="yellow"/>
        </w:rPr>
      </w:pPr>
      <w:r w:rsidRPr="00387A04">
        <w:rPr>
          <w:rFonts w:ascii="Century Gothic" w:eastAsia="Century Gothic" w:hAnsi="Century Gothic" w:cs="Century Gothic"/>
          <w:b/>
          <w:sz w:val="20"/>
          <w:szCs w:val="20"/>
          <w:highlight w:val="yellow"/>
        </w:rPr>
        <w:lastRenderedPageBreak/>
        <w:t>4.- DESPACHOS DE COMISIÓN ENTRADOS.</w:t>
      </w:r>
    </w:p>
    <w:p w14:paraId="66D2031F" w14:textId="77777777" w:rsidR="00136923" w:rsidRPr="00387A04" w:rsidRDefault="00136923" w:rsidP="003D1CF8">
      <w:pPr>
        <w:pStyle w:val="Normal1"/>
        <w:ind w:hanging="2"/>
        <w:rPr>
          <w:rFonts w:ascii="Century Gothic" w:eastAsia="Century Gothic" w:hAnsi="Century Gothic" w:cs="Century Gothic"/>
          <w:sz w:val="20"/>
          <w:szCs w:val="20"/>
          <w:highlight w:val="yellow"/>
        </w:rPr>
      </w:pPr>
    </w:p>
    <w:p w14:paraId="556E7E7E" w14:textId="77777777" w:rsidR="00136923" w:rsidRPr="00136923" w:rsidRDefault="00136923" w:rsidP="00136923">
      <w:pPr>
        <w:pStyle w:val="Normal1"/>
        <w:tabs>
          <w:tab w:val="left" w:pos="2535"/>
        </w:tabs>
        <w:ind w:hanging="2"/>
        <w:jc w:val="both"/>
        <w:rPr>
          <w:rFonts w:ascii="Century Gothic" w:eastAsia="Century Gothic" w:hAnsi="Century Gothic" w:cs="Century Gothic"/>
          <w:color w:val="000000"/>
          <w:sz w:val="20"/>
          <w:szCs w:val="20"/>
          <w:highlight w:val="yellow"/>
        </w:rPr>
      </w:pPr>
      <w:r w:rsidRPr="00136923">
        <w:rPr>
          <w:rFonts w:ascii="Century Gothic" w:eastAsia="Century Gothic" w:hAnsi="Century Gothic" w:cs="Century Gothic"/>
          <w:b/>
          <w:color w:val="000000"/>
          <w:sz w:val="20"/>
          <w:szCs w:val="20"/>
          <w:highlight w:val="yellow"/>
        </w:rPr>
        <w:t>Comisión de Legislación y Reglamento</w:t>
      </w:r>
    </w:p>
    <w:p w14:paraId="0AF798D8" w14:textId="77777777" w:rsidR="00136923" w:rsidRPr="00136923" w:rsidRDefault="00136923" w:rsidP="00136923">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57AF4D9D" w14:textId="77777777" w:rsidR="00136923" w:rsidRDefault="00136923" w:rsidP="00136923">
      <w:pPr>
        <w:ind w:leftChars="0" w:left="2" w:hanging="2"/>
        <w:jc w:val="both"/>
        <w:rPr>
          <w:rFonts w:ascii="Century Gothic" w:eastAsia="Century Gothic" w:hAnsi="Century Gothic" w:cs="Century Gothic"/>
          <w:sz w:val="20"/>
          <w:szCs w:val="20"/>
        </w:rPr>
      </w:pPr>
      <w:r w:rsidRPr="00136923">
        <w:rPr>
          <w:rFonts w:ascii="Century Gothic" w:eastAsia="Century Gothic" w:hAnsi="Century Gothic" w:cs="Century Gothic"/>
          <w:b/>
          <w:sz w:val="20"/>
          <w:szCs w:val="20"/>
          <w:highlight w:val="yellow"/>
        </w:rPr>
        <w:t>4.1.</w:t>
      </w:r>
      <w:r w:rsidRPr="00136923">
        <w:rPr>
          <w:rFonts w:ascii="Century Gothic" w:eastAsia="Century Gothic" w:hAnsi="Century Gothic" w:cs="Century Gothic"/>
          <w:sz w:val="20"/>
          <w:szCs w:val="20"/>
          <w:highlight w:val="yellow"/>
        </w:rPr>
        <w:t xml:space="preserve"> Despacho N.º 029, recomienda</w:t>
      </w:r>
      <w:r w:rsidRPr="00136923">
        <w:rPr>
          <w:rFonts w:ascii="Century Gothic" w:eastAsia="Century Gothic" w:hAnsi="Century Gothic" w:cs="Century Gothic"/>
          <w:color w:val="000000"/>
          <w:sz w:val="20"/>
          <w:szCs w:val="20"/>
          <w:highlight w:val="yellow"/>
        </w:rPr>
        <w:t xml:space="preserve"> suscribir el dictamen del Comité de Selección en el llamado para cubrir un cargo de Ayudante de Primera interino/a con dedicación Simple en la asignatura Teoría de Control Clásico</w:t>
      </w:r>
      <w:r w:rsidRPr="00136923">
        <w:rPr>
          <w:rFonts w:ascii="Century Gothic" w:eastAsia="Century Gothic" w:hAnsi="Century Gothic" w:cs="Century Gothic"/>
          <w:sz w:val="20"/>
          <w:szCs w:val="20"/>
          <w:highlight w:val="yellow"/>
        </w:rPr>
        <w:t xml:space="preserve">, y </w:t>
      </w:r>
      <w:r w:rsidRPr="00136923">
        <w:rPr>
          <w:rFonts w:ascii="Century Gothic" w:eastAsia="Century Gothic" w:hAnsi="Century Gothic" w:cs="Century Gothic"/>
          <w:b/>
          <w:color w:val="000000"/>
          <w:sz w:val="20"/>
          <w:szCs w:val="20"/>
          <w:highlight w:val="yellow"/>
        </w:rPr>
        <w:t>designar</w:t>
      </w:r>
      <w:r w:rsidRPr="00136923">
        <w:rPr>
          <w:rFonts w:ascii="Century Gothic" w:eastAsia="Century Gothic" w:hAnsi="Century Gothic" w:cs="Century Gothic"/>
          <w:color w:val="000000"/>
          <w:sz w:val="20"/>
          <w:szCs w:val="20"/>
          <w:highlight w:val="yellow"/>
        </w:rPr>
        <w:t xml:space="preserve"> desde 01/0</w:t>
      </w:r>
      <w:r w:rsidRPr="00136923">
        <w:rPr>
          <w:rFonts w:ascii="Century Gothic" w:eastAsia="Century Gothic" w:hAnsi="Century Gothic" w:cs="Century Gothic"/>
          <w:sz w:val="20"/>
          <w:szCs w:val="20"/>
          <w:highlight w:val="yellow"/>
        </w:rPr>
        <w:t>5</w:t>
      </w:r>
      <w:r w:rsidRPr="00136923">
        <w:rPr>
          <w:rFonts w:ascii="Century Gothic" w:eastAsia="Century Gothic" w:hAnsi="Century Gothic" w:cs="Century Gothic"/>
          <w:color w:val="000000"/>
          <w:sz w:val="20"/>
          <w:szCs w:val="20"/>
          <w:highlight w:val="yellow"/>
        </w:rPr>
        <w:t>/2024 y hasta el 31/12/2024 al Ing. Gabriel Antonio BELOSO.</w:t>
      </w:r>
    </w:p>
    <w:p w14:paraId="12B3C96F" w14:textId="77777777" w:rsidR="003D1CF8" w:rsidRDefault="003D1CF8" w:rsidP="003D1CF8">
      <w:pPr>
        <w:pStyle w:val="Normal1"/>
        <w:rPr>
          <w:rFonts w:ascii="Century Gothic" w:eastAsia="Century Gothic" w:hAnsi="Century Gothic" w:cs="Century Gothic"/>
          <w:sz w:val="20"/>
          <w:szCs w:val="20"/>
          <w:highlight w:val="yellow"/>
        </w:rPr>
      </w:pPr>
    </w:p>
    <w:p w14:paraId="08C01F76" w14:textId="77777777" w:rsidR="00097F51" w:rsidRPr="008E3333" w:rsidRDefault="00097F51" w:rsidP="00162235">
      <w:pPr>
        <w:pStyle w:val="Encabezado"/>
        <w:ind w:left="0" w:hanging="2"/>
        <w:jc w:val="center"/>
        <w:rPr>
          <w:rFonts w:ascii="Century Gothic" w:hAnsi="Century Gothic"/>
          <w:sz w:val="20"/>
          <w:szCs w:val="20"/>
        </w:rPr>
      </w:pPr>
      <w:r w:rsidRPr="008E3333">
        <w:rPr>
          <w:rFonts w:ascii="Century Gothic" w:hAnsi="Century Gothic"/>
          <w:sz w:val="20"/>
          <w:szCs w:val="20"/>
        </w:rPr>
        <w:t>COMISIÓN DE LEGISLACIÓN Y REGLAMENTO</w:t>
      </w:r>
    </w:p>
    <w:p w14:paraId="4D839A67" w14:textId="77777777" w:rsidR="00097F51" w:rsidRPr="008E3333" w:rsidRDefault="00097F51" w:rsidP="00162235">
      <w:pPr>
        <w:ind w:left="0" w:hanging="2"/>
        <w:jc w:val="center"/>
        <w:rPr>
          <w:rFonts w:ascii="Century Gothic" w:hAnsi="Century Gothic"/>
          <w:sz w:val="20"/>
          <w:szCs w:val="20"/>
          <w:lang w:val="es-AR"/>
        </w:rPr>
      </w:pPr>
    </w:p>
    <w:p w14:paraId="4CC74586" w14:textId="77777777" w:rsidR="00097F51" w:rsidRPr="008E3333" w:rsidRDefault="00097F51" w:rsidP="00162235">
      <w:pPr>
        <w:ind w:left="0" w:hanging="2"/>
        <w:jc w:val="center"/>
        <w:rPr>
          <w:rFonts w:ascii="Century Gothic" w:hAnsi="Century Gothic"/>
          <w:sz w:val="20"/>
          <w:szCs w:val="20"/>
        </w:rPr>
      </w:pPr>
      <w:r w:rsidRPr="008E3333">
        <w:rPr>
          <w:rFonts w:ascii="Century Gothic" w:hAnsi="Century Gothic"/>
          <w:sz w:val="20"/>
          <w:szCs w:val="20"/>
        </w:rPr>
        <w:t>DESPACHO N.º 029</w:t>
      </w:r>
    </w:p>
    <w:p w14:paraId="13C2F2EF" w14:textId="77777777" w:rsidR="00097F51" w:rsidRPr="008E3333" w:rsidRDefault="00097F51" w:rsidP="00162235">
      <w:pPr>
        <w:ind w:left="0" w:hanging="2"/>
        <w:jc w:val="right"/>
        <w:rPr>
          <w:rFonts w:ascii="Century Gothic" w:hAnsi="Century Gothic"/>
          <w:sz w:val="20"/>
          <w:szCs w:val="20"/>
          <w:lang w:val="es-AR"/>
        </w:rPr>
      </w:pPr>
      <w:r w:rsidRPr="008E3333">
        <w:rPr>
          <w:rFonts w:ascii="Century Gothic" w:hAnsi="Century Gothic"/>
          <w:sz w:val="20"/>
          <w:szCs w:val="20"/>
        </w:rPr>
        <w:t>GENERAL PICO, 11 de abril de 2024</w:t>
      </w:r>
    </w:p>
    <w:p w14:paraId="38EE78B7" w14:textId="77777777" w:rsidR="00097F51" w:rsidRPr="008E3333" w:rsidRDefault="00097F51">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2F99DFAB" w14:textId="77777777" w:rsidR="00097F51" w:rsidRPr="008E3333" w:rsidRDefault="00097F51">
      <w:pPr>
        <w:pBdr>
          <w:top w:val="nil"/>
          <w:left w:val="nil"/>
          <w:bottom w:val="nil"/>
          <w:right w:val="nil"/>
          <w:between w:val="nil"/>
        </w:pBdr>
        <w:ind w:left="0" w:hanging="2"/>
        <w:jc w:val="both"/>
        <w:rPr>
          <w:rFonts w:ascii="Century Gothic" w:eastAsia="Century Gothic" w:hAnsi="Century Gothic" w:cs="Century Gothic"/>
          <w:sz w:val="20"/>
          <w:szCs w:val="20"/>
        </w:rPr>
      </w:pPr>
      <w:r w:rsidRPr="008E3333">
        <w:rPr>
          <w:rFonts w:ascii="Century Gothic" w:eastAsia="Century Gothic" w:hAnsi="Century Gothic" w:cs="Century Gothic"/>
          <w:smallCaps/>
          <w:color w:val="000000"/>
          <w:sz w:val="20"/>
          <w:szCs w:val="20"/>
        </w:rPr>
        <w:t>VISTO</w:t>
      </w:r>
      <w:r w:rsidRPr="008E3333">
        <w:rPr>
          <w:rFonts w:ascii="Century Gothic" w:eastAsia="Century Gothic" w:hAnsi="Century Gothic" w:cs="Century Gothic"/>
          <w:color w:val="000000"/>
          <w:sz w:val="20"/>
          <w:szCs w:val="20"/>
        </w:rPr>
        <w:t>:</w:t>
      </w:r>
    </w:p>
    <w:p w14:paraId="3D267F22" w14:textId="77777777" w:rsidR="00097F51" w:rsidRPr="008E3333" w:rsidRDefault="00097F51" w:rsidP="008E3333">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E3333">
        <w:rPr>
          <w:rFonts w:ascii="Century Gothic" w:eastAsia="Century Gothic" w:hAnsi="Century Gothic" w:cs="Century Gothic"/>
          <w:sz w:val="20"/>
          <w:szCs w:val="20"/>
        </w:rPr>
        <w:t xml:space="preserve">La Resolución </w:t>
      </w:r>
      <w:r w:rsidRPr="008E3333">
        <w:rPr>
          <w:rFonts w:ascii="Century Gothic" w:eastAsia="Century Gothic" w:hAnsi="Century Gothic" w:cs="Century Gothic"/>
          <w:color w:val="000000"/>
          <w:sz w:val="20"/>
          <w:szCs w:val="20"/>
        </w:rPr>
        <w:t xml:space="preserve">N.º </w:t>
      </w:r>
      <w:hyperlink r:id="rId9">
        <w:r w:rsidRPr="008E3333">
          <w:rPr>
            <w:rFonts w:ascii="Century Gothic" w:eastAsia="Century Gothic" w:hAnsi="Century Gothic" w:cs="Century Gothic"/>
            <w:color w:val="0000FF"/>
            <w:sz w:val="20"/>
            <w:szCs w:val="20"/>
            <w:u w:val="single"/>
          </w:rPr>
          <w:t>008/24</w:t>
        </w:r>
      </w:hyperlink>
      <w:r w:rsidRPr="008E3333">
        <w:rPr>
          <w:rFonts w:ascii="Century Gothic" w:eastAsia="Century Gothic" w:hAnsi="Century Gothic" w:cs="Century Gothic"/>
          <w:color w:val="000000"/>
          <w:sz w:val="20"/>
          <w:szCs w:val="20"/>
        </w:rPr>
        <w:t xml:space="preserve"> del Consejo Directivo mediante la cual se llama a inscripción para cubrir un (1) cargo de Ayudante de Primera interino/</w:t>
      </w:r>
      <w:r w:rsidRPr="008E3333">
        <w:rPr>
          <w:rFonts w:ascii="Century Gothic" w:eastAsia="Century Gothic" w:hAnsi="Century Gothic" w:cs="Century Gothic"/>
          <w:sz w:val="20"/>
          <w:szCs w:val="20"/>
        </w:rPr>
        <w:t>a</w:t>
      </w:r>
      <w:r w:rsidRPr="008E3333">
        <w:rPr>
          <w:rFonts w:ascii="Century Gothic" w:eastAsia="Century Gothic" w:hAnsi="Century Gothic" w:cs="Century Gothic"/>
          <w:color w:val="000000"/>
          <w:sz w:val="20"/>
          <w:szCs w:val="20"/>
        </w:rPr>
        <w:t xml:space="preserve"> con dedicación Simple en la asignatura Teoría de Control Clásico, y</w:t>
      </w:r>
    </w:p>
    <w:p w14:paraId="08E8174B" w14:textId="77777777" w:rsidR="00097F51" w:rsidRPr="008E3333" w:rsidRDefault="00097F51">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AD246DA" w14:textId="77777777" w:rsidR="00097F51" w:rsidRPr="008E3333" w:rsidRDefault="00097F51">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E3333">
        <w:rPr>
          <w:rFonts w:ascii="Century Gothic" w:eastAsia="Century Gothic" w:hAnsi="Century Gothic" w:cs="Century Gothic"/>
          <w:color w:val="000000"/>
          <w:sz w:val="20"/>
          <w:szCs w:val="20"/>
        </w:rPr>
        <w:t>CONSIDERANDO:</w:t>
      </w:r>
    </w:p>
    <w:p w14:paraId="7FF4F248" w14:textId="77777777" w:rsidR="00097F51" w:rsidRPr="008E3333" w:rsidRDefault="00097F51" w:rsidP="008E3333">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E3333">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10">
        <w:r w:rsidRPr="008E3333">
          <w:rPr>
            <w:rFonts w:ascii="Century Gothic" w:eastAsia="Century Gothic" w:hAnsi="Century Gothic" w:cs="Century Gothic"/>
            <w:color w:val="548DD4"/>
            <w:sz w:val="20"/>
            <w:szCs w:val="20"/>
            <w:u w:val="single"/>
          </w:rPr>
          <w:t>178/2003</w:t>
        </w:r>
      </w:hyperlink>
      <w:hyperlink r:id="rId11">
        <w:r w:rsidRPr="008E3333">
          <w:rPr>
            <w:rFonts w:ascii="Century Gothic" w:eastAsia="Century Gothic" w:hAnsi="Century Gothic" w:cs="Century Gothic"/>
            <w:color w:val="000000"/>
            <w:sz w:val="20"/>
            <w:szCs w:val="20"/>
          </w:rPr>
          <w:t xml:space="preserve"> (</w:t>
        </w:r>
      </w:hyperlink>
      <w:r w:rsidRPr="008E3333">
        <w:rPr>
          <w:rFonts w:ascii="Century Gothic" w:eastAsia="Century Gothic" w:hAnsi="Century Gothic" w:cs="Century Gothic"/>
          <w:color w:val="000000"/>
          <w:sz w:val="20"/>
          <w:szCs w:val="20"/>
        </w:rPr>
        <w:t xml:space="preserve">“Reglamento para la selección de aspirantes a cubrir cargos interinos”) y N.º </w:t>
      </w:r>
      <w:hyperlink r:id="rId12">
        <w:r w:rsidRPr="008E3333">
          <w:rPr>
            <w:rFonts w:ascii="Century Gothic" w:eastAsia="Century Gothic" w:hAnsi="Century Gothic" w:cs="Century Gothic"/>
            <w:color w:val="548DD4"/>
            <w:sz w:val="20"/>
            <w:szCs w:val="20"/>
            <w:u w:val="single"/>
          </w:rPr>
          <w:t>118/2020</w:t>
        </w:r>
      </w:hyperlink>
      <w:r w:rsidRPr="008E3333">
        <w:rPr>
          <w:rFonts w:ascii="Century Gothic" w:eastAsia="Century Gothic" w:hAnsi="Century Gothic" w:cs="Century Gothic"/>
          <w:color w:val="000000"/>
          <w:sz w:val="20"/>
          <w:szCs w:val="20"/>
        </w:rPr>
        <w:t xml:space="preserve"> (“Pautas complementarias excepcionales del reglamento de selección aspirantes”) del Consejo Superior.</w:t>
      </w:r>
    </w:p>
    <w:p w14:paraId="72FFB33B" w14:textId="77777777" w:rsidR="00097F51" w:rsidRPr="008E3333" w:rsidRDefault="00097F51" w:rsidP="008E3333">
      <w:pPr>
        <w:ind w:left="-2" w:firstLineChars="283" w:firstLine="566"/>
        <w:jc w:val="both"/>
        <w:rPr>
          <w:rFonts w:ascii="Century Gothic" w:eastAsia="Century Gothic" w:hAnsi="Century Gothic" w:cs="Century Gothic"/>
          <w:color w:val="000000"/>
          <w:sz w:val="20"/>
          <w:szCs w:val="20"/>
        </w:rPr>
      </w:pPr>
      <w:r w:rsidRPr="008E3333">
        <w:rPr>
          <w:rFonts w:ascii="Century Gothic" w:eastAsia="Century Gothic" w:hAnsi="Century Gothic" w:cs="Century Gothic"/>
          <w:color w:val="000000"/>
          <w:sz w:val="20"/>
          <w:szCs w:val="20"/>
        </w:rPr>
        <w:t>Que hubo dos postulantes inscriptos: Ing. Nair Salomé PAPARINI e Ing. Gabriel Antonio BELOSO.</w:t>
      </w:r>
    </w:p>
    <w:p w14:paraId="568BE108" w14:textId="77777777" w:rsidR="00097F51" w:rsidRPr="008E3333" w:rsidRDefault="00097F51" w:rsidP="008E3333">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E3333">
        <w:rPr>
          <w:rFonts w:ascii="Century Gothic" w:eastAsia="Century Gothic" w:hAnsi="Century Gothic" w:cs="Century Gothic"/>
          <w:color w:val="000000"/>
          <w:sz w:val="20"/>
          <w:szCs w:val="20"/>
        </w:rPr>
        <w:t>Que los representantes de los claustros fueron notificados, mediante correo electrónico, para participar del proceso de selección de aspirantes para dicho llamado.</w:t>
      </w:r>
    </w:p>
    <w:p w14:paraId="4F44E0D3" w14:textId="77777777" w:rsidR="00097F51" w:rsidRPr="008E3333" w:rsidRDefault="00097F51" w:rsidP="008E3333">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E3333">
        <w:rPr>
          <w:rFonts w:ascii="Century Gothic" w:eastAsia="Century Gothic" w:hAnsi="Century Gothic" w:cs="Century Gothic"/>
          <w:color w:val="000000"/>
          <w:sz w:val="20"/>
          <w:szCs w:val="20"/>
        </w:rPr>
        <w:t xml:space="preserve">Que mediante </w:t>
      </w:r>
      <w:r w:rsidRPr="008E3333">
        <w:rPr>
          <w:rFonts w:ascii="Century Gothic" w:eastAsia="Century Gothic" w:hAnsi="Century Gothic" w:cs="Century Gothic"/>
          <w:sz w:val="20"/>
          <w:szCs w:val="20"/>
        </w:rPr>
        <w:t xml:space="preserve">Resolución </w:t>
      </w:r>
      <w:r w:rsidRPr="008E3333">
        <w:rPr>
          <w:rFonts w:ascii="Century Gothic" w:eastAsia="Century Gothic" w:hAnsi="Century Gothic" w:cs="Century Gothic"/>
          <w:color w:val="000000"/>
          <w:sz w:val="20"/>
          <w:szCs w:val="20"/>
        </w:rPr>
        <w:t xml:space="preserve">N.º </w:t>
      </w:r>
      <w:hyperlink r:id="rId13">
        <w:r w:rsidRPr="008E3333">
          <w:rPr>
            <w:rFonts w:ascii="Century Gothic" w:eastAsia="Century Gothic" w:hAnsi="Century Gothic" w:cs="Century Gothic"/>
            <w:color w:val="0000FF"/>
            <w:sz w:val="20"/>
            <w:szCs w:val="20"/>
            <w:u w:val="single"/>
          </w:rPr>
          <w:t>008/</w:t>
        </w:r>
      </w:hyperlink>
      <w:hyperlink r:id="rId14">
        <w:r w:rsidRPr="008E3333">
          <w:rPr>
            <w:rFonts w:ascii="Century Gothic" w:eastAsia="Century Gothic" w:hAnsi="Century Gothic" w:cs="Century Gothic"/>
            <w:color w:val="0000FF"/>
            <w:sz w:val="20"/>
            <w:szCs w:val="20"/>
          </w:rPr>
          <w:t>24</w:t>
        </w:r>
      </w:hyperlink>
      <w:r w:rsidRPr="008E3333">
        <w:rPr>
          <w:rFonts w:ascii="Century Gothic" w:eastAsia="Century Gothic" w:hAnsi="Century Gothic" w:cs="Century Gothic"/>
          <w:color w:val="0000FF"/>
          <w:sz w:val="20"/>
          <w:szCs w:val="20"/>
        </w:rPr>
        <w:t xml:space="preserve"> </w:t>
      </w:r>
      <w:r w:rsidRPr="008E3333">
        <w:rPr>
          <w:rFonts w:ascii="Century Gothic" w:eastAsia="Century Gothic" w:hAnsi="Century Gothic" w:cs="Century Gothic"/>
          <w:color w:val="000000"/>
          <w:sz w:val="20"/>
          <w:szCs w:val="20"/>
        </w:rPr>
        <w:t xml:space="preserve">se designa a la Ing. Nair Salomé PAPARINI, como representante del Claustro Graduados. </w:t>
      </w:r>
    </w:p>
    <w:p w14:paraId="2071CE3A" w14:textId="77777777" w:rsidR="00097F51" w:rsidRPr="008E3333" w:rsidRDefault="00097F51" w:rsidP="008E3333">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E3333">
        <w:rPr>
          <w:rFonts w:ascii="Century Gothic" w:eastAsia="Century Gothic" w:hAnsi="Century Gothic" w:cs="Century Gothic"/>
          <w:color w:val="000000"/>
          <w:sz w:val="20"/>
          <w:szCs w:val="20"/>
        </w:rPr>
        <w:t xml:space="preserve">Que la misma se excusa de participar como representante, mediante correo electrónico del </w:t>
      </w:r>
      <w:r w:rsidRPr="008E3333">
        <w:rPr>
          <w:rFonts w:ascii="Century Gothic" w:eastAsia="Century Gothic" w:hAnsi="Century Gothic" w:cs="Century Gothic"/>
          <w:sz w:val="20"/>
          <w:szCs w:val="20"/>
        </w:rPr>
        <w:t>día</w:t>
      </w:r>
      <w:r w:rsidRPr="008E3333">
        <w:rPr>
          <w:rFonts w:ascii="Century Gothic" w:eastAsia="Century Gothic" w:hAnsi="Century Gothic" w:cs="Century Gothic"/>
          <w:color w:val="000000"/>
          <w:sz w:val="20"/>
          <w:szCs w:val="20"/>
        </w:rPr>
        <w:t xml:space="preserve"> 11/03/24, ya que se postularía al cargo. </w:t>
      </w:r>
    </w:p>
    <w:p w14:paraId="49015D2A" w14:textId="77777777" w:rsidR="00097F51" w:rsidRPr="008E3333" w:rsidRDefault="00097F51" w:rsidP="008E333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E3333">
        <w:rPr>
          <w:rFonts w:ascii="Century Gothic" w:eastAsia="Century Gothic" w:hAnsi="Century Gothic" w:cs="Century Gothic"/>
          <w:color w:val="000000"/>
          <w:sz w:val="20"/>
          <w:szCs w:val="20"/>
        </w:rPr>
        <w:t>Que</w:t>
      </w:r>
      <w:r w:rsidRPr="008E3333">
        <w:rPr>
          <w:rFonts w:ascii="Century Gothic" w:eastAsia="Century Gothic" w:hAnsi="Century Gothic" w:cs="Century Gothic"/>
          <w:sz w:val="20"/>
          <w:szCs w:val="20"/>
        </w:rPr>
        <w:t xml:space="preserve"> el Dr. Federico Rafael MASCH</w:t>
      </w:r>
      <w:r w:rsidRPr="008E3333">
        <w:rPr>
          <w:rFonts w:ascii="Century Gothic" w:eastAsia="Century Gothic" w:hAnsi="Century Gothic" w:cs="Century Gothic"/>
          <w:color w:val="000000"/>
          <w:sz w:val="20"/>
          <w:szCs w:val="20"/>
        </w:rPr>
        <w:t xml:space="preserve"> </w:t>
      </w:r>
      <w:r w:rsidRPr="008E3333">
        <w:rPr>
          <w:rFonts w:ascii="Century Gothic" w:eastAsia="Century Gothic" w:hAnsi="Century Gothic" w:cs="Century Gothic"/>
          <w:sz w:val="20"/>
          <w:szCs w:val="20"/>
        </w:rPr>
        <w:t xml:space="preserve">participó como representante por el Claustro Docente de la instancia de selección de los aspirantes realizada por el Comité de Selección. </w:t>
      </w:r>
    </w:p>
    <w:p w14:paraId="545FE2C8" w14:textId="77777777" w:rsidR="00097F51" w:rsidRPr="008E3333" w:rsidRDefault="00097F51" w:rsidP="008E3333">
      <w:pPr>
        <w:ind w:left="-2" w:firstLineChars="283" w:firstLine="566"/>
        <w:jc w:val="both"/>
        <w:rPr>
          <w:rFonts w:ascii="Century Gothic" w:eastAsia="Century Gothic" w:hAnsi="Century Gothic" w:cs="Century Gothic"/>
          <w:sz w:val="20"/>
          <w:szCs w:val="20"/>
        </w:rPr>
      </w:pPr>
      <w:proofErr w:type="gramStart"/>
      <w:r w:rsidRPr="008E3333">
        <w:rPr>
          <w:rFonts w:ascii="Century Gothic" w:eastAsia="Century Gothic" w:hAnsi="Century Gothic" w:cs="Century Gothic"/>
          <w:sz w:val="20"/>
          <w:szCs w:val="20"/>
        </w:rPr>
        <w:t>Que</w:t>
      </w:r>
      <w:proofErr w:type="gramEnd"/>
      <w:r w:rsidRPr="008E3333">
        <w:rPr>
          <w:rFonts w:ascii="Century Gothic" w:eastAsia="Century Gothic" w:hAnsi="Century Gothic" w:cs="Century Gothic"/>
          <w:sz w:val="20"/>
          <w:szCs w:val="20"/>
        </w:rPr>
        <w:t xml:space="preserve"> analizados los antecedentes, el Comité de Selección, compuesto por: Ing. Lucas Oscar LEGUIZAMON, Dr. Rogelio Lorenzo HECKER y Dr. Fernando Javier VILLEGAS, confeccionó el siguiente orden de mérito:</w:t>
      </w:r>
    </w:p>
    <w:p w14:paraId="7D8BFA47" w14:textId="77777777" w:rsidR="00097F51" w:rsidRPr="008E3333" w:rsidRDefault="00097F51" w:rsidP="00097F51">
      <w:pPr>
        <w:numPr>
          <w:ilvl w:val="0"/>
          <w:numId w:val="54"/>
        </w:numPr>
        <w:suppressAutoHyphens w:val="0"/>
        <w:spacing w:line="240" w:lineRule="auto"/>
        <w:ind w:leftChars="0" w:left="993" w:firstLineChars="0"/>
        <w:jc w:val="both"/>
        <w:textDirection w:val="lrTb"/>
        <w:textAlignment w:val="auto"/>
        <w:outlineLvl w:val="9"/>
        <w:rPr>
          <w:rFonts w:ascii="Century Gothic" w:eastAsia="Century Gothic" w:hAnsi="Century Gothic" w:cs="Century Gothic"/>
          <w:color w:val="000000"/>
          <w:sz w:val="20"/>
          <w:szCs w:val="20"/>
        </w:rPr>
      </w:pPr>
      <w:r w:rsidRPr="008E3333">
        <w:rPr>
          <w:rFonts w:ascii="Century Gothic" w:eastAsia="Century Gothic" w:hAnsi="Century Gothic" w:cs="Century Gothic"/>
          <w:color w:val="000000"/>
          <w:sz w:val="20"/>
          <w:szCs w:val="20"/>
        </w:rPr>
        <w:t>Ing. Gabriel Antonio BELOSO</w:t>
      </w:r>
    </w:p>
    <w:p w14:paraId="7E0D7E02" w14:textId="77777777" w:rsidR="00097F51" w:rsidRPr="008E3333" w:rsidRDefault="00097F51" w:rsidP="00097F51">
      <w:pPr>
        <w:numPr>
          <w:ilvl w:val="0"/>
          <w:numId w:val="54"/>
        </w:numPr>
        <w:suppressAutoHyphens w:val="0"/>
        <w:spacing w:line="240" w:lineRule="auto"/>
        <w:ind w:leftChars="0" w:left="993" w:firstLineChars="0"/>
        <w:jc w:val="both"/>
        <w:textDirection w:val="lrTb"/>
        <w:textAlignment w:val="auto"/>
        <w:outlineLvl w:val="9"/>
        <w:rPr>
          <w:rFonts w:ascii="Century Gothic" w:eastAsia="Century Gothic" w:hAnsi="Century Gothic" w:cs="Century Gothic"/>
          <w:color w:val="000000"/>
          <w:sz w:val="20"/>
          <w:szCs w:val="20"/>
        </w:rPr>
      </w:pPr>
      <w:r w:rsidRPr="008E3333">
        <w:rPr>
          <w:rFonts w:ascii="Century Gothic" w:eastAsia="Century Gothic" w:hAnsi="Century Gothic" w:cs="Century Gothic"/>
          <w:color w:val="000000"/>
          <w:sz w:val="20"/>
          <w:szCs w:val="20"/>
        </w:rPr>
        <w:t>Ing. Nair Salomé PAPARINI</w:t>
      </w:r>
    </w:p>
    <w:p w14:paraId="66A81B9E" w14:textId="77777777" w:rsidR="00097F51" w:rsidRPr="008E3333" w:rsidRDefault="00097F51" w:rsidP="008E333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E3333">
        <w:rPr>
          <w:rFonts w:ascii="Century Gothic" w:eastAsia="Century Gothic" w:hAnsi="Century Gothic" w:cs="Century Gothic"/>
          <w:color w:val="000000"/>
          <w:sz w:val="20"/>
          <w:szCs w:val="20"/>
        </w:rPr>
        <w:t>Que el Comité de Selección recomienda la designación del Ing. Gabriel Antonio BELOSO, en el</w:t>
      </w:r>
      <w:r w:rsidRPr="008E3333">
        <w:rPr>
          <w:rFonts w:ascii="Century Gothic" w:eastAsia="Century Gothic" w:hAnsi="Century Gothic" w:cs="Century Gothic"/>
          <w:sz w:val="20"/>
          <w:szCs w:val="20"/>
        </w:rPr>
        <w:t xml:space="preserve"> cargo de </w:t>
      </w:r>
      <w:r w:rsidRPr="008E3333">
        <w:rPr>
          <w:rFonts w:ascii="Century Gothic" w:eastAsia="Century Gothic" w:hAnsi="Century Gothic" w:cs="Century Gothic"/>
          <w:color w:val="000000"/>
          <w:sz w:val="20"/>
          <w:szCs w:val="20"/>
        </w:rPr>
        <w:t>Ayudante de Primera interino con dedicación Simple en la asignatura Teoría de Control Clásico</w:t>
      </w:r>
      <w:r w:rsidRPr="008E3333">
        <w:rPr>
          <w:rFonts w:ascii="Century Gothic" w:eastAsia="Century Gothic" w:hAnsi="Century Gothic" w:cs="Century Gothic"/>
          <w:sz w:val="20"/>
          <w:szCs w:val="20"/>
        </w:rPr>
        <w:t xml:space="preserve">, mediante el Dictamen confeccionado y firmado de acuerdo a lo establecido en el artículo 8° de la Resolución </w:t>
      </w:r>
      <w:proofErr w:type="spellStart"/>
      <w:r w:rsidRPr="008E3333">
        <w:rPr>
          <w:rFonts w:ascii="Century Gothic" w:eastAsia="Century Gothic" w:hAnsi="Century Gothic" w:cs="Century Gothic"/>
          <w:sz w:val="20"/>
          <w:szCs w:val="20"/>
        </w:rPr>
        <w:t>N.°</w:t>
      </w:r>
      <w:proofErr w:type="spellEnd"/>
      <w:r w:rsidRPr="008E3333">
        <w:rPr>
          <w:rFonts w:ascii="Century Gothic" w:eastAsia="Century Gothic" w:hAnsi="Century Gothic" w:cs="Century Gothic"/>
          <w:sz w:val="20"/>
          <w:szCs w:val="20"/>
        </w:rPr>
        <w:t xml:space="preserve"> 118/2020 del Consejo Superior. </w:t>
      </w:r>
    </w:p>
    <w:p w14:paraId="5A387734" w14:textId="77777777" w:rsidR="00097F51" w:rsidRPr="008E3333" w:rsidRDefault="00097F51" w:rsidP="008E333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E3333">
        <w:rPr>
          <w:rFonts w:ascii="Century Gothic" w:eastAsia="Century Gothic" w:hAnsi="Century Gothic" w:cs="Century Gothic"/>
          <w:sz w:val="20"/>
          <w:szCs w:val="20"/>
        </w:rPr>
        <w:t xml:space="preserve">Que habiendo sido notificados los aspirantes de dicho Dictamen, como lo indica el Artículo 9° de la Resolución </w:t>
      </w:r>
      <w:proofErr w:type="spellStart"/>
      <w:r w:rsidRPr="008E3333">
        <w:rPr>
          <w:rFonts w:ascii="Century Gothic" w:eastAsia="Century Gothic" w:hAnsi="Century Gothic" w:cs="Century Gothic"/>
          <w:sz w:val="20"/>
          <w:szCs w:val="20"/>
        </w:rPr>
        <w:t>N.°</w:t>
      </w:r>
      <w:proofErr w:type="spellEnd"/>
      <w:r w:rsidRPr="008E3333">
        <w:rPr>
          <w:rFonts w:ascii="Century Gothic" w:eastAsia="Century Gothic" w:hAnsi="Century Gothic" w:cs="Century Gothic"/>
          <w:sz w:val="20"/>
          <w:szCs w:val="20"/>
        </w:rPr>
        <w:t xml:space="preserve"> 118/2020 del Consejo Superior, mediante notificación a la respectiva dirección de correo electrónico declarada oportunamente, no ha habido impugnaciones dentro de los plazos fijados en el Artículo 10º de la misma Resolución. </w:t>
      </w:r>
    </w:p>
    <w:p w14:paraId="4341FAEE" w14:textId="77777777" w:rsidR="00097F51" w:rsidRPr="008E3333" w:rsidRDefault="00097F51" w:rsidP="00162235">
      <w:pPr>
        <w:ind w:left="-2" w:firstLineChars="283" w:firstLine="566"/>
        <w:rPr>
          <w:rFonts w:ascii="Century Gothic" w:hAnsi="Century Gothic"/>
          <w:sz w:val="20"/>
          <w:szCs w:val="20"/>
        </w:rPr>
      </w:pPr>
      <w:r w:rsidRPr="008E3333">
        <w:rPr>
          <w:rFonts w:ascii="Century Gothic" w:hAnsi="Century Gothic"/>
          <w:sz w:val="20"/>
          <w:szCs w:val="20"/>
        </w:rPr>
        <w:t xml:space="preserve">POR ELLO </w:t>
      </w:r>
    </w:p>
    <w:p w14:paraId="55444BA9" w14:textId="77777777" w:rsidR="00097F51" w:rsidRPr="008E3333" w:rsidRDefault="00097F51" w:rsidP="00162235">
      <w:pPr>
        <w:ind w:left="-2" w:firstLineChars="283" w:firstLine="566"/>
        <w:rPr>
          <w:rFonts w:ascii="Century Gothic" w:hAnsi="Century Gothic"/>
          <w:sz w:val="20"/>
          <w:szCs w:val="20"/>
          <w:lang w:val="es-AR"/>
        </w:rPr>
      </w:pPr>
      <w:r w:rsidRPr="008E3333">
        <w:rPr>
          <w:rFonts w:ascii="Century Gothic" w:hAnsi="Century Gothic"/>
          <w:sz w:val="20"/>
          <w:szCs w:val="20"/>
        </w:rPr>
        <w:t>LA COMISIÓN DE LEGISLACIÓN Y REGLAMENTO</w:t>
      </w:r>
    </w:p>
    <w:p w14:paraId="38176C02" w14:textId="77777777" w:rsidR="00097F51" w:rsidRPr="008E3333" w:rsidRDefault="00097F51" w:rsidP="00162235">
      <w:pPr>
        <w:ind w:left="-2" w:firstLineChars="283" w:firstLine="566"/>
        <w:rPr>
          <w:rFonts w:ascii="Century Gothic" w:hAnsi="Century Gothic"/>
          <w:sz w:val="20"/>
          <w:szCs w:val="20"/>
        </w:rPr>
      </w:pPr>
      <w:r w:rsidRPr="008E3333">
        <w:rPr>
          <w:rFonts w:ascii="Century Gothic" w:hAnsi="Century Gothic"/>
          <w:sz w:val="20"/>
          <w:szCs w:val="20"/>
        </w:rPr>
        <w:t>DEL CONSEJO DIRECTIVO DE LA FACULTAD DE INGENIERÍA</w:t>
      </w:r>
    </w:p>
    <w:p w14:paraId="75976BDB" w14:textId="77777777" w:rsidR="00097F51" w:rsidRPr="008E3333" w:rsidRDefault="00097F51" w:rsidP="00162235">
      <w:pPr>
        <w:ind w:left="0" w:hanging="2"/>
        <w:rPr>
          <w:rFonts w:ascii="Century Gothic" w:hAnsi="Century Gothic"/>
          <w:sz w:val="20"/>
          <w:szCs w:val="20"/>
          <w:lang w:val="es-AR"/>
        </w:rPr>
      </w:pPr>
      <w:r w:rsidRPr="008E3333">
        <w:rPr>
          <w:rFonts w:ascii="Century Gothic" w:hAnsi="Century Gothic"/>
          <w:sz w:val="20"/>
          <w:szCs w:val="20"/>
        </w:rPr>
        <w:tab/>
      </w:r>
    </w:p>
    <w:p w14:paraId="4D119650" w14:textId="77777777" w:rsidR="00097F51" w:rsidRPr="008E3333" w:rsidRDefault="00097F51" w:rsidP="00162235">
      <w:pPr>
        <w:ind w:left="0" w:hanging="2"/>
        <w:jc w:val="center"/>
        <w:rPr>
          <w:rFonts w:ascii="Century Gothic" w:hAnsi="Century Gothic"/>
          <w:sz w:val="20"/>
          <w:szCs w:val="20"/>
        </w:rPr>
      </w:pPr>
      <w:r w:rsidRPr="008E3333">
        <w:rPr>
          <w:rFonts w:ascii="Century Gothic" w:hAnsi="Century Gothic"/>
          <w:sz w:val="20"/>
          <w:szCs w:val="20"/>
        </w:rPr>
        <w:t>RECOMIENDA</w:t>
      </w:r>
    </w:p>
    <w:p w14:paraId="36C04851" w14:textId="77777777" w:rsidR="00097F51" w:rsidRPr="008E3333" w:rsidRDefault="00097F51">
      <w:pPr>
        <w:ind w:left="0" w:hanging="2"/>
        <w:jc w:val="center"/>
        <w:rPr>
          <w:rFonts w:ascii="Century Gothic" w:eastAsia="Century Gothic" w:hAnsi="Century Gothic" w:cs="Century Gothic"/>
          <w:color w:val="000000"/>
          <w:sz w:val="20"/>
          <w:szCs w:val="20"/>
        </w:rPr>
      </w:pPr>
    </w:p>
    <w:p w14:paraId="09A30952" w14:textId="77777777" w:rsidR="00097F51" w:rsidRPr="008E3333" w:rsidRDefault="00097F51">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E3333">
        <w:rPr>
          <w:rFonts w:ascii="Century Gothic" w:eastAsia="Century Gothic" w:hAnsi="Century Gothic" w:cs="Century Gothic"/>
          <w:color w:val="000000"/>
          <w:sz w:val="20"/>
          <w:szCs w:val="20"/>
        </w:rPr>
        <w:t>ARTÍCULO 1º.- Suscribir el dictamen del Comité de Selección en el llamado para cubrir un cargo de Ayudante de Primera interino/a con dedicación Simple en la asignatura Teoría de Control Clásico</w:t>
      </w:r>
      <w:r w:rsidRPr="008E3333">
        <w:rPr>
          <w:rFonts w:ascii="Century Gothic" w:eastAsia="Century Gothic" w:hAnsi="Century Gothic" w:cs="Century Gothic"/>
          <w:sz w:val="20"/>
          <w:szCs w:val="20"/>
        </w:rPr>
        <w:t>.</w:t>
      </w:r>
    </w:p>
    <w:p w14:paraId="4EA9439D" w14:textId="77777777" w:rsidR="00097F51" w:rsidRPr="008E3333" w:rsidRDefault="00097F51">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E93BA0C" w14:textId="77777777" w:rsidR="00097F51" w:rsidRPr="008E3333" w:rsidRDefault="00097F51">
      <w:pPr>
        <w:pBdr>
          <w:top w:val="nil"/>
          <w:left w:val="nil"/>
          <w:bottom w:val="nil"/>
          <w:right w:val="nil"/>
          <w:between w:val="nil"/>
        </w:pBdr>
        <w:ind w:left="0" w:hanging="2"/>
        <w:jc w:val="both"/>
        <w:rPr>
          <w:rFonts w:ascii="Century Gothic" w:eastAsia="Century Gothic" w:hAnsi="Century Gothic" w:cs="Century Gothic"/>
          <w:sz w:val="20"/>
          <w:szCs w:val="20"/>
        </w:rPr>
      </w:pPr>
      <w:bookmarkStart w:id="0" w:name="_heading=h.30j0zll" w:colFirst="0" w:colLast="0"/>
      <w:bookmarkEnd w:id="0"/>
      <w:r w:rsidRPr="008E3333">
        <w:rPr>
          <w:rFonts w:ascii="Century Gothic" w:eastAsia="Century Gothic" w:hAnsi="Century Gothic" w:cs="Century Gothic"/>
          <w:color w:val="000000"/>
          <w:sz w:val="20"/>
          <w:szCs w:val="20"/>
        </w:rPr>
        <w:lastRenderedPageBreak/>
        <w:t xml:space="preserve">ARTÍCULO 2º.- </w:t>
      </w:r>
      <w:r w:rsidRPr="008E3333">
        <w:rPr>
          <w:rFonts w:ascii="Century Gothic" w:eastAsia="Century Gothic" w:hAnsi="Century Gothic" w:cs="Century Gothic"/>
          <w:b/>
          <w:color w:val="000000"/>
          <w:sz w:val="20"/>
          <w:szCs w:val="20"/>
        </w:rPr>
        <w:t>Designar</w:t>
      </w:r>
      <w:r w:rsidRPr="008E3333">
        <w:rPr>
          <w:rFonts w:ascii="Century Gothic" w:eastAsia="Century Gothic" w:hAnsi="Century Gothic" w:cs="Century Gothic"/>
          <w:color w:val="000000"/>
          <w:sz w:val="20"/>
          <w:szCs w:val="20"/>
        </w:rPr>
        <w:t xml:space="preserve"> desde 01/0</w:t>
      </w:r>
      <w:r w:rsidRPr="008E3333">
        <w:rPr>
          <w:rFonts w:ascii="Century Gothic" w:eastAsia="Century Gothic" w:hAnsi="Century Gothic" w:cs="Century Gothic"/>
          <w:sz w:val="20"/>
          <w:szCs w:val="20"/>
        </w:rPr>
        <w:t>5</w:t>
      </w:r>
      <w:r w:rsidRPr="008E3333">
        <w:rPr>
          <w:rFonts w:ascii="Century Gothic" w:eastAsia="Century Gothic" w:hAnsi="Century Gothic" w:cs="Century Gothic"/>
          <w:color w:val="000000"/>
          <w:sz w:val="20"/>
          <w:szCs w:val="20"/>
        </w:rPr>
        <w:t>/2024 y hasta el 31/12/2024 al Ing. Gabriel Antonio BELOSO</w:t>
      </w:r>
      <w:r w:rsidRPr="008E3333">
        <w:rPr>
          <w:rFonts w:ascii="Century Gothic" w:eastAsia="Century Gothic" w:hAnsi="Century Gothic" w:cs="Century Gothic"/>
          <w:sz w:val="20"/>
          <w:szCs w:val="20"/>
        </w:rPr>
        <w:t>,</w:t>
      </w:r>
      <w:r w:rsidRPr="008E3333">
        <w:rPr>
          <w:rFonts w:ascii="Century Gothic" w:eastAsia="Century Gothic" w:hAnsi="Century Gothic" w:cs="Century Gothic"/>
          <w:color w:val="000000"/>
          <w:sz w:val="20"/>
          <w:szCs w:val="20"/>
        </w:rPr>
        <w:t xml:space="preserve"> CUIL N.º</w:t>
      </w:r>
      <w:r w:rsidRPr="008E3333">
        <w:rPr>
          <w:sz w:val="20"/>
          <w:szCs w:val="20"/>
        </w:rPr>
        <w:t xml:space="preserve"> </w:t>
      </w:r>
      <w:r w:rsidRPr="008E3333">
        <w:rPr>
          <w:rFonts w:ascii="Century Gothic" w:eastAsia="Century Gothic" w:hAnsi="Century Gothic" w:cs="Century Gothic"/>
          <w:color w:val="000000"/>
          <w:sz w:val="20"/>
          <w:szCs w:val="20"/>
        </w:rPr>
        <w:t>20-39958278-5</w:t>
      </w:r>
      <w:r w:rsidRPr="008E3333">
        <w:rPr>
          <w:rFonts w:ascii="Century Gothic" w:eastAsia="Century Gothic" w:hAnsi="Century Gothic" w:cs="Century Gothic"/>
          <w:sz w:val="20"/>
          <w:szCs w:val="20"/>
        </w:rPr>
        <w:t xml:space="preserve">, fecha de nacimiento 24/11/1997, en el cargo de </w:t>
      </w:r>
      <w:r w:rsidRPr="008E3333">
        <w:rPr>
          <w:rFonts w:ascii="Century Gothic" w:eastAsia="Century Gothic" w:hAnsi="Century Gothic" w:cs="Century Gothic"/>
          <w:color w:val="000000"/>
          <w:sz w:val="20"/>
          <w:szCs w:val="20"/>
        </w:rPr>
        <w:t xml:space="preserve">Ayudante de Primera (05) interino con dedicación Simple (03) </w:t>
      </w:r>
      <w:r w:rsidRPr="008E3333">
        <w:rPr>
          <w:rFonts w:ascii="Century Gothic" w:eastAsia="Century Gothic" w:hAnsi="Century Gothic" w:cs="Century Gothic"/>
          <w:sz w:val="20"/>
          <w:szCs w:val="20"/>
        </w:rPr>
        <w:t xml:space="preserve">CÓDIGO </w:t>
      </w:r>
      <w:r w:rsidRPr="008E3333">
        <w:rPr>
          <w:rFonts w:ascii="Century Gothic" w:eastAsia="Century Gothic" w:hAnsi="Century Gothic" w:cs="Century Gothic"/>
          <w:sz w:val="20"/>
          <w:szCs w:val="20"/>
          <w:highlight w:val="yellow"/>
        </w:rPr>
        <w:t>11.5…….</w:t>
      </w:r>
      <w:r w:rsidRPr="008E3333">
        <w:rPr>
          <w:rFonts w:ascii="Century Gothic" w:eastAsia="Century Gothic" w:hAnsi="Century Gothic" w:cs="Century Gothic"/>
          <w:color w:val="000000"/>
          <w:sz w:val="20"/>
          <w:szCs w:val="20"/>
        </w:rPr>
        <w:t xml:space="preserve"> en la asignatura Teoría de Control Clásico.</w:t>
      </w:r>
      <w:r w:rsidRPr="008E3333">
        <w:rPr>
          <w:rFonts w:ascii="Century Gothic" w:eastAsia="Century Gothic" w:hAnsi="Century Gothic" w:cs="Century Gothic"/>
          <w:sz w:val="20"/>
          <w:szCs w:val="20"/>
        </w:rPr>
        <w:t xml:space="preserve"> </w:t>
      </w:r>
    </w:p>
    <w:p w14:paraId="14553A4D" w14:textId="77777777" w:rsidR="00097F51" w:rsidRPr="008E3333" w:rsidRDefault="00097F51">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24AA4A94" w14:textId="77777777" w:rsidR="00097F51" w:rsidRPr="008E3333" w:rsidRDefault="00097F51">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E3333">
        <w:rPr>
          <w:rFonts w:ascii="Century Gothic" w:eastAsia="Century Gothic" w:hAnsi="Century Gothic" w:cs="Century Gothic"/>
          <w:color w:val="000000"/>
          <w:sz w:val="20"/>
          <w:szCs w:val="20"/>
        </w:rPr>
        <w:t>ARTÍCULO 3º.- Los movimientos presupuestarios que resultasen se imputarán a: Fuente de Financiamiento 11 – Programa 19 – Actividad 1 – Inciso 1 – Partida Principal 12 del Presupuesto Vigente.</w:t>
      </w:r>
    </w:p>
    <w:p w14:paraId="6220F246" w14:textId="77777777" w:rsidR="00097F51" w:rsidRPr="008E3333" w:rsidRDefault="00097F51">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24FB43AB" w14:textId="77777777" w:rsidR="00097F51" w:rsidRPr="008E3333" w:rsidRDefault="00097F51" w:rsidP="00162235">
      <w:pPr>
        <w:ind w:left="0" w:hanging="2"/>
        <w:jc w:val="both"/>
        <w:rPr>
          <w:rFonts w:ascii="Century Gothic" w:eastAsia="Century Gothic" w:hAnsi="Century Gothic" w:cs="Century Gothic"/>
          <w:sz w:val="20"/>
          <w:szCs w:val="20"/>
        </w:rPr>
      </w:pPr>
      <w:bookmarkStart w:id="1" w:name="_heading=h.1fob9te" w:colFirst="0" w:colLast="0"/>
      <w:bookmarkEnd w:id="1"/>
      <w:r w:rsidRPr="008E3333">
        <w:rPr>
          <w:rFonts w:ascii="Century Gothic" w:eastAsia="Century Gothic" w:hAnsi="Century Gothic" w:cs="Century Gothic"/>
          <w:color w:val="000000"/>
          <w:sz w:val="20"/>
          <w:szCs w:val="20"/>
        </w:rPr>
        <w:t xml:space="preserve">ARTÍCULO 4º.- </w:t>
      </w:r>
      <w:r w:rsidRPr="008E3333">
        <w:rPr>
          <w:rFonts w:ascii="Century Gothic" w:eastAsia="Century Gothic" w:hAnsi="Century Gothic" w:cs="Century Gothic"/>
          <w:sz w:val="20"/>
          <w:szCs w:val="20"/>
        </w:rPr>
        <w:t xml:space="preserve">De </w:t>
      </w:r>
      <w:proofErr w:type="gramStart"/>
      <w:r w:rsidRPr="008E3333">
        <w:rPr>
          <w:rFonts w:ascii="Century Gothic" w:eastAsia="Century Gothic" w:hAnsi="Century Gothic" w:cs="Century Gothic"/>
          <w:sz w:val="20"/>
          <w:szCs w:val="20"/>
        </w:rPr>
        <w:t>forma.-</w:t>
      </w:r>
      <w:proofErr w:type="gramEnd"/>
    </w:p>
    <w:p w14:paraId="565FC199" w14:textId="77777777" w:rsidR="00097F51" w:rsidRPr="008E3333" w:rsidRDefault="00097F51" w:rsidP="00162235">
      <w:pPr>
        <w:ind w:left="0" w:hanging="2"/>
        <w:rPr>
          <w:rFonts w:ascii="Century Gothic" w:eastAsia="Century Gothic" w:hAnsi="Century Gothic" w:cs="Century Gothic"/>
          <w:sz w:val="20"/>
          <w:szCs w:val="20"/>
        </w:rPr>
      </w:pPr>
      <w:r w:rsidRPr="008E3333">
        <w:rPr>
          <w:rFonts w:ascii="Century Gothic" w:eastAsia="Century Gothic" w:hAnsi="Century Gothic" w:cs="Century Gothic"/>
          <w:sz w:val="20"/>
          <w:szCs w:val="20"/>
        </w:rPr>
        <w:t xml:space="preserve"> </w:t>
      </w:r>
    </w:p>
    <w:p w14:paraId="3292F98D" w14:textId="77777777" w:rsidR="00097F51" w:rsidRPr="008E3333" w:rsidRDefault="00097F51" w:rsidP="00162235">
      <w:pPr>
        <w:ind w:left="0" w:hanging="2"/>
        <w:jc w:val="both"/>
        <w:rPr>
          <w:rFonts w:ascii="Century Gothic" w:eastAsia="Century Gothic" w:hAnsi="Century Gothic" w:cs="Century Gothic"/>
          <w:bCs/>
          <w:sz w:val="20"/>
          <w:szCs w:val="20"/>
        </w:rPr>
      </w:pPr>
    </w:p>
    <w:p w14:paraId="4B7C7070" w14:textId="77777777" w:rsidR="00097F51" w:rsidRPr="008E3333" w:rsidRDefault="00097F51" w:rsidP="00162235">
      <w:pPr>
        <w:ind w:left="0" w:hanging="2"/>
        <w:jc w:val="both"/>
        <w:rPr>
          <w:rFonts w:ascii="Century Gothic" w:eastAsia="Century Gothic" w:hAnsi="Century Gothic" w:cs="Century Gothic"/>
          <w:bCs/>
          <w:sz w:val="20"/>
          <w:szCs w:val="20"/>
        </w:rPr>
      </w:pPr>
      <w:r w:rsidRPr="008E3333">
        <w:rPr>
          <w:rFonts w:ascii="Century Gothic" w:eastAsia="Century Gothic" w:hAnsi="Century Gothic" w:cs="Century Gothic"/>
          <w:bCs/>
          <w:sz w:val="20"/>
          <w:szCs w:val="20"/>
        </w:rPr>
        <w:t>HERNANDEZ, A.</w:t>
      </w:r>
    </w:p>
    <w:p w14:paraId="7FF246D6" w14:textId="77777777" w:rsidR="00097F51" w:rsidRPr="008E3333" w:rsidRDefault="00097F51" w:rsidP="00162235">
      <w:pPr>
        <w:ind w:left="0" w:hanging="2"/>
        <w:jc w:val="both"/>
        <w:rPr>
          <w:rFonts w:ascii="Century Gothic" w:eastAsia="Century Gothic" w:hAnsi="Century Gothic" w:cs="Century Gothic"/>
          <w:bCs/>
          <w:sz w:val="20"/>
          <w:szCs w:val="20"/>
        </w:rPr>
      </w:pPr>
      <w:r w:rsidRPr="008E3333">
        <w:rPr>
          <w:rFonts w:ascii="Century Gothic" w:eastAsia="Century Gothic" w:hAnsi="Century Gothic" w:cs="Century Gothic"/>
          <w:bCs/>
          <w:sz w:val="20"/>
          <w:szCs w:val="20"/>
        </w:rPr>
        <w:t>HERNANDEZ, J.</w:t>
      </w:r>
    </w:p>
    <w:p w14:paraId="0C946AE5" w14:textId="77777777" w:rsidR="00097F51" w:rsidRPr="0039046D" w:rsidRDefault="00097F51" w:rsidP="00162235">
      <w:pPr>
        <w:ind w:left="0" w:hanging="2"/>
        <w:jc w:val="both"/>
        <w:rPr>
          <w:rFonts w:ascii="Century Gothic" w:eastAsia="Century Gothic" w:hAnsi="Century Gothic" w:cs="Century Gothic"/>
          <w:bCs/>
          <w:sz w:val="20"/>
          <w:szCs w:val="20"/>
          <w:lang w:val="es-AR"/>
        </w:rPr>
      </w:pPr>
      <w:r w:rsidRPr="0039046D">
        <w:rPr>
          <w:rFonts w:ascii="Century Gothic" w:eastAsia="Century Gothic" w:hAnsi="Century Gothic" w:cs="Century Gothic"/>
          <w:bCs/>
          <w:sz w:val="20"/>
          <w:szCs w:val="20"/>
          <w:lang w:val="es-AR"/>
        </w:rPr>
        <w:t>KOVAC F.</w:t>
      </w:r>
    </w:p>
    <w:p w14:paraId="34D57D14" w14:textId="77777777" w:rsidR="00097F51" w:rsidRPr="0039046D" w:rsidRDefault="00097F51" w:rsidP="00162235">
      <w:pPr>
        <w:ind w:left="0" w:hanging="2"/>
        <w:jc w:val="both"/>
        <w:rPr>
          <w:rFonts w:ascii="Century Gothic" w:eastAsia="Century Gothic" w:hAnsi="Century Gothic" w:cs="Century Gothic"/>
          <w:bCs/>
          <w:sz w:val="20"/>
          <w:szCs w:val="20"/>
          <w:lang w:val="es-AR"/>
        </w:rPr>
      </w:pPr>
      <w:r w:rsidRPr="0039046D">
        <w:rPr>
          <w:rFonts w:ascii="Century Gothic" w:eastAsia="Century Gothic" w:hAnsi="Century Gothic" w:cs="Century Gothic"/>
          <w:bCs/>
          <w:sz w:val="20"/>
          <w:szCs w:val="20"/>
          <w:lang w:val="es-AR"/>
        </w:rPr>
        <w:t>MASSOLO, A.</w:t>
      </w:r>
    </w:p>
    <w:p w14:paraId="7D2C3058" w14:textId="77777777" w:rsidR="00097F51" w:rsidRPr="0039046D" w:rsidRDefault="00097F51" w:rsidP="00162235">
      <w:pPr>
        <w:ind w:left="0" w:hanging="2"/>
        <w:jc w:val="both"/>
        <w:rPr>
          <w:rFonts w:ascii="Century Gothic" w:eastAsia="Century Gothic" w:hAnsi="Century Gothic" w:cs="Century Gothic"/>
          <w:bCs/>
          <w:sz w:val="20"/>
          <w:szCs w:val="20"/>
          <w:lang w:val="es-AR"/>
        </w:rPr>
      </w:pPr>
      <w:r w:rsidRPr="0039046D">
        <w:rPr>
          <w:rFonts w:ascii="Century Gothic" w:eastAsia="Century Gothic" w:hAnsi="Century Gothic" w:cs="Century Gothic"/>
          <w:bCs/>
          <w:sz w:val="20"/>
          <w:szCs w:val="20"/>
          <w:lang w:val="es-AR"/>
        </w:rPr>
        <w:t>MICHELIS, A.</w:t>
      </w:r>
    </w:p>
    <w:p w14:paraId="23479622" w14:textId="77777777" w:rsidR="00097F51" w:rsidRPr="0039046D" w:rsidRDefault="00097F51" w:rsidP="00162235">
      <w:pPr>
        <w:ind w:left="0" w:hanging="2"/>
        <w:jc w:val="both"/>
        <w:rPr>
          <w:rFonts w:ascii="Century Gothic" w:eastAsia="Century Gothic" w:hAnsi="Century Gothic" w:cs="Century Gothic"/>
          <w:sz w:val="20"/>
          <w:szCs w:val="20"/>
          <w:lang w:val="es-AR"/>
        </w:rPr>
      </w:pPr>
    </w:p>
    <w:p w14:paraId="5EEB8902" w14:textId="77777777" w:rsidR="00097F51" w:rsidRPr="0039046D" w:rsidRDefault="00097F51" w:rsidP="003D1CF8">
      <w:pPr>
        <w:pStyle w:val="Normal1"/>
        <w:rPr>
          <w:rFonts w:ascii="Century Gothic" w:eastAsia="Century Gothic" w:hAnsi="Century Gothic" w:cs="Century Gothic"/>
          <w:sz w:val="20"/>
          <w:szCs w:val="20"/>
          <w:highlight w:val="yellow"/>
          <w:lang w:val="es-AR"/>
        </w:rPr>
      </w:pPr>
    </w:p>
    <w:p w14:paraId="11B10376" w14:textId="09E45D9F" w:rsidR="00136923" w:rsidRPr="0039046D" w:rsidRDefault="0013692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39046D">
        <w:rPr>
          <w:rFonts w:ascii="Century Gothic" w:eastAsia="Century Gothic" w:hAnsi="Century Gothic" w:cs="Century Gothic"/>
          <w:sz w:val="20"/>
          <w:szCs w:val="20"/>
          <w:highlight w:val="yellow"/>
          <w:lang w:val="es-AR"/>
        </w:rPr>
        <w:br w:type="page"/>
      </w:r>
    </w:p>
    <w:p w14:paraId="22E50192" w14:textId="77777777" w:rsidR="005603D9" w:rsidRDefault="005603D9" w:rsidP="005603D9">
      <w:pPr>
        <w:ind w:leftChars="0" w:left="2" w:hanging="2"/>
        <w:jc w:val="both"/>
        <w:rPr>
          <w:rFonts w:ascii="Century Gothic" w:eastAsia="Century Gothic" w:hAnsi="Century Gothic" w:cs="Century Gothic"/>
          <w:sz w:val="20"/>
          <w:szCs w:val="20"/>
        </w:rPr>
      </w:pPr>
      <w:r w:rsidRPr="005603D9">
        <w:rPr>
          <w:rFonts w:ascii="Century Gothic" w:eastAsia="Century Gothic" w:hAnsi="Century Gothic" w:cs="Century Gothic"/>
          <w:b/>
          <w:sz w:val="20"/>
          <w:szCs w:val="20"/>
          <w:highlight w:val="yellow"/>
        </w:rPr>
        <w:lastRenderedPageBreak/>
        <w:t>4.2.</w:t>
      </w:r>
      <w:r w:rsidRPr="005603D9">
        <w:rPr>
          <w:rFonts w:ascii="Century Gothic" w:eastAsia="Century Gothic" w:hAnsi="Century Gothic" w:cs="Century Gothic"/>
          <w:sz w:val="20"/>
          <w:szCs w:val="20"/>
          <w:highlight w:val="yellow"/>
        </w:rPr>
        <w:t xml:space="preserve"> Despacho N.º 030, recomienda </w:t>
      </w:r>
      <w:r w:rsidRPr="005603D9">
        <w:rPr>
          <w:rFonts w:ascii="Century Gothic" w:eastAsia="Century Gothic" w:hAnsi="Century Gothic" w:cs="Century Gothic"/>
          <w:color w:val="000000"/>
          <w:sz w:val="20"/>
          <w:szCs w:val="20"/>
          <w:highlight w:val="yellow"/>
        </w:rPr>
        <w:t>llamar a inscripción para cubrir un cargo de Profesor/a Adjunto/a interino/a con dedicación Simple en la asignatura Fisiología</w:t>
      </w:r>
      <w:r w:rsidRPr="005603D9">
        <w:rPr>
          <w:rFonts w:ascii="Century Gothic" w:eastAsia="Century Gothic" w:hAnsi="Century Gothic" w:cs="Century Gothic"/>
          <w:sz w:val="20"/>
          <w:szCs w:val="20"/>
          <w:highlight w:val="yellow"/>
        </w:rPr>
        <w:t>.</w:t>
      </w:r>
    </w:p>
    <w:p w14:paraId="34FF7E52" w14:textId="77777777" w:rsidR="005603D9" w:rsidRDefault="005603D9">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57B7416F" w14:textId="77777777" w:rsidR="00097F51" w:rsidRDefault="00097F51" w:rsidP="00E23D6B">
      <w:pPr>
        <w:pStyle w:val="Encabezado"/>
        <w:ind w:left="0" w:hanging="2"/>
        <w:jc w:val="center"/>
        <w:rPr>
          <w:rFonts w:ascii="Century Gothic" w:hAnsi="Century Gothic"/>
          <w:sz w:val="20"/>
          <w:szCs w:val="20"/>
        </w:rPr>
      </w:pPr>
      <w:r>
        <w:rPr>
          <w:rFonts w:ascii="Century Gothic" w:hAnsi="Century Gothic"/>
          <w:sz w:val="20"/>
          <w:szCs w:val="20"/>
        </w:rPr>
        <w:t>COMISIÓN DE LEGISLACIÓN Y REGLAMENTO</w:t>
      </w:r>
    </w:p>
    <w:p w14:paraId="2C561D70" w14:textId="77777777" w:rsidR="00097F51" w:rsidRPr="00E23D6B" w:rsidRDefault="00097F51" w:rsidP="00E23D6B">
      <w:pPr>
        <w:spacing w:line="240" w:lineRule="auto"/>
        <w:ind w:left="0" w:hanging="2"/>
        <w:jc w:val="center"/>
        <w:rPr>
          <w:rFonts w:ascii="Century Gothic" w:hAnsi="Century Gothic"/>
          <w:sz w:val="20"/>
          <w:szCs w:val="20"/>
        </w:rPr>
      </w:pPr>
    </w:p>
    <w:p w14:paraId="7EB40A8E" w14:textId="77777777" w:rsidR="00097F51" w:rsidRDefault="00097F51" w:rsidP="00E23D6B">
      <w:pPr>
        <w:spacing w:line="240" w:lineRule="auto"/>
        <w:ind w:left="0" w:hanging="2"/>
        <w:jc w:val="center"/>
        <w:rPr>
          <w:rFonts w:ascii="Century Gothic" w:hAnsi="Century Gothic"/>
          <w:sz w:val="20"/>
          <w:szCs w:val="20"/>
        </w:rPr>
      </w:pPr>
      <w:r>
        <w:rPr>
          <w:rFonts w:ascii="Century Gothic" w:hAnsi="Century Gothic"/>
          <w:sz w:val="20"/>
          <w:szCs w:val="20"/>
        </w:rPr>
        <w:t>DESPACHO N.º 030</w:t>
      </w:r>
    </w:p>
    <w:p w14:paraId="5C05E49E" w14:textId="77777777" w:rsidR="00097F51" w:rsidRDefault="00097F51" w:rsidP="00E23D6B">
      <w:pPr>
        <w:spacing w:line="240" w:lineRule="auto"/>
        <w:ind w:left="0" w:hanging="2"/>
        <w:jc w:val="right"/>
        <w:rPr>
          <w:rFonts w:ascii="Century Gothic" w:hAnsi="Century Gothic"/>
          <w:sz w:val="20"/>
          <w:szCs w:val="20"/>
        </w:rPr>
      </w:pPr>
      <w:r>
        <w:rPr>
          <w:rFonts w:ascii="Century Gothic" w:hAnsi="Century Gothic"/>
          <w:sz w:val="20"/>
          <w:szCs w:val="20"/>
        </w:rPr>
        <w:t>GENERAL PICO, 11 de abril de 2024</w:t>
      </w:r>
    </w:p>
    <w:p w14:paraId="69206520" w14:textId="77777777" w:rsidR="00097F51" w:rsidRDefault="00097F51">
      <w:pPr>
        <w:spacing w:line="240" w:lineRule="auto"/>
        <w:ind w:left="0" w:hanging="2"/>
        <w:jc w:val="right"/>
        <w:rPr>
          <w:rFonts w:ascii="Century Gothic" w:eastAsia="Century Gothic" w:hAnsi="Century Gothic" w:cs="Century Gothic"/>
          <w:sz w:val="20"/>
          <w:szCs w:val="20"/>
        </w:rPr>
      </w:pPr>
    </w:p>
    <w:p w14:paraId="1AD473C3" w14:textId="77777777" w:rsidR="00097F51" w:rsidRDefault="00097F5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VISTO:</w:t>
      </w:r>
    </w:p>
    <w:p w14:paraId="6369D256" w14:textId="77777777" w:rsidR="00097F51" w:rsidRDefault="00097F51" w:rsidP="008E3333">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La implementación de la carrera de Ingeniería Biomédica, creada mediante Resolución N</w:t>
      </w:r>
      <w:r>
        <w:rPr>
          <w:rFonts w:ascii="Century Gothic" w:eastAsia="Century Gothic" w:hAnsi="Century Gothic" w:cs="Century Gothic"/>
          <w:sz w:val="20"/>
          <w:szCs w:val="20"/>
        </w:rPr>
        <w:t xml:space="preserve">.º </w:t>
      </w:r>
      <w:hyperlink r:id="rId15">
        <w:r>
          <w:rPr>
            <w:rFonts w:ascii="Century Gothic" w:eastAsia="Century Gothic" w:hAnsi="Century Gothic" w:cs="Century Gothic"/>
            <w:color w:val="0066FF"/>
            <w:sz w:val="20"/>
            <w:szCs w:val="20"/>
          </w:rPr>
          <w:t>315/2019</w:t>
        </w:r>
      </w:hyperlink>
      <w:r>
        <w:rPr>
          <w:rFonts w:ascii="Century Gothic" w:eastAsia="Century Gothic" w:hAnsi="Century Gothic" w:cs="Century Gothic"/>
          <w:sz w:val="20"/>
          <w:szCs w:val="20"/>
        </w:rPr>
        <w:t xml:space="preserve"> del Consejo Superior, con ingresantes durante el año 2022, y</w:t>
      </w:r>
    </w:p>
    <w:p w14:paraId="6DB7068E" w14:textId="77777777" w:rsidR="00097F51" w:rsidRDefault="00097F51">
      <w:pPr>
        <w:spacing w:line="240" w:lineRule="auto"/>
        <w:ind w:left="0" w:hanging="2"/>
        <w:rPr>
          <w:rFonts w:ascii="Century Gothic" w:eastAsia="Century Gothic" w:hAnsi="Century Gothic" w:cs="Century Gothic"/>
          <w:sz w:val="20"/>
          <w:szCs w:val="20"/>
        </w:rPr>
      </w:pPr>
    </w:p>
    <w:p w14:paraId="21836335" w14:textId="77777777" w:rsidR="00097F51" w:rsidRDefault="00097F5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CONSIDERANDO:</w:t>
      </w:r>
    </w:p>
    <w:p w14:paraId="4881B834" w14:textId="77777777" w:rsidR="00097F51" w:rsidRDefault="00097F51" w:rsidP="008E3333">
      <w:pPr>
        <w:spacing w:line="240" w:lineRule="auto"/>
        <w:ind w:left="-2" w:firstLineChars="283" w:firstLine="566"/>
        <w:jc w:val="both"/>
        <w:rPr>
          <w:rFonts w:ascii="Century Gothic" w:eastAsia="Century Gothic" w:hAnsi="Century Gothic" w:cs="Century Gothic"/>
          <w:sz w:val="20"/>
          <w:szCs w:val="20"/>
          <w:highlight w:val="white"/>
        </w:rPr>
      </w:pPr>
      <w:r>
        <w:rPr>
          <w:rFonts w:ascii="Century Gothic" w:eastAsia="Century Gothic" w:hAnsi="Century Gothic" w:cs="Century Gothic"/>
          <w:sz w:val="20"/>
          <w:szCs w:val="20"/>
        </w:rPr>
        <w:t>Que la asignatura Fisiología se dictará durante el</w:t>
      </w:r>
      <w:r>
        <w:rPr>
          <w:rFonts w:ascii="Century Gothic" w:eastAsia="Century Gothic" w:hAnsi="Century Gothic" w:cs="Century Gothic"/>
          <w:sz w:val="20"/>
          <w:szCs w:val="20"/>
          <w:highlight w:val="white"/>
        </w:rPr>
        <w:t xml:space="preserve"> segundo cuatrimestre del tercer año y por primera vez en la carrera de Ingeniería Biomédica.</w:t>
      </w:r>
    </w:p>
    <w:p w14:paraId="33847576" w14:textId="77777777" w:rsidR="00097F51" w:rsidRDefault="00097F51" w:rsidP="008E3333">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 xml:space="preserve">Que la carrera mencionada cuenta con potenciales </w:t>
      </w:r>
      <w:r>
        <w:rPr>
          <w:rFonts w:ascii="Century Gothic" w:eastAsia="Century Gothic" w:hAnsi="Century Gothic" w:cs="Century Gothic"/>
          <w:sz w:val="20"/>
          <w:szCs w:val="20"/>
        </w:rPr>
        <w:t>estudiantes en condiciones de cursar la asignatura en el año 2024.</w:t>
      </w:r>
    </w:p>
    <w:p w14:paraId="7B9B1026" w14:textId="77777777" w:rsidR="00097F51" w:rsidRDefault="00097F51" w:rsidP="008E3333">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dicha asignatura no cuenta con docente en la actualidad.</w:t>
      </w:r>
    </w:p>
    <w:p w14:paraId="06C76B4F" w14:textId="77777777" w:rsidR="00097F51" w:rsidRDefault="00097F51" w:rsidP="008E3333">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es necesaria la incorporación de un Profesor responsable de cátedra.</w:t>
      </w:r>
    </w:p>
    <w:p w14:paraId="2B6C5F96" w14:textId="77777777" w:rsidR="00097F51" w:rsidRDefault="00097F51" w:rsidP="008E3333">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por lo tanto, se deben arbitrar los medios para llamar a Selección de Aspirantes para cubrir un cargo de Profesor/a Adjunto/a interino/a con dedicación Simple en la asignatura Fisiología, según los requisitos especificados en el articulado.</w:t>
      </w:r>
    </w:p>
    <w:p w14:paraId="779BC592" w14:textId="77777777" w:rsidR="00097F51" w:rsidRDefault="00097F51" w:rsidP="008E3333">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llamado deberá ser decidido por el Consejo Directivo, según se especifica en las Resoluciones N.º</w:t>
      </w:r>
      <w:hyperlink r:id="rId16">
        <w:r>
          <w:rPr>
            <w:rFonts w:ascii="Century Gothic" w:eastAsia="Century Gothic" w:hAnsi="Century Gothic" w:cs="Century Gothic"/>
            <w:color w:val="0066FF"/>
            <w:sz w:val="20"/>
            <w:szCs w:val="20"/>
          </w:rPr>
          <w:t xml:space="preserve"> 178/2003</w:t>
        </w:r>
      </w:hyperlink>
      <w:r>
        <w:rPr>
          <w:rFonts w:ascii="Century Gothic" w:eastAsia="Century Gothic" w:hAnsi="Century Gothic" w:cs="Century Gothic"/>
          <w:sz w:val="20"/>
          <w:szCs w:val="20"/>
        </w:rPr>
        <w:t xml:space="preserve"> y N.º </w:t>
      </w:r>
      <w:hyperlink r:id="rId17">
        <w:r>
          <w:rPr>
            <w:rFonts w:ascii="Century Gothic" w:eastAsia="Century Gothic" w:hAnsi="Century Gothic" w:cs="Century Gothic"/>
            <w:color w:val="0066FF"/>
            <w:sz w:val="20"/>
            <w:szCs w:val="20"/>
          </w:rPr>
          <w:t>118/2020</w:t>
        </w:r>
      </w:hyperlink>
      <w:r>
        <w:rPr>
          <w:rFonts w:ascii="Century Gothic" w:eastAsia="Century Gothic" w:hAnsi="Century Gothic" w:cs="Century Gothic"/>
          <w:color w:val="0066FF"/>
          <w:sz w:val="20"/>
          <w:szCs w:val="20"/>
        </w:rPr>
        <w:t xml:space="preserve"> </w:t>
      </w:r>
      <w:r>
        <w:rPr>
          <w:rFonts w:ascii="Century Gothic" w:eastAsia="Century Gothic" w:hAnsi="Century Gothic" w:cs="Century Gothic"/>
          <w:sz w:val="20"/>
          <w:szCs w:val="20"/>
        </w:rPr>
        <w:t>del Consejo Superior.</w:t>
      </w:r>
    </w:p>
    <w:p w14:paraId="2DF76834" w14:textId="77777777" w:rsidR="00097F51" w:rsidRDefault="00097F51" w:rsidP="008E3333">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de acuerdo a lo estipulado en la Resolución N.º </w:t>
      </w:r>
      <w:hyperlink r:id="rId18">
        <w:r>
          <w:rPr>
            <w:rFonts w:ascii="Century Gothic" w:eastAsia="Century Gothic" w:hAnsi="Century Gothic" w:cs="Century Gothic"/>
            <w:color w:val="0066FF"/>
            <w:sz w:val="20"/>
            <w:szCs w:val="20"/>
          </w:rPr>
          <w:t>064/2021</w:t>
        </w:r>
      </w:hyperlink>
      <w:r>
        <w:rPr>
          <w:rFonts w:ascii="Century Gothic" w:eastAsia="Century Gothic" w:hAnsi="Century Gothic" w:cs="Century Gothic"/>
          <w:color w:val="0066FF"/>
          <w:sz w:val="20"/>
          <w:szCs w:val="20"/>
        </w:rPr>
        <w:t xml:space="preserve"> </w:t>
      </w:r>
      <w:r>
        <w:rPr>
          <w:rFonts w:ascii="Century Gothic" w:eastAsia="Century Gothic" w:hAnsi="Century Gothic" w:cs="Century Gothic"/>
          <w:sz w:val="20"/>
          <w:szCs w:val="20"/>
        </w:rPr>
        <w:t>del Consejo Superior, la Secretaría Administrativa de la Facultad de Ingeniería informa que se cuentan con los módulos necesarios para la realización del presente llamado, teniendo en cuenta el convenio con el Ministerio de Educación de la provincia de La Pampa para el financiamiento la carrera Ing. Biomédica.</w:t>
      </w:r>
    </w:p>
    <w:p w14:paraId="0765579B" w14:textId="77777777" w:rsidR="00097F51" w:rsidRPr="00603D9C" w:rsidRDefault="00097F51" w:rsidP="00603D9C">
      <w:pPr>
        <w:spacing w:line="240" w:lineRule="auto"/>
        <w:ind w:left="-2" w:firstLineChars="283" w:firstLine="566"/>
        <w:rPr>
          <w:rFonts w:ascii="Century Gothic" w:hAnsi="Century Gothic"/>
          <w:sz w:val="20"/>
          <w:szCs w:val="20"/>
        </w:rPr>
      </w:pPr>
      <w:r w:rsidRPr="00603D9C">
        <w:rPr>
          <w:rFonts w:ascii="Century Gothic" w:hAnsi="Century Gothic"/>
          <w:sz w:val="20"/>
          <w:szCs w:val="20"/>
        </w:rPr>
        <w:t xml:space="preserve">POR ELLO </w:t>
      </w:r>
    </w:p>
    <w:p w14:paraId="55DE7813" w14:textId="77777777" w:rsidR="00097F51" w:rsidRPr="00603D9C" w:rsidRDefault="00097F51" w:rsidP="00603D9C">
      <w:pPr>
        <w:spacing w:line="240" w:lineRule="auto"/>
        <w:ind w:left="-2" w:firstLineChars="283" w:firstLine="566"/>
        <w:rPr>
          <w:rFonts w:ascii="Century Gothic" w:hAnsi="Century Gothic"/>
          <w:sz w:val="20"/>
          <w:szCs w:val="20"/>
        </w:rPr>
      </w:pPr>
      <w:r w:rsidRPr="00603D9C">
        <w:rPr>
          <w:rFonts w:ascii="Century Gothic" w:hAnsi="Century Gothic"/>
          <w:sz w:val="20"/>
          <w:szCs w:val="20"/>
        </w:rPr>
        <w:t>LA COMISIÓN DE LEGISLACIÓN Y REGLAMENTO</w:t>
      </w:r>
    </w:p>
    <w:p w14:paraId="52B15588" w14:textId="77777777" w:rsidR="00097F51" w:rsidRPr="00603D9C" w:rsidRDefault="00097F51" w:rsidP="00603D9C">
      <w:pPr>
        <w:spacing w:line="240" w:lineRule="auto"/>
        <w:ind w:left="-2" w:firstLineChars="283" w:firstLine="566"/>
        <w:rPr>
          <w:rFonts w:ascii="Century Gothic" w:hAnsi="Century Gothic"/>
          <w:sz w:val="20"/>
          <w:szCs w:val="20"/>
        </w:rPr>
      </w:pPr>
      <w:r w:rsidRPr="00603D9C">
        <w:rPr>
          <w:rFonts w:ascii="Century Gothic" w:hAnsi="Century Gothic"/>
          <w:sz w:val="20"/>
          <w:szCs w:val="20"/>
        </w:rPr>
        <w:t>DEL CONSEJO DIRECTIVO DE LA FACULTAD DE INGENIERÍA</w:t>
      </w:r>
    </w:p>
    <w:p w14:paraId="782B1A12" w14:textId="77777777" w:rsidR="00097F51" w:rsidRPr="00603D9C" w:rsidRDefault="00097F51" w:rsidP="00603D9C">
      <w:pPr>
        <w:spacing w:line="240" w:lineRule="auto"/>
        <w:ind w:left="0" w:hanging="2"/>
        <w:rPr>
          <w:rFonts w:ascii="Century Gothic" w:hAnsi="Century Gothic"/>
          <w:sz w:val="20"/>
          <w:szCs w:val="20"/>
        </w:rPr>
      </w:pPr>
      <w:r w:rsidRPr="00603D9C">
        <w:rPr>
          <w:rFonts w:ascii="Century Gothic" w:hAnsi="Century Gothic"/>
          <w:sz w:val="20"/>
          <w:szCs w:val="20"/>
        </w:rPr>
        <w:tab/>
      </w:r>
    </w:p>
    <w:p w14:paraId="28941250" w14:textId="77777777" w:rsidR="00097F51" w:rsidRPr="00603D9C" w:rsidRDefault="00097F51" w:rsidP="00603D9C">
      <w:pPr>
        <w:spacing w:line="240" w:lineRule="auto"/>
        <w:ind w:left="0" w:hanging="2"/>
        <w:jc w:val="center"/>
        <w:rPr>
          <w:rFonts w:ascii="Century Gothic" w:hAnsi="Century Gothic"/>
          <w:sz w:val="20"/>
          <w:szCs w:val="20"/>
        </w:rPr>
      </w:pPr>
      <w:r w:rsidRPr="00603D9C">
        <w:rPr>
          <w:rFonts w:ascii="Century Gothic" w:hAnsi="Century Gothic"/>
          <w:sz w:val="20"/>
          <w:szCs w:val="20"/>
        </w:rPr>
        <w:t>RECOMIENDA</w:t>
      </w:r>
    </w:p>
    <w:p w14:paraId="538F3E95" w14:textId="77777777" w:rsidR="00097F51" w:rsidRPr="00603D9C" w:rsidRDefault="00097F51" w:rsidP="00603D9C">
      <w:pPr>
        <w:spacing w:line="240" w:lineRule="auto"/>
        <w:ind w:left="0" w:hanging="2"/>
        <w:rPr>
          <w:rFonts w:ascii="Century Gothic" w:eastAsia="Century Gothic" w:hAnsi="Century Gothic" w:cs="Century Gothic"/>
          <w:sz w:val="20"/>
          <w:szCs w:val="20"/>
        </w:rPr>
      </w:pPr>
    </w:p>
    <w:p w14:paraId="3960CAD2" w14:textId="77777777" w:rsidR="00097F51" w:rsidRDefault="00097F5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ARTÍCULO 1º.- Llamar a inscripción para cubrir un cargo de Profesor/a Adjunto/a interino/a con dedicación Simple en la asignatura Fisiología, según los requisitos especificados a continuación, basándose en lo establecido por Resoluciones N.º 178/2003 y N.º 118/2020 del Consejo Superior, en los siguientes términos:</w:t>
      </w:r>
    </w:p>
    <w:p w14:paraId="5151BB52" w14:textId="77777777" w:rsidR="00097F51" w:rsidRDefault="00097F51">
      <w:pPr>
        <w:spacing w:line="240" w:lineRule="auto"/>
        <w:ind w:left="0" w:hanging="2"/>
        <w:rPr>
          <w:rFonts w:ascii="Century Gothic" w:eastAsia="Century Gothic" w:hAnsi="Century Gothic" w:cs="Century Gothic"/>
          <w:sz w:val="20"/>
          <w:szCs w:val="20"/>
        </w:rPr>
      </w:pPr>
    </w:p>
    <w:p w14:paraId="478C1B3F" w14:textId="77777777" w:rsidR="00097F51" w:rsidRDefault="00097F51">
      <w:pPr>
        <w:tabs>
          <w:tab w:val="left" w:pos="4111"/>
          <w:tab w:val="left" w:pos="4678"/>
        </w:tabs>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Día y Hora de Apertura de Inscripción:</w:t>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14:paraId="64FE0D49" w14:textId="77777777" w:rsidR="00097F51" w:rsidRDefault="00097F51">
      <w:pPr>
        <w:tabs>
          <w:tab w:val="left" w:pos="4678"/>
          <w:tab w:val="left" w:pos="4820"/>
        </w:tabs>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Día y Hora de Cierre de Inscripción:</w:t>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14:paraId="01509BB7" w14:textId="77777777" w:rsidR="00097F51" w:rsidRDefault="00097F51">
      <w:pPr>
        <w:spacing w:line="240" w:lineRule="auto"/>
        <w:ind w:left="0" w:hanging="2"/>
        <w:rPr>
          <w:rFonts w:ascii="Century Gothic" w:eastAsia="Century Gothic" w:hAnsi="Century Gothic" w:cs="Century Gothic"/>
          <w:sz w:val="20"/>
          <w:szCs w:val="20"/>
        </w:rPr>
      </w:pPr>
    </w:p>
    <w:p w14:paraId="0C726811" w14:textId="77777777" w:rsidR="00097F51" w:rsidRDefault="00097F51">
      <w:pP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REQUISITOS: </w:t>
      </w:r>
    </w:p>
    <w:p w14:paraId="1C0F0A94" w14:textId="77777777" w:rsidR="00097F51" w:rsidRDefault="00097F51" w:rsidP="00097F51">
      <w:pPr>
        <w:numPr>
          <w:ilvl w:val="0"/>
          <w:numId w:val="55"/>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Graduado/a </w:t>
      </w:r>
      <w:r>
        <w:rPr>
          <w:rFonts w:ascii="Century Gothic" w:eastAsia="Century Gothic" w:hAnsi="Century Gothic" w:cs="Century Gothic"/>
          <w:sz w:val="20"/>
          <w:szCs w:val="20"/>
        </w:rPr>
        <w:t>U</w:t>
      </w:r>
      <w:r>
        <w:rPr>
          <w:rFonts w:ascii="Century Gothic" w:eastAsia="Century Gothic" w:hAnsi="Century Gothic" w:cs="Century Gothic"/>
          <w:color w:val="000000"/>
          <w:sz w:val="20"/>
          <w:szCs w:val="20"/>
        </w:rPr>
        <w:t>niversitario/a. </w:t>
      </w:r>
    </w:p>
    <w:p w14:paraId="081589CD" w14:textId="77777777" w:rsidR="00097F51" w:rsidRDefault="00097F51" w:rsidP="00097F51">
      <w:pPr>
        <w:numPr>
          <w:ilvl w:val="0"/>
          <w:numId w:val="55"/>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Título de: </w:t>
      </w:r>
      <w:r>
        <w:rPr>
          <w:rFonts w:ascii="Century Gothic" w:eastAsia="Century Gothic" w:hAnsi="Century Gothic" w:cs="Century Gothic"/>
          <w:sz w:val="20"/>
          <w:szCs w:val="20"/>
        </w:rPr>
        <w:t>Médico</w:t>
      </w:r>
      <w:r>
        <w:rPr>
          <w:rFonts w:ascii="Century Gothic" w:eastAsia="Century Gothic" w:hAnsi="Century Gothic" w:cs="Century Gothic"/>
          <w:color w:val="000000"/>
          <w:sz w:val="20"/>
          <w:szCs w:val="20"/>
        </w:rPr>
        <w:t>/</w:t>
      </w:r>
      <w:r>
        <w:rPr>
          <w:rFonts w:ascii="Century Gothic" w:eastAsia="Century Gothic" w:hAnsi="Century Gothic" w:cs="Century Gothic"/>
          <w:sz w:val="20"/>
          <w:szCs w:val="20"/>
        </w:rPr>
        <w:t>a</w:t>
      </w:r>
      <w:r>
        <w:rPr>
          <w:rFonts w:ascii="Century Gothic" w:eastAsia="Century Gothic" w:hAnsi="Century Gothic" w:cs="Century Gothic"/>
          <w:color w:val="000000"/>
          <w:sz w:val="20"/>
          <w:szCs w:val="20"/>
        </w:rPr>
        <w:t xml:space="preserve"> / </w:t>
      </w:r>
      <w:r>
        <w:rPr>
          <w:rFonts w:ascii="Century Gothic" w:eastAsia="Century Gothic" w:hAnsi="Century Gothic" w:cs="Century Gothic"/>
          <w:sz w:val="20"/>
          <w:szCs w:val="20"/>
        </w:rPr>
        <w:t xml:space="preserve">Lic. en Ciencias de la Salud / </w:t>
      </w:r>
      <w:r>
        <w:rPr>
          <w:rFonts w:ascii="Century Gothic" w:eastAsia="Century Gothic" w:hAnsi="Century Gothic" w:cs="Century Gothic"/>
          <w:color w:val="000000"/>
          <w:sz w:val="20"/>
          <w:szCs w:val="20"/>
        </w:rPr>
        <w:t>o título afín.</w:t>
      </w:r>
    </w:p>
    <w:p w14:paraId="3D5437E1" w14:textId="77777777" w:rsidR="00097F51" w:rsidRDefault="00097F51" w:rsidP="00097F51">
      <w:pPr>
        <w:numPr>
          <w:ilvl w:val="0"/>
          <w:numId w:val="55"/>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Acreditación de conocimientos/experiencia en el Área.</w:t>
      </w:r>
    </w:p>
    <w:p w14:paraId="62F08FFC" w14:textId="77777777" w:rsidR="00097F51" w:rsidRDefault="00097F51" w:rsidP="00097F51">
      <w:pPr>
        <w:numPr>
          <w:ilvl w:val="0"/>
          <w:numId w:val="5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experiencia docente (no excluyente).</w:t>
      </w:r>
    </w:p>
    <w:p w14:paraId="41D0A597" w14:textId="77777777" w:rsidR="00097F51" w:rsidRDefault="00097F51">
      <w:pPr>
        <w:spacing w:line="240" w:lineRule="auto"/>
        <w:ind w:left="0" w:hanging="2"/>
        <w:rPr>
          <w:rFonts w:ascii="Century Gothic" w:eastAsia="Century Gothic" w:hAnsi="Century Gothic" w:cs="Century Gothic"/>
          <w:sz w:val="20"/>
          <w:szCs w:val="20"/>
        </w:rPr>
      </w:pPr>
    </w:p>
    <w:p w14:paraId="7C6D7309" w14:textId="77777777" w:rsidR="00097F51" w:rsidRDefault="00097F5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ARTÍCULO 2º.- El Comité de Selección estará integrado por:</w:t>
      </w:r>
    </w:p>
    <w:p w14:paraId="0DE310AA" w14:textId="77777777" w:rsidR="00097F51" w:rsidRDefault="00097F51">
      <w:pPr>
        <w:spacing w:line="240" w:lineRule="auto"/>
        <w:ind w:left="0" w:hanging="2"/>
        <w:jc w:val="both"/>
        <w:rPr>
          <w:rFonts w:ascii="Century Gothic" w:eastAsia="Century Gothic" w:hAnsi="Century Gothic" w:cs="Century Gothic"/>
          <w:sz w:val="20"/>
          <w:szCs w:val="20"/>
          <w:highlight w:val="white"/>
        </w:rPr>
      </w:pPr>
      <w:r>
        <w:rPr>
          <w:rFonts w:ascii="Century Gothic" w:eastAsia="Century Gothic" w:hAnsi="Century Gothic" w:cs="Century Gothic"/>
          <w:color w:val="000000"/>
          <w:sz w:val="20"/>
          <w:szCs w:val="20"/>
          <w:highlight w:val="white"/>
        </w:rPr>
        <w:t xml:space="preserve">1º Miembro Titular: </w:t>
      </w:r>
      <w:r>
        <w:rPr>
          <w:rFonts w:ascii="Century Gothic" w:eastAsia="Century Gothic" w:hAnsi="Century Gothic" w:cs="Century Gothic"/>
          <w:sz w:val="20"/>
          <w:szCs w:val="20"/>
          <w:highlight w:val="white"/>
        </w:rPr>
        <w:t>Dra. María Esther Juana CASTRO – DNI 12.390.950</w:t>
      </w:r>
    </w:p>
    <w:p w14:paraId="5B030EEA" w14:textId="77777777" w:rsidR="00097F51" w:rsidRDefault="00097F5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2º Miembro Titular: </w:t>
      </w:r>
      <w:r>
        <w:rPr>
          <w:rFonts w:ascii="Century Gothic" w:eastAsia="Century Gothic" w:hAnsi="Century Gothic" w:cs="Century Gothic"/>
          <w:sz w:val="20"/>
          <w:szCs w:val="20"/>
        </w:rPr>
        <w:t>Dra. María Nilda CHASVIN ORRADRE - DNI 21.428.764</w:t>
      </w:r>
    </w:p>
    <w:p w14:paraId="1F6019F3" w14:textId="77777777" w:rsidR="00097F51" w:rsidRDefault="00097F5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3º Miembro Titular:</w:t>
      </w:r>
      <w:r>
        <w:rPr>
          <w:rFonts w:ascii="Century Gothic" w:eastAsia="Century Gothic" w:hAnsi="Century Gothic" w:cs="Century Gothic"/>
          <w:sz w:val="20"/>
          <w:szCs w:val="20"/>
        </w:rPr>
        <w:t xml:space="preserve"> Ing. Mariel Olga BERRUETE – DNI 14.295.532</w:t>
      </w:r>
    </w:p>
    <w:p w14:paraId="44D04B2E" w14:textId="77777777" w:rsidR="00097F51" w:rsidRDefault="00097F51">
      <w:pPr>
        <w:spacing w:line="240" w:lineRule="auto"/>
        <w:ind w:left="0" w:hanging="2"/>
        <w:jc w:val="both"/>
        <w:rPr>
          <w:rFonts w:ascii="Century Gothic" w:eastAsia="Century Gothic" w:hAnsi="Century Gothic" w:cs="Century Gothic"/>
          <w:sz w:val="20"/>
          <w:szCs w:val="20"/>
          <w:highlight w:val="yellow"/>
        </w:rPr>
      </w:pPr>
    </w:p>
    <w:p w14:paraId="05E0FDA1" w14:textId="77777777" w:rsidR="00097F51" w:rsidRDefault="00097F51">
      <w:pPr>
        <w:spacing w:line="240" w:lineRule="auto"/>
        <w:ind w:left="0" w:hanging="2"/>
        <w:jc w:val="both"/>
        <w:rPr>
          <w:rFonts w:ascii="Century Gothic" w:eastAsia="Century Gothic" w:hAnsi="Century Gothic" w:cs="Century Gothic"/>
          <w:sz w:val="20"/>
          <w:szCs w:val="20"/>
          <w:highlight w:val="white"/>
        </w:rPr>
      </w:pPr>
      <w:r>
        <w:rPr>
          <w:rFonts w:ascii="Century Gothic" w:eastAsia="Century Gothic" w:hAnsi="Century Gothic" w:cs="Century Gothic"/>
          <w:color w:val="000000"/>
          <w:sz w:val="20"/>
          <w:szCs w:val="20"/>
          <w:highlight w:val="white"/>
        </w:rPr>
        <w:t xml:space="preserve">1º Miembro Suplente: </w:t>
      </w:r>
      <w:r>
        <w:rPr>
          <w:rFonts w:ascii="Century Gothic" w:eastAsia="Century Gothic" w:hAnsi="Century Gothic" w:cs="Century Gothic"/>
          <w:sz w:val="20"/>
          <w:szCs w:val="20"/>
          <w:highlight w:val="white"/>
        </w:rPr>
        <w:t xml:space="preserve"> Mg. Lic. Magalí Ariana GIUNTA – DNI 22.984.929</w:t>
      </w:r>
    </w:p>
    <w:p w14:paraId="236EBBC4" w14:textId="77777777" w:rsidR="00097F51" w:rsidRDefault="00097F51">
      <w:pPr>
        <w:spacing w:line="240" w:lineRule="auto"/>
        <w:ind w:left="0" w:hanging="2"/>
        <w:jc w:val="both"/>
        <w:rPr>
          <w:rFonts w:ascii="Century Gothic" w:eastAsia="Century Gothic" w:hAnsi="Century Gothic" w:cs="Century Gothic"/>
          <w:sz w:val="20"/>
          <w:szCs w:val="20"/>
          <w:highlight w:val="white"/>
        </w:rPr>
      </w:pPr>
      <w:r>
        <w:rPr>
          <w:rFonts w:ascii="Century Gothic" w:eastAsia="Century Gothic" w:hAnsi="Century Gothic" w:cs="Century Gothic"/>
          <w:color w:val="000000"/>
          <w:sz w:val="20"/>
          <w:szCs w:val="20"/>
          <w:highlight w:val="white"/>
        </w:rPr>
        <w:t xml:space="preserve">2º Miembro Suplente: </w:t>
      </w:r>
      <w:r>
        <w:rPr>
          <w:rFonts w:ascii="Century Gothic" w:eastAsia="Century Gothic" w:hAnsi="Century Gothic" w:cs="Century Gothic"/>
          <w:sz w:val="20"/>
          <w:szCs w:val="20"/>
          <w:highlight w:val="white"/>
        </w:rPr>
        <w:t>Ing. Nicolás Ariel SCHPETTER – DNI 32.801.155</w:t>
      </w:r>
    </w:p>
    <w:p w14:paraId="6A262378" w14:textId="77777777" w:rsidR="00097F51" w:rsidRDefault="00097F51">
      <w:pPr>
        <w:spacing w:line="240" w:lineRule="auto"/>
        <w:ind w:left="0" w:hanging="2"/>
        <w:rPr>
          <w:rFonts w:ascii="Century Gothic" w:eastAsia="Century Gothic" w:hAnsi="Century Gothic" w:cs="Century Gothic"/>
          <w:sz w:val="20"/>
          <w:szCs w:val="20"/>
          <w:highlight w:val="white"/>
        </w:rPr>
      </w:pPr>
      <w:r>
        <w:rPr>
          <w:rFonts w:ascii="Century Gothic" w:eastAsia="Century Gothic" w:hAnsi="Century Gothic" w:cs="Century Gothic"/>
          <w:color w:val="000000"/>
          <w:sz w:val="20"/>
          <w:szCs w:val="20"/>
          <w:highlight w:val="white"/>
        </w:rPr>
        <w:t>3º Miembro Suplente:</w:t>
      </w:r>
      <w:r>
        <w:rPr>
          <w:rFonts w:ascii="Century Gothic" w:eastAsia="Century Gothic" w:hAnsi="Century Gothic" w:cs="Century Gothic"/>
          <w:sz w:val="20"/>
          <w:szCs w:val="20"/>
          <w:highlight w:val="white"/>
        </w:rPr>
        <w:t xml:space="preserve">  Mg. Hugo Alfredo ALFONSO – DNI 16.772.834</w:t>
      </w:r>
    </w:p>
    <w:p w14:paraId="542BA78E" w14:textId="77777777" w:rsidR="00097F51" w:rsidRDefault="00097F51">
      <w:pPr>
        <w:spacing w:line="240" w:lineRule="auto"/>
        <w:ind w:left="0" w:hanging="2"/>
        <w:jc w:val="both"/>
        <w:rPr>
          <w:rFonts w:ascii="Century Gothic" w:eastAsia="Century Gothic" w:hAnsi="Century Gothic" w:cs="Century Gothic"/>
          <w:sz w:val="20"/>
          <w:szCs w:val="20"/>
        </w:rPr>
      </w:pPr>
    </w:p>
    <w:p w14:paraId="29C7E12F" w14:textId="77777777" w:rsidR="00097F51" w:rsidRDefault="00097F5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ARTÍCULO 3º.- Los </w:t>
      </w:r>
      <w:r>
        <w:rPr>
          <w:rFonts w:ascii="Century Gothic" w:eastAsia="Century Gothic" w:hAnsi="Century Gothic" w:cs="Century Gothic"/>
          <w:sz w:val="20"/>
          <w:szCs w:val="20"/>
        </w:rPr>
        <w:t>r</w:t>
      </w:r>
      <w:r>
        <w:rPr>
          <w:rFonts w:ascii="Century Gothic" w:eastAsia="Century Gothic" w:hAnsi="Century Gothic" w:cs="Century Gothic"/>
          <w:color w:val="000000"/>
          <w:sz w:val="20"/>
          <w:szCs w:val="20"/>
        </w:rPr>
        <w:t>epresentantes de los claustros serán:</w:t>
      </w:r>
    </w:p>
    <w:p w14:paraId="74167F72" w14:textId="77777777" w:rsidR="00097F51" w:rsidRDefault="00097F5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Por el claustro Docente</w:t>
      </w:r>
      <w:r>
        <w:rPr>
          <w:rFonts w:ascii="Century Gothic" w:eastAsia="Century Gothic" w:hAnsi="Century Gothic" w:cs="Century Gothic"/>
          <w:sz w:val="20"/>
          <w:szCs w:val="20"/>
        </w:rPr>
        <w:t>: Mg. Alejandro Luis MASSOLO – DNI 17.335.853</w:t>
      </w:r>
    </w:p>
    <w:p w14:paraId="1E241B2C" w14:textId="77777777" w:rsidR="00097F51" w:rsidRDefault="00097F5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lastRenderedPageBreak/>
        <w:t>Por el claustro Graduados:</w:t>
      </w:r>
      <w:r>
        <w:rPr>
          <w:rFonts w:ascii="Century Gothic" w:eastAsia="Century Gothic" w:hAnsi="Century Gothic" w:cs="Century Gothic"/>
          <w:sz w:val="20"/>
          <w:szCs w:val="20"/>
        </w:rPr>
        <w:t xml:space="preserve"> Ing. Ivana Florencia JUTTERPEKER – DNI 41.639.522</w:t>
      </w:r>
    </w:p>
    <w:p w14:paraId="47E0D7A4" w14:textId="53D7BE04" w:rsidR="00097F51" w:rsidRDefault="00097F5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bookmarkStart w:id="2" w:name="_heading=h.gjdgxs" w:colFirst="0" w:colLast="0"/>
      <w:bookmarkEnd w:id="2"/>
      <w:r>
        <w:rPr>
          <w:rFonts w:ascii="Century Gothic" w:eastAsia="Century Gothic" w:hAnsi="Century Gothic" w:cs="Century Gothic"/>
          <w:color w:val="000000"/>
          <w:sz w:val="20"/>
          <w:szCs w:val="20"/>
        </w:rPr>
        <w:t xml:space="preserve">Por el claustro Estudiantes: </w:t>
      </w:r>
      <w:r>
        <w:rPr>
          <w:rFonts w:ascii="Century Gothic" w:eastAsia="Century Gothic" w:hAnsi="Century Gothic" w:cs="Century Gothic"/>
          <w:sz w:val="20"/>
          <w:szCs w:val="20"/>
        </w:rPr>
        <w:t>Alexia Abril SIERRA - DNI 44.118.795</w:t>
      </w:r>
    </w:p>
    <w:p w14:paraId="17BD7AC8" w14:textId="77777777" w:rsidR="00097F51" w:rsidRDefault="00097F5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5B1C1A14" w14:textId="77777777" w:rsidR="00097F51" w:rsidRPr="00603D9C" w:rsidRDefault="00097F51" w:rsidP="00603D9C">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ARTÍCULO 4º.- </w:t>
      </w:r>
      <w:r w:rsidRPr="00603D9C">
        <w:rPr>
          <w:rFonts w:ascii="Century Gothic" w:eastAsia="Century Gothic" w:hAnsi="Century Gothic" w:cs="Century Gothic"/>
          <w:sz w:val="20"/>
          <w:szCs w:val="20"/>
        </w:rPr>
        <w:t xml:space="preserve">De </w:t>
      </w:r>
      <w:proofErr w:type="gramStart"/>
      <w:r w:rsidRPr="00603D9C">
        <w:rPr>
          <w:rFonts w:ascii="Century Gothic" w:eastAsia="Century Gothic" w:hAnsi="Century Gothic" w:cs="Century Gothic"/>
          <w:sz w:val="20"/>
          <w:szCs w:val="20"/>
        </w:rPr>
        <w:t>forma.-</w:t>
      </w:r>
      <w:proofErr w:type="gramEnd"/>
    </w:p>
    <w:p w14:paraId="60215FC9" w14:textId="77777777" w:rsidR="00097F51" w:rsidRPr="00603D9C" w:rsidRDefault="00097F51" w:rsidP="00603D9C">
      <w:pPr>
        <w:spacing w:line="240" w:lineRule="auto"/>
        <w:ind w:left="0" w:hanging="2"/>
        <w:rPr>
          <w:rFonts w:ascii="Century Gothic" w:eastAsia="Century Gothic" w:hAnsi="Century Gothic" w:cs="Century Gothic"/>
          <w:sz w:val="20"/>
          <w:szCs w:val="20"/>
        </w:rPr>
      </w:pPr>
      <w:r w:rsidRPr="00603D9C">
        <w:rPr>
          <w:rFonts w:ascii="Century Gothic" w:eastAsia="Century Gothic" w:hAnsi="Century Gothic" w:cs="Century Gothic"/>
          <w:sz w:val="20"/>
          <w:szCs w:val="20"/>
        </w:rPr>
        <w:t xml:space="preserve"> </w:t>
      </w:r>
    </w:p>
    <w:p w14:paraId="7B6478C8" w14:textId="77777777" w:rsidR="00097F51" w:rsidRPr="00603D9C" w:rsidRDefault="00097F51" w:rsidP="00603D9C">
      <w:pPr>
        <w:spacing w:line="240" w:lineRule="auto"/>
        <w:ind w:left="0" w:hanging="2"/>
        <w:jc w:val="both"/>
        <w:rPr>
          <w:rFonts w:ascii="Century Gothic" w:eastAsia="Century Gothic" w:hAnsi="Century Gothic" w:cs="Century Gothic"/>
          <w:bCs/>
          <w:sz w:val="20"/>
          <w:szCs w:val="20"/>
        </w:rPr>
      </w:pPr>
    </w:p>
    <w:p w14:paraId="587A9DE5" w14:textId="77777777" w:rsidR="00097F51" w:rsidRPr="00603D9C" w:rsidRDefault="00097F51" w:rsidP="00603D9C">
      <w:pPr>
        <w:spacing w:line="240" w:lineRule="auto"/>
        <w:ind w:left="0" w:hanging="2"/>
        <w:jc w:val="both"/>
        <w:rPr>
          <w:rFonts w:ascii="Century Gothic" w:eastAsia="Century Gothic" w:hAnsi="Century Gothic" w:cs="Century Gothic"/>
          <w:bCs/>
          <w:sz w:val="20"/>
          <w:szCs w:val="20"/>
        </w:rPr>
      </w:pPr>
      <w:r w:rsidRPr="00603D9C">
        <w:rPr>
          <w:rFonts w:ascii="Century Gothic" w:eastAsia="Century Gothic" w:hAnsi="Century Gothic" w:cs="Century Gothic"/>
          <w:bCs/>
          <w:sz w:val="20"/>
          <w:szCs w:val="20"/>
        </w:rPr>
        <w:t>HERNANDEZ, A.</w:t>
      </w:r>
    </w:p>
    <w:p w14:paraId="7308432A" w14:textId="77777777" w:rsidR="00097F51" w:rsidRPr="00603D9C" w:rsidRDefault="00097F51" w:rsidP="00603D9C">
      <w:pPr>
        <w:spacing w:line="240" w:lineRule="auto"/>
        <w:ind w:left="0" w:hanging="2"/>
        <w:jc w:val="both"/>
        <w:rPr>
          <w:rFonts w:ascii="Century Gothic" w:eastAsia="Century Gothic" w:hAnsi="Century Gothic" w:cs="Century Gothic"/>
          <w:bCs/>
          <w:sz w:val="20"/>
          <w:szCs w:val="20"/>
        </w:rPr>
      </w:pPr>
      <w:r w:rsidRPr="00603D9C">
        <w:rPr>
          <w:rFonts w:ascii="Century Gothic" w:eastAsia="Century Gothic" w:hAnsi="Century Gothic" w:cs="Century Gothic"/>
          <w:bCs/>
          <w:sz w:val="20"/>
          <w:szCs w:val="20"/>
        </w:rPr>
        <w:t>HERNANDEZ, J.</w:t>
      </w:r>
    </w:p>
    <w:p w14:paraId="1F058E75" w14:textId="77777777" w:rsidR="00097F51" w:rsidRPr="00603D9C" w:rsidRDefault="00097F51" w:rsidP="00603D9C">
      <w:pPr>
        <w:spacing w:line="240" w:lineRule="auto"/>
        <w:ind w:left="0" w:hanging="2"/>
        <w:jc w:val="both"/>
        <w:rPr>
          <w:rFonts w:ascii="Century Gothic" w:eastAsia="Century Gothic" w:hAnsi="Century Gothic" w:cs="Century Gothic"/>
          <w:bCs/>
          <w:sz w:val="20"/>
          <w:szCs w:val="20"/>
        </w:rPr>
      </w:pPr>
      <w:r w:rsidRPr="00603D9C">
        <w:rPr>
          <w:rFonts w:ascii="Century Gothic" w:eastAsia="Century Gothic" w:hAnsi="Century Gothic" w:cs="Century Gothic"/>
          <w:bCs/>
          <w:sz w:val="20"/>
          <w:szCs w:val="20"/>
        </w:rPr>
        <w:t>KOVAC F.</w:t>
      </w:r>
    </w:p>
    <w:p w14:paraId="3336DD12" w14:textId="77777777" w:rsidR="00097F51" w:rsidRPr="00603D9C" w:rsidRDefault="00097F51" w:rsidP="00603D9C">
      <w:pPr>
        <w:spacing w:line="240" w:lineRule="auto"/>
        <w:ind w:left="0" w:hanging="2"/>
        <w:jc w:val="both"/>
        <w:rPr>
          <w:rFonts w:ascii="Century Gothic" w:eastAsia="Century Gothic" w:hAnsi="Century Gothic" w:cs="Century Gothic"/>
          <w:bCs/>
          <w:sz w:val="20"/>
          <w:szCs w:val="20"/>
        </w:rPr>
      </w:pPr>
      <w:r w:rsidRPr="00603D9C">
        <w:rPr>
          <w:rFonts w:ascii="Century Gothic" w:eastAsia="Century Gothic" w:hAnsi="Century Gothic" w:cs="Century Gothic"/>
          <w:bCs/>
          <w:sz w:val="20"/>
          <w:szCs w:val="20"/>
        </w:rPr>
        <w:t>MASSOLO, A.</w:t>
      </w:r>
    </w:p>
    <w:p w14:paraId="5ACBC8B7" w14:textId="77777777" w:rsidR="00097F51" w:rsidRPr="00D6456B" w:rsidRDefault="00097F51" w:rsidP="00603D9C">
      <w:pPr>
        <w:spacing w:line="240" w:lineRule="auto"/>
        <w:ind w:left="0" w:hanging="2"/>
        <w:jc w:val="both"/>
        <w:rPr>
          <w:rFonts w:ascii="Century Gothic" w:eastAsia="Century Gothic" w:hAnsi="Century Gothic" w:cs="Century Gothic"/>
          <w:bCs/>
          <w:sz w:val="20"/>
          <w:szCs w:val="20"/>
          <w:lang w:val="es-AR"/>
        </w:rPr>
      </w:pPr>
      <w:r w:rsidRPr="00D6456B">
        <w:rPr>
          <w:rFonts w:ascii="Century Gothic" w:eastAsia="Century Gothic" w:hAnsi="Century Gothic" w:cs="Century Gothic"/>
          <w:bCs/>
          <w:sz w:val="20"/>
          <w:szCs w:val="20"/>
          <w:lang w:val="es-AR"/>
        </w:rPr>
        <w:t>MICHELIS, A.</w:t>
      </w:r>
    </w:p>
    <w:p w14:paraId="56DFF1C4" w14:textId="77777777" w:rsidR="00097F51" w:rsidRPr="00603D9C" w:rsidRDefault="00097F51" w:rsidP="00603D9C">
      <w:pPr>
        <w:pBdr>
          <w:top w:val="nil"/>
          <w:left w:val="nil"/>
          <w:bottom w:val="nil"/>
          <w:right w:val="nil"/>
          <w:between w:val="nil"/>
        </w:pBdr>
        <w:tabs>
          <w:tab w:val="left" w:pos="3828"/>
          <w:tab w:val="left" w:pos="6804"/>
        </w:tabs>
        <w:spacing w:line="240" w:lineRule="auto"/>
        <w:ind w:left="0" w:hanging="2"/>
        <w:jc w:val="both"/>
        <w:rPr>
          <w:rFonts w:ascii="Century Gothic" w:eastAsia="Century Gothic" w:hAnsi="Century Gothic" w:cs="Century Gothic"/>
          <w:sz w:val="20"/>
          <w:szCs w:val="20"/>
        </w:rPr>
      </w:pPr>
    </w:p>
    <w:p w14:paraId="4B3E9F52" w14:textId="77777777" w:rsidR="00097F51" w:rsidRDefault="00097F5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18E85F27" w14:textId="3A3F99E3" w:rsidR="00136923" w:rsidRDefault="0013692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eastAsia="es-AR"/>
        </w:rPr>
      </w:pPr>
      <w:r>
        <w:rPr>
          <w:rFonts w:ascii="Century Gothic" w:eastAsia="Century Gothic" w:hAnsi="Century Gothic" w:cs="Century Gothic"/>
          <w:sz w:val="20"/>
          <w:szCs w:val="20"/>
          <w:highlight w:val="yellow"/>
        </w:rPr>
        <w:br w:type="page"/>
      </w:r>
    </w:p>
    <w:p w14:paraId="7D9BD6D3" w14:textId="77777777" w:rsidR="005603D9" w:rsidRPr="005603D9" w:rsidRDefault="005603D9" w:rsidP="005603D9">
      <w:pPr>
        <w:ind w:leftChars="0" w:left="2" w:hanging="2"/>
        <w:jc w:val="both"/>
        <w:rPr>
          <w:rFonts w:ascii="Century Gothic" w:hAnsi="Century Gothic"/>
          <w:b/>
          <w:bCs/>
          <w:sz w:val="20"/>
          <w:szCs w:val="20"/>
          <w:highlight w:val="yellow"/>
        </w:rPr>
      </w:pPr>
      <w:r w:rsidRPr="005603D9">
        <w:rPr>
          <w:rFonts w:ascii="Century Gothic" w:hAnsi="Century Gothic"/>
          <w:b/>
          <w:bCs/>
          <w:sz w:val="20"/>
          <w:szCs w:val="20"/>
          <w:highlight w:val="yellow"/>
        </w:rPr>
        <w:lastRenderedPageBreak/>
        <w:t>Comisión de Extensión y Bienestar Estudiantil.</w:t>
      </w:r>
    </w:p>
    <w:p w14:paraId="5E8D44F3" w14:textId="77777777" w:rsidR="005603D9" w:rsidRPr="005603D9" w:rsidRDefault="005603D9" w:rsidP="005603D9">
      <w:pPr>
        <w:pStyle w:val="Normal1"/>
        <w:rPr>
          <w:rFonts w:ascii="Century Gothic" w:eastAsia="Century Gothic" w:hAnsi="Century Gothic" w:cs="Century Gothic"/>
          <w:sz w:val="20"/>
          <w:szCs w:val="20"/>
          <w:highlight w:val="yellow"/>
        </w:rPr>
      </w:pPr>
    </w:p>
    <w:p w14:paraId="6C9B187C" w14:textId="77777777" w:rsidR="005603D9" w:rsidRPr="005603D9" w:rsidRDefault="005603D9" w:rsidP="005603D9">
      <w:pPr>
        <w:ind w:leftChars="0" w:left="2" w:hanging="2"/>
        <w:jc w:val="both"/>
        <w:rPr>
          <w:rFonts w:ascii="Century Gothic" w:eastAsia="Century Gothic" w:hAnsi="Century Gothic" w:cs="Century Gothic"/>
          <w:sz w:val="20"/>
          <w:szCs w:val="20"/>
          <w:highlight w:val="yellow"/>
        </w:rPr>
      </w:pPr>
      <w:r w:rsidRPr="005603D9">
        <w:rPr>
          <w:rFonts w:ascii="Century Gothic" w:eastAsia="Century Gothic" w:hAnsi="Century Gothic" w:cs="Century Gothic"/>
          <w:b/>
          <w:sz w:val="20"/>
          <w:szCs w:val="20"/>
          <w:highlight w:val="yellow"/>
        </w:rPr>
        <w:t>4.3.</w:t>
      </w:r>
      <w:r w:rsidRPr="005603D9">
        <w:rPr>
          <w:rFonts w:ascii="Century Gothic" w:eastAsia="Century Gothic" w:hAnsi="Century Gothic" w:cs="Century Gothic"/>
          <w:sz w:val="20"/>
          <w:szCs w:val="20"/>
          <w:highlight w:val="yellow"/>
        </w:rPr>
        <w:t xml:space="preserve"> Despacho N.º 004, recomienda </w:t>
      </w:r>
      <w:r w:rsidRPr="005603D9">
        <w:rPr>
          <w:rFonts w:ascii="Century Gothic" w:eastAsia="Century Gothic" w:hAnsi="Century Gothic" w:cs="Century Gothic"/>
          <w:color w:val="000000"/>
          <w:sz w:val="20"/>
          <w:szCs w:val="20"/>
          <w:highlight w:val="yellow"/>
        </w:rPr>
        <w:t>otorgar prórroga en el lapso de ejecución al Proyecto de Extensión “Aportes al soporte informático para mejora de la gestión del Centro de Salud Guillermo Brown”, por el término de dos (2) meses, a partir de la fecha de finalización del 30/04/2024.</w:t>
      </w:r>
    </w:p>
    <w:p w14:paraId="65CA87DD" w14:textId="77777777" w:rsidR="005603D9" w:rsidRPr="00C50CBD" w:rsidRDefault="005603D9">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53FBAB93" w14:textId="77777777" w:rsidR="00097F51" w:rsidRPr="00C50CBD" w:rsidRDefault="00097F51" w:rsidP="00220FC5">
      <w:pPr>
        <w:pStyle w:val="Encabezado"/>
        <w:ind w:left="0" w:hanging="2"/>
        <w:jc w:val="center"/>
        <w:rPr>
          <w:rFonts w:ascii="Century Gothic" w:hAnsi="Century Gothic"/>
          <w:color w:val="000000" w:themeColor="text1"/>
          <w:position w:val="0"/>
          <w:sz w:val="20"/>
          <w:szCs w:val="20"/>
          <w:lang w:eastAsia="es-AR"/>
        </w:rPr>
      </w:pPr>
      <w:r w:rsidRPr="00C50CBD">
        <w:rPr>
          <w:rFonts w:ascii="Century Gothic" w:hAnsi="Century Gothic"/>
          <w:color w:val="000000" w:themeColor="text1"/>
          <w:sz w:val="20"/>
          <w:szCs w:val="20"/>
        </w:rPr>
        <w:t>COMISIÓN DE EXTENSIÓN Y BIENESTAR ESTUDIANTIL</w:t>
      </w:r>
    </w:p>
    <w:p w14:paraId="78F20DA7" w14:textId="77777777" w:rsidR="00097F51" w:rsidRPr="00C50CBD" w:rsidRDefault="00097F51" w:rsidP="00220FC5">
      <w:pPr>
        <w:tabs>
          <w:tab w:val="left" w:pos="4950"/>
        </w:tabs>
        <w:spacing w:line="240" w:lineRule="auto"/>
        <w:ind w:left="0" w:hanging="2"/>
        <w:jc w:val="center"/>
        <w:rPr>
          <w:rFonts w:ascii="Century Gothic" w:eastAsia="Questrial" w:hAnsi="Century Gothic" w:cs="Questrial"/>
          <w:bCs/>
          <w:color w:val="000000" w:themeColor="text1"/>
          <w:w w:val="105"/>
          <w:sz w:val="20"/>
          <w:szCs w:val="20"/>
        </w:rPr>
      </w:pPr>
    </w:p>
    <w:p w14:paraId="7902B082" w14:textId="77777777" w:rsidR="00097F51" w:rsidRPr="00C50CBD" w:rsidRDefault="00097F51" w:rsidP="00220FC5">
      <w:pPr>
        <w:spacing w:line="240" w:lineRule="auto"/>
        <w:ind w:left="0" w:hanging="2"/>
        <w:jc w:val="center"/>
        <w:rPr>
          <w:rFonts w:ascii="Century Gothic" w:hAnsi="Century Gothic"/>
          <w:color w:val="000000" w:themeColor="text1"/>
          <w:position w:val="0"/>
          <w:sz w:val="20"/>
          <w:szCs w:val="20"/>
          <w:lang w:eastAsia="es-AR"/>
        </w:rPr>
      </w:pPr>
      <w:r w:rsidRPr="00C50CBD">
        <w:rPr>
          <w:rFonts w:ascii="Century Gothic" w:hAnsi="Century Gothic"/>
          <w:color w:val="000000" w:themeColor="text1"/>
          <w:sz w:val="20"/>
          <w:szCs w:val="20"/>
        </w:rPr>
        <w:t>DESPACHO N.º 004</w:t>
      </w:r>
    </w:p>
    <w:p w14:paraId="773A5A58" w14:textId="77777777" w:rsidR="00097F51" w:rsidRPr="00C50CBD" w:rsidRDefault="00097F51" w:rsidP="00220FC5">
      <w:pPr>
        <w:spacing w:line="240" w:lineRule="auto"/>
        <w:ind w:left="0" w:hanging="2"/>
        <w:jc w:val="right"/>
        <w:rPr>
          <w:rFonts w:ascii="Century Gothic" w:eastAsia="Century Gothic" w:hAnsi="Century Gothic" w:cs="Century Gothic"/>
          <w:color w:val="000000" w:themeColor="text1"/>
          <w:sz w:val="20"/>
          <w:szCs w:val="20"/>
          <w:lang w:eastAsia="es-ES_tradnl"/>
        </w:rPr>
      </w:pPr>
      <w:r w:rsidRPr="00C50CBD">
        <w:rPr>
          <w:rFonts w:ascii="Century Gothic" w:eastAsia="Century Gothic" w:hAnsi="Century Gothic" w:cs="Century Gothic"/>
          <w:color w:val="000000" w:themeColor="text1"/>
          <w:sz w:val="20"/>
          <w:szCs w:val="20"/>
        </w:rPr>
        <w:t>GENERAL PICO, 11 de abril de 2024</w:t>
      </w:r>
    </w:p>
    <w:p w14:paraId="14A8CA32" w14:textId="77777777" w:rsidR="00097F51" w:rsidRPr="00C50CBD" w:rsidRDefault="00097F51">
      <w:pPr>
        <w:pBdr>
          <w:top w:val="nil"/>
          <w:left w:val="nil"/>
          <w:bottom w:val="nil"/>
          <w:right w:val="nil"/>
          <w:between w:val="nil"/>
        </w:pBdr>
        <w:tabs>
          <w:tab w:val="left" w:pos="567"/>
        </w:tabs>
        <w:spacing w:line="240" w:lineRule="auto"/>
        <w:ind w:left="0" w:hanging="2"/>
        <w:jc w:val="right"/>
        <w:rPr>
          <w:rFonts w:ascii="Century Gothic" w:eastAsia="Century Gothic" w:hAnsi="Century Gothic" w:cs="Century Gothic"/>
          <w:color w:val="000000"/>
          <w:sz w:val="20"/>
          <w:szCs w:val="20"/>
        </w:rPr>
      </w:pPr>
    </w:p>
    <w:p w14:paraId="2A61AD1E" w14:textId="77777777" w:rsidR="00097F51" w:rsidRPr="00C50CBD" w:rsidRDefault="00097F51">
      <w:pPr>
        <w:pBdr>
          <w:top w:val="nil"/>
          <w:left w:val="nil"/>
          <w:bottom w:val="nil"/>
          <w:right w:val="nil"/>
          <w:between w:val="nil"/>
        </w:pBdr>
        <w:tabs>
          <w:tab w:val="left" w:pos="567"/>
        </w:tabs>
        <w:spacing w:line="240" w:lineRule="auto"/>
        <w:ind w:left="0" w:hanging="2"/>
        <w:rPr>
          <w:rFonts w:ascii="Century Gothic" w:eastAsia="Century Gothic" w:hAnsi="Century Gothic" w:cs="Century Gothic"/>
          <w:color w:val="000000"/>
          <w:sz w:val="20"/>
          <w:szCs w:val="20"/>
        </w:rPr>
      </w:pPr>
      <w:r w:rsidRPr="00C50CBD">
        <w:rPr>
          <w:rFonts w:ascii="Century Gothic" w:eastAsia="Century Gothic" w:hAnsi="Century Gothic" w:cs="Century Gothic"/>
          <w:color w:val="000000"/>
          <w:sz w:val="20"/>
          <w:szCs w:val="20"/>
        </w:rPr>
        <w:t>VISTO:</w:t>
      </w:r>
    </w:p>
    <w:p w14:paraId="003B2049" w14:textId="77777777" w:rsidR="00097F51" w:rsidRPr="00C50CBD" w:rsidRDefault="00097F51" w:rsidP="00220FC5">
      <w:pPr>
        <w:pBdr>
          <w:top w:val="nil"/>
          <w:left w:val="nil"/>
          <w:bottom w:val="nil"/>
          <w:right w:val="nil"/>
          <w:between w:val="nil"/>
        </w:pBdr>
        <w:tabs>
          <w:tab w:val="left" w:pos="567"/>
        </w:tabs>
        <w:spacing w:line="240" w:lineRule="auto"/>
        <w:ind w:leftChars="0" w:left="0" w:firstLineChars="283" w:firstLine="566"/>
        <w:jc w:val="both"/>
        <w:rPr>
          <w:rFonts w:ascii="Century Gothic" w:eastAsia="Century Gothic" w:hAnsi="Century Gothic" w:cs="Century Gothic"/>
          <w:color w:val="000000"/>
          <w:sz w:val="20"/>
          <w:szCs w:val="20"/>
        </w:rPr>
      </w:pPr>
      <w:r w:rsidRPr="00C50CBD">
        <w:rPr>
          <w:rFonts w:ascii="Century Gothic" w:eastAsia="Century Gothic" w:hAnsi="Century Gothic" w:cs="Century Gothic"/>
          <w:sz w:val="20"/>
          <w:szCs w:val="20"/>
        </w:rPr>
        <w:tab/>
      </w:r>
      <w:r w:rsidRPr="00C50CBD">
        <w:rPr>
          <w:rFonts w:ascii="Century Gothic" w:eastAsia="Century Gothic" w:hAnsi="Century Gothic" w:cs="Century Gothic"/>
          <w:color w:val="000000"/>
          <w:sz w:val="20"/>
          <w:szCs w:val="20"/>
        </w:rPr>
        <w:t xml:space="preserve">La nota presentada por la Esp. María Daniel AYECHU, Directora del Proyecto de Extensión “Aportes al soporte informático para mejora de la gestión del Centro de Salud Guillermo </w:t>
      </w:r>
      <w:proofErr w:type="spellStart"/>
      <w:r w:rsidRPr="00C50CBD">
        <w:rPr>
          <w:rFonts w:ascii="Century Gothic" w:eastAsia="Century Gothic" w:hAnsi="Century Gothic" w:cs="Century Gothic"/>
          <w:color w:val="000000"/>
          <w:sz w:val="20"/>
          <w:szCs w:val="20"/>
        </w:rPr>
        <w:t>Brown</w:t>
      </w:r>
      <w:proofErr w:type="gramStart"/>
      <w:r w:rsidRPr="00C50CBD">
        <w:rPr>
          <w:rFonts w:ascii="Century Gothic" w:eastAsia="Century Gothic" w:hAnsi="Century Gothic" w:cs="Century Gothic"/>
          <w:color w:val="000000"/>
          <w:sz w:val="20"/>
          <w:szCs w:val="20"/>
        </w:rPr>
        <w:t>”,y</w:t>
      </w:r>
      <w:proofErr w:type="spellEnd"/>
      <w:proofErr w:type="gramEnd"/>
    </w:p>
    <w:p w14:paraId="77522F76" w14:textId="77777777" w:rsidR="00097F51" w:rsidRPr="00C50CBD" w:rsidRDefault="00097F51" w:rsidP="00220FC5">
      <w:pPr>
        <w:pBdr>
          <w:top w:val="nil"/>
          <w:left w:val="nil"/>
          <w:bottom w:val="nil"/>
          <w:right w:val="nil"/>
          <w:between w:val="nil"/>
        </w:pBdr>
        <w:tabs>
          <w:tab w:val="left" w:pos="567"/>
        </w:tabs>
        <w:spacing w:line="240" w:lineRule="auto"/>
        <w:ind w:leftChars="0" w:left="0" w:firstLineChars="283" w:firstLine="566"/>
        <w:jc w:val="both"/>
        <w:rPr>
          <w:rFonts w:ascii="Century Gothic" w:eastAsia="Century Gothic" w:hAnsi="Century Gothic" w:cs="Century Gothic"/>
          <w:color w:val="000000"/>
          <w:sz w:val="20"/>
          <w:szCs w:val="20"/>
        </w:rPr>
      </w:pPr>
    </w:p>
    <w:p w14:paraId="26F3C2BF" w14:textId="77777777" w:rsidR="00097F51" w:rsidRPr="00C50CBD" w:rsidRDefault="00097F51">
      <w:pPr>
        <w:pBdr>
          <w:top w:val="nil"/>
          <w:left w:val="nil"/>
          <w:bottom w:val="nil"/>
          <w:right w:val="nil"/>
          <w:between w:val="nil"/>
        </w:pBdr>
        <w:tabs>
          <w:tab w:val="left" w:pos="567"/>
        </w:tabs>
        <w:spacing w:line="240" w:lineRule="auto"/>
        <w:ind w:left="0" w:hanging="2"/>
        <w:jc w:val="both"/>
        <w:rPr>
          <w:rFonts w:ascii="Century Gothic" w:eastAsia="Century Gothic" w:hAnsi="Century Gothic" w:cs="Century Gothic"/>
          <w:color w:val="000000"/>
          <w:sz w:val="20"/>
          <w:szCs w:val="20"/>
        </w:rPr>
      </w:pPr>
      <w:r w:rsidRPr="00C50CBD">
        <w:rPr>
          <w:rFonts w:ascii="Century Gothic" w:eastAsia="Century Gothic" w:hAnsi="Century Gothic" w:cs="Century Gothic"/>
          <w:color w:val="000000"/>
          <w:sz w:val="20"/>
          <w:szCs w:val="20"/>
        </w:rPr>
        <w:t>CONSIDERANDO:</w:t>
      </w:r>
    </w:p>
    <w:p w14:paraId="7082EB6E" w14:textId="77777777" w:rsidR="00097F51" w:rsidRPr="00C50CBD" w:rsidRDefault="00097F51" w:rsidP="00220FC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C50CBD">
        <w:rPr>
          <w:rFonts w:ascii="Century Gothic" w:eastAsia="Century Gothic" w:hAnsi="Century Gothic" w:cs="Century Gothic"/>
          <w:color w:val="000000"/>
          <w:sz w:val="20"/>
          <w:szCs w:val="20"/>
        </w:rPr>
        <w:t>Que en dicha nota se solicita la prórroga de dos (2) meses en el lapso de ejecución del proyecto “Aportes al soporte informático para mejora de la gestión del Centro de Salud Guillermo Brown”.</w:t>
      </w:r>
    </w:p>
    <w:p w14:paraId="698ED731" w14:textId="77777777" w:rsidR="00097F51" w:rsidRPr="00C50CBD" w:rsidRDefault="00097F51" w:rsidP="00220FC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C50CBD">
        <w:rPr>
          <w:rFonts w:ascii="Century Gothic" w:eastAsia="Century Gothic" w:hAnsi="Century Gothic" w:cs="Century Gothic"/>
          <w:color w:val="000000"/>
          <w:sz w:val="20"/>
          <w:szCs w:val="20"/>
        </w:rPr>
        <w:t xml:space="preserve">Que el proyecto fue acreditado por Resolución N.º </w:t>
      </w:r>
      <w:hyperlink r:id="rId19">
        <w:r w:rsidRPr="00C50CBD">
          <w:rPr>
            <w:rFonts w:ascii="Century Gothic" w:eastAsia="Century Gothic" w:hAnsi="Century Gothic" w:cs="Century Gothic"/>
            <w:color w:val="0000FF"/>
            <w:sz w:val="20"/>
            <w:szCs w:val="20"/>
            <w:u w:val="single"/>
          </w:rPr>
          <w:t>052/23</w:t>
        </w:r>
      </w:hyperlink>
      <w:r w:rsidRPr="00C50CBD">
        <w:rPr>
          <w:rFonts w:ascii="Century Gothic" w:eastAsia="Century Gothic" w:hAnsi="Century Gothic" w:cs="Century Gothic"/>
          <w:color w:val="000000"/>
          <w:sz w:val="20"/>
          <w:szCs w:val="20"/>
        </w:rPr>
        <w:t xml:space="preserve"> del Consejo Directivo de la Facultad de Ingeniería, con fecha de finalización prevista para el 30/04/2024.</w:t>
      </w:r>
    </w:p>
    <w:p w14:paraId="27E252F0" w14:textId="77777777" w:rsidR="00097F51" w:rsidRPr="00C50CBD" w:rsidRDefault="00097F51" w:rsidP="00220FC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C50CBD">
        <w:rPr>
          <w:rFonts w:ascii="Century Gothic" w:eastAsia="Century Gothic" w:hAnsi="Century Gothic" w:cs="Century Gothic"/>
          <w:color w:val="000000"/>
          <w:sz w:val="20"/>
          <w:szCs w:val="20"/>
        </w:rPr>
        <w:t>Que el mencionado proyecto no ha tenido extensión previa.</w:t>
      </w:r>
    </w:p>
    <w:p w14:paraId="30947663" w14:textId="77777777" w:rsidR="00097F51" w:rsidRPr="00C50CBD" w:rsidRDefault="00000000" w:rsidP="00220FC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sdt>
        <w:sdtPr>
          <w:rPr>
            <w:sz w:val="20"/>
            <w:szCs w:val="20"/>
          </w:rPr>
          <w:tag w:val="goog_rdk_5"/>
          <w:id w:val="-1163619877"/>
        </w:sdtPr>
        <w:sdtContent>
          <w:sdt>
            <w:sdtPr>
              <w:rPr>
                <w:sz w:val="20"/>
                <w:szCs w:val="20"/>
              </w:rPr>
              <w:tag w:val="goog_rdk_3"/>
              <w:id w:val="-1926255670"/>
            </w:sdtPr>
            <w:sdtContent>
              <w:sdt>
                <w:sdtPr>
                  <w:rPr>
                    <w:sz w:val="20"/>
                    <w:szCs w:val="20"/>
                  </w:rPr>
                  <w:tag w:val="goog_rdk_4"/>
                  <w:id w:val="1443025998"/>
                </w:sdtPr>
                <w:sdtContent/>
              </w:sdt>
            </w:sdtContent>
          </w:sdt>
        </w:sdtContent>
      </w:sdt>
      <w:r w:rsidR="00097F51" w:rsidRPr="00C50CBD">
        <w:rPr>
          <w:rFonts w:ascii="Century Gothic" w:eastAsia="Century Gothic" w:hAnsi="Century Gothic" w:cs="Century Gothic"/>
          <w:sz w:val="20"/>
          <w:szCs w:val="20"/>
        </w:rPr>
        <w:t>Que motiva la solicitud cumplimentar con la elaboración final del instrumento de reporte, objeto del proyecto.</w:t>
      </w:r>
    </w:p>
    <w:p w14:paraId="4A8E8C74" w14:textId="77777777" w:rsidR="00097F51" w:rsidRPr="00C50CBD" w:rsidRDefault="00097F51" w:rsidP="00220FC5">
      <w:pPr>
        <w:ind w:leftChars="0" w:left="0" w:firstLineChars="283" w:firstLine="566"/>
        <w:jc w:val="both"/>
        <w:rPr>
          <w:rFonts w:ascii="Century Gothic" w:eastAsia="Century Gothic" w:hAnsi="Century Gothic" w:cs="Century Gothic"/>
          <w:sz w:val="20"/>
          <w:szCs w:val="20"/>
        </w:rPr>
      </w:pPr>
      <w:r w:rsidRPr="00C50CBD">
        <w:rPr>
          <w:rFonts w:ascii="Century Gothic" w:eastAsia="Century Gothic" w:hAnsi="Century Gothic" w:cs="Century Gothic"/>
          <w:sz w:val="20"/>
          <w:szCs w:val="20"/>
        </w:rPr>
        <w:t xml:space="preserve">Que corresponde al Consejo Directivo de la Facultad de Ingeniería conceder prórroga en el lapso de ejecución de las Propuestas de Extensión, a solicitud expresa y fundada de los Directores/Coordinadores por un término no mayor a un (1) año y sin financiamiento adicional, de acuerdo con los Reglamentos de Extensión aprobados por Resolución N.º </w:t>
      </w:r>
      <w:hyperlink r:id="rId20">
        <w:r w:rsidRPr="00C50CBD">
          <w:rPr>
            <w:rFonts w:ascii="Century Gothic" w:eastAsia="Century Gothic" w:hAnsi="Century Gothic" w:cs="Century Gothic"/>
            <w:sz w:val="20"/>
            <w:szCs w:val="20"/>
          </w:rPr>
          <w:t>357/2014</w:t>
        </w:r>
      </w:hyperlink>
      <w:r w:rsidRPr="00C50CBD">
        <w:rPr>
          <w:rFonts w:ascii="Century Gothic" w:eastAsia="Century Gothic" w:hAnsi="Century Gothic" w:cs="Century Gothic"/>
          <w:sz w:val="20"/>
          <w:szCs w:val="20"/>
        </w:rPr>
        <w:t xml:space="preserve"> del Consejo Superior y Resolución N.º </w:t>
      </w:r>
      <w:hyperlink r:id="rId21">
        <w:r w:rsidRPr="00C50CBD">
          <w:rPr>
            <w:rFonts w:ascii="Century Gothic" w:eastAsia="Century Gothic" w:hAnsi="Century Gothic" w:cs="Century Gothic"/>
            <w:color w:val="0000FF"/>
            <w:sz w:val="20"/>
            <w:szCs w:val="20"/>
            <w:u w:val="single"/>
          </w:rPr>
          <w:t>171/16</w:t>
        </w:r>
      </w:hyperlink>
      <w:r w:rsidRPr="00C50CBD">
        <w:rPr>
          <w:rFonts w:ascii="Century Gothic" w:eastAsia="Century Gothic" w:hAnsi="Century Gothic" w:cs="Century Gothic"/>
          <w:sz w:val="20"/>
          <w:szCs w:val="20"/>
        </w:rPr>
        <w:t xml:space="preserve"> del Consejo Directivo de la Facultad de Ingeniería.</w:t>
      </w:r>
    </w:p>
    <w:p w14:paraId="59AF2BD6" w14:textId="77777777" w:rsidR="00097F51" w:rsidRPr="00C50CBD" w:rsidRDefault="00097F51" w:rsidP="00220FC5">
      <w:pPr>
        <w:spacing w:line="240" w:lineRule="auto"/>
        <w:ind w:left="-2" w:firstLineChars="283" w:firstLine="566"/>
        <w:rPr>
          <w:rFonts w:ascii="Century Gothic" w:hAnsi="Century Gothic"/>
          <w:color w:val="000000" w:themeColor="text1"/>
          <w:position w:val="0"/>
          <w:sz w:val="20"/>
          <w:szCs w:val="20"/>
          <w:lang w:eastAsia="es-AR"/>
        </w:rPr>
      </w:pPr>
      <w:r w:rsidRPr="00C50CBD">
        <w:rPr>
          <w:rFonts w:ascii="Century Gothic" w:hAnsi="Century Gothic"/>
          <w:color w:val="000000" w:themeColor="text1"/>
          <w:sz w:val="20"/>
          <w:szCs w:val="20"/>
        </w:rPr>
        <w:t xml:space="preserve">POR ELLO </w:t>
      </w:r>
    </w:p>
    <w:p w14:paraId="30318796" w14:textId="77777777" w:rsidR="00097F51" w:rsidRPr="00C50CBD" w:rsidRDefault="00097F51" w:rsidP="00220FC5">
      <w:pPr>
        <w:pStyle w:val="Encabezado"/>
        <w:ind w:left="-2" w:firstLineChars="283" w:firstLine="566"/>
        <w:jc w:val="both"/>
        <w:rPr>
          <w:rFonts w:ascii="Century Gothic" w:eastAsia="Questrial" w:hAnsi="Century Gothic" w:cs="Questrial"/>
          <w:bCs/>
          <w:color w:val="000000" w:themeColor="text1"/>
          <w:w w:val="105"/>
          <w:sz w:val="20"/>
          <w:szCs w:val="20"/>
          <w:lang w:eastAsia="zh-CN"/>
        </w:rPr>
      </w:pPr>
      <w:r w:rsidRPr="00C50CBD">
        <w:rPr>
          <w:rFonts w:ascii="Century Gothic" w:hAnsi="Century Gothic"/>
          <w:color w:val="000000" w:themeColor="text1"/>
          <w:sz w:val="20"/>
          <w:szCs w:val="20"/>
        </w:rPr>
        <w:t>LA COMISIÓN DE EXTENSIÓN Y BIENESTAR ESTUDIANTIL</w:t>
      </w:r>
    </w:p>
    <w:p w14:paraId="772B4CF9" w14:textId="77777777" w:rsidR="00097F51" w:rsidRPr="00C50CBD" w:rsidRDefault="00097F51" w:rsidP="00220FC5">
      <w:pPr>
        <w:spacing w:line="240" w:lineRule="auto"/>
        <w:ind w:left="-2" w:firstLineChars="283" w:firstLine="566"/>
        <w:rPr>
          <w:rFonts w:ascii="Century Gothic" w:hAnsi="Century Gothic"/>
          <w:color w:val="000000" w:themeColor="text1"/>
          <w:position w:val="0"/>
          <w:sz w:val="20"/>
          <w:szCs w:val="20"/>
        </w:rPr>
      </w:pPr>
      <w:r w:rsidRPr="00C50CBD">
        <w:rPr>
          <w:rFonts w:ascii="Century Gothic" w:hAnsi="Century Gothic"/>
          <w:color w:val="000000" w:themeColor="text1"/>
          <w:sz w:val="20"/>
          <w:szCs w:val="20"/>
        </w:rPr>
        <w:t>DEL CONSEJO DIRECTIVO DE LA FACULTAD DE INGENIERÍA</w:t>
      </w:r>
    </w:p>
    <w:p w14:paraId="5334D13C" w14:textId="77777777" w:rsidR="00097F51" w:rsidRPr="00C50CBD" w:rsidRDefault="00097F51" w:rsidP="00220FC5">
      <w:pPr>
        <w:spacing w:line="240" w:lineRule="auto"/>
        <w:ind w:left="-2" w:firstLineChars="283" w:firstLine="566"/>
        <w:rPr>
          <w:rFonts w:ascii="Century Gothic" w:eastAsia="Calibri" w:hAnsi="Century Gothic" w:cs="Calibri"/>
          <w:color w:val="000000" w:themeColor="text1"/>
          <w:sz w:val="20"/>
          <w:szCs w:val="20"/>
          <w:lang w:eastAsia="es-AR"/>
        </w:rPr>
      </w:pPr>
      <w:r w:rsidRPr="00C50CBD">
        <w:rPr>
          <w:rFonts w:ascii="Century Gothic" w:hAnsi="Century Gothic"/>
          <w:color w:val="000000" w:themeColor="text1"/>
          <w:sz w:val="20"/>
          <w:szCs w:val="20"/>
        </w:rPr>
        <w:tab/>
      </w:r>
    </w:p>
    <w:p w14:paraId="2C4BD07A" w14:textId="77777777" w:rsidR="00097F51" w:rsidRPr="00C50CBD" w:rsidRDefault="00097F51" w:rsidP="00220FC5">
      <w:pPr>
        <w:spacing w:line="240" w:lineRule="auto"/>
        <w:ind w:left="-2" w:firstLineChars="283" w:firstLine="566"/>
        <w:jc w:val="center"/>
        <w:rPr>
          <w:rFonts w:ascii="Century Gothic" w:hAnsi="Century Gothic"/>
          <w:color w:val="000000" w:themeColor="text1"/>
          <w:sz w:val="20"/>
          <w:szCs w:val="20"/>
          <w:lang w:eastAsia="en-US"/>
        </w:rPr>
      </w:pPr>
      <w:r w:rsidRPr="00C50CBD">
        <w:rPr>
          <w:rFonts w:ascii="Century Gothic" w:hAnsi="Century Gothic"/>
          <w:color w:val="000000" w:themeColor="text1"/>
          <w:sz w:val="20"/>
          <w:szCs w:val="20"/>
        </w:rPr>
        <w:t>RECOMIENDA</w:t>
      </w:r>
    </w:p>
    <w:p w14:paraId="73899E73" w14:textId="77777777" w:rsidR="00097F51" w:rsidRPr="00C50CBD" w:rsidRDefault="00097F51">
      <w:pPr>
        <w:spacing w:line="240" w:lineRule="auto"/>
        <w:ind w:left="0" w:hanging="2"/>
        <w:rPr>
          <w:color w:val="000000"/>
          <w:sz w:val="20"/>
          <w:szCs w:val="20"/>
        </w:rPr>
      </w:pPr>
    </w:p>
    <w:p w14:paraId="0190A295" w14:textId="13CA52D0" w:rsidR="00097F51" w:rsidRPr="00C50CBD" w:rsidRDefault="00097F51">
      <w:pPr>
        <w:pBdr>
          <w:top w:val="nil"/>
          <w:left w:val="nil"/>
          <w:bottom w:val="nil"/>
          <w:right w:val="nil"/>
          <w:between w:val="nil"/>
        </w:pBdr>
        <w:tabs>
          <w:tab w:val="left" w:pos="567"/>
        </w:tabs>
        <w:spacing w:after="120" w:line="240" w:lineRule="auto"/>
        <w:ind w:left="0" w:hanging="2"/>
        <w:jc w:val="both"/>
        <w:rPr>
          <w:rFonts w:ascii="Century Gothic" w:eastAsia="Century Gothic" w:hAnsi="Century Gothic" w:cs="Century Gothic"/>
          <w:color w:val="000000"/>
          <w:sz w:val="20"/>
          <w:szCs w:val="20"/>
        </w:rPr>
      </w:pPr>
      <w:r w:rsidRPr="00C50CBD">
        <w:rPr>
          <w:rFonts w:ascii="Century Gothic" w:eastAsia="Century Gothic" w:hAnsi="Century Gothic" w:cs="Century Gothic"/>
          <w:color w:val="000000"/>
          <w:sz w:val="20"/>
          <w:szCs w:val="20"/>
        </w:rPr>
        <w:t>ARTÍCULO 1º.- Otorgar prórroga en el lapso de ejecución al Proyecto de Extensión “Aportes al soporte informático para mejora de la gestión del Centro de Salud Guillermo Brown”, por el término de dos (2) meses, a partir de la fecha de finalización del 30/04/2024.</w:t>
      </w:r>
    </w:p>
    <w:p w14:paraId="24B9EAE6" w14:textId="77777777" w:rsidR="00097F51" w:rsidRPr="00C50CBD" w:rsidRDefault="00097F51" w:rsidP="00220FC5">
      <w:pPr>
        <w:spacing w:line="240" w:lineRule="auto"/>
        <w:ind w:left="0" w:hanging="2"/>
        <w:jc w:val="both"/>
        <w:rPr>
          <w:rFonts w:ascii="Century Gothic" w:eastAsia="Century Gothic" w:hAnsi="Century Gothic" w:cs="Century Gothic"/>
          <w:position w:val="0"/>
          <w:sz w:val="20"/>
          <w:szCs w:val="20"/>
          <w:lang w:eastAsia="es-AR"/>
        </w:rPr>
      </w:pPr>
      <w:r w:rsidRPr="00C50CBD">
        <w:rPr>
          <w:rFonts w:ascii="Century Gothic" w:eastAsia="Century Gothic" w:hAnsi="Century Gothic" w:cs="Century Gothic"/>
          <w:color w:val="000000"/>
          <w:sz w:val="20"/>
          <w:szCs w:val="20"/>
        </w:rPr>
        <w:t xml:space="preserve">ARTÍCULO 2º.- </w:t>
      </w:r>
      <w:r w:rsidRPr="00C50CBD">
        <w:rPr>
          <w:rFonts w:ascii="Century Gothic" w:eastAsia="Century Gothic" w:hAnsi="Century Gothic" w:cs="Century Gothic"/>
          <w:sz w:val="20"/>
          <w:szCs w:val="20"/>
        </w:rPr>
        <w:t xml:space="preserve">De </w:t>
      </w:r>
      <w:proofErr w:type="gramStart"/>
      <w:r w:rsidRPr="00C50CBD">
        <w:rPr>
          <w:rFonts w:ascii="Century Gothic" w:eastAsia="Century Gothic" w:hAnsi="Century Gothic" w:cs="Century Gothic"/>
          <w:sz w:val="20"/>
          <w:szCs w:val="20"/>
        </w:rPr>
        <w:t>forma.-</w:t>
      </w:r>
      <w:proofErr w:type="gramEnd"/>
    </w:p>
    <w:p w14:paraId="0B7538F3" w14:textId="77777777" w:rsidR="00097F51" w:rsidRPr="00C50CBD" w:rsidRDefault="00097F51" w:rsidP="00220FC5">
      <w:pPr>
        <w:spacing w:line="240" w:lineRule="auto"/>
        <w:ind w:left="0" w:hanging="2"/>
        <w:rPr>
          <w:rFonts w:ascii="Century Gothic" w:eastAsia="Century Gothic" w:hAnsi="Century Gothic" w:cs="Century Gothic"/>
          <w:sz w:val="20"/>
          <w:szCs w:val="20"/>
        </w:rPr>
      </w:pPr>
      <w:r w:rsidRPr="00C50CBD">
        <w:rPr>
          <w:rFonts w:ascii="Century Gothic" w:eastAsia="Century Gothic" w:hAnsi="Century Gothic" w:cs="Century Gothic"/>
          <w:sz w:val="20"/>
          <w:szCs w:val="20"/>
        </w:rPr>
        <w:t xml:space="preserve"> </w:t>
      </w:r>
    </w:p>
    <w:p w14:paraId="2B167485" w14:textId="77777777" w:rsidR="00097F51" w:rsidRPr="00C50CBD" w:rsidRDefault="00097F51" w:rsidP="00220FC5">
      <w:pPr>
        <w:spacing w:line="240" w:lineRule="auto"/>
        <w:ind w:left="0" w:hanging="2"/>
        <w:jc w:val="both"/>
        <w:rPr>
          <w:rFonts w:ascii="Century Gothic" w:eastAsia="Century Gothic" w:hAnsi="Century Gothic" w:cs="Century Gothic"/>
          <w:bCs/>
          <w:sz w:val="20"/>
          <w:szCs w:val="20"/>
        </w:rPr>
      </w:pPr>
    </w:p>
    <w:p w14:paraId="1780D0EC" w14:textId="77777777" w:rsidR="00097F51" w:rsidRPr="00C50CBD" w:rsidRDefault="00097F51" w:rsidP="00220FC5">
      <w:pPr>
        <w:spacing w:line="240" w:lineRule="auto"/>
        <w:ind w:left="0" w:hanging="2"/>
        <w:jc w:val="both"/>
        <w:rPr>
          <w:rFonts w:ascii="Century Gothic" w:eastAsia="Century Gothic" w:hAnsi="Century Gothic" w:cs="Century Gothic"/>
          <w:bCs/>
          <w:sz w:val="20"/>
          <w:szCs w:val="20"/>
        </w:rPr>
      </w:pPr>
      <w:r w:rsidRPr="00C50CBD">
        <w:rPr>
          <w:rFonts w:ascii="Century Gothic" w:eastAsia="Century Gothic" w:hAnsi="Century Gothic" w:cs="Century Gothic"/>
          <w:bCs/>
          <w:sz w:val="20"/>
          <w:szCs w:val="20"/>
        </w:rPr>
        <w:t>HERNANDEZ, A.</w:t>
      </w:r>
    </w:p>
    <w:p w14:paraId="43DBAB37" w14:textId="77777777" w:rsidR="00097F51" w:rsidRPr="00C50CBD" w:rsidRDefault="00097F51" w:rsidP="00220FC5">
      <w:pPr>
        <w:spacing w:line="240" w:lineRule="auto"/>
        <w:ind w:left="0" w:hanging="2"/>
        <w:jc w:val="both"/>
        <w:rPr>
          <w:rFonts w:ascii="Century Gothic" w:eastAsia="Century Gothic" w:hAnsi="Century Gothic" w:cs="Century Gothic"/>
          <w:bCs/>
          <w:sz w:val="20"/>
          <w:szCs w:val="20"/>
        </w:rPr>
      </w:pPr>
      <w:r w:rsidRPr="00C50CBD">
        <w:rPr>
          <w:rFonts w:ascii="Century Gothic" w:eastAsia="Century Gothic" w:hAnsi="Century Gothic" w:cs="Century Gothic"/>
          <w:bCs/>
          <w:sz w:val="20"/>
          <w:szCs w:val="20"/>
        </w:rPr>
        <w:t>HERNANDEZ, J.</w:t>
      </w:r>
    </w:p>
    <w:p w14:paraId="5D442506" w14:textId="77777777" w:rsidR="00097F51" w:rsidRPr="00C50CBD" w:rsidRDefault="00097F51" w:rsidP="00220FC5">
      <w:pPr>
        <w:spacing w:line="240" w:lineRule="auto"/>
        <w:ind w:left="0" w:hanging="2"/>
        <w:jc w:val="both"/>
        <w:rPr>
          <w:rFonts w:ascii="Century Gothic" w:eastAsia="Century Gothic" w:hAnsi="Century Gothic" w:cs="Century Gothic"/>
          <w:bCs/>
          <w:sz w:val="20"/>
          <w:szCs w:val="20"/>
        </w:rPr>
      </w:pPr>
      <w:r w:rsidRPr="00C50CBD">
        <w:rPr>
          <w:rFonts w:ascii="Century Gothic" w:eastAsia="Century Gothic" w:hAnsi="Century Gothic" w:cs="Century Gothic"/>
          <w:bCs/>
          <w:sz w:val="20"/>
          <w:szCs w:val="20"/>
        </w:rPr>
        <w:t>KOVAC F.</w:t>
      </w:r>
    </w:p>
    <w:p w14:paraId="1A4D36A4" w14:textId="77777777" w:rsidR="00097F51" w:rsidRPr="00C50CBD" w:rsidRDefault="00097F51" w:rsidP="00220FC5">
      <w:pPr>
        <w:spacing w:line="240" w:lineRule="auto"/>
        <w:ind w:left="0" w:hanging="2"/>
        <w:jc w:val="both"/>
        <w:rPr>
          <w:rFonts w:ascii="Century Gothic" w:eastAsia="Century Gothic" w:hAnsi="Century Gothic" w:cs="Century Gothic"/>
          <w:bCs/>
          <w:sz w:val="20"/>
          <w:szCs w:val="20"/>
        </w:rPr>
      </w:pPr>
      <w:r w:rsidRPr="00C50CBD">
        <w:rPr>
          <w:rFonts w:ascii="Century Gothic" w:eastAsia="Century Gothic" w:hAnsi="Century Gothic" w:cs="Century Gothic"/>
          <w:bCs/>
          <w:sz w:val="20"/>
          <w:szCs w:val="20"/>
        </w:rPr>
        <w:t>MASSOLO, A.</w:t>
      </w:r>
    </w:p>
    <w:p w14:paraId="1F35F4CB" w14:textId="77777777" w:rsidR="00097F51" w:rsidRPr="00C50CBD" w:rsidRDefault="00097F51" w:rsidP="00220FC5">
      <w:pPr>
        <w:spacing w:line="240" w:lineRule="auto"/>
        <w:ind w:left="0" w:hanging="2"/>
        <w:jc w:val="both"/>
        <w:rPr>
          <w:rFonts w:ascii="Century Gothic" w:eastAsia="Century Gothic" w:hAnsi="Century Gothic" w:cs="Century Gothic"/>
          <w:bCs/>
          <w:sz w:val="20"/>
          <w:szCs w:val="20"/>
          <w:lang w:val="es-AR"/>
        </w:rPr>
      </w:pPr>
      <w:r w:rsidRPr="00C50CBD">
        <w:rPr>
          <w:rFonts w:ascii="Century Gothic" w:eastAsia="Century Gothic" w:hAnsi="Century Gothic" w:cs="Century Gothic"/>
          <w:bCs/>
          <w:sz w:val="20"/>
          <w:szCs w:val="20"/>
          <w:lang w:val="es-AR"/>
        </w:rPr>
        <w:t>MICHELIS, A.</w:t>
      </w:r>
    </w:p>
    <w:p w14:paraId="73FCC099" w14:textId="77777777" w:rsidR="00097F51" w:rsidRPr="00C50CBD" w:rsidRDefault="00097F51" w:rsidP="00220FC5">
      <w:pPr>
        <w:tabs>
          <w:tab w:val="left" w:pos="3828"/>
          <w:tab w:val="left" w:pos="6804"/>
        </w:tabs>
        <w:spacing w:line="240" w:lineRule="auto"/>
        <w:ind w:left="0" w:hanging="2"/>
        <w:jc w:val="both"/>
        <w:rPr>
          <w:rFonts w:ascii="Century Gothic" w:eastAsia="Century Gothic" w:hAnsi="Century Gothic" w:cs="Century Gothic"/>
          <w:sz w:val="20"/>
          <w:szCs w:val="20"/>
          <w:lang w:val="es-AR"/>
        </w:rPr>
      </w:pPr>
    </w:p>
    <w:p w14:paraId="7DBB9550" w14:textId="77777777" w:rsidR="005603D9" w:rsidRDefault="005603D9">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2EB7E603" w14:textId="25CB279E" w:rsidR="00136923" w:rsidRDefault="0013692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eastAsia="es-AR"/>
        </w:rPr>
      </w:pPr>
      <w:r>
        <w:rPr>
          <w:rFonts w:ascii="Century Gothic" w:eastAsia="Century Gothic" w:hAnsi="Century Gothic" w:cs="Century Gothic"/>
          <w:sz w:val="20"/>
          <w:szCs w:val="20"/>
          <w:highlight w:val="yellow"/>
        </w:rPr>
        <w:br w:type="page"/>
      </w:r>
    </w:p>
    <w:p w14:paraId="736DC5ED" w14:textId="77777777" w:rsidR="00136923" w:rsidRDefault="00136923" w:rsidP="003D1CF8">
      <w:pPr>
        <w:pStyle w:val="Normal1"/>
        <w:rPr>
          <w:rFonts w:ascii="Century Gothic" w:eastAsia="Century Gothic" w:hAnsi="Century Gothic" w:cs="Century Gothic"/>
          <w:sz w:val="20"/>
          <w:szCs w:val="20"/>
          <w:highlight w:val="yellow"/>
        </w:rPr>
      </w:pPr>
    </w:p>
    <w:p w14:paraId="750BC662" w14:textId="77777777" w:rsidR="005603D9" w:rsidRDefault="005603D9" w:rsidP="005603D9">
      <w:pPr>
        <w:ind w:leftChars="0" w:left="2" w:hanging="2"/>
        <w:jc w:val="both"/>
        <w:rPr>
          <w:rFonts w:ascii="Century Gothic" w:eastAsia="Century Gothic" w:hAnsi="Century Gothic" w:cs="Century Gothic"/>
          <w:sz w:val="20"/>
          <w:szCs w:val="20"/>
        </w:rPr>
      </w:pPr>
      <w:r w:rsidRPr="005603D9">
        <w:rPr>
          <w:rFonts w:ascii="Century Gothic" w:eastAsia="Century Gothic" w:hAnsi="Century Gothic" w:cs="Century Gothic"/>
          <w:b/>
          <w:sz w:val="20"/>
          <w:szCs w:val="20"/>
          <w:highlight w:val="yellow"/>
        </w:rPr>
        <w:t>4.4.</w:t>
      </w:r>
      <w:r w:rsidRPr="005603D9">
        <w:rPr>
          <w:rFonts w:ascii="Century Gothic" w:eastAsia="Century Gothic" w:hAnsi="Century Gothic" w:cs="Century Gothic"/>
          <w:sz w:val="20"/>
          <w:szCs w:val="20"/>
          <w:highlight w:val="yellow"/>
        </w:rPr>
        <w:t xml:space="preserve"> Despacho N.º 005, recomienda aprobar el “CURSO EXTRACURRICULAR SEGURIDAD INFORMÁTICA”.</w:t>
      </w:r>
    </w:p>
    <w:p w14:paraId="4660C7F8" w14:textId="77777777" w:rsidR="00136923" w:rsidRDefault="00136923" w:rsidP="003D1CF8">
      <w:pPr>
        <w:pStyle w:val="Normal1"/>
        <w:rPr>
          <w:rFonts w:ascii="Century Gothic" w:eastAsia="Century Gothic" w:hAnsi="Century Gothic" w:cs="Century Gothic"/>
          <w:sz w:val="20"/>
          <w:szCs w:val="20"/>
          <w:highlight w:val="yellow"/>
        </w:rPr>
      </w:pPr>
    </w:p>
    <w:p w14:paraId="30EE796F" w14:textId="77777777" w:rsidR="0039046D" w:rsidRDefault="0039046D" w:rsidP="00F33817">
      <w:pPr>
        <w:pStyle w:val="Encabezado"/>
        <w:ind w:left="0" w:hanging="2"/>
        <w:jc w:val="center"/>
        <w:rPr>
          <w:rFonts w:ascii="Century Gothic" w:hAnsi="Century Gothic"/>
          <w:color w:val="000000" w:themeColor="text1"/>
          <w:sz w:val="20"/>
          <w:szCs w:val="20"/>
        </w:rPr>
      </w:pPr>
      <w:r>
        <w:rPr>
          <w:rFonts w:ascii="Century Gothic" w:hAnsi="Century Gothic"/>
          <w:color w:val="000000" w:themeColor="text1"/>
          <w:sz w:val="20"/>
          <w:szCs w:val="20"/>
        </w:rPr>
        <w:t>COMISIÓN DE EXTENSIÓN Y BIENESTAR ESTUDIANTIL</w:t>
      </w:r>
    </w:p>
    <w:p w14:paraId="47B5756F" w14:textId="77777777" w:rsidR="0039046D" w:rsidRDefault="0039046D" w:rsidP="00F33817">
      <w:pPr>
        <w:tabs>
          <w:tab w:val="left" w:pos="4950"/>
        </w:tabs>
        <w:spacing w:line="240" w:lineRule="auto"/>
        <w:ind w:left="0" w:hanging="2"/>
        <w:jc w:val="center"/>
        <w:rPr>
          <w:rFonts w:ascii="Century Gothic" w:eastAsia="Questrial" w:hAnsi="Century Gothic" w:cs="Questrial"/>
          <w:bCs/>
          <w:color w:val="000000" w:themeColor="text1"/>
          <w:w w:val="105"/>
          <w:sz w:val="20"/>
          <w:szCs w:val="20"/>
        </w:rPr>
      </w:pPr>
    </w:p>
    <w:p w14:paraId="17670290" w14:textId="77777777" w:rsidR="0039046D" w:rsidRDefault="0039046D" w:rsidP="00F33817">
      <w:pPr>
        <w:spacing w:line="240" w:lineRule="auto"/>
        <w:ind w:left="0" w:hanging="2"/>
        <w:jc w:val="center"/>
        <w:rPr>
          <w:rFonts w:ascii="Century Gothic" w:eastAsia="Times New Roman" w:hAnsi="Century Gothic" w:cs="Times New Roman"/>
          <w:color w:val="000000" w:themeColor="text1"/>
          <w:position w:val="0"/>
          <w:sz w:val="20"/>
          <w:szCs w:val="20"/>
          <w:lang w:eastAsia="es-AR"/>
        </w:rPr>
      </w:pPr>
      <w:r>
        <w:rPr>
          <w:rFonts w:ascii="Century Gothic" w:hAnsi="Century Gothic"/>
          <w:color w:val="000000" w:themeColor="text1"/>
          <w:sz w:val="20"/>
          <w:szCs w:val="20"/>
        </w:rPr>
        <w:t>DESPACHO N.º 005</w:t>
      </w:r>
    </w:p>
    <w:p w14:paraId="65D9FC9E" w14:textId="77777777" w:rsidR="0039046D" w:rsidRDefault="0039046D" w:rsidP="00F33817">
      <w:pPr>
        <w:spacing w:line="240" w:lineRule="auto"/>
        <w:ind w:left="0" w:hanging="2"/>
        <w:jc w:val="right"/>
        <w:rPr>
          <w:rFonts w:ascii="Century Gothic" w:eastAsia="Century Gothic" w:hAnsi="Century Gothic" w:cs="Century Gothic"/>
          <w:color w:val="000000" w:themeColor="text1"/>
          <w:sz w:val="20"/>
          <w:szCs w:val="20"/>
          <w:lang w:eastAsia="es-ES_tradnl"/>
        </w:rPr>
      </w:pPr>
      <w:r>
        <w:rPr>
          <w:rFonts w:ascii="Century Gothic" w:eastAsia="Century Gothic" w:hAnsi="Century Gothic" w:cs="Century Gothic"/>
          <w:color w:val="000000" w:themeColor="text1"/>
          <w:sz w:val="20"/>
          <w:szCs w:val="20"/>
        </w:rPr>
        <w:t>GENERAL PICO, 11 de abril de 2024</w:t>
      </w:r>
    </w:p>
    <w:p w14:paraId="76BD1CFA" w14:textId="77777777" w:rsidR="0039046D" w:rsidRPr="00F33817" w:rsidRDefault="0039046D">
      <w:pPr>
        <w:spacing w:line="240" w:lineRule="auto"/>
        <w:ind w:left="0" w:hanging="2"/>
        <w:jc w:val="both"/>
        <w:rPr>
          <w:rFonts w:ascii="Century Gothic" w:eastAsia="Century Gothic" w:hAnsi="Century Gothic" w:cs="Century Gothic"/>
          <w:sz w:val="20"/>
          <w:szCs w:val="20"/>
        </w:rPr>
      </w:pPr>
    </w:p>
    <w:p w14:paraId="500D8C05" w14:textId="77777777" w:rsidR="0039046D" w:rsidRPr="008E09D5" w:rsidRDefault="0039046D">
      <w:pPr>
        <w:tabs>
          <w:tab w:val="left" w:pos="7225"/>
        </w:tabs>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VISTO:</w:t>
      </w:r>
      <w:r w:rsidRPr="008E09D5">
        <w:rPr>
          <w:rFonts w:ascii="Century Gothic" w:eastAsia="Century Gothic" w:hAnsi="Century Gothic" w:cs="Century Gothic"/>
          <w:sz w:val="20"/>
          <w:szCs w:val="20"/>
          <w:lang w:val="es-AR"/>
        </w:rPr>
        <w:tab/>
      </w:r>
    </w:p>
    <w:p w14:paraId="32C1768E"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 xml:space="preserve">La nota presentada por el </w:t>
      </w:r>
      <w:proofErr w:type="gramStart"/>
      <w:r w:rsidRPr="008E09D5">
        <w:rPr>
          <w:rFonts w:ascii="Century Gothic" w:eastAsia="Century Gothic" w:hAnsi="Century Gothic" w:cs="Century Gothic"/>
          <w:sz w:val="20"/>
          <w:szCs w:val="20"/>
          <w:lang w:val="es-AR"/>
        </w:rPr>
        <w:t>Secretario</w:t>
      </w:r>
      <w:proofErr w:type="gramEnd"/>
      <w:r w:rsidRPr="008E09D5">
        <w:rPr>
          <w:rFonts w:ascii="Century Gothic" w:eastAsia="Century Gothic" w:hAnsi="Century Gothic" w:cs="Century Gothic"/>
          <w:sz w:val="20"/>
          <w:szCs w:val="20"/>
          <w:lang w:val="es-AR"/>
        </w:rPr>
        <w:t xml:space="preserve"> Académico de la Facultad de Ingeniería, Ing. Néstor Daniel GARCÍA, mediante la cual se solicita la aprobación del “CURSO EXTRACURRICULAR SEGURIDAD INFORMÁTICA” y,</w:t>
      </w:r>
    </w:p>
    <w:p w14:paraId="42EDFE27"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p>
    <w:p w14:paraId="3F3BEC78"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CONSIDERANDO:</w:t>
      </w:r>
    </w:p>
    <w:p w14:paraId="78EB8A50"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 xml:space="preserve">Que mediante Resolución N.º </w:t>
      </w:r>
      <w:hyperlink r:id="rId22">
        <w:r w:rsidRPr="008E09D5">
          <w:rPr>
            <w:rFonts w:ascii="Century Gothic" w:eastAsia="Century Gothic" w:hAnsi="Century Gothic" w:cs="Century Gothic"/>
            <w:color w:val="1155CC"/>
            <w:sz w:val="20"/>
            <w:szCs w:val="20"/>
            <w:u w:val="single"/>
            <w:lang w:val="es-AR"/>
          </w:rPr>
          <w:t>067/19</w:t>
        </w:r>
      </w:hyperlink>
      <w:r w:rsidRPr="008E09D5">
        <w:rPr>
          <w:rFonts w:ascii="Century Gothic" w:eastAsia="Century Gothic" w:hAnsi="Century Gothic" w:cs="Century Gothic"/>
          <w:sz w:val="20"/>
          <w:szCs w:val="20"/>
          <w:lang w:val="es-AR"/>
        </w:rPr>
        <w:t xml:space="preserve"> del Consejo Directivo se aprueba el Plan Estratégico de la Facultad de Ingeniería (</w:t>
      </w:r>
      <w:proofErr w:type="spellStart"/>
      <w:r w:rsidRPr="008E09D5">
        <w:rPr>
          <w:rFonts w:ascii="Century Gothic" w:eastAsia="Century Gothic" w:hAnsi="Century Gothic" w:cs="Century Gothic"/>
          <w:sz w:val="20"/>
          <w:szCs w:val="20"/>
          <w:lang w:val="es-AR"/>
        </w:rPr>
        <w:t>PEFIng</w:t>
      </w:r>
      <w:proofErr w:type="spellEnd"/>
      <w:r w:rsidRPr="008E09D5">
        <w:rPr>
          <w:rFonts w:ascii="Century Gothic" w:eastAsia="Century Gothic" w:hAnsi="Century Gothic" w:cs="Century Gothic"/>
          <w:sz w:val="20"/>
          <w:szCs w:val="20"/>
          <w:lang w:val="es-AR"/>
        </w:rPr>
        <w:t>) 2019-2023 el cual establece implementar políticas de extensión y vinculación a mediano y largo plazo, así como llevar adelante metas estratégicas para la formación de grado y posgrado.</w:t>
      </w:r>
    </w:p>
    <w:p w14:paraId="7F260D47"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Que en el marco de tal Plan se definieron objetivos y acciones estratégicas para la puesta en marcha de líneas de formación y capacitación destinadas a la comunidad en general y a la comunidad universitaria en particular.</w:t>
      </w:r>
    </w:p>
    <w:p w14:paraId="71D8647C"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proofErr w:type="gramStart"/>
      <w:r w:rsidRPr="008E09D5">
        <w:rPr>
          <w:rFonts w:ascii="Century Gothic" w:eastAsia="Century Gothic" w:hAnsi="Century Gothic" w:cs="Century Gothic"/>
          <w:sz w:val="20"/>
          <w:szCs w:val="20"/>
          <w:lang w:val="es-AR"/>
        </w:rPr>
        <w:t>Que</w:t>
      </w:r>
      <w:proofErr w:type="gramEnd"/>
      <w:r w:rsidRPr="008E09D5">
        <w:rPr>
          <w:rFonts w:ascii="Century Gothic" w:eastAsia="Century Gothic" w:hAnsi="Century Gothic" w:cs="Century Gothic"/>
          <w:sz w:val="20"/>
          <w:szCs w:val="20"/>
          <w:lang w:val="es-AR"/>
        </w:rPr>
        <w:t xml:space="preserve"> en razón de lo expuesto, la Facultad de Ingeniería cuenta con una amplia trayectoria en la organización y planificación de oferta formativa no solo destinada a la comunidad universitaria; sino también abierta a la comunidad local y regional. </w:t>
      </w:r>
    </w:p>
    <w:p w14:paraId="1593E774"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Que durante los últimos años se han implementado propuestas formativas destinadas a los diferentes claustros y al sector no docente de la Facultad de Ingeniería, como también propuestas abiertas y de amplio alcance destinadas al público en general.</w:t>
      </w:r>
    </w:p>
    <w:p w14:paraId="66231119"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 xml:space="preserve">Que en el Plan de Desarrollo de la </w:t>
      </w:r>
      <w:proofErr w:type="spellStart"/>
      <w:r w:rsidRPr="008E09D5">
        <w:rPr>
          <w:rFonts w:ascii="Century Gothic" w:eastAsia="Century Gothic" w:hAnsi="Century Gothic" w:cs="Century Gothic"/>
          <w:sz w:val="20"/>
          <w:szCs w:val="20"/>
          <w:lang w:val="es-AR"/>
        </w:rPr>
        <w:t>la</w:t>
      </w:r>
      <w:proofErr w:type="spellEnd"/>
      <w:r w:rsidRPr="008E09D5">
        <w:rPr>
          <w:rFonts w:ascii="Century Gothic" w:eastAsia="Century Gothic" w:hAnsi="Century Gothic" w:cs="Century Gothic"/>
          <w:sz w:val="20"/>
          <w:szCs w:val="20"/>
          <w:lang w:val="es-AR"/>
        </w:rPr>
        <w:t xml:space="preserve"> carrera Ingeniería en Sistemas (Resolución N.º </w:t>
      </w:r>
      <w:hyperlink r:id="rId23">
        <w:r w:rsidRPr="008E09D5">
          <w:rPr>
            <w:rFonts w:ascii="Century Gothic" w:eastAsia="Century Gothic" w:hAnsi="Century Gothic" w:cs="Century Gothic"/>
            <w:color w:val="1155CC"/>
            <w:sz w:val="20"/>
            <w:szCs w:val="20"/>
            <w:u w:val="single"/>
            <w:lang w:val="es-AR"/>
          </w:rPr>
          <w:t>75/23</w:t>
        </w:r>
      </w:hyperlink>
      <w:r w:rsidRPr="008E09D5">
        <w:rPr>
          <w:rFonts w:ascii="Century Gothic" w:eastAsia="Century Gothic" w:hAnsi="Century Gothic" w:cs="Century Gothic"/>
          <w:sz w:val="20"/>
          <w:szCs w:val="20"/>
          <w:lang w:val="es-AR"/>
        </w:rPr>
        <w:t xml:space="preserve"> del Consejo Directivo), en el Objetivo 8. Potenciar actividades con las/os graduadas/os se indica “Relevar necesidades de actualización curricular y generar los correspondientes espacios de capacitación”.</w:t>
      </w:r>
    </w:p>
    <w:p w14:paraId="6A53E29E"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Que, según relevamientos realizados en el marco de la actualización curricular de Ingeniería en Sistemas, la temática Seguridad Informática es de amplio interés para los/as estudiantes y los/as graduados/as de Ingeniería en Sistemas.</w:t>
      </w:r>
    </w:p>
    <w:p w14:paraId="2F29AEE0"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 xml:space="preserve">Que la asignatura Seguridad Informática se desarrolla en la carrera Ingeniería en Computación, aprobada mediante Resolución </w:t>
      </w:r>
      <w:proofErr w:type="spellStart"/>
      <w:r w:rsidRPr="008E09D5">
        <w:rPr>
          <w:rFonts w:ascii="Century Gothic" w:eastAsia="Century Gothic" w:hAnsi="Century Gothic" w:cs="Century Gothic"/>
          <w:sz w:val="20"/>
          <w:szCs w:val="20"/>
          <w:lang w:val="es-AR"/>
        </w:rPr>
        <w:t>N.°</w:t>
      </w:r>
      <w:proofErr w:type="spellEnd"/>
      <w:r w:rsidRPr="008E09D5">
        <w:rPr>
          <w:rFonts w:ascii="Century Gothic" w:eastAsia="Century Gothic" w:hAnsi="Century Gothic" w:cs="Century Gothic"/>
          <w:sz w:val="20"/>
          <w:szCs w:val="20"/>
          <w:lang w:val="es-AR"/>
        </w:rPr>
        <w:t xml:space="preserve"> </w:t>
      </w:r>
      <w:hyperlink r:id="rId24">
        <w:r w:rsidRPr="008E09D5">
          <w:rPr>
            <w:rFonts w:ascii="Century Gothic" w:eastAsia="Century Gothic" w:hAnsi="Century Gothic" w:cs="Century Gothic"/>
            <w:color w:val="1155CC"/>
            <w:sz w:val="20"/>
            <w:szCs w:val="20"/>
            <w:u w:val="single"/>
            <w:lang w:val="es-AR"/>
          </w:rPr>
          <w:t>242/2015</w:t>
        </w:r>
      </w:hyperlink>
      <w:r w:rsidRPr="008E09D5">
        <w:rPr>
          <w:rFonts w:ascii="Century Gothic" w:eastAsia="Century Gothic" w:hAnsi="Century Gothic" w:cs="Century Gothic"/>
          <w:sz w:val="20"/>
          <w:szCs w:val="20"/>
          <w:lang w:val="es-AR"/>
        </w:rPr>
        <w:t xml:space="preserve"> de Consejo Superior.</w:t>
      </w:r>
    </w:p>
    <w:p w14:paraId="6D269B4B"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Que para el año 2024, dicha asignatura no posee inscriptos/as en la cursada.</w:t>
      </w:r>
    </w:p>
    <w:p w14:paraId="7D2076DE"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 xml:space="preserve">Que esta propuesta fue analizada oportunamente por el </w:t>
      </w:r>
      <w:proofErr w:type="gramStart"/>
      <w:r w:rsidRPr="008E09D5">
        <w:rPr>
          <w:rFonts w:ascii="Century Gothic" w:eastAsia="Century Gothic" w:hAnsi="Century Gothic" w:cs="Century Gothic"/>
          <w:sz w:val="20"/>
          <w:szCs w:val="20"/>
          <w:lang w:val="es-AR"/>
        </w:rPr>
        <w:t>Secretario</w:t>
      </w:r>
      <w:proofErr w:type="gramEnd"/>
      <w:r w:rsidRPr="008E09D5">
        <w:rPr>
          <w:rFonts w:ascii="Century Gothic" w:eastAsia="Century Gothic" w:hAnsi="Century Gothic" w:cs="Century Gothic"/>
          <w:sz w:val="20"/>
          <w:szCs w:val="20"/>
          <w:lang w:val="es-AR"/>
        </w:rPr>
        <w:t xml:space="preserve"> Académico de la Facultad, Ing. Néstor Daniel GARCÍA, y también con el Director de la carrera Ingeniería en Sistemas, Mg. Hugo Alfredo ALFONSO, en conjunto con el docente a cargo.</w:t>
      </w:r>
    </w:p>
    <w:p w14:paraId="617D0EC5"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 xml:space="preserve">Que la propuesta aquí presentada se ajusta en contenido y forma a los términos de la Resolución N.º </w:t>
      </w:r>
      <w:hyperlink r:id="rId25">
        <w:r w:rsidRPr="008E09D5">
          <w:rPr>
            <w:rFonts w:ascii="Century Gothic" w:eastAsia="Century Gothic" w:hAnsi="Century Gothic" w:cs="Century Gothic"/>
            <w:color w:val="1155CC"/>
            <w:sz w:val="20"/>
            <w:szCs w:val="20"/>
            <w:u w:val="single"/>
            <w:lang w:val="es-AR"/>
          </w:rPr>
          <w:t>71/03</w:t>
        </w:r>
      </w:hyperlink>
      <w:r w:rsidRPr="008E09D5">
        <w:rPr>
          <w:rFonts w:ascii="Century Gothic" w:eastAsia="Century Gothic" w:hAnsi="Century Gothic" w:cs="Century Gothic"/>
          <w:sz w:val="20"/>
          <w:szCs w:val="20"/>
          <w:lang w:val="es-AR"/>
        </w:rPr>
        <w:t xml:space="preserve"> del Consejo Directivo de la Facultad de Ingeniería, mediante la cual se aprueban las consideraciones mínimas requeridas para la organización de actividades extracurriculares.</w:t>
      </w:r>
    </w:p>
    <w:p w14:paraId="15AC799B" w14:textId="77777777" w:rsidR="0039046D" w:rsidRPr="008E09D5" w:rsidRDefault="0039046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 xml:space="preserve">Que la actividad propuesta será arancelada para graduados de la </w:t>
      </w:r>
      <w:proofErr w:type="spellStart"/>
      <w:r w:rsidRPr="008E09D5">
        <w:rPr>
          <w:rFonts w:ascii="Century Gothic" w:eastAsia="Century Gothic" w:hAnsi="Century Gothic" w:cs="Century Gothic"/>
          <w:sz w:val="20"/>
          <w:szCs w:val="20"/>
          <w:lang w:val="es-AR"/>
        </w:rPr>
        <w:t>UNLPam</w:t>
      </w:r>
      <w:proofErr w:type="spellEnd"/>
      <w:r w:rsidRPr="008E09D5">
        <w:rPr>
          <w:rFonts w:ascii="Century Gothic" w:eastAsia="Century Gothic" w:hAnsi="Century Gothic" w:cs="Century Gothic"/>
          <w:sz w:val="20"/>
          <w:szCs w:val="20"/>
          <w:lang w:val="es-AR"/>
        </w:rPr>
        <w:t>, y para estudiantes y graduados de otras Universidades.</w:t>
      </w:r>
    </w:p>
    <w:p w14:paraId="14C1E137" w14:textId="77777777" w:rsidR="0039046D" w:rsidRPr="008E09D5" w:rsidRDefault="0039046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Que los gastos que demande la actividad serán solventados con los aranceles y/o con recursos propios de la Facultad.</w:t>
      </w:r>
    </w:p>
    <w:p w14:paraId="6CE9AD68" w14:textId="77777777" w:rsidR="0039046D" w:rsidRDefault="0039046D" w:rsidP="00F33817">
      <w:pPr>
        <w:spacing w:line="240" w:lineRule="auto"/>
        <w:ind w:left="-2" w:firstLineChars="283" w:firstLine="566"/>
        <w:rPr>
          <w:rFonts w:ascii="Century Gothic" w:hAnsi="Century Gothic"/>
          <w:color w:val="000000" w:themeColor="text1"/>
          <w:sz w:val="20"/>
          <w:szCs w:val="20"/>
        </w:rPr>
      </w:pPr>
      <w:r>
        <w:rPr>
          <w:rFonts w:ascii="Century Gothic" w:hAnsi="Century Gothic"/>
          <w:color w:val="000000" w:themeColor="text1"/>
          <w:sz w:val="20"/>
          <w:szCs w:val="20"/>
        </w:rPr>
        <w:t xml:space="preserve">POR ELLO </w:t>
      </w:r>
    </w:p>
    <w:p w14:paraId="5BAE51FC" w14:textId="77777777" w:rsidR="0039046D" w:rsidRDefault="0039046D" w:rsidP="00F33817">
      <w:pPr>
        <w:pStyle w:val="Encabezado"/>
        <w:ind w:left="-2" w:firstLineChars="283" w:firstLine="566"/>
        <w:jc w:val="both"/>
        <w:rPr>
          <w:rFonts w:ascii="Century Gothic" w:eastAsia="Questrial" w:hAnsi="Century Gothic" w:cs="Questrial"/>
          <w:bCs/>
          <w:color w:val="000000" w:themeColor="text1"/>
          <w:w w:val="105"/>
          <w:sz w:val="20"/>
          <w:szCs w:val="20"/>
          <w:lang w:eastAsia="zh-CN"/>
        </w:rPr>
      </w:pPr>
      <w:r>
        <w:rPr>
          <w:rFonts w:ascii="Century Gothic" w:hAnsi="Century Gothic"/>
          <w:color w:val="000000" w:themeColor="text1"/>
          <w:sz w:val="20"/>
          <w:szCs w:val="20"/>
        </w:rPr>
        <w:t>LA COMISIÓN DE EXTENSIÓN Y BIENESTAR ESTUDIANTIL</w:t>
      </w:r>
    </w:p>
    <w:p w14:paraId="498C1D44" w14:textId="77777777" w:rsidR="0039046D" w:rsidRDefault="0039046D" w:rsidP="00F33817">
      <w:pPr>
        <w:spacing w:line="240" w:lineRule="auto"/>
        <w:ind w:left="-2" w:firstLineChars="283" w:firstLine="566"/>
        <w:rPr>
          <w:rFonts w:ascii="Century Gothic" w:eastAsia="Times New Roman" w:hAnsi="Century Gothic" w:cs="Times New Roman"/>
          <w:color w:val="000000" w:themeColor="text1"/>
          <w:position w:val="0"/>
          <w:sz w:val="20"/>
          <w:szCs w:val="20"/>
        </w:rPr>
      </w:pPr>
      <w:r>
        <w:rPr>
          <w:rFonts w:ascii="Century Gothic" w:hAnsi="Century Gothic"/>
          <w:color w:val="000000" w:themeColor="text1"/>
          <w:sz w:val="20"/>
          <w:szCs w:val="20"/>
        </w:rPr>
        <w:t>DEL CONSEJO DIRECTIVO DE LA FACULTAD DE INGENIERÍA</w:t>
      </w:r>
    </w:p>
    <w:p w14:paraId="1F4BA90D" w14:textId="77777777" w:rsidR="0039046D" w:rsidRDefault="0039046D" w:rsidP="00F33817">
      <w:pPr>
        <w:spacing w:line="240" w:lineRule="auto"/>
        <w:ind w:left="-2" w:firstLineChars="283" w:firstLine="566"/>
        <w:rPr>
          <w:rFonts w:ascii="Century Gothic" w:eastAsia="Calibri" w:hAnsi="Century Gothic" w:cs="Calibri"/>
          <w:color w:val="000000" w:themeColor="text1"/>
          <w:sz w:val="20"/>
          <w:szCs w:val="20"/>
          <w:lang w:eastAsia="es-AR"/>
        </w:rPr>
      </w:pPr>
      <w:r>
        <w:rPr>
          <w:rFonts w:ascii="Century Gothic" w:hAnsi="Century Gothic"/>
          <w:color w:val="000000" w:themeColor="text1"/>
          <w:sz w:val="20"/>
          <w:szCs w:val="20"/>
        </w:rPr>
        <w:tab/>
      </w:r>
    </w:p>
    <w:p w14:paraId="34A1080D" w14:textId="77777777" w:rsidR="0039046D" w:rsidRDefault="0039046D" w:rsidP="00F33817">
      <w:pPr>
        <w:spacing w:line="240" w:lineRule="auto"/>
        <w:ind w:left="-2" w:firstLineChars="283" w:firstLine="566"/>
        <w:jc w:val="center"/>
        <w:rPr>
          <w:rFonts w:ascii="Century Gothic" w:eastAsia="Times New Roman" w:hAnsi="Century Gothic" w:cs="Times New Roman"/>
          <w:color w:val="000000" w:themeColor="text1"/>
          <w:position w:val="0"/>
          <w:sz w:val="20"/>
          <w:szCs w:val="20"/>
          <w:lang w:eastAsia="en-US"/>
        </w:rPr>
      </w:pPr>
      <w:r>
        <w:rPr>
          <w:rFonts w:ascii="Century Gothic" w:hAnsi="Century Gothic"/>
          <w:color w:val="000000" w:themeColor="text1"/>
          <w:sz w:val="20"/>
          <w:szCs w:val="20"/>
        </w:rPr>
        <w:t>RECOMIENDA</w:t>
      </w:r>
    </w:p>
    <w:p w14:paraId="20BEBAA2"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p>
    <w:p w14:paraId="500A9F82"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ARTÍCULO 1º.- Aprobar el “CURSO EXTRACURRICULAR SEGURIDAD INFORMÁTICA” cuyos detalles se especifican en Anexo I de la presente Resolución.</w:t>
      </w:r>
    </w:p>
    <w:p w14:paraId="42962315" w14:textId="77777777" w:rsidR="0039046D" w:rsidRPr="008E09D5" w:rsidRDefault="0039046D">
      <w:pPr>
        <w:spacing w:line="240" w:lineRule="auto"/>
        <w:ind w:left="0" w:hanging="2"/>
        <w:jc w:val="both"/>
        <w:rPr>
          <w:rFonts w:ascii="Century Gothic" w:eastAsia="Century Gothic" w:hAnsi="Century Gothic" w:cs="Century Gothic"/>
          <w:sz w:val="20"/>
          <w:szCs w:val="20"/>
          <w:lang w:val="es-AR"/>
        </w:rPr>
      </w:pPr>
    </w:p>
    <w:p w14:paraId="14CCA2D7" w14:textId="77777777" w:rsidR="0039046D" w:rsidRPr="0039046D" w:rsidRDefault="0039046D">
      <w:pPr>
        <w:spacing w:line="240" w:lineRule="auto"/>
        <w:ind w:left="0" w:hanging="2"/>
        <w:jc w:val="both"/>
        <w:rPr>
          <w:rFonts w:ascii="Century Gothic" w:eastAsia="Century Gothic" w:hAnsi="Century Gothic" w:cs="Century Gothic"/>
          <w:sz w:val="20"/>
          <w:szCs w:val="20"/>
          <w:lang w:val="es-AR"/>
        </w:rPr>
      </w:pPr>
      <w:r w:rsidRPr="0039046D">
        <w:rPr>
          <w:rFonts w:ascii="Century Gothic" w:eastAsia="Century Gothic" w:hAnsi="Century Gothic" w:cs="Century Gothic"/>
          <w:sz w:val="20"/>
          <w:szCs w:val="20"/>
          <w:lang w:val="es-AR"/>
        </w:rPr>
        <w:t>ARTÍCULO 2º.- Otorgar certificados de aprobación a los participantes, según los términos de la Resolución N.º 71/03 del Consejo Directivo.</w:t>
      </w:r>
    </w:p>
    <w:p w14:paraId="098FCD27" w14:textId="77777777" w:rsidR="0039046D" w:rsidRPr="0039046D" w:rsidRDefault="0039046D">
      <w:pPr>
        <w:spacing w:line="240" w:lineRule="auto"/>
        <w:ind w:left="0" w:hanging="2"/>
        <w:jc w:val="both"/>
        <w:rPr>
          <w:rFonts w:ascii="Century Gothic" w:eastAsia="Century Gothic" w:hAnsi="Century Gothic" w:cs="Century Gothic"/>
          <w:sz w:val="20"/>
          <w:szCs w:val="20"/>
          <w:lang w:val="es-AR"/>
        </w:rPr>
      </w:pPr>
    </w:p>
    <w:p w14:paraId="518876D1" w14:textId="32B7AE4D" w:rsidR="0039046D" w:rsidRPr="0039046D" w:rsidRDefault="0039046D">
      <w:pPr>
        <w:spacing w:line="240" w:lineRule="auto"/>
        <w:ind w:left="0" w:hanging="2"/>
        <w:jc w:val="both"/>
        <w:rPr>
          <w:rFonts w:ascii="Century Gothic" w:eastAsia="Century Gothic" w:hAnsi="Century Gothic" w:cs="Century Gothic"/>
          <w:sz w:val="20"/>
          <w:szCs w:val="20"/>
          <w:lang w:val="es-AR"/>
        </w:rPr>
      </w:pPr>
      <w:r w:rsidRPr="0039046D">
        <w:rPr>
          <w:rFonts w:ascii="Century Gothic" w:eastAsia="Century Gothic" w:hAnsi="Century Gothic" w:cs="Century Gothic"/>
          <w:sz w:val="20"/>
          <w:szCs w:val="20"/>
          <w:lang w:val="es-AR"/>
        </w:rPr>
        <w:t xml:space="preserve">ARTÍCULO 3º.- Otorgar certificados que acrediten la actividad desarrollada por el </w:t>
      </w:r>
      <w:proofErr w:type="gramStart"/>
      <w:r w:rsidRPr="0039046D">
        <w:rPr>
          <w:rFonts w:ascii="Century Gothic" w:eastAsia="Century Gothic" w:hAnsi="Century Gothic" w:cs="Century Gothic"/>
          <w:sz w:val="20"/>
          <w:szCs w:val="20"/>
          <w:lang w:val="es-AR"/>
        </w:rPr>
        <w:t>Responsable</w:t>
      </w:r>
      <w:proofErr w:type="gramEnd"/>
      <w:r w:rsidRPr="0039046D">
        <w:rPr>
          <w:rFonts w:ascii="Century Gothic" w:eastAsia="Century Gothic" w:hAnsi="Century Gothic" w:cs="Century Gothic"/>
          <w:sz w:val="20"/>
          <w:szCs w:val="20"/>
          <w:lang w:val="es-AR"/>
        </w:rPr>
        <w:t xml:space="preserve"> y el Colaborador. </w:t>
      </w:r>
    </w:p>
    <w:p w14:paraId="7B432423" w14:textId="77777777" w:rsidR="0039046D" w:rsidRPr="008E09D5" w:rsidRDefault="0039046D">
      <w:pPr>
        <w:spacing w:line="240" w:lineRule="auto"/>
        <w:ind w:left="0" w:hanging="2"/>
        <w:jc w:val="both"/>
        <w:rPr>
          <w:rFonts w:ascii="Century Gothic" w:eastAsia="Century Gothic" w:hAnsi="Century Gothic" w:cs="Century Gothic"/>
          <w:i/>
          <w:sz w:val="20"/>
          <w:szCs w:val="20"/>
          <w:lang w:val="es-AR"/>
        </w:rPr>
      </w:pPr>
    </w:p>
    <w:p w14:paraId="59CE485A" w14:textId="77777777" w:rsidR="0039046D" w:rsidRPr="00CD6319" w:rsidRDefault="0039046D" w:rsidP="00F33817">
      <w:pPr>
        <w:spacing w:line="240" w:lineRule="auto"/>
        <w:ind w:left="0" w:hanging="2"/>
        <w:jc w:val="both"/>
        <w:rPr>
          <w:rFonts w:ascii="Century Gothic" w:eastAsia="Century Gothic" w:hAnsi="Century Gothic" w:cs="Century Gothic"/>
          <w:iCs/>
          <w:sz w:val="20"/>
          <w:szCs w:val="20"/>
          <w:lang w:val="es-AR"/>
        </w:rPr>
      </w:pPr>
      <w:r w:rsidRPr="00CD6319">
        <w:rPr>
          <w:rFonts w:ascii="Century Gothic" w:eastAsia="Century Gothic" w:hAnsi="Century Gothic" w:cs="Century Gothic"/>
          <w:iCs/>
          <w:sz w:val="20"/>
          <w:szCs w:val="20"/>
          <w:lang w:val="es-AR"/>
        </w:rPr>
        <w:t>ARTÍCULO 4º.- Los movimientos presupuestarios serán afectados al presupuesto de la Facultad de la siguiente manera: Programa 19, Fuente 12, Actividad 4, Inciso 3, y programa 19, Fuente 11, Actividad 4, Inciso 3.</w:t>
      </w:r>
    </w:p>
    <w:p w14:paraId="59BA856D" w14:textId="77777777" w:rsidR="0039046D" w:rsidRPr="00CD6319" w:rsidRDefault="0039046D" w:rsidP="00F33817">
      <w:pPr>
        <w:spacing w:line="240" w:lineRule="auto"/>
        <w:ind w:left="0" w:hanging="2"/>
        <w:jc w:val="both"/>
        <w:rPr>
          <w:rFonts w:ascii="Century Gothic" w:eastAsia="Century Gothic" w:hAnsi="Century Gothic" w:cs="Century Gothic"/>
          <w:iCs/>
          <w:sz w:val="20"/>
          <w:szCs w:val="20"/>
          <w:lang w:val="es-AR"/>
        </w:rPr>
      </w:pPr>
    </w:p>
    <w:p w14:paraId="639D938B" w14:textId="77777777" w:rsidR="0039046D" w:rsidRPr="00CD6319" w:rsidRDefault="0039046D" w:rsidP="00F33817">
      <w:pPr>
        <w:spacing w:line="240" w:lineRule="auto"/>
        <w:ind w:left="0" w:hanging="2"/>
        <w:jc w:val="both"/>
        <w:rPr>
          <w:rFonts w:ascii="Century Gothic" w:eastAsia="Century Gothic" w:hAnsi="Century Gothic" w:cs="Century Gothic"/>
          <w:iCs/>
          <w:sz w:val="20"/>
          <w:szCs w:val="20"/>
        </w:rPr>
      </w:pPr>
      <w:r w:rsidRPr="00CD6319">
        <w:rPr>
          <w:rFonts w:ascii="Century Gothic" w:eastAsia="Century Gothic" w:hAnsi="Century Gothic" w:cs="Century Gothic"/>
          <w:iCs/>
          <w:sz w:val="20"/>
          <w:szCs w:val="20"/>
          <w:lang w:val="es-AR"/>
        </w:rPr>
        <w:t xml:space="preserve">ARTÍCULO 5º.- </w:t>
      </w:r>
      <w:r w:rsidRPr="00CD6319">
        <w:rPr>
          <w:rFonts w:ascii="Century Gothic" w:eastAsia="Century Gothic" w:hAnsi="Century Gothic" w:cs="Century Gothic"/>
          <w:iCs/>
          <w:sz w:val="20"/>
          <w:szCs w:val="20"/>
        </w:rPr>
        <w:t xml:space="preserve">De </w:t>
      </w:r>
      <w:proofErr w:type="gramStart"/>
      <w:r w:rsidRPr="00CD6319">
        <w:rPr>
          <w:rFonts w:ascii="Century Gothic" w:eastAsia="Century Gothic" w:hAnsi="Century Gothic" w:cs="Century Gothic"/>
          <w:iCs/>
          <w:sz w:val="20"/>
          <w:szCs w:val="20"/>
        </w:rPr>
        <w:t>forma.-</w:t>
      </w:r>
      <w:proofErr w:type="gramEnd"/>
    </w:p>
    <w:p w14:paraId="2F321962" w14:textId="77777777" w:rsidR="0039046D" w:rsidRPr="00CD6319" w:rsidRDefault="0039046D" w:rsidP="00F33817">
      <w:pPr>
        <w:spacing w:line="240" w:lineRule="auto"/>
        <w:ind w:left="0" w:hanging="2"/>
        <w:rPr>
          <w:rFonts w:ascii="Century Gothic" w:eastAsia="Century Gothic" w:hAnsi="Century Gothic" w:cs="Century Gothic"/>
          <w:iCs/>
          <w:sz w:val="20"/>
          <w:szCs w:val="20"/>
        </w:rPr>
      </w:pPr>
      <w:r w:rsidRPr="00CD6319">
        <w:rPr>
          <w:rFonts w:ascii="Century Gothic" w:eastAsia="Century Gothic" w:hAnsi="Century Gothic" w:cs="Century Gothic"/>
          <w:iCs/>
          <w:sz w:val="20"/>
          <w:szCs w:val="20"/>
        </w:rPr>
        <w:t xml:space="preserve"> </w:t>
      </w:r>
    </w:p>
    <w:p w14:paraId="30048EEF" w14:textId="77777777" w:rsidR="0039046D" w:rsidRPr="00CD6319" w:rsidRDefault="0039046D" w:rsidP="00F33817">
      <w:pPr>
        <w:spacing w:line="240" w:lineRule="auto"/>
        <w:ind w:left="0" w:hanging="2"/>
        <w:jc w:val="both"/>
        <w:rPr>
          <w:rFonts w:ascii="Century Gothic" w:eastAsia="Century Gothic" w:hAnsi="Century Gothic" w:cs="Century Gothic"/>
          <w:bCs/>
          <w:iCs/>
          <w:position w:val="0"/>
          <w:sz w:val="20"/>
          <w:szCs w:val="20"/>
          <w:lang w:eastAsia="es-AR"/>
        </w:rPr>
      </w:pPr>
    </w:p>
    <w:p w14:paraId="39EC217E" w14:textId="77777777" w:rsidR="0039046D" w:rsidRPr="00CD6319" w:rsidRDefault="0039046D" w:rsidP="00F33817">
      <w:pPr>
        <w:spacing w:line="240" w:lineRule="auto"/>
        <w:ind w:left="0" w:hanging="2"/>
        <w:jc w:val="both"/>
        <w:rPr>
          <w:rFonts w:ascii="Century Gothic" w:eastAsia="Century Gothic" w:hAnsi="Century Gothic" w:cs="Century Gothic"/>
          <w:bCs/>
          <w:iCs/>
          <w:sz w:val="20"/>
          <w:szCs w:val="20"/>
        </w:rPr>
      </w:pPr>
      <w:r w:rsidRPr="00CD6319">
        <w:rPr>
          <w:rFonts w:ascii="Century Gothic" w:eastAsia="Century Gothic" w:hAnsi="Century Gothic" w:cs="Century Gothic"/>
          <w:bCs/>
          <w:iCs/>
          <w:sz w:val="20"/>
          <w:szCs w:val="20"/>
        </w:rPr>
        <w:t>HERNANDEZ, A.</w:t>
      </w:r>
    </w:p>
    <w:p w14:paraId="32CDC13B" w14:textId="77777777" w:rsidR="0039046D" w:rsidRPr="00CD6319" w:rsidRDefault="0039046D" w:rsidP="00F33817">
      <w:pPr>
        <w:spacing w:line="240" w:lineRule="auto"/>
        <w:ind w:left="0" w:hanging="2"/>
        <w:jc w:val="both"/>
        <w:rPr>
          <w:rFonts w:ascii="Century Gothic" w:eastAsia="Century Gothic" w:hAnsi="Century Gothic" w:cs="Century Gothic"/>
          <w:bCs/>
          <w:iCs/>
          <w:sz w:val="20"/>
          <w:szCs w:val="20"/>
        </w:rPr>
      </w:pPr>
      <w:r w:rsidRPr="00CD6319">
        <w:rPr>
          <w:rFonts w:ascii="Century Gothic" w:eastAsia="Century Gothic" w:hAnsi="Century Gothic" w:cs="Century Gothic"/>
          <w:bCs/>
          <w:iCs/>
          <w:sz w:val="20"/>
          <w:szCs w:val="20"/>
        </w:rPr>
        <w:t>HERNANDEZ, J.</w:t>
      </w:r>
    </w:p>
    <w:p w14:paraId="1A7AC1D6" w14:textId="77777777" w:rsidR="0039046D" w:rsidRDefault="0039046D" w:rsidP="00F33817">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KOVAC F.</w:t>
      </w:r>
    </w:p>
    <w:p w14:paraId="726AFA91" w14:textId="77777777" w:rsidR="0039046D" w:rsidRDefault="0039046D" w:rsidP="00F33817">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MASSOLO, A.</w:t>
      </w:r>
    </w:p>
    <w:p w14:paraId="0D1B85FD" w14:textId="77777777" w:rsidR="0039046D" w:rsidRDefault="0039046D" w:rsidP="00F33817">
      <w:pPr>
        <w:spacing w:line="240" w:lineRule="auto"/>
        <w:ind w:left="0" w:hanging="2"/>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rPr>
        <w:t>MICHELIS, A.</w:t>
      </w:r>
    </w:p>
    <w:p w14:paraId="73EFF161" w14:textId="77777777" w:rsidR="0039046D" w:rsidRPr="008E09D5" w:rsidRDefault="0039046D" w:rsidP="00F33817">
      <w:pPr>
        <w:spacing w:line="240" w:lineRule="auto"/>
        <w:ind w:left="0" w:hanging="2"/>
        <w:jc w:val="both"/>
        <w:rPr>
          <w:rFonts w:ascii="Century Gothic" w:eastAsia="Century Gothic" w:hAnsi="Century Gothic" w:cs="Century Gothic"/>
          <w:b/>
          <w:color w:val="000000"/>
          <w:sz w:val="20"/>
          <w:szCs w:val="20"/>
          <w:u w:val="single"/>
          <w:lang w:val="es-AR"/>
        </w:rPr>
      </w:pPr>
      <w:r w:rsidRPr="008E09D5">
        <w:rPr>
          <w:lang w:val="es-AR"/>
        </w:rPr>
        <w:br w:type="page"/>
      </w:r>
    </w:p>
    <w:p w14:paraId="570C1876" w14:textId="77777777" w:rsidR="0039046D" w:rsidRPr="008E09D5" w:rsidRDefault="0039046D">
      <w:pPr>
        <w:keepNext/>
        <w:keepLines/>
        <w:pBdr>
          <w:top w:val="nil"/>
          <w:left w:val="nil"/>
          <w:bottom w:val="nil"/>
          <w:right w:val="nil"/>
          <w:between w:val="nil"/>
        </w:pBdr>
        <w:spacing w:after="60"/>
        <w:ind w:left="0" w:hanging="2"/>
        <w:jc w:val="center"/>
        <w:rPr>
          <w:rFonts w:ascii="Century Gothic" w:eastAsia="Century Gothic" w:hAnsi="Century Gothic" w:cs="Century Gothic"/>
          <w:b/>
          <w:color w:val="000000"/>
          <w:sz w:val="20"/>
          <w:szCs w:val="20"/>
          <w:u w:val="single"/>
          <w:lang w:val="es-AR"/>
        </w:rPr>
      </w:pPr>
    </w:p>
    <w:p w14:paraId="06135B62" w14:textId="77777777" w:rsidR="0039046D" w:rsidRPr="008E09D5" w:rsidRDefault="0039046D">
      <w:pPr>
        <w:keepNext/>
        <w:keepLines/>
        <w:pBdr>
          <w:top w:val="nil"/>
          <w:left w:val="nil"/>
          <w:bottom w:val="nil"/>
          <w:right w:val="nil"/>
          <w:between w:val="nil"/>
        </w:pBdr>
        <w:spacing w:after="60"/>
        <w:ind w:left="0" w:hanging="2"/>
        <w:jc w:val="center"/>
        <w:rPr>
          <w:rFonts w:ascii="Century Gothic" w:eastAsia="Century Gothic" w:hAnsi="Century Gothic" w:cs="Century Gothic"/>
          <w:b/>
          <w:color w:val="000000"/>
          <w:sz w:val="20"/>
          <w:szCs w:val="20"/>
          <w:u w:val="single"/>
          <w:lang w:val="es-AR"/>
        </w:rPr>
      </w:pPr>
      <w:bookmarkStart w:id="3" w:name="_heading=h.3znysh7" w:colFirst="0" w:colLast="0"/>
      <w:bookmarkEnd w:id="3"/>
      <w:r w:rsidRPr="008E09D5">
        <w:rPr>
          <w:rFonts w:ascii="Century Gothic" w:eastAsia="Century Gothic" w:hAnsi="Century Gothic" w:cs="Century Gothic"/>
          <w:b/>
          <w:color w:val="000000"/>
          <w:sz w:val="20"/>
          <w:szCs w:val="20"/>
          <w:u w:val="single"/>
          <w:lang w:val="es-AR"/>
        </w:rPr>
        <w:t>ANEXO I: CURSO EXTRACURRICULAR SEGURIDAD INFORMÁTICA</w:t>
      </w:r>
    </w:p>
    <w:p w14:paraId="2FA58363" w14:textId="77777777" w:rsidR="0039046D" w:rsidRPr="008E09D5" w:rsidRDefault="0039046D">
      <w:pPr>
        <w:ind w:left="0" w:hanging="2"/>
        <w:rPr>
          <w:rFonts w:ascii="Century Gothic" w:eastAsia="Century Gothic" w:hAnsi="Century Gothic" w:cs="Century Gothic"/>
          <w:sz w:val="20"/>
          <w:szCs w:val="20"/>
          <w:lang w:val="es-AR"/>
        </w:rPr>
      </w:pPr>
    </w:p>
    <w:p w14:paraId="7BAE3D0F" w14:textId="77777777" w:rsidR="0039046D" w:rsidRPr="008E09D5" w:rsidRDefault="0039046D" w:rsidP="0039046D">
      <w:pPr>
        <w:numPr>
          <w:ilvl w:val="0"/>
          <w:numId w:val="57"/>
        </w:numPr>
        <w:suppressAutoHyphens w:val="0"/>
        <w:spacing w:line="276" w:lineRule="auto"/>
        <w:ind w:leftChars="0" w:firstLineChars="0"/>
        <w:textDirection w:val="lrTb"/>
        <w:textAlignment w:val="auto"/>
        <w:outlineLvl w:val="9"/>
        <w:rPr>
          <w:rFonts w:ascii="Century Gothic" w:eastAsia="Century Gothic" w:hAnsi="Century Gothic" w:cs="Century Gothic"/>
          <w:b/>
          <w:sz w:val="20"/>
          <w:szCs w:val="20"/>
          <w:lang w:val="es-AR"/>
        </w:rPr>
      </w:pPr>
      <w:proofErr w:type="gramStart"/>
      <w:r w:rsidRPr="00CD6319">
        <w:rPr>
          <w:rFonts w:ascii="Century Gothic" w:eastAsia="Century Gothic" w:hAnsi="Century Gothic" w:cs="Century Gothic"/>
          <w:bCs/>
          <w:sz w:val="20"/>
          <w:szCs w:val="20"/>
          <w:u w:val="single"/>
          <w:lang w:val="es-AR"/>
        </w:rPr>
        <w:t>Nombre  de</w:t>
      </w:r>
      <w:proofErr w:type="gramEnd"/>
      <w:r w:rsidRPr="00CD6319">
        <w:rPr>
          <w:rFonts w:ascii="Century Gothic" w:eastAsia="Century Gothic" w:hAnsi="Century Gothic" w:cs="Century Gothic"/>
          <w:bCs/>
          <w:sz w:val="20"/>
          <w:szCs w:val="20"/>
          <w:u w:val="single"/>
          <w:lang w:val="es-AR"/>
        </w:rPr>
        <w:t xml:space="preserve"> la actividad</w:t>
      </w:r>
      <w:r w:rsidRPr="008E09D5">
        <w:rPr>
          <w:rFonts w:ascii="Century Gothic" w:eastAsia="Century Gothic" w:hAnsi="Century Gothic" w:cs="Century Gothic"/>
          <w:b/>
          <w:sz w:val="20"/>
          <w:szCs w:val="20"/>
          <w:lang w:val="es-AR"/>
        </w:rPr>
        <w:t>: Seguridad Informática</w:t>
      </w:r>
    </w:p>
    <w:p w14:paraId="66696F51" w14:textId="77777777" w:rsidR="0039046D" w:rsidRPr="008E09D5" w:rsidRDefault="0039046D">
      <w:pPr>
        <w:ind w:left="0" w:hanging="2"/>
        <w:rPr>
          <w:rFonts w:ascii="Century Gothic" w:eastAsia="Century Gothic" w:hAnsi="Century Gothic" w:cs="Century Gothic"/>
          <w:b/>
          <w:sz w:val="20"/>
          <w:szCs w:val="20"/>
          <w:lang w:val="es-AR"/>
        </w:rPr>
      </w:pPr>
    </w:p>
    <w:p w14:paraId="75E074D4" w14:textId="77777777" w:rsidR="0039046D" w:rsidRPr="008E09D5" w:rsidRDefault="0039046D" w:rsidP="0039046D">
      <w:pPr>
        <w:numPr>
          <w:ilvl w:val="0"/>
          <w:numId w:val="57"/>
        </w:numPr>
        <w:suppressAutoHyphens w:val="0"/>
        <w:spacing w:line="276" w:lineRule="auto"/>
        <w:ind w:leftChars="0" w:firstLineChars="0"/>
        <w:textDirection w:val="lrTb"/>
        <w:textAlignment w:val="auto"/>
        <w:outlineLvl w:val="9"/>
        <w:rPr>
          <w:b/>
          <w:sz w:val="20"/>
          <w:szCs w:val="20"/>
          <w:lang w:val="es-AR"/>
        </w:rPr>
      </w:pPr>
      <w:r w:rsidRPr="008E09D5">
        <w:rPr>
          <w:rFonts w:ascii="Century Gothic" w:eastAsia="Century Gothic" w:hAnsi="Century Gothic" w:cs="Century Gothic"/>
          <w:b/>
          <w:sz w:val="20"/>
          <w:szCs w:val="20"/>
          <w:u w:val="single"/>
          <w:lang w:val="es-AR"/>
        </w:rPr>
        <w:t>Característica de la actividad:</w:t>
      </w:r>
      <w:r w:rsidRPr="008E09D5">
        <w:rPr>
          <w:rFonts w:ascii="Century Gothic" w:eastAsia="Century Gothic" w:hAnsi="Century Gothic" w:cs="Century Gothic"/>
          <w:sz w:val="20"/>
          <w:szCs w:val="20"/>
          <w:lang w:val="es-AR"/>
        </w:rPr>
        <w:t xml:space="preserve"> </w:t>
      </w:r>
      <w:r w:rsidRPr="008E09D5">
        <w:rPr>
          <w:rFonts w:ascii="Century Gothic" w:eastAsia="Century Gothic" w:hAnsi="Century Gothic" w:cs="Century Gothic"/>
          <w:sz w:val="20"/>
          <w:szCs w:val="20"/>
          <w:lang w:val="es-AR"/>
        </w:rPr>
        <w:br/>
        <w:t>Actividad académica extracurricular: Curso</w:t>
      </w:r>
    </w:p>
    <w:p w14:paraId="3EEED344" w14:textId="77777777" w:rsidR="0039046D" w:rsidRPr="008E09D5" w:rsidRDefault="0039046D">
      <w:pPr>
        <w:ind w:left="0" w:hanging="2"/>
        <w:rPr>
          <w:rFonts w:ascii="Century Gothic" w:eastAsia="Century Gothic" w:hAnsi="Century Gothic" w:cs="Century Gothic"/>
          <w:sz w:val="20"/>
          <w:szCs w:val="20"/>
          <w:lang w:val="es-AR"/>
        </w:rPr>
      </w:pPr>
    </w:p>
    <w:p w14:paraId="6B2BA10E" w14:textId="77777777" w:rsidR="0039046D" w:rsidRPr="008E09D5" w:rsidRDefault="0039046D" w:rsidP="0039046D">
      <w:pPr>
        <w:numPr>
          <w:ilvl w:val="0"/>
          <w:numId w:val="57"/>
        </w:numPr>
        <w:suppressAutoHyphens w:val="0"/>
        <w:spacing w:line="276" w:lineRule="auto"/>
        <w:ind w:leftChars="0" w:firstLineChars="0"/>
        <w:jc w:val="both"/>
        <w:textDirection w:val="lrTb"/>
        <w:textAlignment w:val="auto"/>
        <w:outlineLvl w:val="9"/>
        <w:rPr>
          <w:b/>
          <w:sz w:val="20"/>
          <w:szCs w:val="20"/>
          <w:lang w:val="es-AR"/>
        </w:rPr>
      </w:pPr>
      <w:r w:rsidRPr="008E09D5">
        <w:rPr>
          <w:rFonts w:ascii="Century Gothic" w:eastAsia="Century Gothic" w:hAnsi="Century Gothic" w:cs="Century Gothic"/>
          <w:b/>
          <w:sz w:val="20"/>
          <w:szCs w:val="20"/>
          <w:u w:val="single"/>
          <w:lang w:val="es-AR"/>
        </w:rPr>
        <w:t>Objetivos</w:t>
      </w:r>
      <w:r w:rsidRPr="008E09D5">
        <w:rPr>
          <w:rFonts w:ascii="Century Gothic" w:eastAsia="Century Gothic" w:hAnsi="Century Gothic" w:cs="Century Gothic"/>
          <w:b/>
          <w:sz w:val="20"/>
          <w:szCs w:val="20"/>
          <w:u w:val="single"/>
          <w:lang w:val="es-AR"/>
        </w:rPr>
        <w:br/>
        <w:t>General</w:t>
      </w:r>
      <w:r w:rsidRPr="008E09D5">
        <w:rPr>
          <w:rFonts w:ascii="Century Gothic" w:eastAsia="Century Gothic" w:hAnsi="Century Gothic" w:cs="Century Gothic"/>
          <w:b/>
          <w:sz w:val="20"/>
          <w:szCs w:val="20"/>
          <w:lang w:val="es-AR"/>
        </w:rPr>
        <w:t>:</w:t>
      </w:r>
      <w:r w:rsidRPr="008E09D5">
        <w:rPr>
          <w:rFonts w:ascii="Century Gothic" w:eastAsia="Century Gothic" w:hAnsi="Century Gothic" w:cs="Century Gothic"/>
          <w:b/>
          <w:sz w:val="20"/>
          <w:szCs w:val="20"/>
          <w:lang w:val="es-AR"/>
        </w:rPr>
        <w:br/>
      </w:r>
      <w:r w:rsidRPr="008E09D5">
        <w:rPr>
          <w:rFonts w:ascii="Century Gothic" w:eastAsia="Century Gothic" w:hAnsi="Century Gothic" w:cs="Century Gothic"/>
          <w:sz w:val="20"/>
          <w:szCs w:val="20"/>
          <w:lang w:val="es-AR"/>
        </w:rPr>
        <w:t xml:space="preserve">Adquirir los conceptos básicos de seguridad informática para su aplicación tanto en el uso de herramientas informáticas como en el proceso de análisis y desarrollo de software. Tomar conciencia de las amenazas de seguridad y de la importancia del uso y desarrollo de software. Lograr familiarizarse con algunas técnicas y herramientas de seguridad. </w:t>
      </w:r>
    </w:p>
    <w:p w14:paraId="03CE8FA0" w14:textId="77777777" w:rsidR="0039046D" w:rsidRPr="008E09D5" w:rsidRDefault="0039046D" w:rsidP="008E09D5">
      <w:pPr>
        <w:pStyle w:val="Prrafodelista"/>
        <w:rPr>
          <w:rFonts w:eastAsia="Century Gothic" w:cs="Century Gothic"/>
          <w:b/>
          <w:szCs w:val="20"/>
          <w:u w:val="single"/>
          <w:lang w:val="es-AR"/>
        </w:rPr>
      </w:pPr>
    </w:p>
    <w:p w14:paraId="26689237" w14:textId="77777777" w:rsidR="0039046D" w:rsidRPr="008E09D5" w:rsidRDefault="0039046D" w:rsidP="008E09D5">
      <w:pPr>
        <w:ind w:leftChars="0" w:left="709" w:firstLineChars="0" w:firstLine="0"/>
        <w:jc w:val="both"/>
        <w:rPr>
          <w:b/>
          <w:sz w:val="20"/>
          <w:szCs w:val="20"/>
          <w:lang w:val="es-AR"/>
        </w:rPr>
      </w:pPr>
      <w:r w:rsidRPr="008E09D5">
        <w:rPr>
          <w:rFonts w:ascii="Century Gothic" w:eastAsia="Century Gothic" w:hAnsi="Century Gothic" w:cs="Century Gothic"/>
          <w:b/>
          <w:sz w:val="20"/>
          <w:szCs w:val="20"/>
          <w:u w:val="single"/>
          <w:lang w:val="es-AR"/>
        </w:rPr>
        <w:t>Particulares</w:t>
      </w:r>
      <w:r w:rsidRPr="008E09D5">
        <w:rPr>
          <w:rFonts w:ascii="Century Gothic" w:eastAsia="Century Gothic" w:hAnsi="Century Gothic" w:cs="Century Gothic"/>
          <w:b/>
          <w:sz w:val="20"/>
          <w:szCs w:val="20"/>
          <w:lang w:val="es-AR"/>
        </w:rPr>
        <w:t xml:space="preserve">: </w:t>
      </w:r>
      <w:r w:rsidRPr="008E09D5">
        <w:rPr>
          <w:rFonts w:ascii="Century Gothic" w:eastAsia="Century Gothic" w:hAnsi="Century Gothic" w:cs="Century Gothic"/>
          <w:b/>
          <w:sz w:val="20"/>
          <w:szCs w:val="20"/>
          <w:lang w:val="es-AR"/>
        </w:rPr>
        <w:br/>
      </w:r>
      <w:r w:rsidRPr="008E09D5">
        <w:rPr>
          <w:rFonts w:ascii="Century Gothic" w:eastAsia="Century Gothic" w:hAnsi="Century Gothic" w:cs="Century Gothic"/>
          <w:sz w:val="20"/>
          <w:szCs w:val="20"/>
          <w:lang w:val="es-AR"/>
        </w:rPr>
        <w:t>Comprender los pilares de la seguridad: Confidencialidad, integridad y disponibilidad. Dominar conceptos y mecanismos de seguridad en sistemas como control de acceso.</w:t>
      </w:r>
      <w:r w:rsidRPr="008E09D5">
        <w:rPr>
          <w:rFonts w:ascii="Century Gothic" w:eastAsia="Century Gothic" w:hAnsi="Century Gothic" w:cs="Century Gothic"/>
          <w:sz w:val="20"/>
          <w:szCs w:val="20"/>
          <w:lang w:val="es-AR"/>
        </w:rPr>
        <w:br/>
        <w:t>Manejar conceptos de seguridad en redes. Técnicas y disciplinas de desarrollo de software seguro. Lograr los conceptos básicos para hacer análisis de seguridad de sistemas y organizaciones.</w:t>
      </w:r>
    </w:p>
    <w:p w14:paraId="14BE1E73" w14:textId="77777777" w:rsidR="0039046D" w:rsidRPr="008E09D5" w:rsidRDefault="0039046D">
      <w:pPr>
        <w:ind w:left="0" w:hanging="2"/>
        <w:jc w:val="both"/>
        <w:rPr>
          <w:rFonts w:ascii="Century Gothic" w:eastAsia="Century Gothic" w:hAnsi="Century Gothic" w:cs="Century Gothic"/>
          <w:sz w:val="20"/>
          <w:szCs w:val="20"/>
          <w:lang w:val="es-AR"/>
        </w:rPr>
      </w:pPr>
    </w:p>
    <w:p w14:paraId="5CA2ECC7" w14:textId="77777777" w:rsidR="0039046D" w:rsidRPr="008E09D5" w:rsidRDefault="0039046D" w:rsidP="0039046D">
      <w:pPr>
        <w:numPr>
          <w:ilvl w:val="0"/>
          <w:numId w:val="57"/>
        </w:numPr>
        <w:suppressAutoHyphens w:val="0"/>
        <w:spacing w:line="276" w:lineRule="auto"/>
        <w:ind w:leftChars="0" w:firstLineChars="0"/>
        <w:jc w:val="both"/>
        <w:textDirection w:val="lrTb"/>
        <w:textAlignment w:val="auto"/>
        <w:outlineLvl w:val="9"/>
        <w:rPr>
          <w:b/>
          <w:sz w:val="20"/>
          <w:szCs w:val="20"/>
          <w:lang w:val="es-AR"/>
        </w:rPr>
      </w:pPr>
      <w:r w:rsidRPr="008E09D5">
        <w:rPr>
          <w:rFonts w:ascii="Century Gothic" w:eastAsia="Century Gothic" w:hAnsi="Century Gothic" w:cs="Century Gothic"/>
          <w:b/>
          <w:sz w:val="20"/>
          <w:szCs w:val="20"/>
          <w:u w:val="single"/>
          <w:lang w:val="es-AR"/>
        </w:rPr>
        <w:t>Contenidos temáticos:</w:t>
      </w:r>
    </w:p>
    <w:p w14:paraId="716287AD" w14:textId="77777777" w:rsidR="0039046D" w:rsidRPr="008E09D5" w:rsidRDefault="0039046D" w:rsidP="008E09D5">
      <w:pPr>
        <w:ind w:leftChars="0" w:left="709" w:firstLineChars="0" w:firstLine="0"/>
        <w:jc w:val="both"/>
        <w:rPr>
          <w:b/>
          <w:sz w:val="20"/>
          <w:szCs w:val="20"/>
          <w:lang w:val="es-AR"/>
        </w:rPr>
      </w:pPr>
      <w:r w:rsidRPr="008E09D5">
        <w:rPr>
          <w:rFonts w:ascii="Century Gothic" w:eastAsia="Century Gothic" w:hAnsi="Century Gothic" w:cs="Century Gothic"/>
          <w:b/>
          <w:sz w:val="20"/>
          <w:szCs w:val="20"/>
          <w:lang w:val="es-AR"/>
        </w:rPr>
        <w:t>Unidad 1</w:t>
      </w:r>
      <w:r w:rsidRPr="008E09D5">
        <w:rPr>
          <w:rFonts w:ascii="Century Gothic" w:eastAsia="Century Gothic" w:hAnsi="Century Gothic" w:cs="Century Gothic"/>
          <w:sz w:val="20"/>
          <w:szCs w:val="20"/>
          <w:lang w:val="es-AR"/>
        </w:rPr>
        <w:t>: Introducción a la seguridad informática. Confidencialidad, Integridad y Disponibilidad. Vulnerabilidades, amenazas y ataques. Seguridad en sistemas, redes y aplicaciones. Aspectos legales y estándares de seguridad.</w:t>
      </w:r>
    </w:p>
    <w:p w14:paraId="6BFBDB93" w14:textId="77777777" w:rsidR="0039046D" w:rsidRPr="008E09D5" w:rsidRDefault="0039046D" w:rsidP="0039046D">
      <w:pPr>
        <w:ind w:leftChars="294" w:left="708"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b/>
          <w:sz w:val="20"/>
          <w:szCs w:val="20"/>
          <w:lang w:val="es-AR"/>
        </w:rPr>
        <w:t>Unidad 2</w:t>
      </w:r>
      <w:r w:rsidRPr="008E09D5">
        <w:rPr>
          <w:rFonts w:ascii="Century Gothic" w:eastAsia="Century Gothic" w:hAnsi="Century Gothic" w:cs="Century Gothic"/>
          <w:sz w:val="20"/>
          <w:szCs w:val="20"/>
          <w:lang w:val="es-AR"/>
        </w:rPr>
        <w:t xml:space="preserve">: Seguridad en sistemas. Control de acceso. Modelos y mecanismos. Principios de diseño seguro de control de acceso. Sistemas operativos con modelos de seguridad avanzados. Seguridad en hardware. Niveles de privilegio. Seguridad de usuarios y procesos. Identificación y autenticación. Confinamiento: Máquinas virtuales y contenedores. </w:t>
      </w:r>
    </w:p>
    <w:p w14:paraId="38238D9D" w14:textId="77777777" w:rsidR="0039046D" w:rsidRPr="008E09D5" w:rsidRDefault="0039046D" w:rsidP="0039046D">
      <w:pPr>
        <w:ind w:leftChars="294" w:left="708"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b/>
          <w:sz w:val="20"/>
          <w:szCs w:val="20"/>
          <w:lang w:val="es-AR"/>
        </w:rPr>
        <w:t>Unidad 3</w:t>
      </w:r>
      <w:r w:rsidRPr="008E09D5">
        <w:rPr>
          <w:rFonts w:ascii="Century Gothic" w:eastAsia="Century Gothic" w:hAnsi="Century Gothic" w:cs="Century Gothic"/>
          <w:sz w:val="20"/>
          <w:szCs w:val="20"/>
          <w:lang w:val="es-AR"/>
        </w:rPr>
        <w:t xml:space="preserve">: Introducción a la criptografía. Sus aplicaciones en seguridad en sistemas y en las comunicaciones. Criptografía simétrica y asimétrica. Distribución de claves y PKI. </w:t>
      </w:r>
    </w:p>
    <w:p w14:paraId="46FC9993" w14:textId="77777777" w:rsidR="0039046D" w:rsidRPr="008E09D5" w:rsidRDefault="0039046D" w:rsidP="0039046D">
      <w:pPr>
        <w:ind w:leftChars="294" w:left="708"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b/>
          <w:sz w:val="20"/>
          <w:szCs w:val="20"/>
          <w:lang w:val="es-AR"/>
        </w:rPr>
        <w:t>Unidad 4</w:t>
      </w:r>
      <w:r w:rsidRPr="008E09D5">
        <w:rPr>
          <w:rFonts w:ascii="Century Gothic" w:eastAsia="Century Gothic" w:hAnsi="Century Gothic" w:cs="Century Gothic"/>
          <w:sz w:val="20"/>
          <w:szCs w:val="20"/>
          <w:lang w:val="es-AR"/>
        </w:rPr>
        <w:t>: Seguridad en redes. Comunicaciones seguras. Protocolos de autenticación. Protocolos seguros en diferentes niveles del modelo OSI. Infraestructura de seguridad: Firewalls, e IDS. Servicios de seguridad: VPN.</w:t>
      </w:r>
    </w:p>
    <w:p w14:paraId="639C7890" w14:textId="77777777" w:rsidR="0039046D" w:rsidRPr="008E09D5" w:rsidRDefault="0039046D" w:rsidP="0039046D">
      <w:pPr>
        <w:ind w:leftChars="294" w:left="708" w:hanging="2"/>
        <w:jc w:val="both"/>
        <w:rPr>
          <w:b/>
          <w:sz w:val="20"/>
          <w:szCs w:val="20"/>
          <w:lang w:val="es-AR"/>
        </w:rPr>
      </w:pPr>
      <w:r w:rsidRPr="008E09D5">
        <w:rPr>
          <w:rFonts w:ascii="Century Gothic" w:eastAsia="Century Gothic" w:hAnsi="Century Gothic" w:cs="Century Gothic"/>
          <w:b/>
          <w:sz w:val="20"/>
          <w:szCs w:val="20"/>
          <w:lang w:val="es-AR"/>
        </w:rPr>
        <w:t>Unidad 5</w:t>
      </w:r>
      <w:r w:rsidRPr="008E09D5">
        <w:rPr>
          <w:rFonts w:ascii="Century Gothic" w:eastAsia="Century Gothic" w:hAnsi="Century Gothic" w:cs="Century Gothic"/>
          <w:sz w:val="20"/>
          <w:szCs w:val="20"/>
          <w:lang w:val="es-AR"/>
        </w:rPr>
        <w:t xml:space="preserve">: Análisis y desarrollo de aplicaciones seguras. Integración de la seguridad en el proceso de desarrollo de software. Vulnerabilidades comunes en aplicaciones. Herramientas para el análisis de seguridad en código. </w:t>
      </w:r>
      <w:proofErr w:type="spellStart"/>
      <w:r w:rsidRPr="008E09D5">
        <w:rPr>
          <w:rFonts w:ascii="Century Gothic" w:eastAsia="Century Gothic" w:hAnsi="Century Gothic" w:cs="Century Gothic"/>
          <w:sz w:val="20"/>
          <w:szCs w:val="20"/>
          <w:lang w:val="es-AR"/>
        </w:rPr>
        <w:t>Testing</w:t>
      </w:r>
      <w:proofErr w:type="spellEnd"/>
      <w:r w:rsidRPr="008E09D5">
        <w:rPr>
          <w:rFonts w:ascii="Century Gothic" w:eastAsia="Century Gothic" w:hAnsi="Century Gothic" w:cs="Century Gothic"/>
          <w:sz w:val="20"/>
          <w:szCs w:val="20"/>
          <w:lang w:val="es-AR"/>
        </w:rPr>
        <w:t xml:space="preserve"> de seguridad.</w:t>
      </w:r>
    </w:p>
    <w:p w14:paraId="04CA1631" w14:textId="77777777" w:rsidR="0039046D" w:rsidRPr="008E09D5" w:rsidRDefault="0039046D">
      <w:pPr>
        <w:ind w:left="0" w:hanging="2"/>
        <w:jc w:val="both"/>
        <w:rPr>
          <w:rFonts w:ascii="Century Gothic" w:eastAsia="Century Gothic" w:hAnsi="Century Gothic" w:cs="Century Gothic"/>
          <w:sz w:val="20"/>
          <w:szCs w:val="20"/>
          <w:lang w:val="es-AR"/>
        </w:rPr>
      </w:pPr>
    </w:p>
    <w:p w14:paraId="57C1FC2A" w14:textId="77777777" w:rsidR="0039046D" w:rsidRPr="008E09D5" w:rsidRDefault="0039046D" w:rsidP="0039046D">
      <w:pPr>
        <w:numPr>
          <w:ilvl w:val="0"/>
          <w:numId w:val="57"/>
        </w:numPr>
        <w:suppressAutoHyphens w:val="0"/>
        <w:spacing w:line="276" w:lineRule="auto"/>
        <w:ind w:leftChars="0" w:firstLineChars="0"/>
        <w:jc w:val="both"/>
        <w:textDirection w:val="lrTb"/>
        <w:textAlignment w:val="auto"/>
        <w:outlineLvl w:val="9"/>
        <w:rPr>
          <w:b/>
          <w:sz w:val="20"/>
          <w:szCs w:val="20"/>
          <w:lang w:val="es-AR"/>
        </w:rPr>
      </w:pPr>
      <w:r w:rsidRPr="008E09D5">
        <w:rPr>
          <w:rFonts w:ascii="Century Gothic" w:eastAsia="Century Gothic" w:hAnsi="Century Gothic" w:cs="Century Gothic"/>
          <w:b/>
          <w:sz w:val="20"/>
          <w:szCs w:val="20"/>
          <w:u w:val="single"/>
          <w:lang w:val="es-AR"/>
        </w:rPr>
        <w:t>Crédito horario</w:t>
      </w:r>
      <w:r w:rsidRPr="008E09D5">
        <w:rPr>
          <w:rFonts w:ascii="Century Gothic" w:eastAsia="Century Gothic" w:hAnsi="Century Gothic" w:cs="Century Gothic"/>
          <w:b/>
          <w:sz w:val="20"/>
          <w:szCs w:val="20"/>
          <w:lang w:val="es-AR"/>
        </w:rPr>
        <w:t>:</w:t>
      </w:r>
    </w:p>
    <w:p w14:paraId="47F3B119" w14:textId="77777777" w:rsidR="0039046D" w:rsidRPr="008E09D5" w:rsidRDefault="0039046D" w:rsidP="008E09D5">
      <w:pPr>
        <w:ind w:leftChars="0" w:left="709" w:firstLineChars="0" w:firstLine="0"/>
        <w:jc w:val="both"/>
        <w:rPr>
          <w:b/>
          <w:sz w:val="20"/>
          <w:szCs w:val="20"/>
          <w:lang w:val="es-AR"/>
        </w:rPr>
      </w:pPr>
      <w:r w:rsidRPr="008E09D5">
        <w:rPr>
          <w:rFonts w:ascii="Century Gothic" w:eastAsia="Century Gothic" w:hAnsi="Century Gothic" w:cs="Century Gothic"/>
          <w:sz w:val="20"/>
          <w:szCs w:val="20"/>
          <w:lang w:val="es-AR"/>
        </w:rPr>
        <w:t>EL curso tendrá 60 h de duración de 4h semanales de clases. Las clases serán mixtas: presenciales y virtuales (usando el campus virtual). Los estudiantes deberán realizar trabajos en forma grupal con una carga de 3 h semanales en promedio.</w:t>
      </w:r>
    </w:p>
    <w:p w14:paraId="6ADDDDC0" w14:textId="77777777" w:rsidR="0039046D" w:rsidRPr="008E09D5" w:rsidRDefault="0039046D">
      <w:pPr>
        <w:ind w:left="0" w:hanging="2"/>
        <w:jc w:val="both"/>
        <w:rPr>
          <w:rFonts w:ascii="Century Gothic" w:eastAsia="Century Gothic" w:hAnsi="Century Gothic" w:cs="Century Gothic"/>
          <w:sz w:val="20"/>
          <w:szCs w:val="20"/>
          <w:lang w:val="es-AR"/>
        </w:rPr>
      </w:pPr>
    </w:p>
    <w:p w14:paraId="5C910E80" w14:textId="77777777" w:rsidR="0039046D" w:rsidRPr="008E09D5" w:rsidRDefault="0039046D" w:rsidP="0039046D">
      <w:pPr>
        <w:numPr>
          <w:ilvl w:val="0"/>
          <w:numId w:val="57"/>
        </w:numPr>
        <w:suppressAutoHyphens w:val="0"/>
        <w:spacing w:line="276" w:lineRule="auto"/>
        <w:ind w:leftChars="0" w:firstLineChars="0"/>
        <w:jc w:val="both"/>
        <w:textDirection w:val="lrTb"/>
        <w:textAlignment w:val="auto"/>
        <w:outlineLvl w:val="9"/>
        <w:rPr>
          <w:sz w:val="20"/>
          <w:szCs w:val="20"/>
          <w:lang w:val="es-AR"/>
        </w:rPr>
      </w:pPr>
      <w:proofErr w:type="spellStart"/>
      <w:r w:rsidRPr="00906F7D">
        <w:rPr>
          <w:rFonts w:ascii="Century Gothic" w:eastAsia="Century Gothic" w:hAnsi="Century Gothic" w:cs="Century Gothic"/>
          <w:b/>
          <w:sz w:val="20"/>
          <w:szCs w:val="20"/>
          <w:u w:val="single"/>
          <w:lang w:val="en-US"/>
        </w:rPr>
        <w:t>Bibliografía</w:t>
      </w:r>
      <w:proofErr w:type="spellEnd"/>
      <w:r w:rsidRPr="00906F7D">
        <w:rPr>
          <w:rFonts w:ascii="Century Gothic" w:eastAsia="Century Gothic" w:hAnsi="Century Gothic" w:cs="Century Gothic"/>
          <w:b/>
          <w:sz w:val="20"/>
          <w:szCs w:val="20"/>
          <w:lang w:val="en-US"/>
        </w:rPr>
        <w:t>:</w:t>
      </w:r>
      <w:r w:rsidRPr="00906F7D">
        <w:rPr>
          <w:rFonts w:ascii="Century Gothic" w:eastAsia="Century Gothic" w:hAnsi="Century Gothic" w:cs="Century Gothic"/>
          <w:sz w:val="20"/>
          <w:szCs w:val="20"/>
          <w:lang w:val="en-US"/>
        </w:rPr>
        <w:br/>
        <w:t xml:space="preserve">1. </w:t>
      </w:r>
      <w:r w:rsidRPr="00906F7D">
        <w:rPr>
          <w:rFonts w:ascii="Century Gothic" w:eastAsia="Century Gothic" w:hAnsi="Century Gothic" w:cs="Century Gothic"/>
          <w:i/>
          <w:sz w:val="20"/>
          <w:szCs w:val="20"/>
          <w:lang w:val="en-US"/>
        </w:rPr>
        <w:t>Introduction to Computer Security</w:t>
      </w:r>
      <w:r w:rsidRPr="00906F7D">
        <w:rPr>
          <w:rFonts w:ascii="Century Gothic" w:eastAsia="Century Gothic" w:hAnsi="Century Gothic" w:cs="Century Gothic"/>
          <w:sz w:val="20"/>
          <w:szCs w:val="20"/>
          <w:lang w:val="en-US"/>
        </w:rPr>
        <w:t>. Matt Bishop. Prentice Hall. 2004. ISBN: 0-321-24744-2.</w:t>
      </w:r>
      <w:r w:rsidRPr="00906F7D">
        <w:rPr>
          <w:rFonts w:ascii="Century Gothic" w:eastAsia="Century Gothic" w:hAnsi="Century Gothic" w:cs="Century Gothic"/>
          <w:sz w:val="20"/>
          <w:szCs w:val="20"/>
          <w:lang w:val="en-US"/>
        </w:rPr>
        <w:br/>
        <w:t xml:space="preserve">2. </w:t>
      </w:r>
      <w:r w:rsidRPr="00906F7D">
        <w:rPr>
          <w:rFonts w:ascii="Century Gothic" w:eastAsia="Century Gothic" w:hAnsi="Century Gothic" w:cs="Century Gothic"/>
          <w:i/>
          <w:sz w:val="20"/>
          <w:szCs w:val="20"/>
          <w:lang w:val="en-US"/>
        </w:rPr>
        <w:t>Network and System Security</w:t>
      </w:r>
      <w:r w:rsidRPr="00906F7D">
        <w:rPr>
          <w:rFonts w:ascii="Century Gothic" w:eastAsia="Century Gothic" w:hAnsi="Century Gothic" w:cs="Century Gothic"/>
          <w:sz w:val="20"/>
          <w:szCs w:val="20"/>
          <w:lang w:val="en-US"/>
        </w:rPr>
        <w:t>. John R. Vacca (editor). Elsevier. 2012. ISBN: 978-1-59749-535-6</w:t>
      </w:r>
      <w:r w:rsidRPr="00906F7D">
        <w:rPr>
          <w:rFonts w:ascii="Century Gothic" w:eastAsia="Century Gothic" w:hAnsi="Century Gothic" w:cs="Century Gothic"/>
          <w:sz w:val="20"/>
          <w:szCs w:val="20"/>
          <w:lang w:val="en-US"/>
        </w:rPr>
        <w:br/>
        <w:t xml:space="preserve">3. </w:t>
      </w:r>
      <w:proofErr w:type="spellStart"/>
      <w:r w:rsidRPr="008E09D5">
        <w:rPr>
          <w:rFonts w:ascii="Century Gothic" w:eastAsia="Century Gothic" w:hAnsi="Century Gothic" w:cs="Century Gothic"/>
          <w:i/>
          <w:sz w:val="20"/>
          <w:szCs w:val="20"/>
          <w:lang w:val="es-AR"/>
        </w:rPr>
        <w:t>Cryptography</w:t>
      </w:r>
      <w:proofErr w:type="spellEnd"/>
      <w:r w:rsidRPr="008E09D5">
        <w:rPr>
          <w:rFonts w:ascii="Century Gothic" w:eastAsia="Century Gothic" w:hAnsi="Century Gothic" w:cs="Century Gothic"/>
          <w:i/>
          <w:sz w:val="20"/>
          <w:szCs w:val="20"/>
          <w:lang w:val="es-AR"/>
        </w:rPr>
        <w:t xml:space="preserve"> </w:t>
      </w:r>
      <w:proofErr w:type="spellStart"/>
      <w:r w:rsidRPr="008E09D5">
        <w:rPr>
          <w:rFonts w:ascii="Century Gothic" w:eastAsia="Century Gothic" w:hAnsi="Century Gothic" w:cs="Century Gothic"/>
          <w:i/>
          <w:sz w:val="20"/>
          <w:szCs w:val="20"/>
          <w:lang w:val="es-AR"/>
        </w:rPr>
        <w:t>Made</w:t>
      </w:r>
      <w:proofErr w:type="spellEnd"/>
      <w:r w:rsidRPr="008E09D5">
        <w:rPr>
          <w:rFonts w:ascii="Century Gothic" w:eastAsia="Century Gothic" w:hAnsi="Century Gothic" w:cs="Century Gothic"/>
          <w:i/>
          <w:sz w:val="20"/>
          <w:szCs w:val="20"/>
          <w:lang w:val="es-AR"/>
        </w:rPr>
        <w:t xml:space="preserve"> Simple</w:t>
      </w:r>
      <w:r w:rsidRPr="008E09D5">
        <w:rPr>
          <w:rFonts w:ascii="Century Gothic" w:eastAsia="Century Gothic" w:hAnsi="Century Gothic" w:cs="Century Gothic"/>
          <w:sz w:val="20"/>
          <w:szCs w:val="20"/>
          <w:lang w:val="es-AR"/>
        </w:rPr>
        <w:t xml:space="preserve">. N. P. Smart. Springer. ISBN: 978-3-319-21935-6. 2016. </w:t>
      </w:r>
    </w:p>
    <w:p w14:paraId="43E6392A" w14:textId="77777777" w:rsidR="0039046D" w:rsidRPr="008E09D5" w:rsidRDefault="0039046D">
      <w:pPr>
        <w:ind w:left="0" w:hanging="2"/>
        <w:jc w:val="both"/>
        <w:rPr>
          <w:rFonts w:ascii="Century Gothic" w:eastAsia="Century Gothic" w:hAnsi="Century Gothic" w:cs="Century Gothic"/>
          <w:sz w:val="20"/>
          <w:szCs w:val="20"/>
          <w:lang w:val="es-AR"/>
        </w:rPr>
      </w:pPr>
      <w:r w:rsidRPr="00906F7D">
        <w:rPr>
          <w:rFonts w:ascii="Century Gothic" w:eastAsia="Century Gothic" w:hAnsi="Century Gothic" w:cs="Century Gothic"/>
          <w:sz w:val="20"/>
          <w:szCs w:val="20"/>
          <w:lang w:val="en-US"/>
        </w:rPr>
        <w:t>4.</w:t>
      </w:r>
      <w:r w:rsidRPr="00906F7D">
        <w:rPr>
          <w:rFonts w:ascii="Century Gothic" w:eastAsia="Century Gothic" w:hAnsi="Century Gothic" w:cs="Century Gothic"/>
          <w:i/>
          <w:sz w:val="20"/>
          <w:szCs w:val="20"/>
          <w:lang w:val="en-US"/>
        </w:rPr>
        <w:t xml:space="preserve"> Guide to Computer Network Security. Fourth edition. J. Kizza. Springer. </w:t>
      </w:r>
      <w:r w:rsidRPr="00906F7D">
        <w:rPr>
          <w:rFonts w:ascii="Century Gothic" w:eastAsia="Century Gothic" w:hAnsi="Century Gothic" w:cs="Century Gothic"/>
          <w:i/>
          <w:sz w:val="20"/>
          <w:szCs w:val="20"/>
          <w:lang w:val="en-US"/>
        </w:rPr>
        <w:tab/>
      </w:r>
      <w:r w:rsidRPr="008E09D5">
        <w:rPr>
          <w:rFonts w:ascii="Century Gothic" w:eastAsia="Century Gothic" w:hAnsi="Century Gothic" w:cs="Century Gothic"/>
          <w:i/>
          <w:sz w:val="20"/>
          <w:szCs w:val="20"/>
          <w:lang w:val="es-AR"/>
        </w:rPr>
        <w:t>ISBN: 978-3-319-55605-5. 2017.</w:t>
      </w:r>
    </w:p>
    <w:p w14:paraId="722BD2FA" w14:textId="77777777" w:rsidR="0039046D" w:rsidRPr="008E09D5" w:rsidRDefault="0039046D">
      <w:pPr>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b/>
          <w:sz w:val="20"/>
          <w:szCs w:val="20"/>
          <w:lang w:val="es-AR"/>
        </w:rPr>
        <w:t>Bibliografía complementaria:</w:t>
      </w:r>
    </w:p>
    <w:p w14:paraId="1649AF0B" w14:textId="77777777" w:rsidR="0039046D" w:rsidRPr="008E09D5" w:rsidRDefault="0039046D">
      <w:pPr>
        <w:ind w:left="0" w:hanging="2"/>
        <w:jc w:val="both"/>
        <w:rPr>
          <w:sz w:val="20"/>
          <w:szCs w:val="20"/>
          <w:lang w:val="es-AR"/>
        </w:rPr>
      </w:pPr>
      <w:r w:rsidRPr="008E09D5">
        <w:rPr>
          <w:rFonts w:ascii="Century Gothic" w:eastAsia="Century Gothic" w:hAnsi="Century Gothic" w:cs="Century Gothic"/>
          <w:sz w:val="20"/>
          <w:szCs w:val="20"/>
          <w:lang w:val="es-AR"/>
        </w:rPr>
        <w:lastRenderedPageBreak/>
        <w:t xml:space="preserve">Notas del curso: </w:t>
      </w:r>
      <w:hyperlink r:id="rId26" w:anchor="/">
        <w:r w:rsidRPr="008E09D5">
          <w:rPr>
            <w:rFonts w:ascii="Century Gothic" w:eastAsia="Century Gothic" w:hAnsi="Century Gothic" w:cs="Century Gothic"/>
            <w:color w:val="1155CC"/>
            <w:sz w:val="20"/>
            <w:szCs w:val="20"/>
            <w:u w:val="single"/>
            <w:lang w:val="es-AR"/>
          </w:rPr>
          <w:t>https://marceloarroyo.gitlab.io/cursos/seguridad-UNLPam/#/</w:t>
        </w:r>
      </w:hyperlink>
      <w:r w:rsidRPr="008E09D5">
        <w:rPr>
          <w:rFonts w:ascii="Century Gothic" w:eastAsia="Century Gothic" w:hAnsi="Century Gothic" w:cs="Century Gothic"/>
          <w:sz w:val="20"/>
          <w:szCs w:val="20"/>
          <w:lang w:val="es-AR"/>
        </w:rPr>
        <w:br/>
      </w:r>
    </w:p>
    <w:p w14:paraId="23CCF3F7" w14:textId="77777777" w:rsidR="0039046D" w:rsidRPr="008E09D5" w:rsidRDefault="0039046D" w:rsidP="0039046D">
      <w:pPr>
        <w:numPr>
          <w:ilvl w:val="0"/>
          <w:numId w:val="57"/>
        </w:numPr>
        <w:suppressAutoHyphens w:val="0"/>
        <w:spacing w:line="276" w:lineRule="auto"/>
        <w:ind w:leftChars="0" w:firstLineChars="0"/>
        <w:jc w:val="both"/>
        <w:textDirection w:val="lrTb"/>
        <w:textAlignment w:val="auto"/>
        <w:outlineLvl w:val="9"/>
        <w:rPr>
          <w:sz w:val="20"/>
          <w:szCs w:val="20"/>
        </w:rPr>
      </w:pPr>
      <w:r w:rsidRPr="008E09D5">
        <w:rPr>
          <w:rFonts w:ascii="Century Gothic" w:eastAsia="Century Gothic" w:hAnsi="Century Gothic" w:cs="Century Gothic"/>
          <w:b/>
          <w:sz w:val="20"/>
          <w:szCs w:val="20"/>
          <w:u w:val="single"/>
          <w:lang w:val="es-AR"/>
        </w:rPr>
        <w:t>Destinatarios</w:t>
      </w:r>
      <w:r w:rsidRPr="008E09D5">
        <w:rPr>
          <w:rFonts w:ascii="Century Gothic" w:eastAsia="Century Gothic" w:hAnsi="Century Gothic" w:cs="Century Gothic"/>
          <w:b/>
          <w:sz w:val="20"/>
          <w:szCs w:val="20"/>
          <w:lang w:val="es-AR"/>
        </w:rPr>
        <w:t>:</w:t>
      </w:r>
      <w:r w:rsidRPr="008E09D5">
        <w:rPr>
          <w:rFonts w:ascii="Century Gothic" w:eastAsia="Century Gothic" w:hAnsi="Century Gothic" w:cs="Century Gothic"/>
          <w:b/>
          <w:sz w:val="20"/>
          <w:szCs w:val="20"/>
          <w:lang w:val="es-AR"/>
        </w:rPr>
        <w:br/>
      </w:r>
      <w:r w:rsidRPr="008E09D5">
        <w:rPr>
          <w:rFonts w:ascii="Century Gothic" w:eastAsia="Century Gothic" w:hAnsi="Century Gothic" w:cs="Century Gothic"/>
          <w:bCs/>
          <w:sz w:val="20"/>
          <w:szCs w:val="20"/>
          <w:lang w:val="es-AR"/>
        </w:rPr>
        <w:t>Graduados universitarios</w:t>
      </w:r>
      <w:r w:rsidRPr="008E09D5">
        <w:rPr>
          <w:rFonts w:ascii="Century Gothic" w:eastAsia="Century Gothic" w:hAnsi="Century Gothic" w:cs="Century Gothic"/>
          <w:b/>
          <w:sz w:val="20"/>
          <w:szCs w:val="20"/>
          <w:lang w:val="es-AR"/>
        </w:rPr>
        <w:t xml:space="preserve"> </w:t>
      </w:r>
      <w:r w:rsidRPr="008E09D5">
        <w:rPr>
          <w:rFonts w:ascii="Century Gothic" w:eastAsia="Century Gothic" w:hAnsi="Century Gothic" w:cs="Century Gothic"/>
          <w:sz w:val="20"/>
          <w:szCs w:val="20"/>
          <w:lang w:val="es-AR"/>
        </w:rPr>
        <w:t xml:space="preserve">y estudiantes avanzados de carreras de informática o afines. </w:t>
      </w:r>
    </w:p>
    <w:p w14:paraId="08B822B3" w14:textId="77777777" w:rsidR="0039046D" w:rsidRPr="008E09D5" w:rsidRDefault="0039046D" w:rsidP="008E09D5">
      <w:pPr>
        <w:ind w:leftChars="0" w:left="360" w:firstLineChars="0" w:firstLine="0"/>
        <w:jc w:val="both"/>
        <w:rPr>
          <w:sz w:val="20"/>
          <w:szCs w:val="20"/>
          <w:lang w:val="es-AR"/>
        </w:rPr>
      </w:pPr>
    </w:p>
    <w:p w14:paraId="1B17E9F2" w14:textId="77777777" w:rsidR="0039046D" w:rsidRPr="008E09D5" w:rsidRDefault="0039046D" w:rsidP="0039046D">
      <w:pPr>
        <w:numPr>
          <w:ilvl w:val="0"/>
          <w:numId w:val="57"/>
        </w:numPr>
        <w:suppressAutoHyphens w:val="0"/>
        <w:spacing w:line="276" w:lineRule="auto"/>
        <w:ind w:leftChars="0" w:firstLineChars="0"/>
        <w:jc w:val="both"/>
        <w:textDirection w:val="lrTb"/>
        <w:textAlignment w:val="auto"/>
        <w:outlineLvl w:val="9"/>
        <w:rPr>
          <w:sz w:val="20"/>
          <w:szCs w:val="20"/>
          <w:lang w:val="es-AR"/>
        </w:rPr>
      </w:pPr>
      <w:r w:rsidRPr="008E09D5">
        <w:rPr>
          <w:rFonts w:ascii="Century Gothic" w:eastAsia="Century Gothic" w:hAnsi="Century Gothic" w:cs="Century Gothic"/>
          <w:b/>
          <w:sz w:val="20"/>
          <w:szCs w:val="20"/>
          <w:u w:val="single"/>
          <w:lang w:val="es-AR"/>
        </w:rPr>
        <w:t>Cupos</w:t>
      </w:r>
      <w:r w:rsidRPr="008E09D5">
        <w:rPr>
          <w:rFonts w:ascii="Century Gothic" w:eastAsia="Century Gothic" w:hAnsi="Century Gothic" w:cs="Century Gothic"/>
          <w:b/>
          <w:sz w:val="20"/>
          <w:szCs w:val="20"/>
          <w:lang w:val="es-AR"/>
        </w:rPr>
        <w:t>:</w:t>
      </w:r>
      <w:r w:rsidRPr="008E09D5">
        <w:rPr>
          <w:rFonts w:ascii="Century Gothic" w:eastAsia="Century Gothic" w:hAnsi="Century Gothic" w:cs="Century Gothic"/>
          <w:sz w:val="20"/>
          <w:szCs w:val="20"/>
          <w:lang w:val="es-AR"/>
        </w:rPr>
        <w:br/>
        <w:t>El curso tendrá un máximo de 30 alumnos.</w:t>
      </w:r>
    </w:p>
    <w:p w14:paraId="7F76B63D" w14:textId="77777777" w:rsidR="0039046D" w:rsidRPr="008E09D5" w:rsidRDefault="0039046D">
      <w:pPr>
        <w:ind w:left="0" w:hanging="2"/>
        <w:jc w:val="both"/>
        <w:rPr>
          <w:rFonts w:ascii="Century Gothic" w:eastAsia="Century Gothic" w:hAnsi="Century Gothic" w:cs="Century Gothic"/>
          <w:sz w:val="20"/>
          <w:szCs w:val="20"/>
          <w:lang w:val="es-AR"/>
        </w:rPr>
      </w:pPr>
    </w:p>
    <w:p w14:paraId="083A2D63" w14:textId="77777777" w:rsidR="0039046D" w:rsidRPr="008E09D5" w:rsidRDefault="0039046D" w:rsidP="0039046D">
      <w:pPr>
        <w:numPr>
          <w:ilvl w:val="0"/>
          <w:numId w:val="57"/>
        </w:numPr>
        <w:suppressAutoHyphens w:val="0"/>
        <w:spacing w:line="276" w:lineRule="auto"/>
        <w:ind w:leftChars="0" w:firstLineChars="0"/>
        <w:jc w:val="both"/>
        <w:textDirection w:val="lrTb"/>
        <w:textAlignment w:val="auto"/>
        <w:outlineLvl w:val="9"/>
        <w:rPr>
          <w:b/>
          <w:sz w:val="20"/>
          <w:szCs w:val="20"/>
          <w:lang w:val="es-AR"/>
        </w:rPr>
      </w:pPr>
      <w:r w:rsidRPr="008E09D5">
        <w:rPr>
          <w:rFonts w:ascii="Century Gothic" w:eastAsia="Century Gothic" w:hAnsi="Century Gothic" w:cs="Century Gothic"/>
          <w:b/>
          <w:sz w:val="20"/>
          <w:szCs w:val="20"/>
          <w:u w:val="single"/>
          <w:lang w:val="es-AR"/>
        </w:rPr>
        <w:t>Docente responsable</w:t>
      </w:r>
      <w:r w:rsidRPr="008E09D5">
        <w:rPr>
          <w:rFonts w:ascii="Century Gothic" w:eastAsia="Century Gothic" w:hAnsi="Century Gothic" w:cs="Century Gothic"/>
          <w:b/>
          <w:sz w:val="20"/>
          <w:szCs w:val="20"/>
          <w:lang w:val="es-AR"/>
        </w:rPr>
        <w:t>:</w:t>
      </w:r>
    </w:p>
    <w:p w14:paraId="3AEBDFBE" w14:textId="77777777" w:rsidR="0039046D" w:rsidRPr="008E09D5" w:rsidRDefault="0039046D">
      <w:pPr>
        <w:ind w:left="0" w:hanging="2"/>
        <w:jc w:val="both"/>
        <w:rPr>
          <w:b/>
          <w:sz w:val="20"/>
          <w:szCs w:val="20"/>
          <w:lang w:val="es-AR"/>
        </w:rPr>
      </w:pPr>
      <w:r w:rsidRPr="008E09D5">
        <w:rPr>
          <w:rFonts w:ascii="Century Gothic" w:eastAsia="Century Gothic" w:hAnsi="Century Gothic" w:cs="Century Gothic"/>
          <w:sz w:val="20"/>
          <w:szCs w:val="20"/>
          <w:lang w:val="es-AR"/>
        </w:rPr>
        <w:t>Mg. Marcelo Arroyo</w:t>
      </w:r>
    </w:p>
    <w:p w14:paraId="05F35F62" w14:textId="77777777" w:rsidR="0039046D" w:rsidRPr="008E09D5" w:rsidRDefault="0039046D">
      <w:pPr>
        <w:ind w:left="0" w:hanging="2"/>
        <w:jc w:val="both"/>
        <w:rPr>
          <w:rFonts w:ascii="Century Gothic" w:eastAsia="Century Gothic" w:hAnsi="Century Gothic" w:cs="Century Gothic"/>
          <w:b/>
          <w:sz w:val="20"/>
          <w:szCs w:val="20"/>
          <w:lang w:val="es-AR"/>
        </w:rPr>
      </w:pPr>
      <w:r w:rsidRPr="008E09D5">
        <w:rPr>
          <w:rFonts w:ascii="Century Gothic" w:eastAsia="Century Gothic" w:hAnsi="Century Gothic" w:cs="Century Gothic"/>
          <w:b/>
          <w:sz w:val="20"/>
          <w:szCs w:val="20"/>
          <w:u w:val="single"/>
          <w:lang w:val="es-AR"/>
        </w:rPr>
        <w:t>Docente colaborador</w:t>
      </w:r>
      <w:r w:rsidRPr="008E09D5">
        <w:rPr>
          <w:rFonts w:ascii="Century Gothic" w:eastAsia="Century Gothic" w:hAnsi="Century Gothic" w:cs="Century Gothic"/>
          <w:b/>
          <w:sz w:val="20"/>
          <w:szCs w:val="20"/>
          <w:lang w:val="es-AR"/>
        </w:rPr>
        <w:t>:</w:t>
      </w:r>
    </w:p>
    <w:p w14:paraId="649EE088" w14:textId="77777777" w:rsidR="0039046D" w:rsidRPr="008E09D5" w:rsidRDefault="0039046D">
      <w:pPr>
        <w:ind w:left="0" w:hanging="2"/>
        <w:jc w:val="both"/>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A.P. Juan Carlos Hernández</w:t>
      </w:r>
    </w:p>
    <w:p w14:paraId="3E18A882" w14:textId="77777777" w:rsidR="0039046D" w:rsidRPr="008E09D5" w:rsidRDefault="0039046D">
      <w:pPr>
        <w:ind w:left="0" w:hanging="2"/>
        <w:jc w:val="both"/>
        <w:rPr>
          <w:rFonts w:ascii="Century Gothic" w:eastAsia="Century Gothic" w:hAnsi="Century Gothic" w:cs="Century Gothic"/>
          <w:sz w:val="20"/>
          <w:szCs w:val="20"/>
          <w:lang w:val="es-AR"/>
        </w:rPr>
      </w:pPr>
    </w:p>
    <w:p w14:paraId="53055AAB" w14:textId="77777777" w:rsidR="0039046D" w:rsidRPr="008E09D5" w:rsidRDefault="0039046D" w:rsidP="0039046D">
      <w:pPr>
        <w:numPr>
          <w:ilvl w:val="0"/>
          <w:numId w:val="57"/>
        </w:numPr>
        <w:suppressAutoHyphens w:val="0"/>
        <w:spacing w:line="276" w:lineRule="auto"/>
        <w:ind w:leftChars="0" w:firstLineChars="0"/>
        <w:jc w:val="both"/>
        <w:textDirection w:val="lrTb"/>
        <w:textAlignment w:val="auto"/>
        <w:outlineLvl w:val="9"/>
        <w:rPr>
          <w:b/>
          <w:sz w:val="20"/>
          <w:szCs w:val="20"/>
          <w:lang w:val="es-AR"/>
        </w:rPr>
      </w:pPr>
      <w:r w:rsidRPr="008E09D5">
        <w:rPr>
          <w:rFonts w:ascii="Century Gothic" w:eastAsia="Century Gothic" w:hAnsi="Century Gothic" w:cs="Century Gothic"/>
          <w:b/>
          <w:sz w:val="20"/>
          <w:szCs w:val="20"/>
          <w:u w:val="single"/>
          <w:lang w:val="es-AR"/>
        </w:rPr>
        <w:t>Cronograma previsto</w:t>
      </w:r>
      <w:r w:rsidRPr="008E09D5">
        <w:rPr>
          <w:rFonts w:ascii="Century Gothic" w:eastAsia="Century Gothic" w:hAnsi="Century Gothic" w:cs="Century Gothic"/>
          <w:b/>
          <w:sz w:val="20"/>
          <w:szCs w:val="20"/>
          <w:lang w:val="es-AR"/>
        </w:rPr>
        <w:t>:</w:t>
      </w:r>
    </w:p>
    <w:p w14:paraId="0F742AFD" w14:textId="77777777" w:rsidR="0039046D" w:rsidRPr="008E09D5" w:rsidRDefault="0039046D">
      <w:pPr>
        <w:ind w:left="0" w:hanging="2"/>
        <w:jc w:val="both"/>
        <w:rPr>
          <w:b/>
          <w:sz w:val="20"/>
          <w:szCs w:val="20"/>
          <w:lang w:val="es-AR"/>
        </w:rPr>
      </w:pPr>
      <w:r w:rsidRPr="008E09D5">
        <w:rPr>
          <w:rFonts w:ascii="Century Gothic" w:eastAsia="Century Gothic" w:hAnsi="Century Gothic" w:cs="Century Gothic"/>
          <w:sz w:val="20"/>
          <w:szCs w:val="20"/>
          <w:lang w:val="es-AR"/>
        </w:rPr>
        <w:t xml:space="preserve">Primer cuatrimestre de 2024. Desde </w:t>
      </w:r>
      <w:r>
        <w:rPr>
          <w:rFonts w:ascii="Century Gothic" w:eastAsia="Century Gothic" w:hAnsi="Century Gothic" w:cs="Century Gothic"/>
          <w:sz w:val="20"/>
          <w:szCs w:val="20"/>
        </w:rPr>
        <w:t>m</w:t>
      </w:r>
      <w:proofErr w:type="spellStart"/>
      <w:r w:rsidRPr="008E09D5">
        <w:rPr>
          <w:rFonts w:ascii="Century Gothic" w:eastAsia="Century Gothic" w:hAnsi="Century Gothic" w:cs="Century Gothic"/>
          <w:sz w:val="20"/>
          <w:szCs w:val="20"/>
          <w:lang w:val="es-AR"/>
        </w:rPr>
        <w:t>ayo</w:t>
      </w:r>
      <w:proofErr w:type="spellEnd"/>
      <w:r w:rsidRPr="008E09D5">
        <w:rPr>
          <w:rFonts w:ascii="Century Gothic" w:eastAsia="Century Gothic" w:hAnsi="Century Gothic" w:cs="Century Gothic"/>
          <w:sz w:val="20"/>
          <w:szCs w:val="20"/>
          <w:lang w:val="es-AR"/>
        </w:rPr>
        <w:t xml:space="preserve"> a fines de junio.</w:t>
      </w:r>
    </w:p>
    <w:p w14:paraId="76A1EFB8" w14:textId="77777777" w:rsidR="0039046D" w:rsidRPr="008E09D5" w:rsidRDefault="0039046D">
      <w:pPr>
        <w:ind w:left="0" w:hanging="2"/>
        <w:jc w:val="both"/>
        <w:rPr>
          <w:rFonts w:ascii="Century Gothic" w:eastAsia="Century Gothic" w:hAnsi="Century Gothic" w:cs="Century Gothic"/>
          <w:sz w:val="20"/>
          <w:szCs w:val="20"/>
          <w:lang w:val="es-AR"/>
        </w:rPr>
      </w:pPr>
    </w:p>
    <w:p w14:paraId="3D764E72" w14:textId="77777777" w:rsidR="0039046D" w:rsidRPr="008E09D5" w:rsidRDefault="0039046D" w:rsidP="0039046D">
      <w:pPr>
        <w:numPr>
          <w:ilvl w:val="0"/>
          <w:numId w:val="57"/>
        </w:numPr>
        <w:suppressAutoHyphens w:val="0"/>
        <w:spacing w:line="276" w:lineRule="auto"/>
        <w:ind w:leftChars="0" w:firstLineChars="0"/>
        <w:jc w:val="both"/>
        <w:textDirection w:val="lrTb"/>
        <w:textAlignment w:val="auto"/>
        <w:outlineLvl w:val="9"/>
        <w:rPr>
          <w:b/>
          <w:sz w:val="20"/>
          <w:szCs w:val="20"/>
          <w:lang w:val="es-AR"/>
        </w:rPr>
      </w:pPr>
      <w:r w:rsidRPr="008E09D5">
        <w:rPr>
          <w:rFonts w:ascii="Century Gothic" w:eastAsia="Century Gothic" w:hAnsi="Century Gothic" w:cs="Century Gothic"/>
          <w:b/>
          <w:sz w:val="20"/>
          <w:szCs w:val="20"/>
          <w:u w:val="single"/>
          <w:lang w:val="es-AR"/>
        </w:rPr>
        <w:t>Lugar:</w:t>
      </w:r>
      <w:r w:rsidRPr="008E09D5">
        <w:rPr>
          <w:rFonts w:ascii="Century Gothic" w:eastAsia="Century Gothic" w:hAnsi="Century Gothic" w:cs="Century Gothic"/>
          <w:sz w:val="20"/>
          <w:szCs w:val="20"/>
          <w:u w:val="single"/>
          <w:lang w:val="es-AR"/>
        </w:rPr>
        <w:br/>
      </w:r>
      <w:r w:rsidRPr="008E09D5">
        <w:rPr>
          <w:rFonts w:ascii="Century Gothic" w:eastAsia="Century Gothic" w:hAnsi="Century Gothic" w:cs="Century Gothic"/>
          <w:sz w:val="20"/>
          <w:szCs w:val="20"/>
          <w:lang w:val="es-AR"/>
        </w:rPr>
        <w:t xml:space="preserve">Facultad de Ingeniería. </w:t>
      </w:r>
      <w:proofErr w:type="spellStart"/>
      <w:r w:rsidRPr="008E09D5">
        <w:rPr>
          <w:rFonts w:ascii="Century Gothic" w:eastAsia="Century Gothic" w:hAnsi="Century Gothic" w:cs="Century Gothic"/>
          <w:sz w:val="20"/>
          <w:szCs w:val="20"/>
          <w:lang w:val="es-AR"/>
        </w:rPr>
        <w:t>UNLPam</w:t>
      </w:r>
      <w:proofErr w:type="spellEnd"/>
      <w:r w:rsidRPr="008E09D5">
        <w:rPr>
          <w:rFonts w:ascii="Century Gothic" w:eastAsia="Century Gothic" w:hAnsi="Century Gothic" w:cs="Century Gothic"/>
          <w:sz w:val="20"/>
          <w:szCs w:val="20"/>
          <w:lang w:val="es-AR"/>
        </w:rPr>
        <w:t>.</w:t>
      </w:r>
    </w:p>
    <w:p w14:paraId="7EAC34C4" w14:textId="77777777" w:rsidR="0039046D" w:rsidRPr="008E09D5" w:rsidRDefault="0039046D">
      <w:pPr>
        <w:ind w:left="0" w:hanging="2"/>
        <w:jc w:val="both"/>
        <w:rPr>
          <w:rFonts w:ascii="Century Gothic" w:eastAsia="Century Gothic" w:hAnsi="Century Gothic" w:cs="Century Gothic"/>
          <w:sz w:val="20"/>
          <w:szCs w:val="20"/>
          <w:lang w:val="es-AR"/>
        </w:rPr>
      </w:pPr>
    </w:p>
    <w:p w14:paraId="2F713CBD" w14:textId="77777777" w:rsidR="0039046D" w:rsidRPr="008E09D5" w:rsidRDefault="0039046D" w:rsidP="0039046D">
      <w:pPr>
        <w:numPr>
          <w:ilvl w:val="0"/>
          <w:numId w:val="57"/>
        </w:numPr>
        <w:suppressAutoHyphens w:val="0"/>
        <w:spacing w:line="276" w:lineRule="auto"/>
        <w:ind w:leftChars="0" w:firstLineChars="0"/>
        <w:jc w:val="both"/>
        <w:textDirection w:val="lrTb"/>
        <w:textAlignment w:val="auto"/>
        <w:outlineLvl w:val="9"/>
        <w:rPr>
          <w:b/>
          <w:sz w:val="20"/>
          <w:szCs w:val="20"/>
          <w:lang w:val="es-AR"/>
        </w:rPr>
      </w:pPr>
      <w:r w:rsidRPr="008E09D5">
        <w:rPr>
          <w:rFonts w:ascii="Century Gothic" w:eastAsia="Century Gothic" w:hAnsi="Century Gothic" w:cs="Century Gothic"/>
          <w:b/>
          <w:sz w:val="20"/>
          <w:szCs w:val="20"/>
          <w:u w:val="single"/>
          <w:lang w:val="es-AR"/>
        </w:rPr>
        <w:t>Requisitos de inscripción</w:t>
      </w:r>
      <w:r w:rsidRPr="008E09D5">
        <w:rPr>
          <w:rFonts w:ascii="Century Gothic" w:eastAsia="Century Gothic" w:hAnsi="Century Gothic" w:cs="Century Gothic"/>
          <w:b/>
          <w:sz w:val="20"/>
          <w:szCs w:val="20"/>
          <w:lang w:val="es-AR"/>
        </w:rPr>
        <w:t>:</w:t>
      </w:r>
    </w:p>
    <w:p w14:paraId="2633EA1D" w14:textId="77777777" w:rsidR="0039046D" w:rsidRPr="008E09D5" w:rsidRDefault="0039046D">
      <w:pPr>
        <w:ind w:left="0" w:hanging="2"/>
        <w:jc w:val="both"/>
        <w:rPr>
          <w:b/>
          <w:sz w:val="20"/>
          <w:szCs w:val="20"/>
          <w:lang w:val="es-AR"/>
        </w:rPr>
      </w:pPr>
      <w:r w:rsidRPr="008E09D5">
        <w:rPr>
          <w:rFonts w:ascii="Century Gothic" w:eastAsia="Century Gothic" w:hAnsi="Century Gothic" w:cs="Century Gothic"/>
          <w:sz w:val="20"/>
          <w:szCs w:val="20"/>
          <w:lang w:val="es-AR"/>
        </w:rPr>
        <w:t>Especificados en términos generales en el punto g), además los estudiantes deberían tener aprobadas las asignaturas "Laboratorio de Redes y Comunicaciones" y "Análisis y Diseño de Sistemas II".</w:t>
      </w:r>
    </w:p>
    <w:p w14:paraId="30A93101" w14:textId="77777777" w:rsidR="0039046D" w:rsidRPr="008E09D5" w:rsidRDefault="0039046D">
      <w:pPr>
        <w:ind w:left="0" w:hanging="2"/>
        <w:rPr>
          <w:rFonts w:ascii="Century Gothic" w:eastAsia="Century Gothic" w:hAnsi="Century Gothic" w:cs="Century Gothic"/>
          <w:sz w:val="20"/>
          <w:szCs w:val="20"/>
          <w:lang w:val="es-AR"/>
        </w:rPr>
      </w:pPr>
    </w:p>
    <w:p w14:paraId="65C9BE5D" w14:textId="77777777" w:rsidR="0039046D" w:rsidRPr="008E09D5" w:rsidRDefault="0039046D" w:rsidP="0039046D">
      <w:pPr>
        <w:numPr>
          <w:ilvl w:val="0"/>
          <w:numId w:val="57"/>
        </w:numPr>
        <w:suppressAutoHyphens w:val="0"/>
        <w:spacing w:line="276" w:lineRule="auto"/>
        <w:ind w:leftChars="0" w:firstLineChars="0"/>
        <w:jc w:val="both"/>
        <w:textDirection w:val="lrTb"/>
        <w:textAlignment w:val="auto"/>
        <w:outlineLvl w:val="9"/>
        <w:rPr>
          <w:sz w:val="20"/>
          <w:szCs w:val="20"/>
          <w:lang w:val="es-AR"/>
        </w:rPr>
      </w:pPr>
      <w:r w:rsidRPr="008E09D5">
        <w:rPr>
          <w:rFonts w:ascii="Century Gothic" w:eastAsia="Century Gothic" w:hAnsi="Century Gothic" w:cs="Century Gothic"/>
          <w:b/>
          <w:sz w:val="20"/>
          <w:szCs w:val="20"/>
          <w:u w:val="single"/>
          <w:lang w:val="es-AR"/>
        </w:rPr>
        <w:t>Requisitos de aprobación</w:t>
      </w:r>
      <w:r w:rsidRPr="008E09D5">
        <w:rPr>
          <w:rFonts w:ascii="Century Gothic" w:eastAsia="Century Gothic" w:hAnsi="Century Gothic" w:cs="Century Gothic"/>
          <w:b/>
          <w:sz w:val="20"/>
          <w:szCs w:val="20"/>
          <w:lang w:val="es-AR"/>
        </w:rPr>
        <w:t>:</w:t>
      </w:r>
    </w:p>
    <w:p w14:paraId="0798EF2C" w14:textId="77777777" w:rsidR="0039046D" w:rsidRPr="008E09D5" w:rsidRDefault="0039046D">
      <w:pPr>
        <w:ind w:left="0" w:hanging="2"/>
        <w:jc w:val="both"/>
        <w:rPr>
          <w:sz w:val="20"/>
          <w:szCs w:val="20"/>
          <w:lang w:val="es-AR"/>
        </w:rPr>
      </w:pPr>
      <w:r w:rsidRPr="008E09D5">
        <w:rPr>
          <w:rFonts w:ascii="Century Gothic" w:eastAsia="Century Gothic" w:hAnsi="Century Gothic" w:cs="Century Gothic"/>
          <w:sz w:val="20"/>
          <w:szCs w:val="20"/>
          <w:lang w:val="es-AR"/>
        </w:rPr>
        <w:t xml:space="preserve">Aprobar las entregas de ejercicios prácticos solicitados. Por cada trabajo práctico, se deberá entregar un ejercicio o actividad de taller. </w:t>
      </w:r>
      <w:proofErr w:type="gramStart"/>
      <w:r w:rsidRPr="008E09D5">
        <w:rPr>
          <w:rFonts w:ascii="Century Gothic" w:eastAsia="Century Gothic" w:hAnsi="Century Gothic" w:cs="Century Gothic"/>
          <w:sz w:val="20"/>
          <w:szCs w:val="20"/>
          <w:lang w:val="es-AR"/>
        </w:rPr>
        <w:t>Además</w:t>
      </w:r>
      <w:proofErr w:type="gramEnd"/>
      <w:r w:rsidRPr="008E09D5">
        <w:rPr>
          <w:rFonts w:ascii="Century Gothic" w:eastAsia="Century Gothic" w:hAnsi="Century Gothic" w:cs="Century Gothic"/>
          <w:sz w:val="20"/>
          <w:szCs w:val="20"/>
          <w:lang w:val="es-AR"/>
        </w:rPr>
        <w:t xml:space="preserve"> se deberá aprobar una evaluación o su recuperatorio.</w:t>
      </w:r>
    </w:p>
    <w:p w14:paraId="111C285B" w14:textId="77777777" w:rsidR="0039046D" w:rsidRPr="008E09D5" w:rsidRDefault="0039046D">
      <w:pPr>
        <w:ind w:left="0" w:hanging="2"/>
        <w:jc w:val="both"/>
        <w:rPr>
          <w:rFonts w:ascii="Century Gothic" w:eastAsia="Century Gothic" w:hAnsi="Century Gothic" w:cs="Century Gothic"/>
          <w:sz w:val="20"/>
          <w:szCs w:val="20"/>
          <w:lang w:val="es-AR"/>
        </w:rPr>
      </w:pPr>
    </w:p>
    <w:p w14:paraId="0044D579" w14:textId="77777777" w:rsidR="0039046D" w:rsidRPr="008E09D5" w:rsidRDefault="0039046D" w:rsidP="0039046D">
      <w:pPr>
        <w:numPr>
          <w:ilvl w:val="0"/>
          <w:numId w:val="57"/>
        </w:numPr>
        <w:suppressAutoHyphens w:val="0"/>
        <w:spacing w:line="276" w:lineRule="auto"/>
        <w:ind w:leftChars="0" w:firstLineChars="0"/>
        <w:textDirection w:val="lrTb"/>
        <w:textAlignment w:val="auto"/>
        <w:outlineLvl w:val="9"/>
        <w:rPr>
          <w:sz w:val="20"/>
          <w:szCs w:val="20"/>
          <w:lang w:val="es-AR"/>
        </w:rPr>
      </w:pPr>
      <w:r w:rsidRPr="008E09D5">
        <w:rPr>
          <w:rFonts w:ascii="Century Gothic" w:eastAsia="Century Gothic" w:hAnsi="Century Gothic" w:cs="Century Gothic"/>
          <w:b/>
          <w:sz w:val="20"/>
          <w:szCs w:val="20"/>
          <w:u w:val="single"/>
          <w:lang w:val="es-AR"/>
        </w:rPr>
        <w:t>Características de la certificación</w:t>
      </w:r>
      <w:r w:rsidRPr="008E09D5">
        <w:rPr>
          <w:rFonts w:ascii="Century Gothic" w:eastAsia="Century Gothic" w:hAnsi="Century Gothic" w:cs="Century Gothic"/>
          <w:b/>
          <w:sz w:val="20"/>
          <w:szCs w:val="20"/>
          <w:lang w:val="es-AR"/>
        </w:rPr>
        <w:t>:</w:t>
      </w:r>
      <w:r w:rsidRPr="008E09D5">
        <w:rPr>
          <w:rFonts w:ascii="Century Gothic" w:eastAsia="Century Gothic" w:hAnsi="Century Gothic" w:cs="Century Gothic"/>
          <w:sz w:val="20"/>
          <w:szCs w:val="20"/>
          <w:lang w:val="es-AR"/>
        </w:rPr>
        <w:br/>
        <w:t>Se entregarán certificados de aprobación.</w:t>
      </w:r>
    </w:p>
    <w:p w14:paraId="6BBE2F16" w14:textId="77777777" w:rsidR="0039046D" w:rsidRPr="008E09D5" w:rsidRDefault="0039046D">
      <w:pPr>
        <w:ind w:left="0" w:hanging="2"/>
        <w:rPr>
          <w:rFonts w:ascii="Century Gothic" w:eastAsia="Century Gothic" w:hAnsi="Century Gothic" w:cs="Century Gothic"/>
          <w:sz w:val="20"/>
          <w:szCs w:val="20"/>
          <w:lang w:val="es-AR"/>
        </w:rPr>
      </w:pPr>
    </w:p>
    <w:p w14:paraId="7A215EAB" w14:textId="77777777" w:rsidR="0039046D" w:rsidRPr="008E09D5" w:rsidRDefault="0039046D" w:rsidP="0039046D">
      <w:pPr>
        <w:numPr>
          <w:ilvl w:val="0"/>
          <w:numId w:val="57"/>
        </w:numPr>
        <w:suppressAutoHyphens w:val="0"/>
        <w:spacing w:line="276" w:lineRule="auto"/>
        <w:ind w:leftChars="0" w:firstLineChars="0"/>
        <w:textDirection w:val="lrTb"/>
        <w:textAlignment w:val="auto"/>
        <w:outlineLvl w:val="9"/>
        <w:rPr>
          <w:b/>
          <w:sz w:val="20"/>
          <w:szCs w:val="20"/>
          <w:lang w:val="es-AR"/>
        </w:rPr>
      </w:pPr>
      <w:r w:rsidRPr="008E09D5">
        <w:rPr>
          <w:rFonts w:ascii="Century Gothic" w:eastAsia="Century Gothic" w:hAnsi="Century Gothic" w:cs="Century Gothic"/>
          <w:b/>
          <w:sz w:val="20"/>
          <w:szCs w:val="20"/>
          <w:u w:val="single"/>
          <w:lang w:val="es-AR"/>
        </w:rPr>
        <w:t>Arancelamiento</w:t>
      </w:r>
      <w:r w:rsidRPr="008E09D5">
        <w:rPr>
          <w:rFonts w:ascii="Century Gothic" w:eastAsia="Century Gothic" w:hAnsi="Century Gothic" w:cs="Century Gothic"/>
          <w:b/>
          <w:sz w:val="20"/>
          <w:szCs w:val="20"/>
          <w:lang w:val="es-AR"/>
        </w:rPr>
        <w:t>:</w:t>
      </w:r>
      <w:r w:rsidRPr="008E09D5">
        <w:rPr>
          <w:rFonts w:ascii="Century Gothic" w:eastAsia="Century Gothic" w:hAnsi="Century Gothic" w:cs="Century Gothic"/>
          <w:b/>
          <w:sz w:val="20"/>
          <w:szCs w:val="20"/>
          <w:lang w:val="es-AR"/>
        </w:rPr>
        <w:br/>
      </w:r>
      <w:sdt>
        <w:sdtPr>
          <w:rPr>
            <w:lang w:val="es-AR"/>
          </w:rPr>
          <w:tag w:val="goog_rdk_23"/>
          <w:id w:val="-743171402"/>
        </w:sdtPr>
        <w:sdtContent/>
      </w:sdt>
      <w:r w:rsidRPr="008E09D5">
        <w:rPr>
          <w:rFonts w:ascii="Century Gothic" w:eastAsia="Century Gothic" w:hAnsi="Century Gothic" w:cs="Century Gothic"/>
          <w:sz w:val="20"/>
          <w:szCs w:val="20"/>
          <w:lang w:val="es-AR"/>
        </w:rPr>
        <w:t xml:space="preserve">Sin arancel para los estudiantes de la Facultad de Ingeniería de la </w:t>
      </w:r>
      <w:proofErr w:type="spellStart"/>
      <w:r w:rsidRPr="008E09D5">
        <w:rPr>
          <w:rFonts w:ascii="Century Gothic" w:eastAsia="Century Gothic" w:hAnsi="Century Gothic" w:cs="Century Gothic"/>
          <w:sz w:val="20"/>
          <w:szCs w:val="20"/>
          <w:lang w:val="es-AR"/>
        </w:rPr>
        <w:t>UNLPam</w:t>
      </w:r>
      <w:proofErr w:type="spellEnd"/>
      <w:r w:rsidRPr="008E09D5">
        <w:rPr>
          <w:rFonts w:ascii="Century Gothic" w:eastAsia="Century Gothic" w:hAnsi="Century Gothic" w:cs="Century Gothic"/>
          <w:sz w:val="20"/>
          <w:szCs w:val="20"/>
          <w:lang w:val="es-AR"/>
        </w:rPr>
        <w:t>.</w:t>
      </w:r>
    </w:p>
    <w:p w14:paraId="6D39C220" w14:textId="77777777" w:rsidR="0039046D" w:rsidRPr="008E09D5" w:rsidRDefault="0039046D">
      <w:pPr>
        <w:ind w:left="0" w:hanging="2"/>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 xml:space="preserve">Graduados de la </w:t>
      </w:r>
      <w:proofErr w:type="spellStart"/>
      <w:r w:rsidRPr="008E09D5">
        <w:rPr>
          <w:rFonts w:ascii="Century Gothic" w:eastAsia="Century Gothic" w:hAnsi="Century Gothic" w:cs="Century Gothic"/>
          <w:sz w:val="20"/>
          <w:szCs w:val="20"/>
          <w:lang w:val="es-AR"/>
        </w:rPr>
        <w:t>UNLPam</w:t>
      </w:r>
      <w:proofErr w:type="spellEnd"/>
      <w:r w:rsidRPr="008E09D5">
        <w:rPr>
          <w:rFonts w:ascii="Century Gothic" w:eastAsia="Century Gothic" w:hAnsi="Century Gothic" w:cs="Century Gothic"/>
          <w:sz w:val="20"/>
          <w:szCs w:val="20"/>
          <w:lang w:val="es-AR"/>
        </w:rPr>
        <w:t>: $ 20.000</w:t>
      </w:r>
    </w:p>
    <w:p w14:paraId="5BD93724" w14:textId="77777777" w:rsidR="0039046D" w:rsidRPr="008E09D5" w:rsidRDefault="0039046D">
      <w:pPr>
        <w:ind w:left="0" w:hanging="2"/>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Estudiantes o graduados de otras universidades: $ 50.000</w:t>
      </w:r>
    </w:p>
    <w:p w14:paraId="3725411C" w14:textId="77777777" w:rsidR="0039046D" w:rsidRPr="008E09D5" w:rsidRDefault="0039046D">
      <w:pPr>
        <w:ind w:left="0" w:hanging="2"/>
        <w:rPr>
          <w:rFonts w:ascii="Century Gothic" w:eastAsia="Century Gothic" w:hAnsi="Century Gothic" w:cs="Century Gothic"/>
          <w:sz w:val="20"/>
          <w:szCs w:val="20"/>
          <w:lang w:val="es-AR"/>
        </w:rPr>
      </w:pPr>
    </w:p>
    <w:p w14:paraId="2B3FB1A1" w14:textId="77777777" w:rsidR="0039046D" w:rsidRPr="008E09D5" w:rsidRDefault="0039046D" w:rsidP="0039046D">
      <w:pPr>
        <w:numPr>
          <w:ilvl w:val="0"/>
          <w:numId w:val="57"/>
        </w:numPr>
        <w:suppressAutoHyphens w:val="0"/>
        <w:spacing w:line="276" w:lineRule="auto"/>
        <w:ind w:leftChars="0" w:firstLineChars="0"/>
        <w:textDirection w:val="lrTb"/>
        <w:textAlignment w:val="auto"/>
        <w:outlineLvl w:val="9"/>
        <w:rPr>
          <w:rFonts w:ascii="Century Gothic" w:eastAsia="Century Gothic" w:hAnsi="Century Gothic" w:cs="Century Gothic"/>
          <w:b/>
          <w:sz w:val="20"/>
          <w:szCs w:val="20"/>
          <w:lang w:val="es-AR"/>
        </w:rPr>
      </w:pPr>
      <w:r w:rsidRPr="008E09D5">
        <w:rPr>
          <w:rFonts w:ascii="Century Gothic" w:eastAsia="Century Gothic" w:hAnsi="Century Gothic" w:cs="Century Gothic"/>
          <w:b/>
          <w:sz w:val="20"/>
          <w:szCs w:val="20"/>
          <w:u w:val="single"/>
          <w:lang w:val="es-AR"/>
        </w:rPr>
        <w:t>Costos</w:t>
      </w:r>
      <w:r w:rsidRPr="008E09D5">
        <w:rPr>
          <w:rFonts w:ascii="Century Gothic" w:eastAsia="Century Gothic" w:hAnsi="Century Gothic" w:cs="Century Gothic"/>
          <w:b/>
          <w:sz w:val="20"/>
          <w:szCs w:val="20"/>
          <w:lang w:val="es-AR"/>
        </w:rPr>
        <w:t>:</w:t>
      </w:r>
    </w:p>
    <w:p w14:paraId="458E3AE4" w14:textId="77777777" w:rsidR="0039046D" w:rsidRPr="008E09D5" w:rsidRDefault="0039046D">
      <w:pPr>
        <w:ind w:left="0" w:hanging="2"/>
        <w:rPr>
          <w:rFonts w:ascii="Century Gothic" w:eastAsia="Century Gothic" w:hAnsi="Century Gothic" w:cs="Century Gothic"/>
          <w:sz w:val="20"/>
          <w:szCs w:val="20"/>
          <w:lang w:val="es-AR"/>
        </w:rPr>
      </w:pPr>
      <w:r w:rsidRPr="008E09D5">
        <w:rPr>
          <w:rFonts w:ascii="Century Gothic" w:eastAsia="Century Gothic" w:hAnsi="Century Gothic" w:cs="Century Gothic"/>
          <w:sz w:val="20"/>
          <w:szCs w:val="20"/>
          <w:lang w:val="es-AR"/>
        </w:rPr>
        <w:t>Viáticos del docente para los encuentros presenciales.</w:t>
      </w:r>
    </w:p>
    <w:p w14:paraId="7C7608A7" w14:textId="77777777" w:rsidR="0039046D" w:rsidRDefault="0039046D">
      <w:pPr>
        <w:ind w:left="0" w:hanging="2"/>
      </w:pPr>
    </w:p>
    <w:p w14:paraId="7A330CE9" w14:textId="77777777" w:rsidR="00097F51" w:rsidRPr="0039046D" w:rsidRDefault="00097F51">
      <w:pPr>
        <w:ind w:left="0" w:hanging="2"/>
        <w:rPr>
          <w:rFonts w:ascii="Century Gothic" w:hAnsi="Century Gothic"/>
          <w:sz w:val="20"/>
          <w:szCs w:val="20"/>
        </w:rPr>
      </w:pPr>
    </w:p>
    <w:p w14:paraId="456761AF" w14:textId="41420578" w:rsidR="005D3184" w:rsidRDefault="005D318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eastAsia="es-AR"/>
        </w:rPr>
      </w:pPr>
      <w:r>
        <w:rPr>
          <w:rFonts w:ascii="Century Gothic" w:eastAsia="Century Gothic" w:hAnsi="Century Gothic" w:cs="Century Gothic"/>
          <w:sz w:val="20"/>
          <w:szCs w:val="20"/>
          <w:highlight w:val="yellow"/>
        </w:rPr>
        <w:br w:type="page"/>
      </w:r>
    </w:p>
    <w:p w14:paraId="2A8BBB82" w14:textId="77777777" w:rsidR="005D3184" w:rsidRPr="001A120B" w:rsidRDefault="005D3184" w:rsidP="003F63F9">
      <w:pPr>
        <w:tabs>
          <w:tab w:val="left" w:pos="3544"/>
        </w:tabs>
        <w:ind w:left="0" w:hanging="2"/>
        <w:rPr>
          <w:rFonts w:ascii="Century Gothic" w:hAnsi="Century Gothic"/>
          <w:b/>
          <w:sz w:val="20"/>
        </w:rPr>
      </w:pPr>
      <w:r w:rsidRPr="001A120B">
        <w:rPr>
          <w:rFonts w:ascii="Century Gothic" w:hAnsi="Century Gothic"/>
          <w:b/>
          <w:sz w:val="20"/>
          <w:highlight w:val="cyan"/>
        </w:rPr>
        <w:lastRenderedPageBreak/>
        <w:t>5.-VARIOS</w:t>
      </w:r>
    </w:p>
    <w:p w14:paraId="4DA52CB0" w14:textId="77777777" w:rsidR="005D3184" w:rsidRPr="001A120B" w:rsidRDefault="005D3184" w:rsidP="003F63F9">
      <w:pPr>
        <w:tabs>
          <w:tab w:val="left" w:pos="3544"/>
        </w:tabs>
        <w:ind w:left="0" w:hanging="2"/>
        <w:jc w:val="center"/>
        <w:rPr>
          <w:rFonts w:ascii="Century Gothic" w:hAnsi="Century Gothic"/>
          <w:b/>
          <w:sz w:val="20"/>
        </w:rPr>
      </w:pPr>
    </w:p>
    <w:p w14:paraId="54B03A32" w14:textId="77777777" w:rsidR="005D3184" w:rsidRPr="001A120B" w:rsidRDefault="005D3184" w:rsidP="003F63F9">
      <w:pPr>
        <w:tabs>
          <w:tab w:val="left" w:pos="3544"/>
        </w:tabs>
        <w:ind w:left="0" w:hanging="2"/>
        <w:jc w:val="right"/>
        <w:rPr>
          <w:rFonts w:ascii="Century Gothic" w:hAnsi="Century Gothic"/>
          <w:b/>
          <w:sz w:val="20"/>
        </w:rPr>
      </w:pPr>
      <w:r>
        <w:rPr>
          <w:rFonts w:ascii="Century Gothic" w:hAnsi="Century Gothic"/>
          <w:b/>
          <w:sz w:val="20"/>
        </w:rPr>
        <w:t>3</w:t>
      </w:r>
      <w:r w:rsidRPr="001A120B">
        <w:rPr>
          <w:rFonts w:ascii="Century Gothic" w:hAnsi="Century Gothic"/>
          <w:b/>
          <w:sz w:val="20"/>
        </w:rPr>
        <w:t xml:space="preserve">º REUNIÓN ORDINARIA - AÑO 2024– </w:t>
      </w:r>
    </w:p>
    <w:p w14:paraId="07B57D57" w14:textId="77777777" w:rsidR="005D3184" w:rsidRPr="001A120B" w:rsidRDefault="005D3184" w:rsidP="003F63F9">
      <w:pPr>
        <w:ind w:left="0" w:hanging="2"/>
        <w:jc w:val="center"/>
        <w:rPr>
          <w:rFonts w:ascii="Century Gothic" w:hAnsi="Century Gothic"/>
          <w:sz w:val="20"/>
        </w:rPr>
      </w:pPr>
    </w:p>
    <w:p w14:paraId="589618AB" w14:textId="77777777" w:rsidR="005D3184" w:rsidRPr="001A120B" w:rsidRDefault="005D3184" w:rsidP="003F63F9">
      <w:pPr>
        <w:ind w:left="0" w:hanging="2"/>
        <w:jc w:val="center"/>
        <w:rPr>
          <w:rFonts w:ascii="Century Gothic" w:hAnsi="Century Gothic"/>
          <w:sz w:val="20"/>
        </w:rPr>
      </w:pPr>
    </w:p>
    <w:p w14:paraId="113D3C74" w14:textId="77777777" w:rsidR="005D3184" w:rsidRPr="001A120B" w:rsidRDefault="005D3184" w:rsidP="003F63F9">
      <w:pPr>
        <w:ind w:left="0" w:hanging="2"/>
        <w:jc w:val="both"/>
        <w:rPr>
          <w:rFonts w:ascii="Century Gothic" w:hAnsi="Century Gothic"/>
          <w:b/>
          <w:sz w:val="20"/>
        </w:rPr>
      </w:pPr>
    </w:p>
    <w:p w14:paraId="7544E9EE" w14:textId="77777777" w:rsidR="005D3184" w:rsidRPr="001A120B" w:rsidRDefault="005D3184" w:rsidP="003F63F9">
      <w:pPr>
        <w:ind w:left="0" w:hanging="2"/>
        <w:jc w:val="both"/>
        <w:rPr>
          <w:rFonts w:ascii="Century Gothic" w:hAnsi="Century Gothic"/>
          <w:sz w:val="20"/>
        </w:rPr>
      </w:pPr>
      <w:r w:rsidRPr="001A120B">
        <w:rPr>
          <w:rFonts w:ascii="Century Gothic" w:hAnsi="Century Gothic"/>
          <w:b/>
          <w:sz w:val="20"/>
        </w:rPr>
        <w:t>1.- DESPACHOS DE COMISIÓN ENTRADOS:</w:t>
      </w:r>
    </w:p>
    <w:p w14:paraId="6FCF4DB6" w14:textId="77777777" w:rsidR="005D3184" w:rsidRPr="001A120B" w:rsidRDefault="005D3184" w:rsidP="003F63F9">
      <w:pPr>
        <w:ind w:left="0" w:hanging="2"/>
        <w:jc w:val="both"/>
        <w:rPr>
          <w:rFonts w:ascii="Century Gothic" w:hAnsi="Century Gothic"/>
          <w:sz w:val="20"/>
        </w:rPr>
      </w:pPr>
    </w:p>
    <w:p w14:paraId="7EE541DD" w14:textId="77777777" w:rsidR="005D3184" w:rsidRPr="001A120B" w:rsidRDefault="005D3184" w:rsidP="003F63F9">
      <w:pPr>
        <w:ind w:left="0" w:hanging="2"/>
        <w:rPr>
          <w:rFonts w:ascii="Century Gothic" w:hAnsi="Century Gothic"/>
          <w:b/>
          <w:sz w:val="20"/>
        </w:rPr>
      </w:pPr>
      <w:r w:rsidRPr="001A120B">
        <w:rPr>
          <w:rFonts w:ascii="Century Gothic" w:hAnsi="Century Gothic"/>
          <w:b/>
          <w:sz w:val="20"/>
        </w:rPr>
        <w:t xml:space="preserve">Comisión de Legislación y Reglamento </w:t>
      </w:r>
    </w:p>
    <w:p w14:paraId="3C1CBA24" w14:textId="77777777" w:rsidR="005D3184" w:rsidRPr="001A120B" w:rsidRDefault="005D3184" w:rsidP="00E7671F">
      <w:pPr>
        <w:pStyle w:val="Textoindependiente"/>
        <w:tabs>
          <w:tab w:val="left" w:pos="5880"/>
        </w:tabs>
        <w:ind w:left="0" w:hanging="2"/>
        <w:jc w:val="both"/>
      </w:pPr>
      <w:r w:rsidRPr="001A120B">
        <w:tab/>
      </w:r>
    </w:p>
    <w:p w14:paraId="351DBE7C" w14:textId="77777777" w:rsidR="005D3184" w:rsidRPr="004A5EFC" w:rsidRDefault="005D3184" w:rsidP="00280771">
      <w:pPr>
        <w:ind w:left="0" w:hanging="2"/>
        <w:jc w:val="both"/>
        <w:rPr>
          <w:rFonts w:ascii="Century Gothic" w:eastAsia="Century Gothic" w:hAnsi="Century Gothic" w:cs="Century Gothic"/>
          <w:sz w:val="20"/>
        </w:rPr>
      </w:pPr>
      <w:r w:rsidRPr="001A120B">
        <w:rPr>
          <w:rFonts w:ascii="Century Gothic" w:hAnsi="Century Gothic"/>
          <w:b/>
          <w:sz w:val="20"/>
        </w:rPr>
        <w:t>1.1.</w:t>
      </w:r>
      <w:r w:rsidRPr="001A120B">
        <w:rPr>
          <w:rFonts w:ascii="Century Gothic" w:hAnsi="Century Gothic"/>
          <w:sz w:val="20"/>
        </w:rPr>
        <w:t xml:space="preserve"> Despacho N.º 0</w:t>
      </w:r>
      <w:r>
        <w:rPr>
          <w:rFonts w:ascii="Century Gothic" w:hAnsi="Century Gothic"/>
          <w:sz w:val="20"/>
        </w:rPr>
        <w:t>31</w:t>
      </w:r>
      <w:r w:rsidRPr="001A120B">
        <w:rPr>
          <w:rFonts w:ascii="Century Gothic" w:hAnsi="Century Gothic"/>
          <w:sz w:val="20"/>
        </w:rPr>
        <w:t xml:space="preserve">, </w:t>
      </w:r>
      <w:r w:rsidRPr="004A5EFC">
        <w:rPr>
          <w:rFonts w:ascii="Century Gothic" w:hAnsi="Century Gothic"/>
          <w:sz w:val="20"/>
        </w:rPr>
        <w:t xml:space="preserve">recomienda </w:t>
      </w:r>
      <w:r w:rsidRPr="004A5EFC">
        <w:rPr>
          <w:rFonts w:ascii="Century Gothic" w:eastAsia="Century Gothic" w:hAnsi="Century Gothic" w:cs="Century Gothic"/>
          <w:sz w:val="20"/>
        </w:rPr>
        <w:t>llamar a inscripción para cubrir un cargo de</w:t>
      </w:r>
      <w:r w:rsidRPr="004A5EFC">
        <w:rPr>
          <w:rFonts w:ascii="Century Gothic" w:eastAsia="Century Gothic" w:hAnsi="Century Gothic" w:cs="Century Gothic"/>
          <w:color w:val="222222"/>
          <w:sz w:val="20"/>
          <w:highlight w:val="white"/>
        </w:rPr>
        <w:t xml:space="preserve"> Ayudante de Primera interino/a, con dedicación Semiexclusiva, en el Área Matem</w:t>
      </w:r>
      <w:r w:rsidRPr="004A5EFC">
        <w:rPr>
          <w:rFonts w:ascii="Century Gothic" w:eastAsia="Century Gothic" w:hAnsi="Century Gothic" w:cs="Century Gothic"/>
          <w:color w:val="222222"/>
          <w:sz w:val="20"/>
        </w:rPr>
        <w:t>ática</w:t>
      </w:r>
      <w:r w:rsidRPr="004A5EFC">
        <w:rPr>
          <w:rFonts w:ascii="Century Gothic" w:eastAsia="Century Gothic" w:hAnsi="Century Gothic" w:cs="Century Gothic"/>
          <w:sz w:val="20"/>
        </w:rPr>
        <w:t xml:space="preserve">, </w:t>
      </w:r>
      <w:r w:rsidRPr="004A5EFC">
        <w:rPr>
          <w:rFonts w:ascii="Century Gothic" w:eastAsia="Century Gothic" w:hAnsi="Century Gothic" w:cs="Century Gothic"/>
          <w:color w:val="000000"/>
          <w:sz w:val="20"/>
        </w:rPr>
        <w:t>según los requisitos solicitados a continuación</w:t>
      </w:r>
      <w:r w:rsidRPr="004A5EFC">
        <w:rPr>
          <w:rFonts w:ascii="Century Gothic" w:eastAsia="Century Gothic" w:hAnsi="Century Gothic" w:cs="Century Gothic"/>
          <w:sz w:val="20"/>
        </w:rPr>
        <w:t>, y basándose en lo establecido por Resoluciones N.º 178/2003 y N.º 118/2020 del Consejo Superior.</w:t>
      </w:r>
    </w:p>
    <w:p w14:paraId="512178DB" w14:textId="77777777" w:rsidR="005D3184" w:rsidRPr="004A5EFC" w:rsidRDefault="005D3184" w:rsidP="005D3184">
      <w:pPr>
        <w:pStyle w:val="Normal10"/>
        <w:ind w:left="0"/>
      </w:pPr>
    </w:p>
    <w:p w14:paraId="0C265349" w14:textId="77777777" w:rsidR="005D3184" w:rsidRDefault="005D3184" w:rsidP="00280771">
      <w:pPr>
        <w:ind w:left="0" w:hanging="2"/>
        <w:jc w:val="both"/>
        <w:rPr>
          <w:rFonts w:ascii="Century Gothic" w:hAnsi="Century Gothic"/>
          <w:b/>
          <w:bCs/>
          <w:sz w:val="20"/>
        </w:rPr>
      </w:pPr>
      <w:r>
        <w:rPr>
          <w:rFonts w:ascii="Century Gothic" w:hAnsi="Century Gothic"/>
          <w:b/>
          <w:bCs/>
          <w:sz w:val="20"/>
        </w:rPr>
        <w:t>Comisiones de Legislación y Reglamento y de Enseñanza en conjunto.</w:t>
      </w:r>
    </w:p>
    <w:p w14:paraId="3555D64F" w14:textId="77777777" w:rsidR="005D3184" w:rsidRDefault="005D3184" w:rsidP="005D3184">
      <w:pPr>
        <w:pStyle w:val="Normal10"/>
        <w:ind w:left="0"/>
      </w:pPr>
    </w:p>
    <w:p w14:paraId="390B76C8" w14:textId="77777777" w:rsidR="005D3184" w:rsidRPr="00F743F0" w:rsidRDefault="005D3184" w:rsidP="00F743F0">
      <w:pPr>
        <w:pStyle w:val="Normal10"/>
        <w:ind w:left="0"/>
        <w:jc w:val="both"/>
        <w:rPr>
          <w:b w:val="0"/>
          <w:bCs/>
        </w:rPr>
      </w:pPr>
      <w:r>
        <w:t xml:space="preserve">1.2. </w:t>
      </w:r>
      <w:r w:rsidRPr="00F743F0">
        <w:rPr>
          <w:b w:val="0"/>
          <w:bCs/>
        </w:rPr>
        <w:t xml:space="preserve">Despacho </w:t>
      </w:r>
      <w:proofErr w:type="spellStart"/>
      <w:r w:rsidRPr="00F743F0">
        <w:rPr>
          <w:b w:val="0"/>
          <w:bCs/>
        </w:rPr>
        <w:t>LyR</w:t>
      </w:r>
      <w:proofErr w:type="spellEnd"/>
      <w:r w:rsidRPr="00F743F0">
        <w:rPr>
          <w:b w:val="0"/>
          <w:bCs/>
        </w:rPr>
        <w:t xml:space="preserve"> N.º 032 y CE N.º 002, recomiendan derogar la Resolución N.º 159/16 del Consejo Directivo, y aprobar los criterios para la conformación de la CETF y de la CPPS.</w:t>
      </w:r>
    </w:p>
    <w:p w14:paraId="07D8A795" w14:textId="77777777" w:rsidR="005D3184" w:rsidRDefault="005D3184" w:rsidP="005D3184">
      <w:pPr>
        <w:pStyle w:val="Normal10"/>
        <w:ind w:left="0"/>
      </w:pPr>
    </w:p>
    <w:p w14:paraId="1DA1B933" w14:textId="77777777" w:rsidR="005D3184" w:rsidRPr="00F743F0" w:rsidRDefault="005D3184" w:rsidP="00F743F0">
      <w:pPr>
        <w:pStyle w:val="Normal10"/>
        <w:ind w:left="0"/>
        <w:jc w:val="both"/>
        <w:rPr>
          <w:b w:val="0"/>
          <w:bCs/>
        </w:rPr>
      </w:pPr>
      <w:r>
        <w:t xml:space="preserve">1.3. </w:t>
      </w:r>
      <w:r w:rsidRPr="00F743F0">
        <w:rPr>
          <w:b w:val="0"/>
          <w:bCs/>
        </w:rPr>
        <w:t xml:space="preserve">Despacho </w:t>
      </w:r>
      <w:proofErr w:type="spellStart"/>
      <w:r w:rsidRPr="00F743F0">
        <w:rPr>
          <w:b w:val="0"/>
          <w:bCs/>
        </w:rPr>
        <w:t>LyR</w:t>
      </w:r>
      <w:proofErr w:type="spellEnd"/>
      <w:r w:rsidRPr="00F743F0">
        <w:rPr>
          <w:b w:val="0"/>
          <w:bCs/>
        </w:rPr>
        <w:t xml:space="preserve"> N.º 033 y CE N.º 003, recomiendan aprobar la conformación de la Comisión de Práctica Profesional Supervisada (CPPS), desde el día 26/04/2024 y hasta el 26/04/2026, de acuerdo con el Anexo I de la presente Resolución.</w:t>
      </w:r>
    </w:p>
    <w:p w14:paraId="604AAA99" w14:textId="77777777" w:rsidR="005D3184" w:rsidRDefault="005D3184" w:rsidP="005D3184">
      <w:pPr>
        <w:pStyle w:val="Normal10"/>
        <w:ind w:left="0"/>
      </w:pPr>
    </w:p>
    <w:p w14:paraId="2B7F9DF4" w14:textId="77777777" w:rsidR="005D3184" w:rsidRPr="00F743F0" w:rsidRDefault="005D3184" w:rsidP="00F743F0">
      <w:pPr>
        <w:pStyle w:val="Normal10"/>
        <w:ind w:left="0"/>
        <w:jc w:val="both"/>
        <w:rPr>
          <w:b w:val="0"/>
          <w:bCs/>
        </w:rPr>
      </w:pPr>
      <w:r>
        <w:t xml:space="preserve">1.4. </w:t>
      </w:r>
      <w:r w:rsidRPr="00F743F0">
        <w:rPr>
          <w:b w:val="0"/>
          <w:bCs/>
        </w:rPr>
        <w:t xml:space="preserve">Despacho </w:t>
      </w:r>
      <w:proofErr w:type="spellStart"/>
      <w:r w:rsidRPr="00F743F0">
        <w:rPr>
          <w:b w:val="0"/>
          <w:bCs/>
        </w:rPr>
        <w:t>LyR</w:t>
      </w:r>
      <w:proofErr w:type="spellEnd"/>
      <w:r w:rsidRPr="00F743F0">
        <w:rPr>
          <w:b w:val="0"/>
          <w:bCs/>
        </w:rPr>
        <w:t xml:space="preserve"> N.º 034 y CE N.º 004, recomiendan aprobar la conformación de la Comisión Evaluadora de Trabajo Final (CETF), desde el día 26/04/2024 y hasta el 26/04/2026</w:t>
      </w:r>
    </w:p>
    <w:p w14:paraId="59DB6278" w14:textId="77777777" w:rsidR="005D3184" w:rsidRDefault="005D3184" w:rsidP="005D3184">
      <w:pPr>
        <w:pStyle w:val="Normal10"/>
        <w:ind w:left="0"/>
      </w:pPr>
    </w:p>
    <w:p w14:paraId="505D84B6" w14:textId="77777777" w:rsidR="005D3184" w:rsidRPr="001A120B" w:rsidRDefault="005D3184" w:rsidP="005D3184">
      <w:pPr>
        <w:pStyle w:val="Normal10"/>
        <w:ind w:left="0"/>
        <w:rPr>
          <w:rFonts w:eastAsia="Century Gothic" w:cs="Century Gothic"/>
        </w:rPr>
      </w:pPr>
      <w:r w:rsidRPr="001A120B">
        <w:t>Comisión de Extensión y Bienestar Estudiantil.</w:t>
      </w:r>
    </w:p>
    <w:p w14:paraId="2EB92245" w14:textId="77777777" w:rsidR="005D3184" w:rsidRPr="001A120B" w:rsidRDefault="005D3184" w:rsidP="00F743F0">
      <w:pPr>
        <w:pStyle w:val="Normal10"/>
        <w:spacing w:line="240" w:lineRule="auto"/>
        <w:ind w:left="0"/>
      </w:pPr>
    </w:p>
    <w:p w14:paraId="0F6476FA" w14:textId="77777777" w:rsidR="005D3184" w:rsidRPr="001A120B" w:rsidRDefault="005D3184" w:rsidP="00F743F0">
      <w:pPr>
        <w:pStyle w:val="NormalWeb"/>
        <w:spacing w:before="0" w:beforeAutospacing="0" w:after="0" w:afterAutospacing="0" w:line="240" w:lineRule="auto"/>
        <w:ind w:leftChars="0" w:firstLineChars="0" w:firstLine="0"/>
        <w:jc w:val="both"/>
        <w:textDirection w:val="lrTb"/>
        <w:textAlignment w:val="baseline"/>
        <w:outlineLvl w:val="9"/>
        <w:rPr>
          <w:color w:val="auto"/>
          <w:sz w:val="20"/>
          <w:szCs w:val="20"/>
          <w:lang w:val="es-AR" w:eastAsia="es-AR"/>
        </w:rPr>
      </w:pPr>
      <w:r w:rsidRPr="005D3184">
        <w:rPr>
          <w:rFonts w:eastAsia="Century Gothic" w:cs="Century Gothic"/>
          <w:b/>
          <w:bCs w:val="0"/>
          <w:color w:val="auto"/>
          <w:sz w:val="20"/>
          <w:szCs w:val="20"/>
          <w:lang w:val="es-AR"/>
        </w:rPr>
        <w:t>1.5.</w:t>
      </w:r>
      <w:r w:rsidRPr="005D3184">
        <w:rPr>
          <w:rFonts w:eastAsia="Century Gothic" w:cs="Century Gothic"/>
          <w:color w:val="auto"/>
          <w:sz w:val="20"/>
          <w:szCs w:val="20"/>
          <w:lang w:val="es-AR"/>
        </w:rPr>
        <w:t xml:space="preserve"> Despacho </w:t>
      </w:r>
      <w:r w:rsidRPr="005D3184">
        <w:rPr>
          <w:color w:val="auto"/>
          <w:sz w:val="20"/>
          <w:szCs w:val="20"/>
          <w:lang w:val="es-AR"/>
        </w:rPr>
        <w:t>N.º 006</w:t>
      </w:r>
      <w:r w:rsidRPr="005D3184">
        <w:rPr>
          <w:rFonts w:eastAsia="Century Gothic" w:cs="Century Gothic"/>
          <w:color w:val="auto"/>
          <w:sz w:val="20"/>
          <w:szCs w:val="20"/>
          <w:lang w:val="es-AR"/>
        </w:rPr>
        <w:t>, recomienda A</w:t>
      </w:r>
      <w:r w:rsidRPr="005D3184">
        <w:rPr>
          <w:rFonts w:eastAsia="Century Gothic" w:cs="Century Gothic"/>
          <w:sz w:val="20"/>
          <w:szCs w:val="20"/>
          <w:lang w:val="es-AR"/>
        </w:rPr>
        <w:t>probar la actividad de capacitación Seminario-Taller denominada “Tecnologías generativas en la enseñanza universitaria”</w:t>
      </w:r>
      <w:r w:rsidRPr="005D3184">
        <w:rPr>
          <w:rFonts w:eastAsia="Century Gothic" w:cs="Century Gothic"/>
          <w:i/>
          <w:sz w:val="20"/>
          <w:szCs w:val="20"/>
          <w:lang w:val="es-AR"/>
        </w:rPr>
        <w:t>.</w:t>
      </w:r>
    </w:p>
    <w:p w14:paraId="1C351A5B" w14:textId="77777777" w:rsidR="005D3184" w:rsidRPr="001A120B" w:rsidRDefault="005D3184" w:rsidP="006B2AC7">
      <w:pPr>
        <w:pStyle w:val="Normal100"/>
        <w:spacing w:after="0" w:line="240" w:lineRule="auto"/>
        <w:jc w:val="both"/>
        <w:rPr>
          <w:rFonts w:ascii="Century Gothic" w:eastAsia="Century Gothic" w:hAnsi="Century Gothic" w:cs="Century Gothic"/>
          <w:sz w:val="20"/>
          <w:szCs w:val="20"/>
        </w:rPr>
      </w:pPr>
    </w:p>
    <w:p w14:paraId="3C40DE1D" w14:textId="77777777" w:rsidR="005D3184" w:rsidRPr="00A66271" w:rsidRDefault="005D3184" w:rsidP="00133166">
      <w:pPr>
        <w:ind w:left="0" w:hanging="2"/>
        <w:jc w:val="both"/>
        <w:rPr>
          <w:rFonts w:ascii="Century Gothic" w:hAnsi="Century Gothic"/>
          <w:sz w:val="20"/>
          <w:highlight w:val="cyan"/>
        </w:rPr>
      </w:pPr>
      <w:r w:rsidRPr="001A120B">
        <w:rPr>
          <w:rFonts w:ascii="Century Gothic" w:eastAsia="Century Gothic" w:hAnsi="Century Gothic" w:cs="Century Gothic"/>
          <w:sz w:val="20"/>
        </w:rPr>
        <w:br w:type="page"/>
      </w:r>
      <w:r w:rsidRPr="00A66271">
        <w:rPr>
          <w:rFonts w:ascii="Century Gothic" w:hAnsi="Century Gothic"/>
          <w:b/>
          <w:sz w:val="20"/>
          <w:highlight w:val="cyan"/>
        </w:rPr>
        <w:lastRenderedPageBreak/>
        <w:t>1.- DESPACHOS DE COMISIÓN ENTRADOS:</w:t>
      </w:r>
    </w:p>
    <w:p w14:paraId="1F95DC33" w14:textId="77777777" w:rsidR="005D3184" w:rsidRPr="00A66271" w:rsidRDefault="005D3184" w:rsidP="00133166">
      <w:pPr>
        <w:ind w:left="0" w:hanging="2"/>
        <w:jc w:val="both"/>
        <w:rPr>
          <w:rFonts w:ascii="Century Gothic" w:hAnsi="Century Gothic"/>
          <w:sz w:val="20"/>
          <w:highlight w:val="cyan"/>
        </w:rPr>
      </w:pPr>
    </w:p>
    <w:p w14:paraId="532D45F3" w14:textId="77777777" w:rsidR="005D3184" w:rsidRPr="00A66271" w:rsidRDefault="005D3184" w:rsidP="00133166">
      <w:pPr>
        <w:ind w:left="0" w:hanging="2"/>
        <w:rPr>
          <w:rFonts w:ascii="Century Gothic" w:hAnsi="Century Gothic"/>
          <w:b/>
          <w:sz w:val="20"/>
          <w:highlight w:val="cyan"/>
        </w:rPr>
      </w:pPr>
      <w:r w:rsidRPr="00A66271">
        <w:rPr>
          <w:rFonts w:ascii="Century Gothic" w:hAnsi="Century Gothic"/>
          <w:b/>
          <w:sz w:val="20"/>
          <w:highlight w:val="cyan"/>
        </w:rPr>
        <w:t xml:space="preserve">Comisión de Legislación y Reglamento </w:t>
      </w:r>
    </w:p>
    <w:p w14:paraId="0AE168AD" w14:textId="77777777" w:rsidR="005D3184" w:rsidRPr="00A66271" w:rsidRDefault="005D3184" w:rsidP="00133166">
      <w:pPr>
        <w:pStyle w:val="Textoindependiente"/>
        <w:tabs>
          <w:tab w:val="left" w:pos="5880"/>
        </w:tabs>
        <w:ind w:left="0" w:hanging="2"/>
        <w:jc w:val="both"/>
        <w:rPr>
          <w:highlight w:val="cyan"/>
        </w:rPr>
      </w:pPr>
      <w:r w:rsidRPr="00A66271">
        <w:rPr>
          <w:highlight w:val="cyan"/>
        </w:rPr>
        <w:tab/>
      </w:r>
    </w:p>
    <w:p w14:paraId="04796FD2" w14:textId="77777777" w:rsidR="005D3184" w:rsidRPr="00A66271" w:rsidRDefault="005D3184" w:rsidP="00133166">
      <w:pPr>
        <w:ind w:left="0" w:hanging="2"/>
        <w:jc w:val="both"/>
        <w:rPr>
          <w:rFonts w:ascii="Century Gothic" w:eastAsia="Century Gothic" w:hAnsi="Century Gothic" w:cs="Century Gothic"/>
          <w:sz w:val="20"/>
          <w:highlight w:val="cyan"/>
        </w:rPr>
      </w:pPr>
      <w:r w:rsidRPr="00A66271">
        <w:rPr>
          <w:rFonts w:ascii="Century Gothic" w:hAnsi="Century Gothic"/>
          <w:b/>
          <w:sz w:val="20"/>
          <w:highlight w:val="cyan"/>
        </w:rPr>
        <w:t>1.1.</w:t>
      </w:r>
      <w:r w:rsidRPr="00A66271">
        <w:rPr>
          <w:rFonts w:ascii="Century Gothic" w:hAnsi="Century Gothic"/>
          <w:sz w:val="20"/>
          <w:highlight w:val="cyan"/>
        </w:rPr>
        <w:t xml:space="preserve"> Despacho N.º 031, recomienda </w:t>
      </w:r>
      <w:r w:rsidRPr="00A66271">
        <w:rPr>
          <w:rFonts w:ascii="Century Gothic" w:eastAsia="Century Gothic" w:hAnsi="Century Gothic" w:cs="Century Gothic"/>
          <w:sz w:val="20"/>
          <w:highlight w:val="cyan"/>
        </w:rPr>
        <w:t>llamar a inscripción para cubrir un cargo de</w:t>
      </w:r>
      <w:r w:rsidRPr="00A66271">
        <w:rPr>
          <w:rFonts w:ascii="Century Gothic" w:eastAsia="Century Gothic" w:hAnsi="Century Gothic" w:cs="Century Gothic"/>
          <w:color w:val="222222"/>
          <w:sz w:val="20"/>
          <w:highlight w:val="cyan"/>
        </w:rPr>
        <w:t xml:space="preserve"> Ayudante de Primera interino/a, con dedicación Semiexclusiva, en el Área Matemática</w:t>
      </w:r>
      <w:r w:rsidRPr="00A66271">
        <w:rPr>
          <w:rFonts w:ascii="Century Gothic" w:eastAsia="Century Gothic" w:hAnsi="Century Gothic" w:cs="Century Gothic"/>
          <w:sz w:val="20"/>
          <w:highlight w:val="cyan"/>
        </w:rPr>
        <w:t xml:space="preserve">, </w:t>
      </w:r>
      <w:r w:rsidRPr="00A66271">
        <w:rPr>
          <w:rFonts w:ascii="Century Gothic" w:eastAsia="Century Gothic" w:hAnsi="Century Gothic" w:cs="Century Gothic"/>
          <w:color w:val="000000"/>
          <w:sz w:val="20"/>
          <w:highlight w:val="cyan"/>
        </w:rPr>
        <w:t>según los requisitos solicitados a continuación</w:t>
      </w:r>
      <w:r w:rsidRPr="00A66271">
        <w:rPr>
          <w:rFonts w:ascii="Century Gothic" w:eastAsia="Century Gothic" w:hAnsi="Century Gothic" w:cs="Century Gothic"/>
          <w:sz w:val="20"/>
          <w:highlight w:val="cyan"/>
        </w:rPr>
        <w:t>, y basándose en lo establecido por Resoluciones N.º 178/2003 y N.º 118/2020 del Consejo Superior.</w:t>
      </w:r>
    </w:p>
    <w:p w14:paraId="41C37CE4" w14:textId="77777777" w:rsidR="005D3184" w:rsidRPr="0018702B" w:rsidRDefault="005D3184" w:rsidP="004A5EFC">
      <w:pPr>
        <w:ind w:left="0" w:hanging="2"/>
        <w:jc w:val="both"/>
        <w:rPr>
          <w:rFonts w:ascii="Century Gothic" w:eastAsia="Century Gothic" w:hAnsi="Century Gothic" w:cs="Century Gothic"/>
          <w:bCs/>
          <w:sz w:val="20"/>
          <w:highlight w:val="cyan"/>
        </w:rPr>
      </w:pPr>
    </w:p>
    <w:p w14:paraId="039B1A1D" w14:textId="77777777" w:rsidR="005D3184" w:rsidRPr="0018702B" w:rsidRDefault="005D3184" w:rsidP="007F7BCC">
      <w:pPr>
        <w:pStyle w:val="Encabezado"/>
        <w:ind w:left="0" w:hanging="2"/>
        <w:jc w:val="center"/>
        <w:rPr>
          <w:rFonts w:ascii="Century Gothic" w:hAnsi="Century Gothic"/>
          <w:sz w:val="20"/>
          <w:lang w:eastAsia="es-AR"/>
        </w:rPr>
      </w:pPr>
      <w:r w:rsidRPr="0018702B">
        <w:rPr>
          <w:rFonts w:ascii="Century Gothic" w:hAnsi="Century Gothic"/>
          <w:sz w:val="20"/>
        </w:rPr>
        <w:t>COMISIÓN DE LEGISLACIÓN Y REGLAMENTO</w:t>
      </w:r>
    </w:p>
    <w:p w14:paraId="7045717F" w14:textId="77777777" w:rsidR="005D3184" w:rsidRPr="0018702B" w:rsidRDefault="005D3184" w:rsidP="007F7BCC">
      <w:pPr>
        <w:ind w:left="0" w:hanging="2"/>
        <w:jc w:val="center"/>
        <w:rPr>
          <w:rFonts w:ascii="Century Gothic" w:hAnsi="Century Gothic"/>
          <w:sz w:val="20"/>
        </w:rPr>
      </w:pPr>
    </w:p>
    <w:p w14:paraId="3320005C" w14:textId="77777777" w:rsidR="005D3184" w:rsidRPr="0018702B" w:rsidRDefault="005D3184" w:rsidP="007F7BCC">
      <w:pPr>
        <w:ind w:left="0" w:hanging="2"/>
        <w:jc w:val="center"/>
        <w:rPr>
          <w:rFonts w:ascii="Century Gothic" w:hAnsi="Century Gothic"/>
          <w:sz w:val="20"/>
          <w:lang w:eastAsia="es-AR"/>
        </w:rPr>
      </w:pPr>
      <w:r w:rsidRPr="0018702B">
        <w:rPr>
          <w:rFonts w:ascii="Century Gothic" w:hAnsi="Century Gothic"/>
          <w:sz w:val="20"/>
        </w:rPr>
        <w:t>DESPACHO N.º 031</w:t>
      </w:r>
    </w:p>
    <w:p w14:paraId="6DBAA090" w14:textId="77777777" w:rsidR="005D3184" w:rsidRPr="0018702B" w:rsidRDefault="005D3184" w:rsidP="007F7BCC">
      <w:pPr>
        <w:ind w:left="0" w:hanging="2"/>
        <w:jc w:val="right"/>
        <w:rPr>
          <w:rFonts w:ascii="Century Gothic" w:hAnsi="Century Gothic"/>
          <w:sz w:val="20"/>
          <w:lang w:val="es-AR"/>
        </w:rPr>
      </w:pPr>
      <w:r w:rsidRPr="0018702B">
        <w:rPr>
          <w:rFonts w:ascii="Century Gothic" w:hAnsi="Century Gothic"/>
          <w:sz w:val="20"/>
        </w:rPr>
        <w:t>GENERAL PICO, 22 de abril de 2024</w:t>
      </w:r>
    </w:p>
    <w:p w14:paraId="2BAE97AB" w14:textId="77777777" w:rsidR="005D3184" w:rsidRPr="0018702B" w:rsidRDefault="005D3184" w:rsidP="007F7BCC">
      <w:pPr>
        <w:ind w:left="0" w:hanging="2"/>
        <w:jc w:val="right"/>
        <w:rPr>
          <w:rFonts w:ascii="Century Gothic" w:eastAsia="Century Gothic" w:hAnsi="Century Gothic" w:cs="Century Gothic"/>
          <w:sz w:val="20"/>
        </w:rPr>
      </w:pPr>
    </w:p>
    <w:p w14:paraId="63FD4F90"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VISTO:</w:t>
      </w:r>
    </w:p>
    <w:p w14:paraId="07E23C5B" w14:textId="77777777" w:rsidR="005D3184" w:rsidRPr="0018702B" w:rsidRDefault="005D3184" w:rsidP="007F7BCC">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r w:rsidRPr="0018702B">
        <w:rPr>
          <w:rFonts w:ascii="Century Gothic" w:eastAsia="Century Gothic" w:hAnsi="Century Gothic" w:cs="Century Gothic"/>
          <w:sz w:val="20"/>
        </w:rPr>
        <w:t xml:space="preserve">La nota del </w:t>
      </w:r>
      <w:proofErr w:type="gramStart"/>
      <w:r w:rsidRPr="0018702B">
        <w:rPr>
          <w:rFonts w:ascii="Century Gothic" w:eastAsia="Century Gothic" w:hAnsi="Century Gothic" w:cs="Century Gothic"/>
          <w:sz w:val="20"/>
        </w:rPr>
        <w:t>Director</w:t>
      </w:r>
      <w:proofErr w:type="gramEnd"/>
      <w:r w:rsidRPr="0018702B">
        <w:rPr>
          <w:rFonts w:ascii="Century Gothic" w:eastAsia="Century Gothic" w:hAnsi="Century Gothic" w:cs="Century Gothic"/>
          <w:sz w:val="20"/>
        </w:rPr>
        <w:t xml:space="preserve"> de Departamento de Ciencias Básicas: Dr. Federico Darío KOVAC, donde solicita se articulen los medios conducentes a generar un llamado para cubrir un cargo de Ayudante de Primera interino/a, con dedicación Semiexclusiva, para el Área de Matemática. y</w:t>
      </w:r>
    </w:p>
    <w:p w14:paraId="0D3217E6" w14:textId="77777777" w:rsidR="005D3184" w:rsidRPr="0018702B" w:rsidRDefault="005D3184">
      <w:pPr>
        <w:ind w:left="0" w:hanging="2"/>
        <w:jc w:val="both"/>
        <w:rPr>
          <w:rFonts w:ascii="Century Gothic" w:eastAsia="Century Gothic" w:hAnsi="Century Gothic" w:cs="Century Gothic"/>
          <w:sz w:val="20"/>
        </w:rPr>
      </w:pPr>
    </w:p>
    <w:p w14:paraId="55CB85CE"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CONSIDERANDO:</w:t>
      </w:r>
    </w:p>
    <w:p w14:paraId="7BD912F6" w14:textId="77777777" w:rsidR="005D3184" w:rsidRPr="0018702B" w:rsidRDefault="005D3184" w:rsidP="007F7BCC">
      <w:pPr>
        <w:ind w:leftChars="1" w:left="2" w:firstLineChars="282" w:firstLine="564"/>
        <w:jc w:val="both"/>
        <w:rPr>
          <w:rFonts w:ascii="Century Gothic" w:eastAsia="Century Gothic" w:hAnsi="Century Gothic" w:cs="Century Gothic"/>
          <w:sz w:val="20"/>
        </w:rPr>
      </w:pPr>
      <w:r w:rsidRPr="0018702B">
        <w:rPr>
          <w:rFonts w:ascii="Century Gothic" w:eastAsia="Century Gothic" w:hAnsi="Century Gothic" w:cs="Century Gothic"/>
          <w:sz w:val="20"/>
        </w:rPr>
        <w:t>Que esta solicitud se fundamenta, en la necesidad de cubrir la vacancia generada por la renuncia de la Prof. Micaela Alejandra RECCHIONI BARRIO, aceptada por Resolución 169/23 del Consejo Directivo, en el área mencionada.</w:t>
      </w:r>
    </w:p>
    <w:p w14:paraId="51B9737B" w14:textId="77777777" w:rsidR="005D3184" w:rsidRPr="0018702B" w:rsidRDefault="005D3184" w:rsidP="007F7BCC">
      <w:pPr>
        <w:ind w:leftChars="1" w:left="2" w:firstLineChars="282" w:firstLine="564"/>
        <w:jc w:val="both"/>
        <w:rPr>
          <w:rFonts w:ascii="Century Gothic" w:eastAsia="Century Gothic" w:hAnsi="Century Gothic" w:cs="Century Gothic"/>
          <w:sz w:val="20"/>
        </w:rPr>
      </w:pPr>
      <w:r w:rsidRPr="0018702B">
        <w:rPr>
          <w:rFonts w:ascii="Century Gothic" w:eastAsia="Century Gothic" w:hAnsi="Century Gothic" w:cs="Century Gothic"/>
          <w:sz w:val="20"/>
        </w:rPr>
        <w:t>Que dicha docente contaba con un cargo de Ayudante de primera con dedicación Semiexclusiva, con funciones en la asignatura Preliminares de Matemática.</w:t>
      </w:r>
    </w:p>
    <w:p w14:paraId="5290294C" w14:textId="77777777" w:rsidR="005D3184" w:rsidRPr="0018702B" w:rsidRDefault="005D3184" w:rsidP="007F7BCC">
      <w:pPr>
        <w:ind w:leftChars="1" w:left="2" w:firstLineChars="282" w:firstLine="564"/>
        <w:jc w:val="both"/>
        <w:rPr>
          <w:rFonts w:ascii="Century Gothic" w:eastAsia="Century Gothic" w:hAnsi="Century Gothic" w:cs="Century Gothic"/>
          <w:color w:val="222222"/>
          <w:sz w:val="20"/>
        </w:rPr>
      </w:pPr>
      <w:r w:rsidRPr="0018702B">
        <w:rPr>
          <w:rFonts w:ascii="Century Gothic" w:eastAsia="Century Gothic" w:hAnsi="Century Gothic" w:cs="Century Gothic"/>
          <w:sz w:val="20"/>
        </w:rPr>
        <w:t>Que</w:t>
      </w:r>
      <w:r w:rsidRPr="0018702B">
        <w:rPr>
          <w:rFonts w:ascii="Century Gothic" w:hAnsi="Century Gothic"/>
          <w:sz w:val="20"/>
        </w:rPr>
        <w:t xml:space="preserve"> </w:t>
      </w:r>
      <w:r w:rsidRPr="0018702B">
        <w:rPr>
          <w:rFonts w:ascii="Century Gothic" w:eastAsia="Century Gothic" w:hAnsi="Century Gothic" w:cs="Century Gothic"/>
          <w:color w:val="222222"/>
          <w:sz w:val="20"/>
        </w:rPr>
        <w:t>la asignatura Preliminares de Matemática se dicta en dos oportunidades durante el año calendario.</w:t>
      </w:r>
    </w:p>
    <w:p w14:paraId="7F8D2CDC" w14:textId="77777777" w:rsidR="005D3184" w:rsidRPr="0018702B" w:rsidRDefault="005D3184" w:rsidP="007F7BCC">
      <w:pPr>
        <w:pBdr>
          <w:top w:val="nil"/>
          <w:left w:val="nil"/>
          <w:bottom w:val="nil"/>
          <w:right w:val="nil"/>
          <w:between w:val="nil"/>
        </w:pBdr>
        <w:ind w:leftChars="1" w:left="2" w:firstLineChars="282" w:firstLine="564"/>
        <w:jc w:val="both"/>
        <w:rPr>
          <w:rFonts w:ascii="Century Gothic" w:hAnsi="Century Gothic"/>
          <w:color w:val="000000"/>
          <w:sz w:val="20"/>
        </w:rPr>
      </w:pPr>
      <w:r w:rsidRPr="0018702B">
        <w:rPr>
          <w:rFonts w:ascii="Century Gothic" w:eastAsia="Century Gothic" w:hAnsi="Century Gothic" w:cs="Century Gothic"/>
          <w:sz w:val="20"/>
        </w:rPr>
        <w:t xml:space="preserve">Que el </w:t>
      </w:r>
      <w:proofErr w:type="gramStart"/>
      <w:r w:rsidRPr="0018702B">
        <w:rPr>
          <w:rFonts w:ascii="Century Gothic" w:eastAsia="Century Gothic" w:hAnsi="Century Gothic" w:cs="Century Gothic"/>
          <w:sz w:val="20"/>
        </w:rPr>
        <w:t>Secretario</w:t>
      </w:r>
      <w:proofErr w:type="gramEnd"/>
      <w:r w:rsidRPr="0018702B">
        <w:rPr>
          <w:rFonts w:ascii="Century Gothic" w:eastAsia="Century Gothic" w:hAnsi="Century Gothic" w:cs="Century Gothic"/>
          <w:sz w:val="20"/>
        </w:rPr>
        <w:t xml:space="preserve"> Académico Ing. Néstor Daniel GARCÍA avala la solicitud del Director de Departamento de Ciencias Básicas para realizar el llamado</w:t>
      </w:r>
      <w:r w:rsidRPr="0018702B">
        <w:rPr>
          <w:rFonts w:ascii="Century Gothic" w:eastAsia="Century Gothic" w:hAnsi="Century Gothic" w:cs="Century Gothic"/>
          <w:color w:val="000000"/>
          <w:sz w:val="20"/>
        </w:rPr>
        <w:t>.</w:t>
      </w:r>
    </w:p>
    <w:p w14:paraId="65FEF579" w14:textId="77777777" w:rsidR="005D3184" w:rsidRPr="0018702B" w:rsidRDefault="005D3184" w:rsidP="007F7BCC">
      <w:pPr>
        <w:ind w:leftChars="1" w:left="2" w:firstLineChars="282" w:firstLine="564"/>
        <w:jc w:val="both"/>
        <w:rPr>
          <w:rFonts w:ascii="Century Gothic" w:eastAsia="Century Gothic" w:hAnsi="Century Gothic" w:cs="Century Gothic"/>
          <w:sz w:val="20"/>
        </w:rPr>
      </w:pPr>
      <w:r w:rsidRPr="0018702B">
        <w:rPr>
          <w:rFonts w:ascii="Century Gothic" w:eastAsia="Century Gothic" w:hAnsi="Century Gothic" w:cs="Century Gothic"/>
          <w:sz w:val="20"/>
        </w:rPr>
        <w:t>Que, por lo tanto, es necesario llamar a Selección de Aspirantes para cubrir un cargo de</w:t>
      </w:r>
      <w:r w:rsidRPr="0018702B">
        <w:rPr>
          <w:rFonts w:ascii="Century Gothic" w:eastAsia="Century Gothic" w:hAnsi="Century Gothic" w:cs="Century Gothic"/>
          <w:color w:val="222222"/>
          <w:sz w:val="20"/>
          <w:highlight w:val="white"/>
        </w:rPr>
        <w:t xml:space="preserve"> Ayudante de Primera interino/a, con dedicación</w:t>
      </w:r>
      <w:r w:rsidRPr="0018702B">
        <w:rPr>
          <w:rFonts w:ascii="Century Gothic" w:eastAsia="Century Gothic" w:hAnsi="Century Gothic" w:cs="Century Gothic"/>
          <w:color w:val="222222"/>
          <w:sz w:val="20"/>
        </w:rPr>
        <w:t xml:space="preserve"> Semiexclusiva</w:t>
      </w:r>
      <w:r w:rsidRPr="0018702B">
        <w:rPr>
          <w:rFonts w:ascii="Century Gothic" w:eastAsia="Century Gothic" w:hAnsi="Century Gothic" w:cs="Century Gothic"/>
          <w:color w:val="222222"/>
          <w:sz w:val="20"/>
          <w:highlight w:val="white"/>
        </w:rPr>
        <w:t>, para el Área de Matem</w:t>
      </w:r>
      <w:r w:rsidRPr="0018702B">
        <w:rPr>
          <w:rFonts w:ascii="Century Gothic" w:eastAsia="Century Gothic" w:hAnsi="Century Gothic" w:cs="Century Gothic"/>
          <w:color w:val="222222"/>
          <w:sz w:val="20"/>
        </w:rPr>
        <w:t>ática</w:t>
      </w:r>
      <w:r w:rsidRPr="0018702B">
        <w:rPr>
          <w:rFonts w:ascii="Century Gothic" w:eastAsia="Century Gothic" w:hAnsi="Century Gothic" w:cs="Century Gothic"/>
          <w:color w:val="000000"/>
          <w:sz w:val="20"/>
        </w:rPr>
        <w:t>.</w:t>
      </w:r>
    </w:p>
    <w:p w14:paraId="011BFF0C" w14:textId="77777777" w:rsidR="005D3184" w:rsidRPr="0018702B" w:rsidRDefault="005D3184" w:rsidP="007F7BCC">
      <w:pPr>
        <w:ind w:leftChars="1" w:left="2" w:firstLineChars="282" w:firstLine="564"/>
        <w:jc w:val="both"/>
        <w:rPr>
          <w:rFonts w:ascii="Century Gothic" w:eastAsia="Century Gothic" w:hAnsi="Century Gothic" w:cs="Century Gothic"/>
          <w:sz w:val="20"/>
        </w:rPr>
      </w:pPr>
      <w:r w:rsidRPr="0018702B">
        <w:rPr>
          <w:rFonts w:ascii="Century Gothic" w:eastAsia="Century Gothic" w:hAnsi="Century Gothic" w:cs="Century Gothic"/>
          <w:sz w:val="20"/>
        </w:rPr>
        <w:t xml:space="preserve">Que el llamado deberá ser decidido por el Consejo Directivo, según se especifica en las Resoluciones N.º </w:t>
      </w:r>
      <w:hyperlink r:id="rId27">
        <w:r w:rsidRPr="0018702B">
          <w:rPr>
            <w:rFonts w:ascii="Century Gothic" w:eastAsia="Century Gothic" w:hAnsi="Century Gothic" w:cs="Century Gothic"/>
            <w:color w:val="548DD4"/>
            <w:sz w:val="20"/>
          </w:rPr>
          <w:t>178/2003</w:t>
        </w:r>
      </w:hyperlink>
      <w:r w:rsidRPr="0018702B">
        <w:rPr>
          <w:rFonts w:ascii="Century Gothic" w:eastAsia="Century Gothic" w:hAnsi="Century Gothic" w:cs="Century Gothic"/>
          <w:color w:val="548DD4"/>
          <w:sz w:val="20"/>
        </w:rPr>
        <w:t xml:space="preserve"> </w:t>
      </w:r>
      <w:r w:rsidRPr="0018702B">
        <w:rPr>
          <w:rFonts w:ascii="Century Gothic" w:eastAsia="Century Gothic" w:hAnsi="Century Gothic" w:cs="Century Gothic"/>
          <w:sz w:val="20"/>
        </w:rPr>
        <w:t xml:space="preserve">(“Reglamento para la selección de aspirantes a cubrir cargos interinos”) y N.º </w:t>
      </w:r>
      <w:hyperlink r:id="rId28">
        <w:r w:rsidRPr="0018702B">
          <w:rPr>
            <w:rFonts w:ascii="Century Gothic" w:eastAsia="Century Gothic" w:hAnsi="Century Gothic" w:cs="Century Gothic"/>
            <w:color w:val="548DD4"/>
            <w:sz w:val="20"/>
          </w:rPr>
          <w:t>118/2020</w:t>
        </w:r>
      </w:hyperlink>
      <w:r w:rsidRPr="0018702B">
        <w:rPr>
          <w:rFonts w:ascii="Century Gothic" w:eastAsia="Century Gothic" w:hAnsi="Century Gothic" w:cs="Century Gothic"/>
          <w:sz w:val="20"/>
        </w:rPr>
        <w:t xml:space="preserve"> (“Pautas complementarias excepcionales del reglamento de selección aspirantes”) del Consejo Superior.</w:t>
      </w:r>
    </w:p>
    <w:p w14:paraId="2A142BE7" w14:textId="77777777" w:rsidR="005D3184" w:rsidRPr="0018702B" w:rsidRDefault="005D3184" w:rsidP="007F7BCC">
      <w:pPr>
        <w:ind w:leftChars="1" w:left="2" w:firstLineChars="282" w:firstLine="564"/>
        <w:jc w:val="both"/>
        <w:rPr>
          <w:rFonts w:ascii="Century Gothic" w:eastAsia="Century Gothic" w:hAnsi="Century Gothic" w:cs="Century Gothic"/>
          <w:sz w:val="20"/>
        </w:rPr>
      </w:pPr>
      <w:r w:rsidRPr="0018702B">
        <w:rPr>
          <w:rFonts w:ascii="Century Gothic" w:eastAsia="Century Gothic" w:hAnsi="Century Gothic" w:cs="Century Gothic"/>
          <w:sz w:val="20"/>
        </w:rPr>
        <w:t>Que de acuerdo a lo estipulado en la Resolución N.º</w:t>
      </w:r>
      <w:hyperlink r:id="rId29">
        <w:r w:rsidRPr="0018702B">
          <w:rPr>
            <w:rFonts w:ascii="Century Gothic" w:eastAsia="Century Gothic" w:hAnsi="Century Gothic" w:cs="Century Gothic"/>
            <w:color w:val="548DD4"/>
            <w:sz w:val="20"/>
            <w:u w:val="single"/>
          </w:rPr>
          <w:t xml:space="preserve"> 064/2021</w:t>
        </w:r>
      </w:hyperlink>
      <w:r w:rsidRPr="0018702B">
        <w:rPr>
          <w:rFonts w:ascii="Century Gothic" w:eastAsia="Century Gothic" w:hAnsi="Century Gothic" w:cs="Century Gothic"/>
          <w:sz w:val="20"/>
        </w:rPr>
        <w:t xml:space="preserve"> del Consejo Superior, la Secretaría Administrativa de la Facultad de Ingeniería informa que se cuentan con los módulos necesarios para la realización del presente llamado. </w:t>
      </w:r>
    </w:p>
    <w:p w14:paraId="62E50DC4" w14:textId="77777777" w:rsidR="005D3184" w:rsidRPr="0018702B" w:rsidRDefault="005D3184" w:rsidP="007F7BCC">
      <w:pPr>
        <w:ind w:leftChars="1" w:left="2" w:firstLineChars="282" w:firstLine="564"/>
        <w:rPr>
          <w:rFonts w:ascii="Century Gothic" w:hAnsi="Century Gothic"/>
          <w:sz w:val="20"/>
          <w:lang w:eastAsia="es-AR"/>
        </w:rPr>
      </w:pPr>
      <w:r w:rsidRPr="0018702B">
        <w:rPr>
          <w:rFonts w:ascii="Century Gothic" w:hAnsi="Century Gothic"/>
          <w:sz w:val="20"/>
        </w:rPr>
        <w:t xml:space="preserve">POR ELLO </w:t>
      </w:r>
    </w:p>
    <w:p w14:paraId="084DFD2C" w14:textId="77777777" w:rsidR="005D3184" w:rsidRPr="0018702B" w:rsidRDefault="005D3184" w:rsidP="007F7BCC">
      <w:pPr>
        <w:ind w:left="-2" w:firstLineChars="283" w:firstLine="566"/>
        <w:rPr>
          <w:rFonts w:ascii="Century Gothic" w:hAnsi="Century Gothic"/>
          <w:sz w:val="20"/>
        </w:rPr>
      </w:pPr>
      <w:r w:rsidRPr="0018702B">
        <w:rPr>
          <w:rFonts w:ascii="Century Gothic" w:hAnsi="Century Gothic"/>
          <w:sz w:val="20"/>
        </w:rPr>
        <w:t>LA COMISIÓN DE LEGISLACIÓN Y REGLAMENTO</w:t>
      </w:r>
    </w:p>
    <w:p w14:paraId="32F63E6D" w14:textId="77777777" w:rsidR="005D3184" w:rsidRPr="0018702B" w:rsidRDefault="005D3184" w:rsidP="007F7BCC">
      <w:pPr>
        <w:ind w:left="-2" w:firstLineChars="283" w:firstLine="566"/>
        <w:rPr>
          <w:rFonts w:ascii="Century Gothic" w:hAnsi="Century Gothic"/>
          <w:sz w:val="20"/>
          <w:lang w:eastAsia="es-AR"/>
        </w:rPr>
      </w:pPr>
      <w:r w:rsidRPr="0018702B">
        <w:rPr>
          <w:rFonts w:ascii="Century Gothic" w:hAnsi="Century Gothic"/>
          <w:sz w:val="20"/>
        </w:rPr>
        <w:t>DEL CONSEJO DIRECTIVO DE LA FACULTAD DE INGENIERÍA</w:t>
      </w:r>
    </w:p>
    <w:p w14:paraId="2BC5B357" w14:textId="77777777" w:rsidR="005D3184" w:rsidRPr="0018702B" w:rsidRDefault="005D3184" w:rsidP="007F7BCC">
      <w:pPr>
        <w:ind w:left="0" w:hanging="2"/>
        <w:rPr>
          <w:rFonts w:ascii="Century Gothic" w:hAnsi="Century Gothic"/>
          <w:sz w:val="20"/>
          <w:lang w:val="es-AR"/>
        </w:rPr>
      </w:pPr>
      <w:r w:rsidRPr="0018702B">
        <w:rPr>
          <w:rFonts w:ascii="Century Gothic" w:hAnsi="Century Gothic"/>
          <w:sz w:val="20"/>
        </w:rPr>
        <w:tab/>
      </w:r>
    </w:p>
    <w:p w14:paraId="5A7DDEFB" w14:textId="77777777" w:rsidR="005D3184" w:rsidRPr="0018702B" w:rsidRDefault="005D3184" w:rsidP="007F7BCC">
      <w:pPr>
        <w:ind w:left="0" w:hanging="2"/>
        <w:jc w:val="center"/>
        <w:rPr>
          <w:rFonts w:ascii="Century Gothic" w:hAnsi="Century Gothic"/>
          <w:sz w:val="20"/>
          <w:lang w:eastAsia="es-AR"/>
        </w:rPr>
      </w:pPr>
      <w:r w:rsidRPr="0018702B">
        <w:rPr>
          <w:rFonts w:ascii="Century Gothic" w:hAnsi="Century Gothic"/>
          <w:sz w:val="20"/>
        </w:rPr>
        <w:t>RECOMIENDA</w:t>
      </w:r>
    </w:p>
    <w:p w14:paraId="29E01CE0" w14:textId="77777777" w:rsidR="005D3184" w:rsidRPr="0018702B" w:rsidRDefault="005D3184">
      <w:pPr>
        <w:ind w:left="0" w:hanging="2"/>
        <w:jc w:val="both"/>
        <w:rPr>
          <w:rFonts w:ascii="Century Gothic" w:eastAsia="Century Gothic" w:hAnsi="Century Gothic" w:cs="Century Gothic"/>
          <w:sz w:val="20"/>
        </w:rPr>
      </w:pPr>
    </w:p>
    <w:p w14:paraId="15C0811D"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ARTÍCULO 1º.- Llamar a inscripción para cubrir un cargo de</w:t>
      </w:r>
      <w:r w:rsidRPr="0018702B">
        <w:rPr>
          <w:rFonts w:ascii="Century Gothic" w:eastAsia="Century Gothic" w:hAnsi="Century Gothic" w:cs="Century Gothic"/>
          <w:color w:val="222222"/>
          <w:sz w:val="20"/>
          <w:highlight w:val="white"/>
        </w:rPr>
        <w:t xml:space="preserve"> Ayudante de Primera interino/a, con dedicación Semiexclusiva, en el Área Matem</w:t>
      </w:r>
      <w:r w:rsidRPr="0018702B">
        <w:rPr>
          <w:rFonts w:ascii="Century Gothic" w:eastAsia="Century Gothic" w:hAnsi="Century Gothic" w:cs="Century Gothic"/>
          <w:color w:val="222222"/>
          <w:sz w:val="20"/>
        </w:rPr>
        <w:t>ática</w:t>
      </w:r>
      <w:r w:rsidRPr="0018702B">
        <w:rPr>
          <w:rFonts w:ascii="Century Gothic" w:eastAsia="Century Gothic" w:hAnsi="Century Gothic" w:cs="Century Gothic"/>
          <w:sz w:val="20"/>
        </w:rPr>
        <w:t xml:space="preserve">, </w:t>
      </w:r>
      <w:r w:rsidRPr="0018702B">
        <w:rPr>
          <w:rFonts w:ascii="Century Gothic" w:eastAsia="Century Gothic" w:hAnsi="Century Gothic" w:cs="Century Gothic"/>
          <w:color w:val="000000"/>
          <w:sz w:val="20"/>
        </w:rPr>
        <w:t>según los requisitos solicitados a continuación</w:t>
      </w:r>
      <w:r w:rsidRPr="0018702B">
        <w:rPr>
          <w:rFonts w:ascii="Century Gothic" w:eastAsia="Century Gothic" w:hAnsi="Century Gothic" w:cs="Century Gothic"/>
          <w:sz w:val="20"/>
        </w:rPr>
        <w:t>, y basándose en lo establecido por Resoluciones N.º 178/2003 y N.º 118/2020 del Consejo Superior, en los siguientes términos:</w:t>
      </w:r>
    </w:p>
    <w:p w14:paraId="1525F0CE" w14:textId="77777777" w:rsidR="005D3184" w:rsidRPr="0018702B" w:rsidRDefault="005D3184">
      <w:pPr>
        <w:ind w:left="0" w:hanging="2"/>
        <w:jc w:val="both"/>
        <w:rPr>
          <w:rFonts w:ascii="Century Gothic" w:eastAsia="Century Gothic" w:hAnsi="Century Gothic" w:cs="Century Gothic"/>
          <w:sz w:val="20"/>
        </w:rPr>
      </w:pPr>
    </w:p>
    <w:p w14:paraId="6B93DC4F" w14:textId="77777777" w:rsidR="005D3184" w:rsidRPr="0018702B" w:rsidRDefault="005D3184">
      <w:pPr>
        <w:tabs>
          <w:tab w:val="left" w:pos="4111"/>
          <w:tab w:val="left" w:pos="4678"/>
        </w:tabs>
        <w:ind w:left="0" w:hanging="2"/>
        <w:jc w:val="both"/>
        <w:rPr>
          <w:rFonts w:ascii="Century Gothic" w:eastAsia="Century Gothic" w:hAnsi="Century Gothic" w:cs="Century Gothic"/>
          <w:color w:val="000000"/>
          <w:sz w:val="20"/>
        </w:rPr>
      </w:pPr>
      <w:r w:rsidRPr="0018702B">
        <w:rPr>
          <w:rFonts w:ascii="Century Gothic" w:eastAsia="Century Gothic" w:hAnsi="Century Gothic" w:cs="Century Gothic"/>
          <w:color w:val="000000"/>
          <w:sz w:val="20"/>
        </w:rPr>
        <w:t>Día y Hora de Apertura de Inscripción:</w:t>
      </w:r>
      <w:r w:rsidRPr="0018702B">
        <w:rPr>
          <w:rFonts w:ascii="Century Gothic" w:eastAsia="Century Gothic" w:hAnsi="Century Gothic" w:cs="Century Gothic"/>
          <w:color w:val="000000"/>
          <w:sz w:val="20"/>
        </w:rPr>
        <w:tab/>
      </w:r>
      <w:r w:rsidRPr="0018702B">
        <w:rPr>
          <w:rFonts w:ascii="Century Gothic" w:eastAsia="Century Gothic" w:hAnsi="Century Gothic" w:cs="Century Gothic"/>
          <w:color w:val="000000"/>
          <w:sz w:val="20"/>
        </w:rPr>
        <w:tab/>
      </w:r>
      <w:r w:rsidRPr="0018702B">
        <w:rPr>
          <w:rFonts w:ascii="Century Gothic" w:eastAsia="Century Gothic" w:hAnsi="Century Gothic" w:cs="Century Gothic"/>
          <w:color w:val="000000"/>
          <w:sz w:val="20"/>
        </w:rPr>
        <w:tab/>
      </w:r>
    </w:p>
    <w:p w14:paraId="2277BBDC" w14:textId="77777777" w:rsidR="005D3184" w:rsidRPr="0018702B" w:rsidRDefault="005D3184">
      <w:pPr>
        <w:tabs>
          <w:tab w:val="left" w:pos="4111"/>
          <w:tab w:val="left" w:pos="4678"/>
        </w:tabs>
        <w:ind w:left="0" w:hanging="2"/>
        <w:jc w:val="both"/>
        <w:rPr>
          <w:rFonts w:ascii="Century Gothic" w:eastAsia="Century Gothic" w:hAnsi="Century Gothic" w:cs="Century Gothic"/>
          <w:color w:val="000000"/>
          <w:sz w:val="20"/>
        </w:rPr>
      </w:pPr>
      <w:r w:rsidRPr="0018702B">
        <w:rPr>
          <w:rFonts w:ascii="Century Gothic" w:eastAsia="Century Gothic" w:hAnsi="Century Gothic" w:cs="Century Gothic"/>
          <w:color w:val="000000"/>
          <w:sz w:val="20"/>
        </w:rPr>
        <w:t>Día y Hora de Cierre de Inscripción:</w:t>
      </w:r>
      <w:r w:rsidRPr="0018702B">
        <w:rPr>
          <w:rFonts w:ascii="Century Gothic" w:eastAsia="Century Gothic" w:hAnsi="Century Gothic" w:cs="Century Gothic"/>
          <w:color w:val="000000"/>
          <w:sz w:val="20"/>
        </w:rPr>
        <w:tab/>
      </w:r>
      <w:r w:rsidRPr="0018702B">
        <w:rPr>
          <w:rFonts w:ascii="Century Gothic" w:eastAsia="Century Gothic" w:hAnsi="Century Gothic" w:cs="Century Gothic"/>
          <w:color w:val="000000"/>
          <w:sz w:val="20"/>
        </w:rPr>
        <w:tab/>
      </w:r>
      <w:r w:rsidRPr="0018702B">
        <w:rPr>
          <w:rFonts w:ascii="Century Gothic" w:eastAsia="Century Gothic" w:hAnsi="Century Gothic" w:cs="Century Gothic"/>
          <w:color w:val="000000"/>
          <w:sz w:val="20"/>
        </w:rPr>
        <w:tab/>
      </w:r>
    </w:p>
    <w:p w14:paraId="666EB5D2" w14:textId="77777777" w:rsidR="005D3184" w:rsidRPr="0018702B" w:rsidRDefault="005D3184">
      <w:pPr>
        <w:tabs>
          <w:tab w:val="left" w:pos="4395"/>
        </w:tabs>
        <w:ind w:left="0" w:hanging="2"/>
        <w:jc w:val="both"/>
        <w:rPr>
          <w:rFonts w:ascii="Century Gothic" w:eastAsia="Century Gothic" w:hAnsi="Century Gothic" w:cs="Century Gothic"/>
          <w:sz w:val="20"/>
        </w:rPr>
      </w:pPr>
    </w:p>
    <w:p w14:paraId="40421D65" w14:textId="77777777" w:rsidR="005D3184" w:rsidRPr="0018702B" w:rsidRDefault="005D3184">
      <w:pPr>
        <w:ind w:left="0" w:hanging="2"/>
        <w:rPr>
          <w:rFonts w:ascii="Century Gothic" w:eastAsia="Century Gothic" w:hAnsi="Century Gothic" w:cs="Century Gothic"/>
          <w:sz w:val="20"/>
        </w:rPr>
      </w:pPr>
      <w:r w:rsidRPr="0018702B">
        <w:rPr>
          <w:rFonts w:ascii="Century Gothic" w:eastAsia="Century Gothic" w:hAnsi="Century Gothic" w:cs="Century Gothic"/>
          <w:sz w:val="20"/>
        </w:rPr>
        <w:t xml:space="preserve">REQUISITOS: </w:t>
      </w:r>
    </w:p>
    <w:p w14:paraId="436E78F1" w14:textId="77777777" w:rsidR="005D3184" w:rsidRPr="0018702B" w:rsidRDefault="005D3184" w:rsidP="005D3184">
      <w:pPr>
        <w:numPr>
          <w:ilvl w:val="0"/>
          <w:numId w:val="64"/>
        </w:numPr>
        <w:pBdr>
          <w:top w:val="nil"/>
          <w:left w:val="nil"/>
          <w:bottom w:val="nil"/>
          <w:right w:val="nil"/>
          <w:between w:val="nil"/>
        </w:pBdr>
        <w:spacing w:line="240" w:lineRule="auto"/>
        <w:ind w:leftChars="0" w:firstLineChars="0"/>
        <w:rPr>
          <w:rFonts w:ascii="Century Gothic" w:hAnsi="Century Gothic"/>
          <w:color w:val="000000"/>
          <w:sz w:val="20"/>
        </w:rPr>
      </w:pPr>
      <w:r w:rsidRPr="0018702B">
        <w:rPr>
          <w:rFonts w:ascii="Century Gothic" w:eastAsia="Century Gothic" w:hAnsi="Century Gothic" w:cs="Century Gothic"/>
          <w:color w:val="000000"/>
          <w:sz w:val="20"/>
        </w:rPr>
        <w:t xml:space="preserve">Graduado/a universitario/a. </w:t>
      </w:r>
    </w:p>
    <w:p w14:paraId="002299CF" w14:textId="77777777" w:rsidR="005D3184" w:rsidRPr="0018702B" w:rsidRDefault="005D3184" w:rsidP="005D3184">
      <w:pPr>
        <w:numPr>
          <w:ilvl w:val="0"/>
          <w:numId w:val="64"/>
        </w:numPr>
        <w:pBdr>
          <w:top w:val="nil"/>
          <w:left w:val="nil"/>
          <w:bottom w:val="nil"/>
          <w:right w:val="nil"/>
          <w:between w:val="nil"/>
        </w:pBdr>
        <w:spacing w:line="240" w:lineRule="auto"/>
        <w:ind w:leftChars="0" w:firstLineChars="0"/>
        <w:jc w:val="both"/>
        <w:rPr>
          <w:rFonts w:ascii="Century Gothic" w:eastAsia="Century Gothic" w:hAnsi="Century Gothic" w:cs="Century Gothic"/>
          <w:color w:val="000000"/>
          <w:sz w:val="20"/>
        </w:rPr>
      </w:pPr>
      <w:r w:rsidRPr="0018702B">
        <w:rPr>
          <w:rFonts w:ascii="Century Gothic" w:eastAsia="Century Gothic" w:hAnsi="Century Gothic" w:cs="Century Gothic"/>
          <w:color w:val="000000"/>
          <w:sz w:val="20"/>
        </w:rPr>
        <w:t xml:space="preserve">Título de: Lic. en Matemática, Ing. </w:t>
      </w:r>
      <w:r w:rsidRPr="0018702B">
        <w:rPr>
          <w:rFonts w:ascii="Century Gothic" w:eastAsia="Century Gothic" w:hAnsi="Century Gothic" w:cs="Century Gothic"/>
          <w:sz w:val="20"/>
        </w:rPr>
        <w:t>Electromecánico</w:t>
      </w:r>
      <w:r w:rsidRPr="0018702B">
        <w:rPr>
          <w:rFonts w:ascii="Century Gothic" w:eastAsia="Century Gothic" w:hAnsi="Century Gothic" w:cs="Century Gothic"/>
          <w:color w:val="000000"/>
          <w:sz w:val="20"/>
        </w:rPr>
        <w:t>, Ing. Electromec</w:t>
      </w:r>
      <w:r w:rsidRPr="0018702B">
        <w:rPr>
          <w:rFonts w:ascii="Century Gothic" w:eastAsia="Century Gothic" w:hAnsi="Century Gothic" w:cs="Century Gothic"/>
          <w:sz w:val="20"/>
        </w:rPr>
        <w:t>á</w:t>
      </w:r>
      <w:r w:rsidRPr="0018702B">
        <w:rPr>
          <w:rFonts w:ascii="Century Gothic" w:eastAsia="Century Gothic" w:hAnsi="Century Gothic" w:cs="Century Gothic"/>
          <w:color w:val="000000"/>
          <w:sz w:val="20"/>
        </w:rPr>
        <w:t xml:space="preserve">nico con </w:t>
      </w:r>
      <w:r w:rsidRPr="0018702B">
        <w:rPr>
          <w:rFonts w:ascii="Century Gothic" w:eastAsia="Century Gothic" w:hAnsi="Century Gothic" w:cs="Century Gothic"/>
          <w:sz w:val="20"/>
        </w:rPr>
        <w:t>orientación</w:t>
      </w:r>
      <w:r w:rsidRPr="0018702B">
        <w:rPr>
          <w:rFonts w:ascii="Century Gothic" w:eastAsia="Century Gothic" w:hAnsi="Century Gothic" w:cs="Century Gothic"/>
          <w:color w:val="000000"/>
          <w:sz w:val="20"/>
        </w:rPr>
        <w:t xml:space="preserve"> en </w:t>
      </w:r>
      <w:r w:rsidRPr="0018702B">
        <w:rPr>
          <w:rFonts w:ascii="Century Gothic" w:eastAsia="Century Gothic" w:hAnsi="Century Gothic" w:cs="Century Gothic"/>
          <w:sz w:val="20"/>
        </w:rPr>
        <w:t>Automatización</w:t>
      </w:r>
      <w:r w:rsidRPr="0018702B">
        <w:rPr>
          <w:rFonts w:ascii="Century Gothic" w:eastAsia="Century Gothic" w:hAnsi="Century Gothic" w:cs="Century Gothic"/>
          <w:color w:val="000000"/>
          <w:sz w:val="20"/>
        </w:rPr>
        <w:t xml:space="preserve"> Industrial</w:t>
      </w:r>
      <w:r w:rsidRPr="0018702B">
        <w:rPr>
          <w:rFonts w:ascii="Century Gothic" w:eastAsia="Century Gothic" w:hAnsi="Century Gothic" w:cs="Century Gothic"/>
          <w:sz w:val="20"/>
        </w:rPr>
        <w:t xml:space="preserve"> o título afín.</w:t>
      </w:r>
    </w:p>
    <w:p w14:paraId="4A734F06" w14:textId="77777777" w:rsidR="005D3184" w:rsidRPr="0018702B" w:rsidRDefault="005D3184" w:rsidP="005D3184">
      <w:pPr>
        <w:numPr>
          <w:ilvl w:val="0"/>
          <w:numId w:val="64"/>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0"/>
        </w:rPr>
      </w:pPr>
      <w:r w:rsidRPr="0018702B">
        <w:rPr>
          <w:rFonts w:ascii="Century Gothic" w:eastAsia="Century Gothic" w:hAnsi="Century Gothic" w:cs="Century Gothic"/>
          <w:color w:val="000000"/>
          <w:sz w:val="20"/>
        </w:rPr>
        <w:t>Experiencia en docencia universitaria. No excluyente.</w:t>
      </w:r>
    </w:p>
    <w:p w14:paraId="44AB7531" w14:textId="77777777" w:rsidR="005D3184" w:rsidRPr="0018702B" w:rsidRDefault="005D3184" w:rsidP="005D3184">
      <w:pPr>
        <w:numPr>
          <w:ilvl w:val="0"/>
          <w:numId w:val="64"/>
        </w:numPr>
        <w:pBdr>
          <w:top w:val="nil"/>
          <w:left w:val="nil"/>
          <w:bottom w:val="nil"/>
          <w:right w:val="nil"/>
          <w:between w:val="nil"/>
        </w:pBdr>
        <w:spacing w:line="240" w:lineRule="auto"/>
        <w:ind w:leftChars="0" w:firstLineChars="0"/>
        <w:jc w:val="both"/>
        <w:rPr>
          <w:rFonts w:ascii="Century Gothic" w:eastAsia="Century Gothic" w:hAnsi="Century Gothic" w:cs="Century Gothic"/>
          <w:sz w:val="20"/>
        </w:rPr>
      </w:pPr>
      <w:r w:rsidRPr="0018702B">
        <w:rPr>
          <w:rFonts w:ascii="Century Gothic" w:eastAsia="Century Gothic" w:hAnsi="Century Gothic" w:cs="Century Gothic"/>
          <w:sz w:val="20"/>
        </w:rPr>
        <w:lastRenderedPageBreak/>
        <w:t xml:space="preserve">No poseer un cargo de profesor/a regular o interino en la Facultad de Ingeniería con una antigüedad superior a un (1) año. </w:t>
      </w:r>
    </w:p>
    <w:p w14:paraId="00BBC321" w14:textId="77777777" w:rsidR="005D3184" w:rsidRPr="0018702B" w:rsidRDefault="005D3184">
      <w:pPr>
        <w:pBdr>
          <w:top w:val="nil"/>
          <w:left w:val="nil"/>
          <w:bottom w:val="nil"/>
          <w:right w:val="nil"/>
          <w:between w:val="nil"/>
        </w:pBdr>
        <w:ind w:left="0" w:hanging="2"/>
        <w:rPr>
          <w:rFonts w:ascii="Century Gothic" w:hAnsi="Century Gothic"/>
          <w:color w:val="000000"/>
          <w:sz w:val="20"/>
        </w:rPr>
      </w:pPr>
    </w:p>
    <w:p w14:paraId="3E3972CC" w14:textId="77777777" w:rsidR="005D3184" w:rsidRPr="0018702B" w:rsidRDefault="005D3184">
      <w:pPr>
        <w:pBdr>
          <w:top w:val="nil"/>
          <w:left w:val="nil"/>
          <w:bottom w:val="nil"/>
          <w:right w:val="nil"/>
          <w:between w:val="nil"/>
        </w:pBdr>
        <w:ind w:left="0" w:hanging="2"/>
        <w:rPr>
          <w:rFonts w:ascii="Century Gothic" w:eastAsia="Century Gothic" w:hAnsi="Century Gothic" w:cs="Century Gothic"/>
          <w:color w:val="000000"/>
          <w:sz w:val="20"/>
        </w:rPr>
      </w:pPr>
      <w:r w:rsidRPr="0018702B">
        <w:rPr>
          <w:rFonts w:ascii="Century Gothic" w:eastAsia="Century Gothic" w:hAnsi="Century Gothic" w:cs="Century Gothic"/>
          <w:color w:val="000000"/>
          <w:sz w:val="20"/>
        </w:rPr>
        <w:t>ARTÍCULO 2º.- El Comité de Selección estará integrado por:</w:t>
      </w:r>
    </w:p>
    <w:p w14:paraId="3CF5E396" w14:textId="77777777" w:rsidR="005D3184" w:rsidRPr="0018702B" w:rsidRDefault="005D3184">
      <w:pPr>
        <w:pBdr>
          <w:top w:val="nil"/>
          <w:left w:val="nil"/>
          <w:bottom w:val="nil"/>
          <w:right w:val="nil"/>
          <w:between w:val="nil"/>
        </w:pBdr>
        <w:ind w:left="0" w:hanging="2"/>
        <w:rPr>
          <w:rFonts w:ascii="Century Gothic" w:hAnsi="Century Gothic"/>
          <w:color w:val="000000"/>
          <w:sz w:val="20"/>
        </w:rPr>
      </w:pPr>
    </w:p>
    <w:p w14:paraId="4028D0E0"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1º Miembro Titular: Dra. Marina Vanesa ROLDAN - DNI 32.570.537</w:t>
      </w:r>
    </w:p>
    <w:p w14:paraId="78E203FA"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2º Miembro Titular: Dr. Federico Darío KOVAC – DNI 21.911.953</w:t>
      </w:r>
    </w:p>
    <w:p w14:paraId="11BF8F86"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3º Miembro Titular: Lic. Yanina Alejandra DITZ – DNI 34.982.096</w:t>
      </w:r>
    </w:p>
    <w:p w14:paraId="7CF1CB56" w14:textId="77777777" w:rsidR="005D3184" w:rsidRPr="0018702B" w:rsidRDefault="005D3184">
      <w:pPr>
        <w:pBdr>
          <w:top w:val="nil"/>
          <w:left w:val="nil"/>
          <w:bottom w:val="nil"/>
          <w:right w:val="nil"/>
          <w:between w:val="nil"/>
        </w:pBdr>
        <w:ind w:left="0" w:hanging="2"/>
        <w:rPr>
          <w:rFonts w:ascii="Century Gothic" w:hAnsi="Century Gothic"/>
          <w:color w:val="000000"/>
          <w:sz w:val="20"/>
        </w:rPr>
      </w:pPr>
    </w:p>
    <w:p w14:paraId="6312A344"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1º Miembro Suplente: Dra. María Inés GAREIS - DNI 32.747.068</w:t>
      </w:r>
    </w:p>
    <w:p w14:paraId="5D0E5FD0"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 xml:space="preserve">2º Miembro Suplente: Dra. Araceli </w:t>
      </w:r>
      <w:proofErr w:type="spellStart"/>
      <w:r w:rsidRPr="0018702B">
        <w:rPr>
          <w:rFonts w:ascii="Century Gothic" w:eastAsia="Century Gothic" w:hAnsi="Century Gothic" w:cs="Century Gothic"/>
          <w:sz w:val="20"/>
        </w:rPr>
        <w:t>Elisabet</w:t>
      </w:r>
      <w:proofErr w:type="spellEnd"/>
      <w:r w:rsidRPr="0018702B">
        <w:rPr>
          <w:rFonts w:ascii="Century Gothic" w:eastAsia="Century Gothic" w:hAnsi="Century Gothic" w:cs="Century Gothic"/>
          <w:sz w:val="20"/>
        </w:rPr>
        <w:t xml:space="preserve"> HERNÁNDEZ – DNI 26.334.569</w:t>
      </w:r>
    </w:p>
    <w:p w14:paraId="0B7E8EEC"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3º Miembro Suplente: Prof. Micaela Alejandra RECCHIONI BARRIO – DNI 33.922.567</w:t>
      </w:r>
    </w:p>
    <w:p w14:paraId="113DBDD7" w14:textId="77777777" w:rsidR="005D3184" w:rsidRPr="0018702B" w:rsidRDefault="005D3184">
      <w:pPr>
        <w:ind w:left="0" w:hanging="2"/>
        <w:jc w:val="both"/>
        <w:rPr>
          <w:rFonts w:ascii="Century Gothic" w:eastAsia="Century Gothic" w:hAnsi="Century Gothic" w:cs="Century Gothic"/>
          <w:sz w:val="20"/>
        </w:rPr>
      </w:pPr>
    </w:p>
    <w:p w14:paraId="08A8AD3C"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ARTÍCULO 3º.- Los Representantes de los claustros serán:</w:t>
      </w:r>
    </w:p>
    <w:p w14:paraId="4A0A9F41"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Por el claustro Docente: Lic. Eduardo Enrique DAVIS – DNI 16.280.524</w:t>
      </w:r>
    </w:p>
    <w:p w14:paraId="148C4CE5" w14:textId="77777777" w:rsidR="005D3184" w:rsidRPr="0018702B" w:rsidRDefault="005D3184">
      <w:pPr>
        <w:ind w:left="0" w:hanging="2"/>
        <w:jc w:val="both"/>
        <w:rPr>
          <w:rFonts w:ascii="Century Gothic" w:eastAsia="Century Gothic" w:hAnsi="Century Gothic" w:cs="Century Gothic"/>
          <w:color w:val="212529"/>
          <w:sz w:val="20"/>
        </w:rPr>
      </w:pPr>
      <w:r w:rsidRPr="0018702B">
        <w:rPr>
          <w:rFonts w:ascii="Century Gothic" w:eastAsia="Century Gothic" w:hAnsi="Century Gothic" w:cs="Century Gothic"/>
          <w:sz w:val="20"/>
        </w:rPr>
        <w:t xml:space="preserve">Por el claustro Graduados: </w:t>
      </w:r>
      <w:r w:rsidRPr="0018702B">
        <w:rPr>
          <w:rFonts w:ascii="Century Gothic" w:eastAsia="Century Gothic" w:hAnsi="Century Gothic" w:cs="Century Gothic"/>
          <w:color w:val="333333"/>
          <w:sz w:val="20"/>
        </w:rPr>
        <w:t>Nair Salomé PAPARINI – DNI 41.416.768</w:t>
      </w:r>
    </w:p>
    <w:p w14:paraId="656E9D38" w14:textId="77777777" w:rsidR="005D3184" w:rsidRPr="0018702B" w:rsidRDefault="005D3184">
      <w:pPr>
        <w:ind w:left="0" w:hanging="2"/>
        <w:jc w:val="both"/>
        <w:rPr>
          <w:rFonts w:ascii="Century Gothic" w:eastAsia="Century Gothic" w:hAnsi="Century Gothic" w:cs="Century Gothic"/>
          <w:color w:val="333333"/>
          <w:sz w:val="20"/>
        </w:rPr>
      </w:pPr>
      <w:r w:rsidRPr="0018702B">
        <w:rPr>
          <w:rFonts w:ascii="Century Gothic" w:eastAsia="Century Gothic" w:hAnsi="Century Gothic" w:cs="Century Gothic"/>
          <w:sz w:val="20"/>
        </w:rPr>
        <w:t xml:space="preserve">Por el claustro Estudiantes: Candela Carolina MOYANO - DNI </w:t>
      </w:r>
      <w:r w:rsidRPr="0018702B">
        <w:rPr>
          <w:rFonts w:ascii="Century Gothic" w:eastAsia="Century Gothic" w:hAnsi="Century Gothic" w:cs="Century Gothic"/>
          <w:color w:val="333333"/>
          <w:sz w:val="20"/>
        </w:rPr>
        <w:t>43.542.616</w:t>
      </w:r>
    </w:p>
    <w:p w14:paraId="5F9257BE" w14:textId="77777777" w:rsidR="005D3184" w:rsidRPr="0018702B" w:rsidRDefault="005D3184">
      <w:pPr>
        <w:ind w:left="0" w:hanging="2"/>
        <w:jc w:val="both"/>
        <w:rPr>
          <w:rFonts w:ascii="Century Gothic" w:eastAsia="Century Gothic" w:hAnsi="Century Gothic" w:cs="Century Gothic"/>
          <w:sz w:val="20"/>
        </w:rPr>
      </w:pPr>
    </w:p>
    <w:p w14:paraId="0C3CEB2B" w14:textId="77777777" w:rsidR="005D3184" w:rsidRPr="0018702B" w:rsidRDefault="005D3184" w:rsidP="007F7BCC">
      <w:pPr>
        <w:pBdr>
          <w:top w:val="nil"/>
          <w:left w:val="nil"/>
          <w:bottom w:val="nil"/>
          <w:right w:val="nil"/>
          <w:between w:val="nil"/>
        </w:pBdr>
        <w:ind w:left="0" w:hanging="2"/>
        <w:jc w:val="both"/>
        <w:rPr>
          <w:rFonts w:ascii="Century Gothic" w:eastAsia="Century Gothic" w:hAnsi="Century Gothic" w:cs="Century Gothic"/>
          <w:color w:val="000000"/>
          <w:sz w:val="20"/>
        </w:rPr>
      </w:pPr>
      <w:bookmarkStart w:id="4" w:name="_heading=h.p8divgmmw2" w:colFirst="0" w:colLast="0"/>
      <w:bookmarkEnd w:id="4"/>
      <w:r w:rsidRPr="0018702B">
        <w:rPr>
          <w:rFonts w:ascii="Century Gothic" w:eastAsia="Century Gothic" w:hAnsi="Century Gothic" w:cs="Century Gothic"/>
          <w:color w:val="000000"/>
          <w:sz w:val="20"/>
        </w:rPr>
        <w:t xml:space="preserve">ARTÍCULO 4º.- De </w:t>
      </w:r>
      <w:proofErr w:type="gramStart"/>
      <w:r w:rsidRPr="0018702B">
        <w:rPr>
          <w:rFonts w:ascii="Century Gothic" w:eastAsia="Century Gothic" w:hAnsi="Century Gothic" w:cs="Century Gothic"/>
          <w:color w:val="000000"/>
          <w:sz w:val="20"/>
        </w:rPr>
        <w:t>forma.-</w:t>
      </w:r>
      <w:proofErr w:type="gramEnd"/>
    </w:p>
    <w:p w14:paraId="18168D9E" w14:textId="77777777" w:rsidR="005D3184" w:rsidRPr="0018702B" w:rsidRDefault="005D3184">
      <w:pPr>
        <w:pBdr>
          <w:top w:val="nil"/>
          <w:left w:val="nil"/>
          <w:bottom w:val="nil"/>
          <w:right w:val="nil"/>
          <w:between w:val="nil"/>
        </w:pBdr>
        <w:ind w:left="0" w:hanging="2"/>
        <w:jc w:val="both"/>
        <w:rPr>
          <w:rFonts w:ascii="Century Gothic" w:eastAsia="Century Gothic" w:hAnsi="Century Gothic" w:cs="Century Gothic"/>
          <w:b/>
          <w:sz w:val="20"/>
        </w:rPr>
      </w:pPr>
    </w:p>
    <w:p w14:paraId="34439455" w14:textId="77777777" w:rsidR="005D3184" w:rsidRPr="0018702B" w:rsidRDefault="005D3184" w:rsidP="007F7BCC">
      <w:pPr>
        <w:pBdr>
          <w:top w:val="nil"/>
          <w:left w:val="nil"/>
          <w:bottom w:val="nil"/>
          <w:right w:val="nil"/>
          <w:between w:val="nil"/>
        </w:pBdr>
        <w:ind w:left="0" w:hanging="2"/>
        <w:jc w:val="both"/>
        <w:rPr>
          <w:rFonts w:ascii="Century Gothic" w:eastAsia="Century Gothic" w:hAnsi="Century Gothic" w:cs="Century Gothic"/>
          <w:bCs/>
          <w:sz w:val="20"/>
        </w:rPr>
      </w:pPr>
      <w:r w:rsidRPr="0018702B">
        <w:rPr>
          <w:rFonts w:ascii="Century Gothic" w:eastAsia="Century Gothic" w:hAnsi="Century Gothic" w:cs="Century Gothic"/>
          <w:bCs/>
          <w:sz w:val="20"/>
        </w:rPr>
        <w:t>BRITO, D.</w:t>
      </w:r>
    </w:p>
    <w:p w14:paraId="1F9E419F" w14:textId="77777777" w:rsidR="005D3184" w:rsidRPr="0018702B" w:rsidRDefault="005D3184">
      <w:pPr>
        <w:pBdr>
          <w:top w:val="nil"/>
          <w:left w:val="nil"/>
          <w:bottom w:val="nil"/>
          <w:right w:val="nil"/>
          <w:between w:val="nil"/>
        </w:pBdr>
        <w:ind w:left="0" w:hanging="2"/>
        <w:jc w:val="both"/>
        <w:rPr>
          <w:rFonts w:ascii="Century Gothic" w:eastAsia="Century Gothic" w:hAnsi="Century Gothic" w:cs="Century Gothic"/>
          <w:bCs/>
          <w:sz w:val="20"/>
        </w:rPr>
      </w:pPr>
      <w:r w:rsidRPr="0018702B">
        <w:rPr>
          <w:rFonts w:ascii="Century Gothic" w:eastAsia="Century Gothic" w:hAnsi="Century Gothic" w:cs="Century Gothic"/>
          <w:bCs/>
          <w:sz w:val="20"/>
        </w:rPr>
        <w:t>HERNANDEZ, A.</w:t>
      </w:r>
    </w:p>
    <w:p w14:paraId="154821D8" w14:textId="77777777" w:rsidR="005D3184" w:rsidRPr="0018702B" w:rsidRDefault="005D3184">
      <w:pPr>
        <w:pBdr>
          <w:top w:val="nil"/>
          <w:left w:val="nil"/>
          <w:bottom w:val="nil"/>
          <w:right w:val="nil"/>
          <w:between w:val="nil"/>
        </w:pBdr>
        <w:ind w:left="0" w:hanging="2"/>
        <w:jc w:val="both"/>
        <w:rPr>
          <w:rFonts w:ascii="Century Gothic" w:eastAsia="Century Gothic" w:hAnsi="Century Gothic" w:cs="Century Gothic"/>
          <w:bCs/>
          <w:sz w:val="20"/>
        </w:rPr>
      </w:pPr>
      <w:r w:rsidRPr="0018702B">
        <w:rPr>
          <w:rFonts w:ascii="Century Gothic" w:eastAsia="Century Gothic" w:hAnsi="Century Gothic" w:cs="Century Gothic"/>
          <w:bCs/>
          <w:sz w:val="20"/>
        </w:rPr>
        <w:t>HERNANDEZ, J.</w:t>
      </w:r>
    </w:p>
    <w:p w14:paraId="0B470DF9" w14:textId="77777777" w:rsidR="005D3184" w:rsidRPr="0018702B" w:rsidRDefault="005D3184" w:rsidP="007F7BCC">
      <w:pPr>
        <w:pBdr>
          <w:top w:val="nil"/>
          <w:left w:val="nil"/>
          <w:bottom w:val="nil"/>
          <w:right w:val="nil"/>
          <w:between w:val="nil"/>
        </w:pBdr>
        <w:ind w:left="0" w:hanging="2"/>
        <w:jc w:val="both"/>
        <w:rPr>
          <w:rFonts w:ascii="Century Gothic" w:eastAsia="Century Gothic" w:hAnsi="Century Gothic" w:cs="Century Gothic"/>
          <w:bCs/>
          <w:sz w:val="20"/>
        </w:rPr>
      </w:pPr>
      <w:r w:rsidRPr="0018702B">
        <w:rPr>
          <w:rFonts w:ascii="Century Gothic" w:eastAsia="Century Gothic" w:hAnsi="Century Gothic" w:cs="Century Gothic"/>
          <w:bCs/>
          <w:sz w:val="20"/>
        </w:rPr>
        <w:t>KOVAC, F.</w:t>
      </w:r>
    </w:p>
    <w:p w14:paraId="3FEFCD44" w14:textId="77777777" w:rsidR="005D3184" w:rsidRPr="0018702B" w:rsidRDefault="005D3184" w:rsidP="007F7BCC">
      <w:pPr>
        <w:pBdr>
          <w:top w:val="nil"/>
          <w:left w:val="nil"/>
          <w:bottom w:val="nil"/>
          <w:right w:val="nil"/>
          <w:between w:val="nil"/>
        </w:pBdr>
        <w:ind w:left="0" w:hanging="2"/>
        <w:jc w:val="both"/>
        <w:rPr>
          <w:rFonts w:ascii="Century Gothic" w:eastAsia="Century Gothic" w:hAnsi="Century Gothic" w:cs="Century Gothic"/>
          <w:bCs/>
          <w:sz w:val="20"/>
          <w:lang w:val="en-US"/>
        </w:rPr>
      </w:pPr>
      <w:r w:rsidRPr="0018702B">
        <w:rPr>
          <w:rFonts w:ascii="Century Gothic" w:eastAsia="Century Gothic" w:hAnsi="Century Gothic" w:cs="Century Gothic"/>
          <w:bCs/>
          <w:sz w:val="20"/>
          <w:lang w:val="en-US"/>
        </w:rPr>
        <w:t>MASSOLO, A.</w:t>
      </w:r>
    </w:p>
    <w:p w14:paraId="6DA2924D" w14:textId="77777777" w:rsidR="005D3184" w:rsidRPr="0018702B" w:rsidRDefault="005D3184" w:rsidP="007F7BCC">
      <w:pPr>
        <w:pBdr>
          <w:top w:val="nil"/>
          <w:left w:val="nil"/>
          <w:bottom w:val="nil"/>
          <w:right w:val="nil"/>
          <w:between w:val="nil"/>
        </w:pBdr>
        <w:ind w:left="0" w:hanging="2"/>
        <w:jc w:val="both"/>
        <w:rPr>
          <w:rFonts w:ascii="Century Gothic" w:eastAsia="Century Gothic" w:hAnsi="Century Gothic" w:cs="Century Gothic"/>
          <w:bCs/>
          <w:sz w:val="20"/>
          <w:lang w:val="en-US"/>
        </w:rPr>
      </w:pPr>
      <w:r w:rsidRPr="0018702B">
        <w:rPr>
          <w:rFonts w:ascii="Century Gothic" w:eastAsia="Century Gothic" w:hAnsi="Century Gothic" w:cs="Century Gothic"/>
          <w:bCs/>
          <w:sz w:val="20"/>
          <w:lang w:val="en-US"/>
        </w:rPr>
        <w:t>MICHELIS, A.</w:t>
      </w:r>
    </w:p>
    <w:p w14:paraId="10D383B2" w14:textId="77777777" w:rsidR="005D3184" w:rsidRPr="0018702B" w:rsidRDefault="005D3184">
      <w:pPr>
        <w:pBdr>
          <w:top w:val="nil"/>
          <w:left w:val="nil"/>
          <w:bottom w:val="nil"/>
          <w:right w:val="nil"/>
          <w:between w:val="nil"/>
        </w:pBdr>
        <w:ind w:left="0" w:hanging="2"/>
        <w:jc w:val="both"/>
        <w:rPr>
          <w:rFonts w:ascii="Century Gothic" w:eastAsia="Century Gothic" w:hAnsi="Century Gothic" w:cs="Century Gothic"/>
          <w:bCs/>
          <w:sz w:val="20"/>
          <w:lang w:val="en-US"/>
        </w:rPr>
      </w:pPr>
      <w:r w:rsidRPr="0018702B">
        <w:rPr>
          <w:rFonts w:ascii="Century Gothic" w:eastAsia="Century Gothic" w:hAnsi="Century Gothic" w:cs="Century Gothic"/>
          <w:bCs/>
          <w:sz w:val="20"/>
          <w:lang w:val="en-US"/>
        </w:rPr>
        <w:t>RATTALINO, D.</w:t>
      </w:r>
    </w:p>
    <w:p w14:paraId="1D6FF08C" w14:textId="77777777" w:rsidR="005D3184" w:rsidRPr="0018702B" w:rsidRDefault="005D3184" w:rsidP="007F7BCC">
      <w:pPr>
        <w:pBdr>
          <w:top w:val="nil"/>
          <w:left w:val="nil"/>
          <w:bottom w:val="nil"/>
          <w:right w:val="nil"/>
          <w:between w:val="nil"/>
        </w:pBdr>
        <w:ind w:left="0" w:hanging="2"/>
        <w:jc w:val="both"/>
        <w:rPr>
          <w:rFonts w:ascii="Century Gothic" w:eastAsia="Century Gothic" w:hAnsi="Century Gothic" w:cs="Century Gothic"/>
          <w:bCs/>
          <w:sz w:val="20"/>
        </w:rPr>
      </w:pPr>
      <w:r w:rsidRPr="0018702B">
        <w:rPr>
          <w:rFonts w:ascii="Century Gothic" w:eastAsia="Century Gothic" w:hAnsi="Century Gothic" w:cs="Century Gothic"/>
          <w:bCs/>
          <w:sz w:val="20"/>
        </w:rPr>
        <w:t>RODRIGUEZ, E.</w:t>
      </w:r>
    </w:p>
    <w:p w14:paraId="6A6BFD21" w14:textId="77777777" w:rsidR="005D3184" w:rsidRPr="002F554F" w:rsidRDefault="005D3184">
      <w:pPr>
        <w:pBdr>
          <w:top w:val="nil"/>
          <w:left w:val="nil"/>
          <w:bottom w:val="nil"/>
          <w:right w:val="nil"/>
          <w:between w:val="nil"/>
        </w:pBdr>
        <w:ind w:left="0" w:hanging="2"/>
        <w:jc w:val="both"/>
        <w:rPr>
          <w:rFonts w:ascii="Century Gothic" w:eastAsia="Century Gothic" w:hAnsi="Century Gothic" w:cs="Century Gothic"/>
          <w:lang w:val="es-AR"/>
        </w:rPr>
      </w:pPr>
    </w:p>
    <w:p w14:paraId="4BDAC5C3" w14:textId="77777777" w:rsidR="005D3184" w:rsidRPr="00A66271" w:rsidRDefault="005D3184" w:rsidP="006B53E0">
      <w:pPr>
        <w:ind w:left="0" w:hanging="2"/>
        <w:jc w:val="both"/>
        <w:rPr>
          <w:rFonts w:ascii="Century Gothic" w:eastAsia="Century Gothic" w:hAnsi="Century Gothic" w:cs="Century Gothic"/>
          <w:sz w:val="20"/>
          <w:highlight w:val="cyan"/>
        </w:rPr>
      </w:pPr>
    </w:p>
    <w:p w14:paraId="22E19D76" w14:textId="77777777" w:rsidR="005D3184" w:rsidRPr="00A66271" w:rsidRDefault="005D3184" w:rsidP="00845ACB">
      <w:pPr>
        <w:ind w:left="0" w:hanging="2"/>
        <w:jc w:val="both"/>
        <w:rPr>
          <w:rFonts w:ascii="Century Gothic" w:eastAsia="Century Gothic" w:hAnsi="Century Gothic" w:cs="Century Gothic"/>
          <w:sz w:val="20"/>
          <w:highlight w:val="cyan"/>
        </w:rPr>
      </w:pPr>
    </w:p>
    <w:p w14:paraId="4462869E" w14:textId="77777777" w:rsidR="005D3184" w:rsidRPr="00A66271" w:rsidRDefault="005D3184" w:rsidP="00133166">
      <w:pPr>
        <w:ind w:left="0" w:hanging="2"/>
        <w:jc w:val="both"/>
        <w:rPr>
          <w:rFonts w:ascii="Century Gothic" w:hAnsi="Century Gothic"/>
          <w:b/>
          <w:bCs/>
          <w:sz w:val="20"/>
          <w:highlight w:val="cyan"/>
        </w:rPr>
      </w:pPr>
      <w:r w:rsidRPr="00A66271">
        <w:rPr>
          <w:rFonts w:ascii="Century Gothic" w:eastAsia="Century Gothic" w:hAnsi="Century Gothic" w:cs="Century Gothic"/>
          <w:sz w:val="20"/>
          <w:highlight w:val="cyan"/>
        </w:rPr>
        <w:br w:type="page"/>
      </w:r>
      <w:r w:rsidRPr="00A66271">
        <w:rPr>
          <w:rFonts w:ascii="Century Gothic" w:hAnsi="Century Gothic"/>
          <w:b/>
          <w:bCs/>
          <w:sz w:val="20"/>
          <w:highlight w:val="cyan"/>
        </w:rPr>
        <w:lastRenderedPageBreak/>
        <w:t>Comisiones de Legislación y Reglamento y de Enseñanza en conjunto.</w:t>
      </w:r>
    </w:p>
    <w:p w14:paraId="12D33192" w14:textId="77777777" w:rsidR="005D3184" w:rsidRPr="00A66271" w:rsidRDefault="005D3184" w:rsidP="005D3184">
      <w:pPr>
        <w:pStyle w:val="Normal10"/>
        <w:ind w:left="0"/>
        <w:rPr>
          <w:highlight w:val="cyan"/>
        </w:rPr>
      </w:pPr>
    </w:p>
    <w:p w14:paraId="4B215D2B" w14:textId="77777777" w:rsidR="005D3184" w:rsidRPr="001C0E6D" w:rsidRDefault="005D3184" w:rsidP="001C0E6D">
      <w:pPr>
        <w:pStyle w:val="Normal10"/>
        <w:ind w:left="0"/>
        <w:jc w:val="both"/>
        <w:rPr>
          <w:b w:val="0"/>
          <w:bCs/>
          <w:highlight w:val="cyan"/>
        </w:rPr>
      </w:pPr>
      <w:r w:rsidRPr="00A66271">
        <w:rPr>
          <w:highlight w:val="cyan"/>
        </w:rPr>
        <w:t xml:space="preserve">1.2. </w:t>
      </w:r>
      <w:r w:rsidRPr="001C0E6D">
        <w:rPr>
          <w:b w:val="0"/>
          <w:bCs/>
          <w:highlight w:val="cyan"/>
        </w:rPr>
        <w:t xml:space="preserve">Despacho </w:t>
      </w:r>
      <w:proofErr w:type="spellStart"/>
      <w:r w:rsidRPr="001C0E6D">
        <w:rPr>
          <w:b w:val="0"/>
          <w:bCs/>
          <w:highlight w:val="cyan"/>
        </w:rPr>
        <w:t>LyR</w:t>
      </w:r>
      <w:proofErr w:type="spellEnd"/>
      <w:r w:rsidRPr="001C0E6D">
        <w:rPr>
          <w:b w:val="0"/>
          <w:bCs/>
          <w:highlight w:val="cyan"/>
        </w:rPr>
        <w:t xml:space="preserve"> N.º 032 y CE N.º 002, recomiendan derogar la Resolución N.º 159/16 del Consejo Directivo, y aprobar los criterios para la conformación de la CETF y de la CPPS.</w:t>
      </w:r>
    </w:p>
    <w:p w14:paraId="5A001E20" w14:textId="77777777" w:rsidR="005D3184" w:rsidRPr="00A66271" w:rsidRDefault="005D3184" w:rsidP="004A5EFC">
      <w:pPr>
        <w:ind w:left="0" w:hanging="2"/>
        <w:jc w:val="both"/>
        <w:rPr>
          <w:rFonts w:ascii="Century Gothic" w:eastAsia="Century Gothic" w:hAnsi="Century Gothic" w:cs="Century Gothic"/>
          <w:bCs/>
          <w:sz w:val="20"/>
          <w:highlight w:val="cyan"/>
          <w:lang w:val="es-AR"/>
        </w:rPr>
      </w:pPr>
    </w:p>
    <w:p w14:paraId="519093DB" w14:textId="77777777" w:rsidR="005D3184" w:rsidRDefault="005D3184" w:rsidP="007F7BCC">
      <w:pPr>
        <w:tabs>
          <w:tab w:val="left" w:pos="600"/>
          <w:tab w:val="center" w:pos="4392"/>
        </w:tabs>
        <w:ind w:left="0" w:hanging="2"/>
        <w:jc w:val="center"/>
        <w:rPr>
          <w:rFonts w:ascii="Century Gothic" w:hAnsi="Century Gothic"/>
          <w:sz w:val="20"/>
          <w:lang w:eastAsia="es-AR"/>
        </w:rPr>
      </w:pPr>
      <w:r>
        <w:rPr>
          <w:rFonts w:ascii="Century Gothic" w:hAnsi="Century Gothic"/>
          <w:sz w:val="20"/>
        </w:rPr>
        <w:t>COMISIONES DE LEGISLACIÓN Y REGLAMENTO Y DE ENSEÑANZA</w:t>
      </w:r>
    </w:p>
    <w:p w14:paraId="3285176B" w14:textId="77777777" w:rsidR="005D3184" w:rsidRDefault="005D3184" w:rsidP="007F7BCC">
      <w:pPr>
        <w:ind w:left="0" w:hanging="2"/>
        <w:jc w:val="center"/>
        <w:rPr>
          <w:rFonts w:ascii="Century Gothic" w:hAnsi="Century Gothic"/>
          <w:sz w:val="20"/>
        </w:rPr>
      </w:pPr>
      <w:r>
        <w:rPr>
          <w:rFonts w:ascii="Century Gothic" w:hAnsi="Century Gothic"/>
          <w:sz w:val="20"/>
        </w:rPr>
        <w:t>(EN CONJUNTO)</w:t>
      </w:r>
    </w:p>
    <w:p w14:paraId="36E03C10" w14:textId="77777777" w:rsidR="005D3184" w:rsidRDefault="005D3184" w:rsidP="007F7BCC">
      <w:pPr>
        <w:ind w:left="0" w:hanging="2"/>
        <w:jc w:val="center"/>
        <w:rPr>
          <w:rFonts w:ascii="Century Gothic" w:hAnsi="Century Gothic"/>
          <w:sz w:val="20"/>
          <w:lang w:eastAsia="es-AR"/>
        </w:rPr>
      </w:pPr>
      <w:r>
        <w:rPr>
          <w:rFonts w:ascii="Century Gothic" w:hAnsi="Century Gothic"/>
          <w:sz w:val="20"/>
        </w:rPr>
        <w:t xml:space="preserve">DESPACHO </w:t>
      </w:r>
      <w:proofErr w:type="spellStart"/>
      <w:r>
        <w:rPr>
          <w:rFonts w:ascii="Century Gothic" w:hAnsi="Century Gothic"/>
          <w:sz w:val="20"/>
        </w:rPr>
        <w:t>LyR</w:t>
      </w:r>
      <w:proofErr w:type="spellEnd"/>
      <w:r>
        <w:rPr>
          <w:rFonts w:ascii="Century Gothic" w:hAnsi="Century Gothic"/>
          <w:sz w:val="20"/>
        </w:rPr>
        <w:t xml:space="preserve"> N.º 032</w:t>
      </w:r>
    </w:p>
    <w:p w14:paraId="536D03A2" w14:textId="77777777" w:rsidR="005D3184" w:rsidRDefault="005D3184" w:rsidP="007F7BCC">
      <w:pPr>
        <w:ind w:left="0" w:hanging="2"/>
        <w:jc w:val="center"/>
        <w:rPr>
          <w:rFonts w:ascii="Century Gothic" w:hAnsi="Century Gothic"/>
          <w:sz w:val="20"/>
        </w:rPr>
      </w:pPr>
      <w:r>
        <w:rPr>
          <w:rFonts w:ascii="Century Gothic" w:hAnsi="Century Gothic"/>
          <w:sz w:val="20"/>
        </w:rPr>
        <w:t xml:space="preserve">                      CE N.º 002</w:t>
      </w:r>
    </w:p>
    <w:p w14:paraId="1831452E" w14:textId="77777777" w:rsidR="005D3184" w:rsidRDefault="005D3184" w:rsidP="007F7BCC">
      <w:pPr>
        <w:ind w:left="0" w:hanging="2"/>
        <w:jc w:val="right"/>
        <w:rPr>
          <w:rFonts w:ascii="Century Gothic" w:eastAsia="Century Gothic" w:hAnsi="Century Gothic" w:cs="Century Gothic"/>
          <w:sz w:val="20"/>
          <w:lang w:eastAsia="es-AR"/>
        </w:rPr>
      </w:pPr>
      <w:r>
        <w:rPr>
          <w:rFonts w:ascii="Century Gothic" w:eastAsia="Century Gothic" w:hAnsi="Century Gothic" w:cs="Century Gothic"/>
          <w:sz w:val="20"/>
        </w:rPr>
        <w:t xml:space="preserve">GENERAL PICO, 22 de abril de 2024 </w:t>
      </w:r>
    </w:p>
    <w:p w14:paraId="3537BBB2" w14:textId="77777777" w:rsidR="005D3184" w:rsidRDefault="005D3184">
      <w:pPr>
        <w:keepNext/>
        <w:keepLines/>
        <w:pBdr>
          <w:top w:val="nil"/>
          <w:left w:val="nil"/>
          <w:bottom w:val="nil"/>
          <w:right w:val="nil"/>
          <w:between w:val="nil"/>
        </w:pBdr>
        <w:ind w:left="0" w:hanging="2"/>
        <w:jc w:val="center"/>
        <w:rPr>
          <w:rFonts w:ascii="Century Gothic" w:eastAsia="Century Gothic" w:hAnsi="Century Gothic" w:cs="Century Gothic"/>
          <w:sz w:val="20"/>
          <w:highlight w:val="white"/>
        </w:rPr>
      </w:pPr>
    </w:p>
    <w:p w14:paraId="3628682B" w14:textId="77777777" w:rsidR="005D3184" w:rsidRDefault="005D3184">
      <w:pPr>
        <w:ind w:left="0" w:hanging="2"/>
        <w:rPr>
          <w:rFonts w:ascii="Century Gothic" w:eastAsia="Century Gothic" w:hAnsi="Century Gothic" w:cs="Century Gothic"/>
          <w:sz w:val="20"/>
          <w:highlight w:val="white"/>
        </w:rPr>
      </w:pPr>
      <w:r>
        <w:rPr>
          <w:rFonts w:ascii="Century Gothic" w:eastAsia="Century Gothic" w:hAnsi="Century Gothic" w:cs="Century Gothic"/>
          <w:sz w:val="20"/>
          <w:highlight w:val="white"/>
        </w:rPr>
        <w:t xml:space="preserve">VISTO: </w:t>
      </w:r>
    </w:p>
    <w:p w14:paraId="4730FE8E" w14:textId="77777777" w:rsidR="005D3184" w:rsidRDefault="005D3184" w:rsidP="007F7BCC">
      <w:pPr>
        <w:ind w:left="-2" w:firstLineChars="283" w:firstLine="566"/>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 xml:space="preserve">La Resolución </w:t>
      </w:r>
      <w:hyperlink r:id="rId30">
        <w:r>
          <w:rPr>
            <w:rFonts w:ascii="Century Gothic" w:eastAsia="Century Gothic" w:hAnsi="Century Gothic" w:cs="Century Gothic"/>
            <w:color w:val="1155CC"/>
            <w:sz w:val="20"/>
            <w:highlight w:val="white"/>
            <w:u w:val="single"/>
          </w:rPr>
          <w:t>N.º 159/16</w:t>
        </w:r>
      </w:hyperlink>
      <w:r>
        <w:rPr>
          <w:rFonts w:ascii="Century Gothic" w:eastAsia="Century Gothic" w:hAnsi="Century Gothic" w:cs="Century Gothic"/>
          <w:sz w:val="20"/>
          <w:highlight w:val="white"/>
        </w:rPr>
        <w:t xml:space="preserve"> del Consejo Directivo, mediante la cual se aprueban los </w:t>
      </w:r>
      <w:proofErr w:type="gramStart"/>
      <w:r>
        <w:rPr>
          <w:rFonts w:ascii="Century Gothic" w:eastAsia="Century Gothic" w:hAnsi="Century Gothic" w:cs="Century Gothic"/>
          <w:sz w:val="20"/>
          <w:highlight w:val="white"/>
        </w:rPr>
        <w:t>criterios  para</w:t>
      </w:r>
      <w:proofErr w:type="gramEnd"/>
      <w:r>
        <w:rPr>
          <w:rFonts w:ascii="Century Gothic" w:eastAsia="Century Gothic" w:hAnsi="Century Gothic" w:cs="Century Gothic"/>
          <w:sz w:val="20"/>
          <w:highlight w:val="white"/>
        </w:rPr>
        <w:t xml:space="preserve"> la conformación de la Comisión Evaluadora de Trabajo Final (CETF) y de la Comisión de Práctica Profesional Supervisada (CPPS), y</w:t>
      </w:r>
    </w:p>
    <w:p w14:paraId="3DA26B9F" w14:textId="77777777" w:rsidR="005D3184" w:rsidRDefault="005D3184">
      <w:pPr>
        <w:ind w:left="0" w:hanging="2"/>
        <w:rPr>
          <w:rFonts w:ascii="Century Gothic" w:eastAsia="Century Gothic" w:hAnsi="Century Gothic" w:cs="Century Gothic"/>
          <w:sz w:val="20"/>
        </w:rPr>
      </w:pPr>
    </w:p>
    <w:p w14:paraId="1B078B08" w14:textId="77777777" w:rsidR="005D3184" w:rsidRDefault="005D3184">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0B6D6456" w14:textId="77777777" w:rsidR="005D3184" w:rsidRDefault="005D3184" w:rsidP="007F7BCC">
      <w:pPr>
        <w:pBdr>
          <w:top w:val="nil"/>
          <w:left w:val="nil"/>
          <w:bottom w:val="nil"/>
          <w:right w:val="nil"/>
          <w:between w:val="nil"/>
        </w:pBd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Resolució</w:t>
      </w:r>
      <w:r>
        <w:rPr>
          <w:rFonts w:ascii="Century Gothic" w:eastAsia="Century Gothic" w:hAnsi="Century Gothic" w:cs="Century Gothic"/>
          <w:sz w:val="20"/>
          <w:highlight w:val="white"/>
        </w:rPr>
        <w:t xml:space="preserve">n </w:t>
      </w:r>
      <w:hyperlink r:id="rId31">
        <w:proofErr w:type="spellStart"/>
        <w:r>
          <w:rPr>
            <w:rFonts w:ascii="Century Gothic" w:eastAsia="Century Gothic" w:hAnsi="Century Gothic" w:cs="Century Gothic"/>
            <w:color w:val="1155CC"/>
            <w:sz w:val="20"/>
            <w:highlight w:val="white"/>
            <w:u w:val="single"/>
          </w:rPr>
          <w:t>N.°</w:t>
        </w:r>
        <w:proofErr w:type="spellEnd"/>
        <w:r>
          <w:rPr>
            <w:rFonts w:ascii="Century Gothic" w:eastAsia="Century Gothic" w:hAnsi="Century Gothic" w:cs="Century Gothic"/>
            <w:color w:val="1155CC"/>
            <w:sz w:val="20"/>
            <w:highlight w:val="white"/>
            <w:u w:val="single"/>
          </w:rPr>
          <w:t xml:space="preserve"> 069/21</w:t>
        </w:r>
      </w:hyperlink>
      <w:r>
        <w:rPr>
          <w:rFonts w:ascii="Century Gothic" w:eastAsia="Century Gothic" w:hAnsi="Century Gothic" w:cs="Century Gothic"/>
          <w:sz w:val="20"/>
          <w:highlight w:val="white"/>
        </w:rPr>
        <w:t xml:space="preserve"> de </w:t>
      </w:r>
      <w:r>
        <w:rPr>
          <w:rFonts w:ascii="Century Gothic" w:eastAsia="Century Gothic" w:hAnsi="Century Gothic" w:cs="Century Gothic"/>
          <w:sz w:val="20"/>
        </w:rPr>
        <w:t>Consejo Directivo aprueba los Reglamentos de Proyecto y Diseño Final de la carrera Ingeniería Electromecánica (Plan 2015) y de Proyecto Final de las carreras Ingeniería Industrial (Plan 2017), Ingeniería en Sistemas (Plan 2017), Ingeniería en Computación (Plan 2015) e Ingeniería Biomédica (Plan 2019).</w:t>
      </w:r>
    </w:p>
    <w:p w14:paraId="7EAEF415" w14:textId="77777777" w:rsidR="005D3184" w:rsidRDefault="005D3184" w:rsidP="007F7BC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mediante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w:t>
      </w:r>
      <w:hyperlink r:id="rId32">
        <w:r>
          <w:rPr>
            <w:rFonts w:ascii="Century Gothic" w:eastAsia="Century Gothic" w:hAnsi="Century Gothic" w:cs="Century Gothic"/>
            <w:color w:val="1155CC"/>
            <w:sz w:val="20"/>
            <w:u w:val="single"/>
          </w:rPr>
          <w:t>072/23</w:t>
        </w:r>
      </w:hyperlink>
      <w:r>
        <w:rPr>
          <w:rFonts w:ascii="Century Gothic" w:eastAsia="Century Gothic" w:hAnsi="Century Gothic" w:cs="Century Gothic"/>
          <w:sz w:val="20"/>
        </w:rPr>
        <w:t xml:space="preserve"> de Consejo Directivo se aprueba el Reglamento de Proyecto Final de Ingeniería en Sistemas (Plan 2023).</w:t>
      </w:r>
    </w:p>
    <w:p w14:paraId="18D6B65A" w14:textId="77777777" w:rsidR="005D3184" w:rsidRDefault="005D3184" w:rsidP="007F7BC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mediante Resol</w:t>
      </w:r>
      <w:r>
        <w:rPr>
          <w:rFonts w:ascii="Century Gothic" w:eastAsia="Century Gothic" w:hAnsi="Century Gothic" w:cs="Century Gothic"/>
          <w:sz w:val="20"/>
          <w:highlight w:val="white"/>
        </w:rPr>
        <w:t xml:space="preserve">ución </w:t>
      </w:r>
      <w:hyperlink r:id="rId33">
        <w:proofErr w:type="spellStart"/>
        <w:r>
          <w:rPr>
            <w:rFonts w:ascii="Century Gothic" w:eastAsia="Century Gothic" w:hAnsi="Century Gothic" w:cs="Century Gothic"/>
            <w:color w:val="1155CC"/>
            <w:sz w:val="20"/>
            <w:highlight w:val="white"/>
            <w:u w:val="single"/>
          </w:rPr>
          <w:t>N°</w:t>
        </w:r>
        <w:proofErr w:type="spellEnd"/>
        <w:r>
          <w:rPr>
            <w:rFonts w:ascii="Century Gothic" w:eastAsia="Century Gothic" w:hAnsi="Century Gothic" w:cs="Century Gothic"/>
            <w:color w:val="1155CC"/>
            <w:sz w:val="20"/>
            <w:highlight w:val="white"/>
            <w:u w:val="single"/>
          </w:rPr>
          <w:t xml:space="preserve"> 153/23</w:t>
        </w:r>
      </w:hyperlink>
      <w:r>
        <w:rPr>
          <w:rFonts w:ascii="Century Gothic" w:eastAsia="Century Gothic" w:hAnsi="Century Gothic" w:cs="Century Gothic"/>
          <w:sz w:val="20"/>
          <w:highlight w:val="white"/>
        </w:rPr>
        <w:t xml:space="preserve"> de Consejo Directivo se aprueba el Reglam</w:t>
      </w:r>
      <w:r>
        <w:rPr>
          <w:rFonts w:ascii="Century Gothic" w:eastAsia="Century Gothic" w:hAnsi="Century Gothic" w:cs="Century Gothic"/>
          <w:sz w:val="20"/>
        </w:rPr>
        <w:t>ento de Proyecto Final de Ingeniería Mecatrónica (Plan 2023).</w:t>
      </w:r>
    </w:p>
    <w:p w14:paraId="001E63C1" w14:textId="77777777" w:rsidR="005D3184" w:rsidRDefault="005D3184" w:rsidP="007F7BC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las resoluciones citadas establecen que la CETF será designada por el Consejo Directivo de la Facultad de Ingeniería. </w:t>
      </w:r>
    </w:p>
    <w:p w14:paraId="28E59A69" w14:textId="77777777" w:rsidR="005D3184" w:rsidRDefault="005D3184" w:rsidP="007F7BCC">
      <w:pPr>
        <w:pBdr>
          <w:top w:val="nil"/>
          <w:left w:val="nil"/>
          <w:bottom w:val="nil"/>
          <w:right w:val="nil"/>
          <w:between w:val="nil"/>
        </w:pBdr>
        <w:ind w:left="-2" w:firstLineChars="283" w:firstLine="566"/>
        <w:jc w:val="both"/>
        <w:rPr>
          <w:rFonts w:ascii="Century Gothic" w:eastAsia="Century Gothic" w:hAnsi="Century Gothic" w:cs="Century Gothic"/>
          <w:sz w:val="20"/>
          <w:highlight w:val="white"/>
        </w:rPr>
      </w:pPr>
      <w:r>
        <w:rPr>
          <w:rFonts w:ascii="Century Gothic" w:eastAsia="Century Gothic" w:hAnsi="Century Gothic" w:cs="Century Gothic"/>
          <w:sz w:val="20"/>
        </w:rPr>
        <w:t>Que l</w:t>
      </w:r>
      <w:r>
        <w:rPr>
          <w:rFonts w:ascii="Century Gothic" w:eastAsia="Century Gothic" w:hAnsi="Century Gothic" w:cs="Century Gothic"/>
          <w:sz w:val="20"/>
          <w:highlight w:val="white"/>
        </w:rPr>
        <w:t xml:space="preserve">a Resolución </w:t>
      </w:r>
      <w:hyperlink r:id="rId34">
        <w:r>
          <w:rPr>
            <w:rFonts w:ascii="Century Gothic" w:eastAsia="Century Gothic" w:hAnsi="Century Gothic" w:cs="Century Gothic"/>
            <w:color w:val="1155CC"/>
            <w:sz w:val="20"/>
            <w:highlight w:val="white"/>
            <w:u w:val="single"/>
          </w:rPr>
          <w:t>N.º 159/18</w:t>
        </w:r>
      </w:hyperlink>
      <w:r>
        <w:rPr>
          <w:rFonts w:ascii="Century Gothic" w:eastAsia="Century Gothic" w:hAnsi="Century Gothic" w:cs="Century Gothic"/>
          <w:sz w:val="20"/>
          <w:highlight w:val="white"/>
        </w:rPr>
        <w:t xml:space="preserve"> de Consejo Directivo aprueba el Reglamento de Práctica Profesional Supervisada (PPS) para las carreras Ingeniería Electromecánica, Ingeniería Industrial, Ingeniería en Sistemas e Ingeniería en Computación.</w:t>
      </w:r>
    </w:p>
    <w:p w14:paraId="0B6189F0" w14:textId="77777777" w:rsidR="005D3184" w:rsidRDefault="005D3184" w:rsidP="007F7BCC">
      <w:pPr>
        <w:pBdr>
          <w:top w:val="nil"/>
          <w:left w:val="nil"/>
          <w:bottom w:val="nil"/>
          <w:right w:val="nil"/>
          <w:between w:val="nil"/>
        </w:pBdr>
        <w:ind w:left="-2" w:firstLineChars="283" w:firstLine="566"/>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 xml:space="preserve">Que la Resolución </w:t>
      </w:r>
      <w:hyperlink r:id="rId35">
        <w:proofErr w:type="spellStart"/>
        <w:r>
          <w:rPr>
            <w:rFonts w:ascii="Century Gothic" w:eastAsia="Century Gothic" w:hAnsi="Century Gothic" w:cs="Century Gothic"/>
            <w:color w:val="1155CC"/>
            <w:sz w:val="20"/>
            <w:highlight w:val="white"/>
            <w:u w:val="single"/>
          </w:rPr>
          <w:t>N.°</w:t>
        </w:r>
        <w:proofErr w:type="spellEnd"/>
        <w:r>
          <w:rPr>
            <w:rFonts w:ascii="Century Gothic" w:eastAsia="Century Gothic" w:hAnsi="Century Gothic" w:cs="Century Gothic"/>
            <w:color w:val="1155CC"/>
            <w:sz w:val="20"/>
            <w:highlight w:val="white"/>
            <w:u w:val="single"/>
          </w:rPr>
          <w:t xml:space="preserve"> 116/19</w:t>
        </w:r>
      </w:hyperlink>
      <w:r>
        <w:rPr>
          <w:rFonts w:ascii="Century Gothic" w:eastAsia="Century Gothic" w:hAnsi="Century Gothic" w:cs="Century Gothic"/>
          <w:sz w:val="20"/>
          <w:highlight w:val="white"/>
        </w:rPr>
        <w:t xml:space="preserve"> de Consejo Directivo, aprueba el Reglamento de PPS para la carrera Ingeniería Biomédica.</w:t>
      </w:r>
    </w:p>
    <w:p w14:paraId="37F56B3E" w14:textId="77777777" w:rsidR="005D3184" w:rsidRDefault="005D3184" w:rsidP="007F7BCC">
      <w:pPr>
        <w:pBdr>
          <w:top w:val="nil"/>
          <w:left w:val="nil"/>
          <w:bottom w:val="nil"/>
          <w:right w:val="nil"/>
          <w:between w:val="nil"/>
        </w:pBdr>
        <w:ind w:left="-2" w:firstLineChars="283" w:firstLine="566"/>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 xml:space="preserve"> Que la Resolución </w:t>
      </w:r>
      <w:hyperlink r:id="rId36">
        <w:r>
          <w:rPr>
            <w:rFonts w:ascii="Century Gothic" w:eastAsia="Century Gothic" w:hAnsi="Century Gothic" w:cs="Century Gothic"/>
            <w:color w:val="1155CC"/>
            <w:sz w:val="20"/>
            <w:highlight w:val="white"/>
            <w:u w:val="single"/>
          </w:rPr>
          <w:t>N.º 73/23</w:t>
        </w:r>
      </w:hyperlink>
      <w:r>
        <w:rPr>
          <w:rFonts w:ascii="Century Gothic" w:eastAsia="Century Gothic" w:hAnsi="Century Gothic" w:cs="Century Gothic"/>
          <w:sz w:val="20"/>
          <w:highlight w:val="white"/>
        </w:rPr>
        <w:t xml:space="preserve"> de Consejo Directivo aprueba el Reglamento de PPS para el Plan 2023 de la carrera de Ingeniería en Sistemas.</w:t>
      </w:r>
    </w:p>
    <w:p w14:paraId="5D20060F" w14:textId="77777777" w:rsidR="005D3184" w:rsidRDefault="005D3184" w:rsidP="007F7BCC">
      <w:pPr>
        <w:ind w:left="-2" w:firstLineChars="283" w:firstLine="566"/>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 xml:space="preserve">Que la Resolución </w:t>
      </w:r>
      <w:hyperlink r:id="rId37">
        <w:r>
          <w:rPr>
            <w:rFonts w:ascii="Century Gothic" w:eastAsia="Century Gothic" w:hAnsi="Century Gothic" w:cs="Century Gothic"/>
            <w:color w:val="1155CC"/>
            <w:sz w:val="20"/>
            <w:highlight w:val="white"/>
            <w:u w:val="single"/>
          </w:rPr>
          <w:t>N.º 137/23</w:t>
        </w:r>
      </w:hyperlink>
      <w:r>
        <w:rPr>
          <w:rFonts w:ascii="Century Gothic" w:eastAsia="Century Gothic" w:hAnsi="Century Gothic" w:cs="Century Gothic"/>
          <w:sz w:val="20"/>
          <w:highlight w:val="white"/>
        </w:rPr>
        <w:t xml:space="preserve"> de Consejo Directivo aprueba el Reglamento de </w:t>
      </w:r>
      <w:proofErr w:type="gramStart"/>
      <w:r>
        <w:rPr>
          <w:rFonts w:ascii="Century Gothic" w:eastAsia="Century Gothic" w:hAnsi="Century Gothic" w:cs="Century Gothic"/>
          <w:sz w:val="20"/>
          <w:highlight w:val="white"/>
        </w:rPr>
        <w:t>Experiencia  Profesional</w:t>
      </w:r>
      <w:proofErr w:type="gramEnd"/>
      <w:r>
        <w:rPr>
          <w:rFonts w:ascii="Century Gothic" w:eastAsia="Century Gothic" w:hAnsi="Century Gothic" w:cs="Century Gothic"/>
          <w:sz w:val="20"/>
          <w:highlight w:val="white"/>
        </w:rPr>
        <w:t xml:space="preserve"> Supervisada (EPS) para la carrera Analista Programador (Plan 2019) de la Facultad de Ingeniería.</w:t>
      </w:r>
    </w:p>
    <w:p w14:paraId="309553CD" w14:textId="77777777" w:rsidR="005D3184" w:rsidRDefault="005D3184" w:rsidP="007F7BCC">
      <w:pPr>
        <w:pBdr>
          <w:top w:val="nil"/>
          <w:left w:val="nil"/>
          <w:bottom w:val="nil"/>
          <w:right w:val="nil"/>
          <w:between w:val="nil"/>
        </w:pBd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dichas Resoluciones establecen que la CPPS será designada por el Consejo Directivo.</w:t>
      </w:r>
    </w:p>
    <w:p w14:paraId="6BBCBDF4" w14:textId="77777777" w:rsidR="005D3184" w:rsidRDefault="005D3184" w:rsidP="007F7BCC">
      <w:pPr>
        <w:pBdr>
          <w:top w:val="nil"/>
          <w:left w:val="nil"/>
          <w:bottom w:val="nil"/>
          <w:right w:val="nil"/>
          <w:between w:val="nil"/>
        </w:pBd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en las Resoluciones que aprueban los Reglamentos de PPS y de Trabajo Final se expresa de diferentes maneras el rol que cumplen la CPPS y la CETF, coordinando y supervisando los procesos administrativos de dichas actividades curriculares, en conjunto con la Secretaría Académica.</w:t>
      </w:r>
    </w:p>
    <w:p w14:paraId="42D03BB7" w14:textId="77777777" w:rsidR="005D3184" w:rsidRDefault="005D3184" w:rsidP="007F7BC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ante la creación de nuevas carreras se considera necesaria la revisión y actualización de los criterios para la integración de la CETF y la CPPS, aprobados mediante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159/16 del Consejo Directivo.</w:t>
      </w:r>
    </w:p>
    <w:p w14:paraId="498FC1E8" w14:textId="77777777" w:rsidR="005D3184" w:rsidRDefault="005D3184" w:rsidP="007F7BC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se considera pertinente que los criterios para la integración de la CETF y la CPPS se encuentren unificados en un mismo acto resolutivo.</w:t>
      </w:r>
    </w:p>
    <w:p w14:paraId="2B0EC6BC" w14:textId="77777777" w:rsidR="005D3184" w:rsidRDefault="005D3184" w:rsidP="007F7BCC">
      <w:pPr>
        <w:ind w:left="-2" w:firstLineChars="283" w:firstLine="566"/>
        <w:rPr>
          <w:rFonts w:ascii="Century Gothic" w:hAnsi="Century Gothic"/>
          <w:sz w:val="20"/>
          <w:lang w:eastAsia="es-AR"/>
        </w:rPr>
      </w:pPr>
      <w:r>
        <w:rPr>
          <w:rFonts w:ascii="Century Gothic" w:hAnsi="Century Gothic"/>
          <w:sz w:val="20"/>
        </w:rPr>
        <w:t xml:space="preserve">POR ELLO </w:t>
      </w:r>
    </w:p>
    <w:p w14:paraId="70EAF1E3" w14:textId="77777777" w:rsidR="005D3184" w:rsidRDefault="005D3184" w:rsidP="007F7BCC">
      <w:pPr>
        <w:ind w:left="-2" w:firstLineChars="283" w:firstLine="566"/>
        <w:jc w:val="both"/>
        <w:rPr>
          <w:rFonts w:ascii="Century Gothic" w:hAnsi="Century Gothic"/>
          <w:sz w:val="20"/>
        </w:rPr>
      </w:pPr>
      <w:r>
        <w:rPr>
          <w:rFonts w:ascii="Century Gothic" w:hAnsi="Century Gothic"/>
          <w:sz w:val="20"/>
        </w:rPr>
        <w:t>LAS COMISIONES DE LEGISLACIÓN Y REGLAMENTO Y DE ENSEÑANZA (EN CONJUNTO)</w:t>
      </w:r>
    </w:p>
    <w:p w14:paraId="004E7845" w14:textId="77777777" w:rsidR="005D3184" w:rsidRDefault="005D3184" w:rsidP="007F7BCC">
      <w:pPr>
        <w:ind w:left="-2" w:firstLineChars="283" w:firstLine="566"/>
        <w:rPr>
          <w:rFonts w:ascii="Century Gothic" w:hAnsi="Century Gothic"/>
          <w:sz w:val="20"/>
          <w:lang w:eastAsia="es-AR"/>
        </w:rPr>
      </w:pPr>
      <w:r>
        <w:rPr>
          <w:rFonts w:ascii="Century Gothic" w:hAnsi="Century Gothic"/>
          <w:sz w:val="20"/>
        </w:rPr>
        <w:t>DEL CONSEJO DIRECTIVO DE LA FACULTAD DE INGENIERÍA</w:t>
      </w:r>
    </w:p>
    <w:p w14:paraId="5D68AAA2" w14:textId="77777777" w:rsidR="005D3184" w:rsidRDefault="005D3184" w:rsidP="007F7BCC">
      <w:pPr>
        <w:ind w:left="-2" w:firstLineChars="283" w:firstLine="566"/>
        <w:rPr>
          <w:rFonts w:ascii="Century Gothic" w:hAnsi="Century Gothic"/>
          <w:sz w:val="20"/>
        </w:rPr>
      </w:pPr>
    </w:p>
    <w:p w14:paraId="1366F235" w14:textId="77777777" w:rsidR="005D3184" w:rsidRDefault="005D3184" w:rsidP="007F7BCC">
      <w:pPr>
        <w:ind w:left="0" w:hanging="2"/>
        <w:jc w:val="center"/>
        <w:rPr>
          <w:rFonts w:ascii="Century Gothic" w:hAnsi="Century Gothic"/>
          <w:sz w:val="20"/>
          <w:lang w:eastAsia="es-AR"/>
        </w:rPr>
      </w:pPr>
      <w:r>
        <w:rPr>
          <w:rFonts w:ascii="Century Gothic" w:hAnsi="Century Gothic"/>
          <w:sz w:val="20"/>
        </w:rPr>
        <w:t>RECOMIENDAN</w:t>
      </w:r>
    </w:p>
    <w:p w14:paraId="6F668596" w14:textId="77777777" w:rsidR="005D3184" w:rsidRDefault="005D3184" w:rsidP="007F7BCC">
      <w:pPr>
        <w:ind w:left="0" w:hanging="2"/>
        <w:jc w:val="both"/>
        <w:rPr>
          <w:rFonts w:ascii="Century Gothic" w:eastAsia="Century Gothic" w:hAnsi="Century Gothic" w:cs="Century Gothic"/>
          <w:sz w:val="20"/>
        </w:rPr>
      </w:pPr>
    </w:p>
    <w:p w14:paraId="4B1FBD62" w14:textId="77777777" w:rsidR="005D3184" w:rsidRDefault="005D3184" w:rsidP="007F7BCC">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Derogar la Resolución N.º 159/16 del Consejo Directivo, mediante la cual se aprobaron los criterios para la conformación de la Comisión Evaluadora de Trabajo Final (CETF) y de la Comisión de Práctica Profesional Supervisada (CPPS).</w:t>
      </w:r>
    </w:p>
    <w:p w14:paraId="1BB1360A" w14:textId="77777777" w:rsidR="005D3184" w:rsidRDefault="005D3184">
      <w:pPr>
        <w:ind w:left="0" w:hanging="2"/>
        <w:jc w:val="both"/>
        <w:rPr>
          <w:rFonts w:ascii="Century Gothic" w:eastAsia="Century Gothic" w:hAnsi="Century Gothic" w:cs="Century Gothic"/>
          <w:sz w:val="20"/>
        </w:rPr>
      </w:pPr>
    </w:p>
    <w:p w14:paraId="7872E483" w14:textId="77777777" w:rsidR="005D3184" w:rsidRDefault="005D3184">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2</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Aprobar los criterios para la conformación de la CETF y de la CPPS, con las funciones y características que se presentan en Anexos I y II respectivamente.</w:t>
      </w:r>
    </w:p>
    <w:p w14:paraId="6AB56F59" w14:textId="77777777" w:rsidR="005D3184" w:rsidRDefault="005D3184">
      <w:pPr>
        <w:ind w:left="0" w:hanging="2"/>
        <w:jc w:val="both"/>
        <w:rPr>
          <w:rFonts w:ascii="Century Gothic" w:eastAsia="Century Gothic" w:hAnsi="Century Gothic" w:cs="Century Gothic"/>
          <w:sz w:val="20"/>
        </w:rPr>
      </w:pPr>
    </w:p>
    <w:p w14:paraId="4D7D899D" w14:textId="77777777" w:rsidR="005D3184" w:rsidRDefault="005D3184" w:rsidP="007F7BCC">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3</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De forma.-</w:t>
      </w:r>
    </w:p>
    <w:p w14:paraId="64153588" w14:textId="77777777" w:rsidR="005D3184" w:rsidRDefault="005D3184" w:rsidP="007F7BCC">
      <w:pPr>
        <w:ind w:left="0" w:hanging="2"/>
        <w:jc w:val="both"/>
        <w:rPr>
          <w:rFonts w:ascii="Century Gothic" w:eastAsia="Century Gothic" w:hAnsi="Century Gothic" w:cs="Century Gothic"/>
          <w:sz w:val="20"/>
        </w:rPr>
      </w:pPr>
    </w:p>
    <w:p w14:paraId="1CB39905" w14:textId="77777777" w:rsidR="005D3184" w:rsidRDefault="005D3184" w:rsidP="007F7BCC">
      <w:pPr>
        <w:ind w:left="0" w:hanging="2"/>
        <w:jc w:val="both"/>
        <w:rPr>
          <w:rFonts w:ascii="Century Gothic" w:eastAsia="Century Gothic" w:hAnsi="Century Gothic" w:cs="Century Gothic"/>
          <w:sz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5D3184" w14:paraId="6D252EB1" w14:textId="77777777" w:rsidTr="007F7BCC">
        <w:trPr>
          <w:trHeight w:val="191"/>
        </w:trPr>
        <w:tc>
          <w:tcPr>
            <w:tcW w:w="4471" w:type="dxa"/>
            <w:hideMark/>
          </w:tcPr>
          <w:p w14:paraId="31021CE6" w14:textId="77777777" w:rsidR="005D3184" w:rsidRDefault="005D3184">
            <w:pPr>
              <w:ind w:left="0" w:hanging="2"/>
              <w:jc w:val="center"/>
              <w:rPr>
                <w:rFonts w:ascii="Century Gothic" w:hAnsi="Century Gothic"/>
                <w:b/>
                <w:sz w:val="20"/>
                <w:lang w:eastAsia="es-AR"/>
              </w:rPr>
            </w:pPr>
            <w:proofErr w:type="spellStart"/>
            <w:r>
              <w:rPr>
                <w:rFonts w:ascii="Century Gothic" w:hAnsi="Century Gothic"/>
                <w:b/>
                <w:sz w:val="20"/>
              </w:rPr>
              <w:t>LyR</w:t>
            </w:r>
            <w:proofErr w:type="spellEnd"/>
          </w:p>
        </w:tc>
        <w:tc>
          <w:tcPr>
            <w:tcW w:w="4469" w:type="dxa"/>
            <w:hideMark/>
          </w:tcPr>
          <w:p w14:paraId="391B735B" w14:textId="77777777" w:rsidR="005D3184" w:rsidRDefault="005D3184">
            <w:pPr>
              <w:ind w:left="0" w:hanging="2"/>
              <w:jc w:val="center"/>
              <w:rPr>
                <w:rFonts w:ascii="Century Gothic" w:hAnsi="Century Gothic"/>
                <w:b/>
                <w:sz w:val="20"/>
              </w:rPr>
            </w:pPr>
            <w:r>
              <w:rPr>
                <w:rFonts w:ascii="Century Gothic" w:hAnsi="Century Gothic"/>
                <w:b/>
                <w:sz w:val="20"/>
              </w:rPr>
              <w:t>CE</w:t>
            </w:r>
          </w:p>
        </w:tc>
      </w:tr>
      <w:tr w:rsidR="005D3184" w14:paraId="0BA00A68" w14:textId="77777777" w:rsidTr="007F7BCC">
        <w:trPr>
          <w:trHeight w:val="1488"/>
        </w:trPr>
        <w:tc>
          <w:tcPr>
            <w:tcW w:w="4471" w:type="dxa"/>
          </w:tcPr>
          <w:p w14:paraId="467D24D3" w14:textId="77777777" w:rsidR="005D3184" w:rsidRDefault="005D3184" w:rsidP="007F7BCC">
            <w:pPr>
              <w:ind w:left="0" w:hanging="2"/>
              <w:jc w:val="both"/>
              <w:rPr>
                <w:rFonts w:ascii="Century Gothic" w:eastAsia="Century Gothic" w:hAnsi="Century Gothic" w:cs="Century Gothic"/>
                <w:bCs/>
                <w:sz w:val="20"/>
                <w:lang w:eastAsia="es-AR"/>
              </w:rPr>
            </w:pPr>
            <w:r>
              <w:rPr>
                <w:rFonts w:ascii="Century Gothic" w:eastAsia="Century Gothic" w:hAnsi="Century Gothic" w:cs="Century Gothic"/>
                <w:bCs/>
                <w:sz w:val="20"/>
              </w:rPr>
              <w:t>BRITO, D.</w:t>
            </w:r>
          </w:p>
          <w:p w14:paraId="49FA9B7A"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A.</w:t>
            </w:r>
          </w:p>
          <w:p w14:paraId="2E2B7595"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J.</w:t>
            </w:r>
          </w:p>
          <w:p w14:paraId="544A9BEF" w14:textId="77777777" w:rsidR="005D3184" w:rsidRPr="002A3CC5" w:rsidRDefault="005D3184" w:rsidP="007F7BCC">
            <w:pPr>
              <w:ind w:left="0" w:hanging="2"/>
              <w:jc w:val="both"/>
              <w:rPr>
                <w:rFonts w:ascii="Century Gothic" w:eastAsia="Century Gothic" w:hAnsi="Century Gothic" w:cs="Century Gothic"/>
                <w:bCs/>
                <w:sz w:val="20"/>
                <w:lang w:val="en-US"/>
              </w:rPr>
            </w:pPr>
            <w:r w:rsidRPr="002A3CC5">
              <w:rPr>
                <w:rFonts w:ascii="Century Gothic" w:eastAsia="Century Gothic" w:hAnsi="Century Gothic" w:cs="Century Gothic"/>
                <w:bCs/>
                <w:sz w:val="20"/>
                <w:lang w:val="en-US"/>
              </w:rPr>
              <w:t>KOVAC, F.</w:t>
            </w:r>
          </w:p>
          <w:p w14:paraId="4D4D129D" w14:textId="77777777" w:rsidR="005D3184" w:rsidRPr="002A3CC5" w:rsidRDefault="005D3184" w:rsidP="007F7BCC">
            <w:pPr>
              <w:ind w:left="0" w:hanging="2"/>
              <w:jc w:val="both"/>
              <w:rPr>
                <w:rFonts w:ascii="Century Gothic" w:eastAsia="Century Gothic" w:hAnsi="Century Gothic" w:cs="Century Gothic"/>
                <w:bCs/>
                <w:sz w:val="20"/>
                <w:lang w:val="en-US"/>
              </w:rPr>
            </w:pPr>
            <w:r w:rsidRPr="002A3CC5">
              <w:rPr>
                <w:rFonts w:ascii="Century Gothic" w:eastAsia="Century Gothic" w:hAnsi="Century Gothic" w:cs="Century Gothic"/>
                <w:bCs/>
                <w:sz w:val="20"/>
                <w:lang w:val="en-US"/>
              </w:rPr>
              <w:t>MASSOLO, A.</w:t>
            </w:r>
          </w:p>
          <w:p w14:paraId="20CFF55E" w14:textId="77777777" w:rsidR="005D3184" w:rsidRPr="002A3CC5" w:rsidRDefault="005D3184" w:rsidP="007F7BCC">
            <w:pPr>
              <w:ind w:left="0" w:hanging="2"/>
              <w:jc w:val="both"/>
              <w:rPr>
                <w:rFonts w:ascii="Century Gothic" w:eastAsia="Century Gothic" w:hAnsi="Century Gothic" w:cs="Century Gothic"/>
                <w:bCs/>
                <w:sz w:val="20"/>
                <w:lang w:val="en-US"/>
              </w:rPr>
            </w:pPr>
            <w:r w:rsidRPr="002A3CC5">
              <w:rPr>
                <w:rFonts w:ascii="Century Gothic" w:eastAsia="Century Gothic" w:hAnsi="Century Gothic" w:cs="Century Gothic"/>
                <w:bCs/>
                <w:sz w:val="20"/>
                <w:lang w:val="en-US"/>
              </w:rPr>
              <w:t>MICHELIS, A.</w:t>
            </w:r>
          </w:p>
          <w:p w14:paraId="6504D2F0"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RATTALINO, D.</w:t>
            </w:r>
          </w:p>
          <w:p w14:paraId="051D3F72"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RODRIGUEZ, E.</w:t>
            </w:r>
          </w:p>
          <w:p w14:paraId="4E17AE5D" w14:textId="77777777" w:rsidR="005D3184" w:rsidRDefault="005D3184">
            <w:pPr>
              <w:ind w:left="0" w:hanging="2"/>
              <w:jc w:val="both"/>
              <w:rPr>
                <w:rFonts w:ascii="Century Gothic" w:eastAsia="Century Gothic" w:hAnsi="Century Gothic" w:cs="Century Gothic"/>
                <w:sz w:val="20"/>
                <w:lang w:val="en-US"/>
              </w:rPr>
            </w:pPr>
          </w:p>
        </w:tc>
        <w:tc>
          <w:tcPr>
            <w:tcW w:w="4469" w:type="dxa"/>
          </w:tcPr>
          <w:p w14:paraId="7D88F73B" w14:textId="77777777" w:rsidR="005D3184" w:rsidRDefault="005D3184" w:rsidP="007F7BCC">
            <w:pPr>
              <w:ind w:left="0" w:hanging="2"/>
              <w:jc w:val="both"/>
              <w:rPr>
                <w:rFonts w:ascii="Century Gothic" w:eastAsia="Century Gothic" w:hAnsi="Century Gothic" w:cs="Century Gothic"/>
                <w:bCs/>
                <w:sz w:val="20"/>
                <w:lang w:eastAsia="es-AR"/>
              </w:rPr>
            </w:pPr>
            <w:r>
              <w:rPr>
                <w:rFonts w:ascii="Century Gothic" w:eastAsia="Century Gothic" w:hAnsi="Century Gothic" w:cs="Century Gothic"/>
                <w:bCs/>
                <w:sz w:val="20"/>
              </w:rPr>
              <w:t>BRITO, D.</w:t>
            </w:r>
          </w:p>
          <w:p w14:paraId="0A817D49"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A.</w:t>
            </w:r>
          </w:p>
          <w:p w14:paraId="24B00DE5"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J.</w:t>
            </w:r>
          </w:p>
          <w:p w14:paraId="1111E2C3" w14:textId="77777777" w:rsidR="005D3184" w:rsidRPr="002A3CC5" w:rsidRDefault="005D3184" w:rsidP="007F7BCC">
            <w:pPr>
              <w:ind w:left="0" w:hanging="2"/>
              <w:jc w:val="both"/>
              <w:rPr>
                <w:rFonts w:ascii="Century Gothic" w:eastAsia="Century Gothic" w:hAnsi="Century Gothic" w:cs="Century Gothic"/>
                <w:bCs/>
                <w:sz w:val="20"/>
                <w:lang w:val="en-US"/>
              </w:rPr>
            </w:pPr>
            <w:r w:rsidRPr="002A3CC5">
              <w:rPr>
                <w:rFonts w:ascii="Century Gothic" w:eastAsia="Century Gothic" w:hAnsi="Century Gothic" w:cs="Century Gothic"/>
                <w:bCs/>
                <w:sz w:val="20"/>
                <w:lang w:val="en-US"/>
              </w:rPr>
              <w:t>KOVAC, F.</w:t>
            </w:r>
          </w:p>
          <w:p w14:paraId="7634FAC6" w14:textId="77777777" w:rsidR="005D3184" w:rsidRPr="002A3CC5" w:rsidRDefault="005D3184" w:rsidP="007F7BCC">
            <w:pPr>
              <w:ind w:left="0" w:hanging="2"/>
              <w:jc w:val="both"/>
              <w:rPr>
                <w:rFonts w:ascii="Century Gothic" w:eastAsia="Century Gothic" w:hAnsi="Century Gothic" w:cs="Century Gothic"/>
                <w:bCs/>
                <w:sz w:val="20"/>
                <w:lang w:val="en-US"/>
              </w:rPr>
            </w:pPr>
            <w:r w:rsidRPr="002A3CC5">
              <w:rPr>
                <w:rFonts w:ascii="Century Gothic" w:eastAsia="Century Gothic" w:hAnsi="Century Gothic" w:cs="Century Gothic"/>
                <w:bCs/>
                <w:sz w:val="20"/>
                <w:lang w:val="en-US"/>
              </w:rPr>
              <w:t>MASSOLO, A.</w:t>
            </w:r>
          </w:p>
          <w:p w14:paraId="69857703" w14:textId="77777777" w:rsidR="005D3184" w:rsidRPr="002A3CC5" w:rsidRDefault="005D3184" w:rsidP="007F7BCC">
            <w:pPr>
              <w:ind w:left="0" w:hanging="2"/>
              <w:jc w:val="both"/>
              <w:rPr>
                <w:rFonts w:ascii="Century Gothic" w:eastAsia="Century Gothic" w:hAnsi="Century Gothic" w:cs="Century Gothic"/>
                <w:bCs/>
                <w:sz w:val="20"/>
                <w:lang w:val="en-US"/>
              </w:rPr>
            </w:pPr>
            <w:r w:rsidRPr="002A3CC5">
              <w:rPr>
                <w:rFonts w:ascii="Century Gothic" w:eastAsia="Century Gothic" w:hAnsi="Century Gothic" w:cs="Century Gothic"/>
                <w:bCs/>
                <w:sz w:val="20"/>
                <w:lang w:val="en-US"/>
              </w:rPr>
              <w:t>MICHELIS, A.</w:t>
            </w:r>
          </w:p>
          <w:p w14:paraId="40339C4F"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RATTALINO, D.</w:t>
            </w:r>
          </w:p>
          <w:p w14:paraId="170063F5"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RODRIGUEZ, E.</w:t>
            </w:r>
          </w:p>
          <w:p w14:paraId="05077F01" w14:textId="77777777" w:rsidR="005D3184" w:rsidRDefault="005D3184">
            <w:pPr>
              <w:ind w:left="0" w:hanging="2"/>
              <w:jc w:val="both"/>
              <w:rPr>
                <w:rFonts w:ascii="Century Gothic" w:eastAsia="Century Gothic" w:hAnsi="Century Gothic" w:cs="Century Gothic"/>
                <w:sz w:val="20"/>
                <w:lang w:val="en-US"/>
              </w:rPr>
            </w:pPr>
          </w:p>
        </w:tc>
      </w:tr>
    </w:tbl>
    <w:p w14:paraId="15BBDE5F" w14:textId="77777777" w:rsidR="005D3184" w:rsidRDefault="005D3184">
      <w:pPr>
        <w:tabs>
          <w:tab w:val="left" w:pos="3828"/>
          <w:tab w:val="left" w:pos="6804"/>
        </w:tabs>
        <w:ind w:left="0" w:hanging="2"/>
        <w:jc w:val="both"/>
        <w:rPr>
          <w:rFonts w:ascii="Century Gothic" w:eastAsia="Century Gothic" w:hAnsi="Century Gothic" w:cs="Century Gothic"/>
          <w:b/>
          <w:sz w:val="20"/>
          <w:lang w:val="en-US"/>
        </w:rPr>
      </w:pPr>
    </w:p>
    <w:p w14:paraId="634EAAE4" w14:textId="77777777" w:rsidR="005D3184" w:rsidRDefault="005D3184">
      <w:pPr>
        <w:tabs>
          <w:tab w:val="left" w:pos="3828"/>
          <w:tab w:val="left" w:pos="6804"/>
        </w:tabs>
        <w:ind w:left="0" w:hanging="2"/>
        <w:jc w:val="both"/>
        <w:rPr>
          <w:rFonts w:ascii="Century Gothic" w:eastAsia="Century Gothic" w:hAnsi="Century Gothic" w:cs="Century Gothic"/>
          <w:b/>
          <w:sz w:val="20"/>
          <w:lang w:val="en-US"/>
        </w:rPr>
      </w:pPr>
    </w:p>
    <w:p w14:paraId="5BFED880" w14:textId="77777777" w:rsidR="005D3184" w:rsidRPr="00EC1BDF" w:rsidRDefault="005D3184">
      <w:pPr>
        <w:tabs>
          <w:tab w:val="left" w:pos="3828"/>
          <w:tab w:val="left" w:pos="6804"/>
        </w:tabs>
        <w:ind w:left="0" w:hanging="2"/>
        <w:jc w:val="both"/>
        <w:rPr>
          <w:rFonts w:ascii="Century Gothic" w:eastAsia="Century Gothic" w:hAnsi="Century Gothic" w:cs="Century Gothic"/>
          <w:b/>
          <w:sz w:val="20"/>
          <w:lang w:val="en-US"/>
        </w:rPr>
        <w:sectPr w:rsidR="005D3184" w:rsidRPr="00EC1BDF" w:rsidSect="00FB6B81">
          <w:headerReference w:type="even" r:id="rId38"/>
          <w:headerReference w:type="default" r:id="rId39"/>
          <w:footerReference w:type="even" r:id="rId40"/>
          <w:footerReference w:type="default" r:id="rId41"/>
          <w:headerReference w:type="first" r:id="rId42"/>
          <w:footerReference w:type="first" r:id="rId43"/>
          <w:type w:val="continuous"/>
          <w:pgSz w:w="11906" w:h="16838" w:code="9"/>
          <w:pgMar w:top="1094" w:right="1418" w:bottom="709" w:left="1701" w:header="425" w:footer="425" w:gutter="0"/>
          <w:pgNumType w:start="1"/>
          <w:cols w:space="720"/>
        </w:sectPr>
      </w:pPr>
    </w:p>
    <w:p w14:paraId="5AC48103" w14:textId="77777777" w:rsidR="005D3184" w:rsidRPr="00EC1BDF" w:rsidRDefault="005D3184">
      <w:pPr>
        <w:ind w:left="0" w:hanging="2"/>
        <w:jc w:val="both"/>
        <w:rPr>
          <w:rFonts w:ascii="Century Gothic" w:eastAsia="Century Gothic" w:hAnsi="Century Gothic" w:cs="Century Gothic"/>
          <w:sz w:val="20"/>
          <w:lang w:val="en-US"/>
        </w:rPr>
      </w:pPr>
    </w:p>
    <w:p w14:paraId="3F963A1D" w14:textId="77777777" w:rsidR="005D3184" w:rsidRPr="00EC1BDF" w:rsidRDefault="005D3184">
      <w:pPr>
        <w:ind w:left="0" w:hanging="2"/>
        <w:rPr>
          <w:rFonts w:ascii="Century Gothic" w:eastAsia="Century Gothic" w:hAnsi="Century Gothic" w:cs="Century Gothic"/>
          <w:sz w:val="20"/>
          <w:lang w:val="en-US"/>
        </w:rPr>
      </w:pPr>
    </w:p>
    <w:p w14:paraId="01404534" w14:textId="77777777" w:rsidR="005D3184" w:rsidRDefault="005D3184">
      <w:pPr>
        <w:keepNext/>
        <w:keepLines/>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b/>
          <w:smallCaps/>
          <w:sz w:val="20"/>
        </w:rPr>
        <w:t>Anexo I</w:t>
      </w:r>
    </w:p>
    <w:p w14:paraId="19AB8720" w14:textId="77777777" w:rsidR="005D3184" w:rsidRPr="0018702B" w:rsidRDefault="005D3184">
      <w:pPr>
        <w:keepNext/>
        <w:keepLines/>
        <w:pBdr>
          <w:top w:val="nil"/>
          <w:left w:val="nil"/>
          <w:bottom w:val="nil"/>
          <w:right w:val="nil"/>
          <w:between w:val="nil"/>
        </w:pBdr>
        <w:ind w:left="0" w:hanging="2"/>
        <w:jc w:val="center"/>
        <w:rPr>
          <w:rFonts w:ascii="Century Gothic" w:eastAsia="Century Gothic" w:hAnsi="Century Gothic" w:cs="Century Gothic"/>
          <w:sz w:val="20"/>
        </w:rPr>
      </w:pPr>
      <w:r w:rsidRPr="0018702B">
        <w:rPr>
          <w:rFonts w:ascii="Century Gothic" w:eastAsia="Century Gothic" w:hAnsi="Century Gothic" w:cs="Century Gothic"/>
          <w:b/>
          <w:smallCaps/>
          <w:sz w:val="20"/>
        </w:rPr>
        <w:t>Comisión Evaluadora de Trabajo Final de la Facultad de Ingeniería</w:t>
      </w:r>
    </w:p>
    <w:p w14:paraId="646BA90C" w14:textId="77777777" w:rsidR="005D3184" w:rsidRPr="0018702B" w:rsidRDefault="005D3184">
      <w:pPr>
        <w:ind w:left="0" w:hanging="2"/>
        <w:rPr>
          <w:rFonts w:ascii="Century Gothic" w:eastAsia="Century Gothic" w:hAnsi="Century Gothic" w:cs="Century Gothic"/>
          <w:sz w:val="20"/>
        </w:rPr>
      </w:pPr>
    </w:p>
    <w:p w14:paraId="11410F36" w14:textId="77777777" w:rsidR="005D3184" w:rsidRPr="0018702B" w:rsidRDefault="005D3184" w:rsidP="005D3184">
      <w:pPr>
        <w:numPr>
          <w:ilvl w:val="0"/>
          <w:numId w:val="63"/>
        </w:numPr>
        <w:spacing w:line="240" w:lineRule="auto"/>
        <w:ind w:leftChars="0" w:left="851" w:firstLineChars="0" w:hanging="567"/>
        <w:rPr>
          <w:rFonts w:ascii="Century Gothic" w:eastAsia="Century Gothic" w:hAnsi="Century Gothic" w:cs="Century Gothic"/>
        </w:rPr>
      </w:pPr>
      <w:r w:rsidRPr="0018702B">
        <w:rPr>
          <w:rFonts w:ascii="Century Gothic" w:eastAsia="Century Gothic" w:hAnsi="Century Gothic" w:cs="Century Gothic"/>
          <w:b/>
          <w:smallCaps/>
        </w:rPr>
        <w:t>De la Conformación de la Comisión Evaluadora de Trabajo Final la Facultad de Ingeniería</w:t>
      </w:r>
    </w:p>
    <w:p w14:paraId="07F13E52" w14:textId="77777777" w:rsidR="005D3184" w:rsidRPr="0018702B" w:rsidRDefault="005D3184">
      <w:pPr>
        <w:ind w:left="0" w:hanging="2"/>
        <w:rPr>
          <w:rFonts w:ascii="Century Gothic" w:eastAsia="Century Gothic" w:hAnsi="Century Gothic" w:cs="Century Gothic"/>
          <w:sz w:val="20"/>
        </w:rPr>
      </w:pPr>
    </w:p>
    <w:p w14:paraId="4CF09001" w14:textId="77777777" w:rsidR="005D3184" w:rsidRPr="0018702B" w:rsidRDefault="005D3184">
      <w:pPr>
        <w:ind w:left="0" w:hanging="2"/>
        <w:jc w:val="both"/>
        <w:rPr>
          <w:rFonts w:ascii="Century Gothic" w:eastAsia="Century Gothic" w:hAnsi="Century Gothic" w:cs="Century Gothic"/>
          <w:strike/>
          <w:sz w:val="20"/>
          <w:highlight w:val="white"/>
        </w:rPr>
      </w:pPr>
      <w:r w:rsidRPr="0018702B">
        <w:rPr>
          <w:rFonts w:ascii="Century Gothic" w:eastAsia="Century Gothic" w:hAnsi="Century Gothic" w:cs="Century Gothic"/>
          <w:b/>
          <w:sz w:val="20"/>
        </w:rPr>
        <w:t xml:space="preserve">Artículo 1°: </w:t>
      </w:r>
      <w:r w:rsidRPr="0018702B">
        <w:rPr>
          <w:rFonts w:ascii="Century Gothic" w:eastAsia="Century Gothic" w:hAnsi="Century Gothic" w:cs="Century Gothic"/>
          <w:sz w:val="20"/>
        </w:rPr>
        <w:t>La Co</w:t>
      </w:r>
      <w:r w:rsidRPr="0018702B">
        <w:rPr>
          <w:rFonts w:ascii="Century Gothic" w:eastAsia="Century Gothic" w:hAnsi="Century Gothic" w:cs="Century Gothic"/>
          <w:sz w:val="20"/>
          <w:highlight w:val="white"/>
        </w:rPr>
        <w:t xml:space="preserve">misión Evaluadora de Trabajo Final (CETF) se conformará por tres (3) integrantes en carácter de Titulares, y dos (2) integrantes en carácter de Suplentes. Para ser designado/a se requiere ser o haber sido Profesor/a en la Facultad de Ingeniería de la </w:t>
      </w:r>
      <w:proofErr w:type="spellStart"/>
      <w:r w:rsidRPr="0018702B">
        <w:rPr>
          <w:rFonts w:ascii="Century Gothic" w:eastAsia="Century Gothic" w:hAnsi="Century Gothic" w:cs="Century Gothic"/>
          <w:sz w:val="20"/>
          <w:highlight w:val="white"/>
        </w:rPr>
        <w:t>UNLPam</w:t>
      </w:r>
      <w:proofErr w:type="spellEnd"/>
      <w:r w:rsidRPr="0018702B">
        <w:rPr>
          <w:rFonts w:ascii="Century Gothic" w:eastAsia="Century Gothic" w:hAnsi="Century Gothic" w:cs="Century Gothic"/>
          <w:sz w:val="20"/>
          <w:highlight w:val="white"/>
        </w:rPr>
        <w:t xml:space="preserve">. </w:t>
      </w:r>
    </w:p>
    <w:p w14:paraId="43D14364" w14:textId="77777777" w:rsidR="005D3184" w:rsidRPr="0018702B" w:rsidRDefault="005D3184">
      <w:pPr>
        <w:ind w:left="0" w:hanging="2"/>
        <w:jc w:val="both"/>
        <w:rPr>
          <w:rFonts w:ascii="Century Gothic" w:eastAsia="Century Gothic" w:hAnsi="Century Gothic" w:cs="Century Gothic"/>
          <w:strike/>
          <w:sz w:val="20"/>
          <w:highlight w:val="white"/>
        </w:rPr>
      </w:pPr>
    </w:p>
    <w:p w14:paraId="4E1322AD" w14:textId="77777777" w:rsidR="005D3184" w:rsidRPr="0018702B" w:rsidRDefault="005D3184">
      <w:pPr>
        <w:ind w:left="0" w:hanging="2"/>
        <w:jc w:val="both"/>
        <w:rPr>
          <w:rFonts w:ascii="Century Gothic" w:eastAsia="Century Gothic" w:hAnsi="Century Gothic" w:cs="Century Gothic"/>
          <w:sz w:val="20"/>
          <w:highlight w:val="white"/>
        </w:rPr>
      </w:pPr>
      <w:r w:rsidRPr="0018702B">
        <w:rPr>
          <w:rFonts w:ascii="Century Gothic" w:eastAsia="Century Gothic" w:hAnsi="Century Gothic" w:cs="Century Gothic"/>
          <w:b/>
          <w:sz w:val="20"/>
          <w:highlight w:val="white"/>
        </w:rPr>
        <w:t xml:space="preserve">Artículo 2°: </w:t>
      </w:r>
      <w:r w:rsidRPr="0018702B">
        <w:rPr>
          <w:rFonts w:ascii="Century Gothic" w:eastAsia="Century Gothic" w:hAnsi="Century Gothic" w:cs="Century Gothic"/>
          <w:sz w:val="20"/>
          <w:highlight w:val="white"/>
        </w:rPr>
        <w:t>Las/os integrantes de la CETF serán propuestos por la Secretaría Académica y designados/as por el Consejo Directivo de la Facultad de Ingeniería.</w:t>
      </w:r>
    </w:p>
    <w:p w14:paraId="4F262E66" w14:textId="77777777" w:rsidR="005D3184" w:rsidRPr="0018702B" w:rsidRDefault="005D3184">
      <w:pPr>
        <w:ind w:left="0" w:hanging="2"/>
        <w:jc w:val="both"/>
        <w:rPr>
          <w:rFonts w:ascii="Century Gothic" w:eastAsia="Century Gothic" w:hAnsi="Century Gothic" w:cs="Century Gothic"/>
          <w:sz w:val="20"/>
          <w:highlight w:val="white"/>
        </w:rPr>
      </w:pPr>
    </w:p>
    <w:p w14:paraId="06CED9F2" w14:textId="77777777" w:rsidR="005D3184" w:rsidRPr="0018702B" w:rsidRDefault="005D3184">
      <w:pPr>
        <w:ind w:left="0" w:hanging="2"/>
        <w:jc w:val="both"/>
        <w:rPr>
          <w:rFonts w:ascii="Century Gothic" w:eastAsia="Century Gothic" w:hAnsi="Century Gothic" w:cs="Century Gothic"/>
          <w:sz w:val="20"/>
          <w:highlight w:val="white"/>
        </w:rPr>
      </w:pPr>
      <w:r w:rsidRPr="0018702B">
        <w:rPr>
          <w:rFonts w:ascii="Century Gothic" w:eastAsia="Century Gothic" w:hAnsi="Century Gothic" w:cs="Century Gothic"/>
          <w:b/>
          <w:sz w:val="20"/>
          <w:highlight w:val="white"/>
        </w:rPr>
        <w:t xml:space="preserve">Artículo 3°: </w:t>
      </w:r>
      <w:r w:rsidRPr="0018702B">
        <w:rPr>
          <w:rFonts w:ascii="Century Gothic" w:eastAsia="Century Gothic" w:hAnsi="Century Gothic" w:cs="Century Gothic"/>
          <w:sz w:val="20"/>
          <w:highlight w:val="white"/>
        </w:rPr>
        <w:t xml:space="preserve">La función del miembro de </w:t>
      </w:r>
      <w:proofErr w:type="gramStart"/>
      <w:r w:rsidRPr="0018702B">
        <w:rPr>
          <w:rFonts w:ascii="Century Gothic" w:eastAsia="Century Gothic" w:hAnsi="Century Gothic" w:cs="Century Gothic"/>
          <w:sz w:val="20"/>
          <w:highlight w:val="white"/>
        </w:rPr>
        <w:t>la  CETF</w:t>
      </w:r>
      <w:proofErr w:type="gramEnd"/>
      <w:r w:rsidRPr="0018702B">
        <w:rPr>
          <w:rFonts w:ascii="Century Gothic" w:eastAsia="Century Gothic" w:hAnsi="Century Gothic" w:cs="Century Gothic"/>
          <w:sz w:val="20"/>
          <w:highlight w:val="white"/>
        </w:rPr>
        <w:t xml:space="preserve">  es compatible con la actividad de Integrante del Tribunal Evaluador y con la de Tutor/a de Trabajos Finales. En caso de ser propuesto/a como tutor/a de un Trabajo Final, no podrá ejercer su función como integrante de la CETF en las sesiones donde se evalúe toda presentación vinculada a dicha tutoría.</w:t>
      </w:r>
    </w:p>
    <w:p w14:paraId="488BD90D" w14:textId="77777777" w:rsidR="005D3184" w:rsidRPr="0018702B" w:rsidRDefault="005D3184">
      <w:pPr>
        <w:ind w:left="0" w:hanging="2"/>
        <w:jc w:val="both"/>
        <w:rPr>
          <w:rFonts w:ascii="Century Gothic" w:eastAsia="Century Gothic" w:hAnsi="Century Gothic" w:cs="Century Gothic"/>
          <w:sz w:val="20"/>
          <w:highlight w:val="white"/>
        </w:rPr>
      </w:pPr>
      <w:r w:rsidRPr="0018702B">
        <w:rPr>
          <w:rFonts w:ascii="Century Gothic" w:eastAsia="Century Gothic" w:hAnsi="Century Gothic" w:cs="Century Gothic"/>
          <w:sz w:val="20"/>
          <w:highlight w:val="white"/>
        </w:rPr>
        <w:t>En caso de ser designada/o como integrante del tribunal evaluador, las funciones se ceñirán estrictamente a esta tarea y las que correspondan a la Comisión Evaluadora serán realizadas por algunos de los/as miembros suplentes.</w:t>
      </w:r>
    </w:p>
    <w:p w14:paraId="3812B425" w14:textId="77777777" w:rsidR="005D3184" w:rsidRPr="0018702B" w:rsidRDefault="005D3184">
      <w:pPr>
        <w:ind w:left="0" w:hanging="2"/>
        <w:jc w:val="both"/>
        <w:rPr>
          <w:rFonts w:ascii="Century Gothic" w:eastAsia="Century Gothic" w:hAnsi="Century Gothic" w:cs="Century Gothic"/>
          <w:sz w:val="20"/>
          <w:highlight w:val="white"/>
        </w:rPr>
      </w:pPr>
    </w:p>
    <w:p w14:paraId="4095C2E9" w14:textId="77777777" w:rsidR="005D3184" w:rsidRPr="0018702B" w:rsidRDefault="005D3184" w:rsidP="005D3184">
      <w:pPr>
        <w:numPr>
          <w:ilvl w:val="0"/>
          <w:numId w:val="63"/>
        </w:numPr>
        <w:spacing w:line="240" w:lineRule="auto"/>
        <w:ind w:leftChars="0" w:left="851" w:firstLineChars="0" w:hanging="567"/>
        <w:rPr>
          <w:rFonts w:ascii="Century Gothic" w:eastAsia="Century Gothic" w:hAnsi="Century Gothic" w:cs="Century Gothic"/>
          <w:b/>
          <w:smallCaps/>
        </w:rPr>
      </w:pPr>
      <w:r w:rsidRPr="0018702B">
        <w:rPr>
          <w:rFonts w:ascii="Century Gothic" w:eastAsia="Century Gothic" w:hAnsi="Century Gothic" w:cs="Century Gothic"/>
          <w:b/>
          <w:smallCaps/>
        </w:rPr>
        <w:t xml:space="preserve">De las funciones de </w:t>
      </w:r>
      <w:proofErr w:type="gramStart"/>
      <w:r w:rsidRPr="0018702B">
        <w:rPr>
          <w:rFonts w:ascii="Century Gothic" w:eastAsia="Century Gothic" w:hAnsi="Century Gothic" w:cs="Century Gothic"/>
          <w:b/>
          <w:smallCaps/>
        </w:rPr>
        <w:t>la  Comisión</w:t>
      </w:r>
      <w:proofErr w:type="gramEnd"/>
      <w:r w:rsidRPr="0018702B">
        <w:rPr>
          <w:rFonts w:ascii="Century Gothic" w:eastAsia="Century Gothic" w:hAnsi="Century Gothic" w:cs="Century Gothic"/>
          <w:b/>
          <w:smallCaps/>
        </w:rPr>
        <w:t xml:space="preserve"> Evaluadora de Trabajo Final </w:t>
      </w:r>
    </w:p>
    <w:p w14:paraId="4C634BD2" w14:textId="77777777" w:rsidR="005D3184" w:rsidRPr="0018702B" w:rsidRDefault="005D3184">
      <w:pPr>
        <w:ind w:left="0" w:hanging="2"/>
        <w:jc w:val="both"/>
        <w:rPr>
          <w:rFonts w:ascii="Century Gothic" w:eastAsia="Century Gothic" w:hAnsi="Century Gothic" w:cs="Century Gothic"/>
          <w:sz w:val="20"/>
        </w:rPr>
      </w:pPr>
    </w:p>
    <w:p w14:paraId="186095B4"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b/>
          <w:sz w:val="20"/>
        </w:rPr>
        <w:t xml:space="preserve">Artículo 4°: </w:t>
      </w:r>
      <w:r w:rsidRPr="0018702B">
        <w:rPr>
          <w:rFonts w:ascii="Century Gothic" w:eastAsia="Century Gothic" w:hAnsi="Century Gothic" w:cs="Century Gothic"/>
          <w:sz w:val="20"/>
        </w:rPr>
        <w:t>Las funciones de la CETF son:</w:t>
      </w:r>
    </w:p>
    <w:p w14:paraId="4C5BC8C5" w14:textId="77777777" w:rsidR="005D3184" w:rsidRPr="0018702B" w:rsidRDefault="005D3184" w:rsidP="00377DE7">
      <w:pPr>
        <w:ind w:left="0" w:hanging="2"/>
        <w:jc w:val="both"/>
        <w:rPr>
          <w:rFonts w:ascii="Century Gothic" w:eastAsia="Century Gothic" w:hAnsi="Century Gothic" w:cs="Century Gothic"/>
          <w:sz w:val="20"/>
        </w:rPr>
      </w:pPr>
    </w:p>
    <w:p w14:paraId="7832181D" w14:textId="77777777" w:rsidR="005D3184" w:rsidRPr="0018702B" w:rsidRDefault="005D3184" w:rsidP="005D3184">
      <w:pPr>
        <w:numPr>
          <w:ilvl w:val="0"/>
          <w:numId w:val="65"/>
        </w:numPr>
        <w:tabs>
          <w:tab w:val="left" w:pos="0"/>
        </w:tabs>
        <w:spacing w:line="240" w:lineRule="auto"/>
        <w:ind w:leftChars="0" w:firstLineChars="0"/>
        <w:jc w:val="both"/>
        <w:rPr>
          <w:rFonts w:ascii="Century Gothic" w:eastAsia="Century Gothic" w:hAnsi="Century Gothic" w:cs="Century Gothic"/>
          <w:sz w:val="20"/>
        </w:rPr>
      </w:pPr>
      <w:r w:rsidRPr="0018702B">
        <w:rPr>
          <w:rFonts w:ascii="Century Gothic" w:eastAsia="Century Gothic" w:hAnsi="Century Gothic" w:cs="Century Gothic"/>
          <w:sz w:val="20"/>
        </w:rPr>
        <w:t>Evaluar el anteproyecto presentado por el/la estudiante postulante para su admisión, y en caso de considerarlo necesario, proponer modificaciones al mismo. La evaluación consistirá en determinar si cumple los requisitos solicitados en las Resoluciones correspondientes a cada carrera.</w:t>
      </w:r>
    </w:p>
    <w:p w14:paraId="34D3F59D" w14:textId="77777777" w:rsidR="005D3184" w:rsidRPr="0018702B" w:rsidRDefault="005D3184" w:rsidP="005D3184">
      <w:pPr>
        <w:numPr>
          <w:ilvl w:val="0"/>
          <w:numId w:val="65"/>
        </w:numPr>
        <w:tabs>
          <w:tab w:val="left" w:pos="0"/>
        </w:tabs>
        <w:spacing w:line="240" w:lineRule="auto"/>
        <w:ind w:leftChars="0" w:firstLineChars="0"/>
        <w:jc w:val="both"/>
        <w:rPr>
          <w:rFonts w:ascii="Century Gothic" w:eastAsia="Century Gothic" w:hAnsi="Century Gothic" w:cs="Century Gothic"/>
          <w:sz w:val="20"/>
        </w:rPr>
      </w:pPr>
      <w:r w:rsidRPr="0018702B">
        <w:rPr>
          <w:rFonts w:ascii="Century Gothic" w:eastAsia="Century Gothic" w:hAnsi="Century Gothic" w:cs="Century Gothic"/>
          <w:sz w:val="20"/>
        </w:rPr>
        <w:t xml:space="preserve">Designar a las/os integrantes del Tribunal Evaluador del Proyecto Final, pudiendo aceptar aquellas/os propuestas/os por el estudiantado. </w:t>
      </w:r>
    </w:p>
    <w:p w14:paraId="42826339" w14:textId="77777777" w:rsidR="005D3184" w:rsidRPr="0018702B" w:rsidRDefault="005D3184" w:rsidP="005D3184">
      <w:pPr>
        <w:numPr>
          <w:ilvl w:val="0"/>
          <w:numId w:val="65"/>
        </w:numPr>
        <w:tabs>
          <w:tab w:val="left" w:pos="0"/>
        </w:tabs>
        <w:spacing w:line="240" w:lineRule="auto"/>
        <w:ind w:leftChars="0" w:firstLineChars="0"/>
        <w:jc w:val="both"/>
        <w:rPr>
          <w:rFonts w:ascii="Century Gothic" w:eastAsia="Century Gothic" w:hAnsi="Century Gothic" w:cs="Century Gothic"/>
          <w:sz w:val="20"/>
        </w:rPr>
      </w:pPr>
      <w:r w:rsidRPr="0018702B">
        <w:rPr>
          <w:rFonts w:ascii="Century Gothic" w:eastAsia="Century Gothic" w:hAnsi="Century Gothic" w:cs="Century Gothic"/>
          <w:sz w:val="20"/>
        </w:rPr>
        <w:t>Considerar las solicitudes de prórroga.</w:t>
      </w:r>
    </w:p>
    <w:p w14:paraId="1F255DB9" w14:textId="77777777" w:rsidR="005D3184" w:rsidRPr="0018702B" w:rsidRDefault="005D3184" w:rsidP="005D3184">
      <w:pPr>
        <w:numPr>
          <w:ilvl w:val="0"/>
          <w:numId w:val="65"/>
        </w:numPr>
        <w:tabs>
          <w:tab w:val="left" w:pos="0"/>
        </w:tabs>
        <w:spacing w:line="240" w:lineRule="auto"/>
        <w:ind w:leftChars="0" w:firstLineChars="0"/>
        <w:jc w:val="both"/>
        <w:rPr>
          <w:rFonts w:ascii="Century Gothic" w:eastAsia="Century Gothic" w:hAnsi="Century Gothic" w:cs="Century Gothic"/>
          <w:sz w:val="20"/>
        </w:rPr>
      </w:pPr>
      <w:r w:rsidRPr="0018702B">
        <w:rPr>
          <w:rFonts w:ascii="Century Gothic" w:eastAsia="Century Gothic" w:hAnsi="Century Gothic" w:cs="Century Gothic"/>
          <w:sz w:val="20"/>
        </w:rPr>
        <w:t>Resolver en conjunto con Secretaría Académica y/o los directores de carrera toda cuestión que no esté determinada por los reglamentos.</w:t>
      </w:r>
    </w:p>
    <w:p w14:paraId="778937C7" w14:textId="77777777" w:rsidR="005D3184" w:rsidRPr="0018702B" w:rsidRDefault="005D3184">
      <w:pPr>
        <w:ind w:left="0" w:hanging="2"/>
        <w:jc w:val="both"/>
        <w:rPr>
          <w:rFonts w:ascii="Century Gothic" w:eastAsia="Century Gothic" w:hAnsi="Century Gothic" w:cs="Century Gothic"/>
          <w:sz w:val="20"/>
        </w:rPr>
      </w:pPr>
    </w:p>
    <w:p w14:paraId="662DC89F"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 xml:space="preserve">Toda actuación relativa a las funciones de la Comisión debe ser plasmada en un acta, la cual estará acompañada con la firma de 3 (tres) de sus miembros. </w:t>
      </w:r>
    </w:p>
    <w:p w14:paraId="05767B5E" w14:textId="77777777" w:rsidR="005D3184" w:rsidRPr="0018702B" w:rsidRDefault="005D3184">
      <w:pPr>
        <w:tabs>
          <w:tab w:val="left" w:pos="0"/>
        </w:tabs>
        <w:ind w:left="0" w:hanging="2"/>
        <w:jc w:val="both"/>
        <w:rPr>
          <w:rFonts w:ascii="Century Gothic" w:eastAsia="Century Gothic" w:hAnsi="Century Gothic" w:cs="Century Gothic"/>
          <w:sz w:val="20"/>
        </w:rPr>
      </w:pPr>
    </w:p>
    <w:p w14:paraId="2D678570" w14:textId="77777777" w:rsidR="005D3184" w:rsidRPr="0018702B" w:rsidRDefault="005D3184" w:rsidP="005D3184">
      <w:pPr>
        <w:numPr>
          <w:ilvl w:val="0"/>
          <w:numId w:val="63"/>
        </w:numPr>
        <w:spacing w:line="240" w:lineRule="auto"/>
        <w:ind w:leftChars="0" w:left="851" w:firstLineChars="0" w:hanging="567"/>
        <w:rPr>
          <w:rFonts w:ascii="Century Gothic" w:eastAsia="Century Gothic" w:hAnsi="Century Gothic" w:cs="Century Gothic"/>
          <w:b/>
          <w:smallCaps/>
        </w:rPr>
      </w:pPr>
      <w:r w:rsidRPr="0018702B">
        <w:rPr>
          <w:rFonts w:ascii="Century Gothic" w:eastAsia="Century Gothic" w:hAnsi="Century Gothic" w:cs="Century Gothic"/>
          <w:b/>
          <w:smallCaps/>
        </w:rPr>
        <w:t xml:space="preserve">De la duración de </w:t>
      </w:r>
      <w:proofErr w:type="gramStart"/>
      <w:r w:rsidRPr="0018702B">
        <w:rPr>
          <w:rFonts w:ascii="Century Gothic" w:eastAsia="Century Gothic" w:hAnsi="Century Gothic" w:cs="Century Gothic"/>
          <w:b/>
          <w:smallCaps/>
        </w:rPr>
        <w:t>la  Comisión</w:t>
      </w:r>
      <w:proofErr w:type="gramEnd"/>
      <w:r w:rsidRPr="0018702B">
        <w:rPr>
          <w:rFonts w:ascii="Century Gothic" w:eastAsia="Century Gothic" w:hAnsi="Century Gothic" w:cs="Century Gothic"/>
          <w:b/>
          <w:smallCaps/>
        </w:rPr>
        <w:t xml:space="preserve"> Evaluadora de Trabajo Final </w:t>
      </w:r>
    </w:p>
    <w:p w14:paraId="7776EDAE" w14:textId="77777777" w:rsidR="005D3184" w:rsidRPr="0018702B" w:rsidRDefault="005D3184">
      <w:pPr>
        <w:ind w:left="0" w:hanging="2"/>
        <w:jc w:val="both"/>
        <w:rPr>
          <w:rFonts w:ascii="Century Gothic" w:eastAsia="Century Gothic" w:hAnsi="Century Gothic" w:cs="Century Gothic"/>
          <w:sz w:val="20"/>
        </w:rPr>
      </w:pPr>
    </w:p>
    <w:p w14:paraId="28891DCE"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b/>
          <w:sz w:val="20"/>
        </w:rPr>
        <w:t xml:space="preserve">Artículo 5°: </w:t>
      </w:r>
      <w:r w:rsidRPr="0018702B">
        <w:rPr>
          <w:rFonts w:ascii="Century Gothic" w:eastAsia="Century Gothic" w:hAnsi="Century Gothic" w:cs="Century Gothic"/>
          <w:sz w:val="20"/>
        </w:rPr>
        <w:t xml:space="preserve">La designación de miembros de la CETF tendrá una duración de 2 (dos) años. </w:t>
      </w:r>
    </w:p>
    <w:p w14:paraId="2F492966" w14:textId="77777777" w:rsidR="005D3184" w:rsidRPr="0018702B" w:rsidRDefault="005D3184">
      <w:pPr>
        <w:ind w:left="0" w:hanging="2"/>
        <w:jc w:val="both"/>
        <w:rPr>
          <w:rFonts w:ascii="Century Gothic" w:eastAsia="Century Gothic" w:hAnsi="Century Gothic" w:cs="Century Gothic"/>
          <w:sz w:val="20"/>
        </w:rPr>
      </w:pPr>
    </w:p>
    <w:p w14:paraId="24C6056C"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b/>
          <w:sz w:val="20"/>
        </w:rPr>
        <w:t xml:space="preserve">Artículo 6°: </w:t>
      </w:r>
      <w:r w:rsidRPr="0018702B">
        <w:rPr>
          <w:rFonts w:ascii="Century Gothic" w:eastAsia="Century Gothic" w:hAnsi="Century Gothic" w:cs="Century Gothic"/>
          <w:sz w:val="20"/>
        </w:rPr>
        <w:t>Los/as integrantes titulares y suplentes de la CETF podrán presentar su renuncia, mediante una nota a Secretaría Académica.</w:t>
      </w:r>
      <w:r w:rsidRPr="0018702B">
        <w:rPr>
          <w:rFonts w:ascii="Century Gothic" w:eastAsia="Century Gothic" w:hAnsi="Century Gothic" w:cs="Century Gothic"/>
          <w:sz w:val="20"/>
        </w:rPr>
        <w:tab/>
      </w:r>
    </w:p>
    <w:p w14:paraId="5BCAD221" w14:textId="77777777" w:rsidR="005D3184" w:rsidRPr="0018702B" w:rsidRDefault="005D3184">
      <w:pPr>
        <w:ind w:left="0" w:hanging="2"/>
        <w:jc w:val="both"/>
        <w:rPr>
          <w:rFonts w:ascii="Century Gothic" w:eastAsia="Century Gothic" w:hAnsi="Century Gothic" w:cs="Century Gothic"/>
          <w:sz w:val="20"/>
        </w:rPr>
        <w:sectPr w:rsidR="005D3184" w:rsidRPr="0018702B" w:rsidSect="00FB6B81">
          <w:headerReference w:type="first" r:id="rId44"/>
          <w:footerReference w:type="first" r:id="rId45"/>
          <w:type w:val="continuous"/>
          <w:pgSz w:w="11906" w:h="16838" w:code="9"/>
          <w:pgMar w:top="851" w:right="1418" w:bottom="1134" w:left="1701" w:header="720" w:footer="720" w:gutter="0"/>
          <w:pgNumType w:start="1"/>
          <w:cols w:space="720"/>
          <w:titlePg/>
          <w:docGrid w:linePitch="326"/>
        </w:sectPr>
      </w:pPr>
      <w:r w:rsidRPr="0018702B">
        <w:rPr>
          <w:rFonts w:ascii="Century Gothic" w:eastAsia="Century Gothic" w:hAnsi="Century Gothic" w:cs="Century Gothic"/>
          <w:b/>
          <w:sz w:val="20"/>
        </w:rPr>
        <w:t xml:space="preserve">Artículo 7°: </w:t>
      </w:r>
      <w:r w:rsidRPr="0018702B">
        <w:rPr>
          <w:rFonts w:ascii="Century Gothic" w:eastAsia="Century Gothic" w:hAnsi="Century Gothic" w:cs="Century Gothic"/>
          <w:sz w:val="20"/>
        </w:rPr>
        <w:t xml:space="preserve">Ante la renuncia de algún miembro titular o suplente de la Comisión, Secretaría Académica elevará al Consejo Directivo una propuesta de reemplazo. </w:t>
      </w:r>
    </w:p>
    <w:p w14:paraId="0EEC2A49" w14:textId="77777777" w:rsidR="005D3184" w:rsidRPr="0018702B" w:rsidRDefault="005D3184">
      <w:pPr>
        <w:ind w:left="0" w:hanging="2"/>
        <w:rPr>
          <w:rFonts w:ascii="Century Gothic" w:eastAsia="Century Gothic" w:hAnsi="Century Gothic" w:cs="Century Gothic"/>
          <w:sz w:val="20"/>
        </w:rPr>
      </w:pPr>
    </w:p>
    <w:p w14:paraId="151EF462" w14:textId="77777777" w:rsidR="005D3184" w:rsidRPr="0018702B" w:rsidRDefault="005D3184">
      <w:pPr>
        <w:keepNext/>
        <w:keepLines/>
        <w:pBdr>
          <w:top w:val="nil"/>
          <w:left w:val="nil"/>
          <w:bottom w:val="nil"/>
          <w:right w:val="nil"/>
          <w:between w:val="nil"/>
        </w:pBdr>
        <w:ind w:left="0" w:hanging="2"/>
        <w:jc w:val="center"/>
        <w:rPr>
          <w:rFonts w:ascii="Century Gothic" w:eastAsia="Century Gothic" w:hAnsi="Century Gothic" w:cs="Century Gothic"/>
          <w:sz w:val="20"/>
        </w:rPr>
      </w:pPr>
      <w:r w:rsidRPr="0018702B">
        <w:rPr>
          <w:rFonts w:ascii="Century Gothic" w:eastAsia="Century Gothic" w:hAnsi="Century Gothic" w:cs="Century Gothic"/>
          <w:b/>
          <w:smallCaps/>
          <w:sz w:val="20"/>
        </w:rPr>
        <w:t>Anexo II</w:t>
      </w:r>
    </w:p>
    <w:p w14:paraId="5F92207A" w14:textId="77777777" w:rsidR="005D3184" w:rsidRPr="0018702B" w:rsidRDefault="005D3184">
      <w:pPr>
        <w:keepNext/>
        <w:keepLines/>
        <w:pBdr>
          <w:top w:val="nil"/>
          <w:left w:val="nil"/>
          <w:bottom w:val="nil"/>
          <w:right w:val="nil"/>
          <w:between w:val="nil"/>
        </w:pBdr>
        <w:ind w:left="0" w:hanging="2"/>
        <w:jc w:val="center"/>
        <w:rPr>
          <w:rFonts w:ascii="Century Gothic" w:eastAsia="Century Gothic" w:hAnsi="Century Gothic" w:cs="Century Gothic"/>
          <w:sz w:val="20"/>
        </w:rPr>
      </w:pPr>
      <w:r w:rsidRPr="0018702B">
        <w:rPr>
          <w:rFonts w:ascii="Century Gothic" w:eastAsia="Century Gothic" w:hAnsi="Century Gothic" w:cs="Century Gothic"/>
          <w:b/>
          <w:smallCaps/>
          <w:sz w:val="20"/>
        </w:rPr>
        <w:t>Comisión de Práctica Profesional Supervisada de la Facultad de Ingeniería</w:t>
      </w:r>
    </w:p>
    <w:p w14:paraId="03F4D01A" w14:textId="77777777" w:rsidR="005D3184" w:rsidRPr="0018702B" w:rsidRDefault="005D3184">
      <w:pPr>
        <w:ind w:left="0" w:hanging="2"/>
        <w:rPr>
          <w:rFonts w:ascii="Century Gothic" w:eastAsia="Century Gothic" w:hAnsi="Century Gothic" w:cs="Century Gothic"/>
          <w:sz w:val="20"/>
        </w:rPr>
      </w:pPr>
    </w:p>
    <w:p w14:paraId="61E01883" w14:textId="77777777" w:rsidR="005D3184" w:rsidRPr="0018702B" w:rsidRDefault="005D3184" w:rsidP="005D3184">
      <w:pPr>
        <w:numPr>
          <w:ilvl w:val="0"/>
          <w:numId w:val="63"/>
        </w:numPr>
        <w:spacing w:line="240" w:lineRule="auto"/>
        <w:ind w:leftChars="0" w:left="851" w:firstLineChars="0" w:hanging="567"/>
        <w:rPr>
          <w:rFonts w:ascii="Century Gothic" w:eastAsia="Century Gothic" w:hAnsi="Century Gothic" w:cs="Century Gothic"/>
          <w:b/>
          <w:smallCaps/>
        </w:rPr>
      </w:pPr>
      <w:r w:rsidRPr="0018702B">
        <w:rPr>
          <w:rFonts w:ascii="Century Gothic" w:eastAsia="Century Gothic" w:hAnsi="Century Gothic" w:cs="Century Gothic"/>
          <w:b/>
          <w:smallCaps/>
        </w:rPr>
        <w:t>De la Conformación de la Comisión de Práctica Profesional Supervisada de la Facultad de Ingeniería</w:t>
      </w:r>
    </w:p>
    <w:p w14:paraId="6D1933BA" w14:textId="77777777" w:rsidR="005D3184" w:rsidRPr="0018702B" w:rsidRDefault="005D3184">
      <w:pPr>
        <w:ind w:left="0" w:hanging="2"/>
        <w:rPr>
          <w:rFonts w:ascii="Century Gothic" w:eastAsia="Century Gothic" w:hAnsi="Century Gothic" w:cs="Century Gothic"/>
          <w:sz w:val="20"/>
          <w:highlight w:val="white"/>
        </w:rPr>
      </w:pPr>
    </w:p>
    <w:p w14:paraId="7AE2541D" w14:textId="77777777" w:rsidR="005D3184" w:rsidRPr="0018702B" w:rsidRDefault="005D3184">
      <w:pPr>
        <w:ind w:left="0" w:hanging="2"/>
        <w:jc w:val="both"/>
        <w:rPr>
          <w:rFonts w:ascii="Century Gothic" w:eastAsia="Century Gothic" w:hAnsi="Century Gothic" w:cs="Century Gothic"/>
          <w:sz w:val="20"/>
          <w:highlight w:val="white"/>
        </w:rPr>
      </w:pPr>
      <w:r w:rsidRPr="0018702B">
        <w:rPr>
          <w:rFonts w:ascii="Century Gothic" w:eastAsia="Century Gothic" w:hAnsi="Century Gothic" w:cs="Century Gothic"/>
          <w:b/>
          <w:sz w:val="20"/>
          <w:highlight w:val="white"/>
        </w:rPr>
        <w:t xml:space="preserve">Artículo 1°: </w:t>
      </w:r>
      <w:proofErr w:type="gramStart"/>
      <w:r w:rsidRPr="0018702B">
        <w:rPr>
          <w:rFonts w:ascii="Century Gothic" w:eastAsia="Century Gothic" w:hAnsi="Century Gothic" w:cs="Century Gothic"/>
          <w:sz w:val="20"/>
          <w:highlight w:val="white"/>
        </w:rPr>
        <w:t>La  Comisión</w:t>
      </w:r>
      <w:proofErr w:type="gramEnd"/>
      <w:r w:rsidRPr="0018702B">
        <w:rPr>
          <w:rFonts w:ascii="Century Gothic" w:eastAsia="Century Gothic" w:hAnsi="Century Gothic" w:cs="Century Gothic"/>
          <w:sz w:val="20"/>
          <w:highlight w:val="white"/>
        </w:rPr>
        <w:t xml:space="preserve"> de Práctica Profesional Supervisada (CPPS) se conformará por tres (3)integrantes en carácter de Titulares, y dos (2) en carácter de Suplentes. Para ser designada/o se requiere ser o haber sido Profesor/a en la Facultad de Ingeniería de la </w:t>
      </w:r>
      <w:proofErr w:type="spellStart"/>
      <w:r w:rsidRPr="0018702B">
        <w:rPr>
          <w:rFonts w:ascii="Century Gothic" w:eastAsia="Century Gothic" w:hAnsi="Century Gothic" w:cs="Century Gothic"/>
          <w:sz w:val="20"/>
          <w:highlight w:val="white"/>
        </w:rPr>
        <w:t>UNLPam</w:t>
      </w:r>
      <w:proofErr w:type="spellEnd"/>
      <w:r w:rsidRPr="0018702B">
        <w:rPr>
          <w:rFonts w:ascii="Century Gothic" w:eastAsia="Century Gothic" w:hAnsi="Century Gothic" w:cs="Century Gothic"/>
          <w:sz w:val="20"/>
          <w:highlight w:val="white"/>
        </w:rPr>
        <w:t xml:space="preserve">.  </w:t>
      </w:r>
    </w:p>
    <w:p w14:paraId="57C1CBF4" w14:textId="77777777" w:rsidR="005D3184" w:rsidRPr="0018702B" w:rsidRDefault="005D3184">
      <w:pPr>
        <w:ind w:left="0" w:hanging="2"/>
        <w:jc w:val="both"/>
        <w:rPr>
          <w:rFonts w:ascii="Century Gothic" w:eastAsia="Century Gothic" w:hAnsi="Century Gothic" w:cs="Century Gothic"/>
          <w:sz w:val="20"/>
          <w:highlight w:val="white"/>
        </w:rPr>
      </w:pPr>
    </w:p>
    <w:p w14:paraId="40BA2D60" w14:textId="77777777" w:rsidR="005D3184" w:rsidRPr="0018702B" w:rsidRDefault="005D3184">
      <w:pPr>
        <w:ind w:left="0" w:hanging="2"/>
        <w:jc w:val="both"/>
        <w:rPr>
          <w:rFonts w:ascii="Century Gothic" w:eastAsia="Century Gothic" w:hAnsi="Century Gothic" w:cs="Century Gothic"/>
          <w:sz w:val="20"/>
          <w:highlight w:val="white"/>
        </w:rPr>
      </w:pPr>
      <w:r w:rsidRPr="0018702B">
        <w:rPr>
          <w:rFonts w:ascii="Century Gothic" w:eastAsia="Century Gothic" w:hAnsi="Century Gothic" w:cs="Century Gothic"/>
          <w:b/>
          <w:sz w:val="20"/>
          <w:highlight w:val="white"/>
        </w:rPr>
        <w:t xml:space="preserve">Artículo 2°: </w:t>
      </w:r>
      <w:r w:rsidRPr="0018702B">
        <w:rPr>
          <w:rFonts w:ascii="Century Gothic" w:eastAsia="Century Gothic" w:hAnsi="Century Gothic" w:cs="Century Gothic"/>
          <w:sz w:val="20"/>
          <w:highlight w:val="white"/>
        </w:rPr>
        <w:t>Las/os miembros de la CPPS serán propuestas/os por la Secretaría Académica y designados/as por el Consejo Directivo de la Facultad de Ingeniería.</w:t>
      </w:r>
    </w:p>
    <w:p w14:paraId="416B9EA1" w14:textId="77777777" w:rsidR="005D3184" w:rsidRPr="0018702B" w:rsidRDefault="005D3184">
      <w:pPr>
        <w:ind w:left="0" w:hanging="2"/>
        <w:jc w:val="both"/>
        <w:rPr>
          <w:rFonts w:ascii="Century Gothic" w:eastAsia="Century Gothic" w:hAnsi="Century Gothic" w:cs="Century Gothic"/>
          <w:sz w:val="20"/>
          <w:highlight w:val="white"/>
        </w:rPr>
      </w:pPr>
    </w:p>
    <w:p w14:paraId="58B16FC3" w14:textId="77777777" w:rsidR="005D3184" w:rsidRPr="0018702B" w:rsidRDefault="005D3184">
      <w:pPr>
        <w:ind w:left="0" w:hanging="2"/>
        <w:jc w:val="both"/>
        <w:rPr>
          <w:rFonts w:ascii="Century Gothic" w:eastAsia="Century Gothic" w:hAnsi="Century Gothic" w:cs="Century Gothic"/>
          <w:sz w:val="20"/>
          <w:highlight w:val="white"/>
        </w:rPr>
      </w:pPr>
      <w:r w:rsidRPr="0018702B">
        <w:rPr>
          <w:rFonts w:ascii="Century Gothic" w:eastAsia="Century Gothic" w:hAnsi="Century Gothic" w:cs="Century Gothic"/>
          <w:b/>
          <w:sz w:val="20"/>
          <w:highlight w:val="white"/>
        </w:rPr>
        <w:t xml:space="preserve">Artículo 3°: </w:t>
      </w:r>
      <w:r w:rsidRPr="0018702B">
        <w:rPr>
          <w:rFonts w:ascii="Century Gothic" w:eastAsia="Century Gothic" w:hAnsi="Century Gothic" w:cs="Century Gothic"/>
          <w:sz w:val="20"/>
          <w:highlight w:val="white"/>
        </w:rPr>
        <w:t xml:space="preserve">La función del/de la integrante designada/o de </w:t>
      </w:r>
      <w:proofErr w:type="gramStart"/>
      <w:r w:rsidRPr="0018702B">
        <w:rPr>
          <w:rFonts w:ascii="Century Gothic" w:eastAsia="Century Gothic" w:hAnsi="Century Gothic" w:cs="Century Gothic"/>
          <w:sz w:val="20"/>
          <w:highlight w:val="white"/>
        </w:rPr>
        <w:t>la  CPPS</w:t>
      </w:r>
      <w:proofErr w:type="gramEnd"/>
      <w:r w:rsidRPr="0018702B">
        <w:rPr>
          <w:rFonts w:ascii="Century Gothic" w:eastAsia="Century Gothic" w:hAnsi="Century Gothic" w:cs="Century Gothic"/>
          <w:sz w:val="20"/>
          <w:highlight w:val="white"/>
        </w:rPr>
        <w:t xml:space="preserve">  es compatible con la actividad del Tribunal Evaluador (si correspondiese), y con la de Tutor/a (tanto académica/o como del ámbito de práctica) de PPS y EPS. En caso de ser propuesta/o como tutor/a, no podrá ejercer su función como integrante de la CPPS en las sesiones donde se evalúe toda presentación vinculada a dicha tutoría.</w:t>
      </w:r>
    </w:p>
    <w:p w14:paraId="2A196D8C" w14:textId="77777777" w:rsidR="005D3184" w:rsidRPr="0018702B" w:rsidRDefault="005D3184">
      <w:pPr>
        <w:ind w:left="0" w:hanging="2"/>
        <w:jc w:val="both"/>
        <w:rPr>
          <w:rFonts w:ascii="Century Gothic" w:eastAsia="Century Gothic" w:hAnsi="Century Gothic" w:cs="Century Gothic"/>
          <w:sz w:val="20"/>
          <w:highlight w:val="white"/>
        </w:rPr>
      </w:pPr>
      <w:r w:rsidRPr="0018702B">
        <w:rPr>
          <w:rFonts w:ascii="Century Gothic" w:eastAsia="Century Gothic" w:hAnsi="Century Gothic" w:cs="Century Gothic"/>
          <w:sz w:val="20"/>
          <w:highlight w:val="white"/>
        </w:rPr>
        <w:t xml:space="preserve">En caso de ser designada/o como integrante del tribunal evaluador, las funciones se ceñirán estrictamente a </w:t>
      </w:r>
      <w:proofErr w:type="gramStart"/>
      <w:r w:rsidRPr="0018702B">
        <w:rPr>
          <w:rFonts w:ascii="Century Gothic" w:eastAsia="Century Gothic" w:hAnsi="Century Gothic" w:cs="Century Gothic"/>
          <w:sz w:val="20"/>
          <w:highlight w:val="white"/>
        </w:rPr>
        <w:t>este tarea</w:t>
      </w:r>
      <w:proofErr w:type="gramEnd"/>
      <w:r w:rsidRPr="0018702B">
        <w:rPr>
          <w:rFonts w:ascii="Century Gothic" w:eastAsia="Century Gothic" w:hAnsi="Century Gothic" w:cs="Century Gothic"/>
          <w:sz w:val="20"/>
          <w:highlight w:val="white"/>
        </w:rPr>
        <w:t xml:space="preserve"> y las que correspondan a la comisión evaluadora serán realizadas por uno/a de las/os miembros suplentes.</w:t>
      </w:r>
    </w:p>
    <w:p w14:paraId="2C8C684E" w14:textId="77777777" w:rsidR="005D3184" w:rsidRPr="0018702B" w:rsidRDefault="005D3184">
      <w:pPr>
        <w:ind w:left="0" w:hanging="2"/>
        <w:jc w:val="both"/>
        <w:rPr>
          <w:rFonts w:ascii="Century Gothic" w:eastAsia="Century Gothic" w:hAnsi="Century Gothic" w:cs="Century Gothic"/>
          <w:sz w:val="20"/>
          <w:highlight w:val="white"/>
        </w:rPr>
      </w:pPr>
    </w:p>
    <w:p w14:paraId="218A4703" w14:textId="77777777" w:rsidR="005D3184" w:rsidRPr="0018702B" w:rsidRDefault="005D3184" w:rsidP="005D3184">
      <w:pPr>
        <w:numPr>
          <w:ilvl w:val="0"/>
          <w:numId w:val="63"/>
        </w:numPr>
        <w:spacing w:line="240" w:lineRule="auto"/>
        <w:ind w:leftChars="0" w:left="851" w:firstLineChars="0" w:hanging="567"/>
        <w:rPr>
          <w:rFonts w:ascii="Century Gothic" w:eastAsia="Century Gothic" w:hAnsi="Century Gothic" w:cs="Century Gothic"/>
          <w:b/>
          <w:smallCaps/>
        </w:rPr>
      </w:pPr>
      <w:r w:rsidRPr="0018702B">
        <w:rPr>
          <w:rFonts w:ascii="Century Gothic" w:eastAsia="Century Gothic" w:hAnsi="Century Gothic" w:cs="Century Gothic"/>
          <w:b/>
          <w:smallCaps/>
        </w:rPr>
        <w:t xml:space="preserve">De las funciones de </w:t>
      </w:r>
      <w:proofErr w:type="gramStart"/>
      <w:r w:rsidRPr="0018702B">
        <w:rPr>
          <w:rFonts w:ascii="Century Gothic" w:eastAsia="Century Gothic" w:hAnsi="Century Gothic" w:cs="Century Gothic"/>
          <w:b/>
          <w:smallCaps/>
        </w:rPr>
        <w:t>la  Comisión</w:t>
      </w:r>
      <w:proofErr w:type="gramEnd"/>
      <w:r w:rsidRPr="0018702B">
        <w:rPr>
          <w:rFonts w:ascii="Century Gothic" w:eastAsia="Century Gothic" w:hAnsi="Century Gothic" w:cs="Century Gothic"/>
          <w:b/>
          <w:smallCaps/>
        </w:rPr>
        <w:t xml:space="preserve">  de Práctica Profesional Supervisada </w:t>
      </w:r>
    </w:p>
    <w:p w14:paraId="50D30D4A" w14:textId="77777777" w:rsidR="005D3184" w:rsidRPr="0018702B" w:rsidRDefault="005D3184">
      <w:pPr>
        <w:ind w:left="0" w:hanging="2"/>
        <w:jc w:val="both"/>
        <w:rPr>
          <w:rFonts w:ascii="Century Gothic" w:eastAsia="Century Gothic" w:hAnsi="Century Gothic" w:cs="Century Gothic"/>
          <w:sz w:val="20"/>
        </w:rPr>
      </w:pPr>
    </w:p>
    <w:p w14:paraId="4BB1A97F"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b/>
          <w:sz w:val="20"/>
        </w:rPr>
        <w:t xml:space="preserve">Artículo 4°: </w:t>
      </w:r>
      <w:r w:rsidRPr="0018702B">
        <w:rPr>
          <w:rFonts w:ascii="Century Gothic" w:eastAsia="Century Gothic" w:hAnsi="Century Gothic" w:cs="Century Gothic"/>
          <w:sz w:val="20"/>
        </w:rPr>
        <w:t>Las funciones de la CPPS son:</w:t>
      </w:r>
    </w:p>
    <w:p w14:paraId="79C05043" w14:textId="77777777" w:rsidR="005D3184" w:rsidRPr="0018702B" w:rsidRDefault="005D3184">
      <w:pPr>
        <w:tabs>
          <w:tab w:val="left" w:pos="0"/>
        </w:tabs>
        <w:ind w:left="0" w:hanging="2"/>
        <w:jc w:val="both"/>
        <w:rPr>
          <w:rFonts w:ascii="Century Gothic" w:eastAsia="Century Gothic" w:hAnsi="Century Gothic" w:cs="Century Gothic"/>
          <w:strike/>
          <w:sz w:val="20"/>
        </w:rPr>
      </w:pPr>
    </w:p>
    <w:p w14:paraId="61D42674" w14:textId="77777777" w:rsidR="005D3184" w:rsidRPr="0018702B" w:rsidRDefault="005D3184" w:rsidP="005D3184">
      <w:pPr>
        <w:numPr>
          <w:ilvl w:val="0"/>
          <w:numId w:val="66"/>
        </w:numPr>
        <w:tabs>
          <w:tab w:val="left" w:pos="0"/>
        </w:tabs>
        <w:spacing w:line="240" w:lineRule="auto"/>
        <w:ind w:leftChars="0" w:firstLineChars="0"/>
        <w:jc w:val="both"/>
        <w:rPr>
          <w:rFonts w:ascii="Century Gothic" w:eastAsia="Century Gothic" w:hAnsi="Century Gothic" w:cs="Century Gothic"/>
          <w:sz w:val="20"/>
        </w:rPr>
      </w:pPr>
      <w:r w:rsidRPr="0018702B">
        <w:rPr>
          <w:rFonts w:ascii="Century Gothic" w:eastAsia="Century Gothic" w:hAnsi="Century Gothic" w:cs="Century Gothic"/>
          <w:sz w:val="20"/>
        </w:rPr>
        <w:t>Evaluar el anteproyecto presentado, verificando si cumple las pautas mínimas, de acuerdo a la Resolución correspondiente de cada carrera.</w:t>
      </w:r>
    </w:p>
    <w:p w14:paraId="22D423C2" w14:textId="77777777" w:rsidR="005D3184" w:rsidRPr="0018702B" w:rsidRDefault="005D3184" w:rsidP="005D3184">
      <w:pPr>
        <w:numPr>
          <w:ilvl w:val="0"/>
          <w:numId w:val="66"/>
        </w:numPr>
        <w:tabs>
          <w:tab w:val="left" w:pos="0"/>
        </w:tabs>
        <w:spacing w:line="240" w:lineRule="auto"/>
        <w:ind w:leftChars="0" w:firstLineChars="0"/>
        <w:jc w:val="both"/>
        <w:rPr>
          <w:rFonts w:ascii="Century Gothic" w:eastAsia="Century Gothic" w:hAnsi="Century Gothic" w:cs="Century Gothic"/>
          <w:sz w:val="20"/>
        </w:rPr>
      </w:pPr>
      <w:r w:rsidRPr="0018702B">
        <w:rPr>
          <w:rFonts w:ascii="Century Gothic" w:eastAsia="Century Gothic" w:hAnsi="Century Gothic" w:cs="Century Gothic"/>
          <w:sz w:val="20"/>
        </w:rPr>
        <w:t>Evaluar si el Informe Final cumple con los requisitos de la Acreditación de la PPS y EPS, de acuerdo a la Resolución correspondiente de cada carrera.</w:t>
      </w:r>
    </w:p>
    <w:p w14:paraId="3F6C875E" w14:textId="77777777" w:rsidR="005D3184" w:rsidRPr="0018702B" w:rsidRDefault="005D3184" w:rsidP="005D3184">
      <w:pPr>
        <w:numPr>
          <w:ilvl w:val="0"/>
          <w:numId w:val="66"/>
        </w:numPr>
        <w:tabs>
          <w:tab w:val="left" w:pos="0"/>
        </w:tabs>
        <w:spacing w:line="240" w:lineRule="auto"/>
        <w:ind w:leftChars="0" w:firstLineChars="0"/>
        <w:jc w:val="both"/>
        <w:rPr>
          <w:rFonts w:ascii="Century Gothic" w:eastAsia="Century Gothic" w:hAnsi="Century Gothic" w:cs="Century Gothic"/>
          <w:sz w:val="20"/>
          <w:highlight w:val="white"/>
        </w:rPr>
      </w:pPr>
      <w:r w:rsidRPr="0018702B">
        <w:rPr>
          <w:rFonts w:ascii="Century Gothic" w:eastAsia="Century Gothic" w:hAnsi="Century Gothic" w:cs="Century Gothic"/>
          <w:sz w:val="20"/>
          <w:highlight w:val="white"/>
        </w:rPr>
        <w:t>Designar a las/os integrantes del Tribunal Evaluador, si así correspondiese.</w:t>
      </w:r>
    </w:p>
    <w:p w14:paraId="4191FC56" w14:textId="77777777" w:rsidR="005D3184" w:rsidRPr="0018702B" w:rsidRDefault="005D3184" w:rsidP="005D3184">
      <w:pPr>
        <w:numPr>
          <w:ilvl w:val="0"/>
          <w:numId w:val="66"/>
        </w:numPr>
        <w:tabs>
          <w:tab w:val="left" w:pos="0"/>
        </w:tabs>
        <w:spacing w:line="240" w:lineRule="auto"/>
        <w:ind w:leftChars="0" w:firstLineChars="0"/>
        <w:jc w:val="both"/>
        <w:rPr>
          <w:rFonts w:ascii="Century Gothic" w:eastAsia="Century Gothic" w:hAnsi="Century Gothic" w:cs="Century Gothic"/>
          <w:sz w:val="20"/>
          <w:highlight w:val="white"/>
        </w:rPr>
      </w:pPr>
      <w:r w:rsidRPr="0018702B">
        <w:rPr>
          <w:rFonts w:ascii="Century Gothic" w:eastAsia="Century Gothic" w:hAnsi="Century Gothic" w:cs="Century Gothic"/>
          <w:sz w:val="20"/>
        </w:rPr>
        <w:t>Considerar las solicitudes de prórroga.</w:t>
      </w:r>
    </w:p>
    <w:p w14:paraId="188A4B42" w14:textId="77777777" w:rsidR="005D3184" w:rsidRPr="0018702B" w:rsidRDefault="005D3184" w:rsidP="005D3184">
      <w:pPr>
        <w:numPr>
          <w:ilvl w:val="0"/>
          <w:numId w:val="66"/>
        </w:numPr>
        <w:tabs>
          <w:tab w:val="left" w:pos="0"/>
        </w:tabs>
        <w:spacing w:line="240" w:lineRule="auto"/>
        <w:ind w:leftChars="0" w:firstLineChars="0"/>
        <w:jc w:val="both"/>
        <w:rPr>
          <w:rFonts w:ascii="Century Gothic" w:eastAsia="Century Gothic" w:hAnsi="Century Gothic" w:cs="Century Gothic"/>
          <w:sz w:val="20"/>
          <w:highlight w:val="white"/>
        </w:rPr>
      </w:pPr>
      <w:r w:rsidRPr="0018702B">
        <w:rPr>
          <w:rFonts w:ascii="Century Gothic" w:eastAsia="Century Gothic" w:hAnsi="Century Gothic" w:cs="Century Gothic"/>
          <w:sz w:val="20"/>
          <w:highlight w:val="white"/>
        </w:rPr>
        <w:t xml:space="preserve">Establecer la fecha de la evaluación final, si así correspondiese. </w:t>
      </w:r>
    </w:p>
    <w:p w14:paraId="0C75D88E" w14:textId="77777777" w:rsidR="005D3184" w:rsidRPr="0018702B" w:rsidRDefault="005D3184" w:rsidP="005D3184">
      <w:pPr>
        <w:numPr>
          <w:ilvl w:val="0"/>
          <w:numId w:val="66"/>
        </w:numPr>
        <w:tabs>
          <w:tab w:val="left" w:pos="0"/>
        </w:tabs>
        <w:spacing w:line="240" w:lineRule="auto"/>
        <w:ind w:leftChars="0" w:firstLineChars="0"/>
        <w:jc w:val="both"/>
        <w:rPr>
          <w:rFonts w:ascii="Century Gothic" w:eastAsia="Century Gothic" w:hAnsi="Century Gothic" w:cs="Century Gothic"/>
          <w:sz w:val="20"/>
          <w:highlight w:val="white"/>
        </w:rPr>
      </w:pPr>
      <w:r w:rsidRPr="0018702B">
        <w:rPr>
          <w:rFonts w:ascii="Century Gothic" w:eastAsia="Century Gothic" w:hAnsi="Century Gothic" w:cs="Century Gothic"/>
          <w:sz w:val="20"/>
        </w:rPr>
        <w:t>Resolver en conjunto con la Secretaría Académica y/o las/os directoras/es de carrera, todo aspecto que no esté normado por la reglamentación.</w:t>
      </w:r>
    </w:p>
    <w:p w14:paraId="20016E32" w14:textId="77777777" w:rsidR="005D3184" w:rsidRPr="0018702B" w:rsidRDefault="005D3184">
      <w:pPr>
        <w:ind w:left="0" w:hanging="2"/>
        <w:jc w:val="both"/>
        <w:rPr>
          <w:rFonts w:ascii="Century Gothic" w:eastAsia="Century Gothic" w:hAnsi="Century Gothic" w:cs="Century Gothic"/>
          <w:sz w:val="20"/>
        </w:rPr>
      </w:pPr>
    </w:p>
    <w:p w14:paraId="71ED26E3"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 xml:space="preserve">Toda actuación relativa a las funciones de la Comisión debe ser plasmada en un acta, mediante la cual estará acompañada con la firma de 3 (tres) de sus miembros. </w:t>
      </w:r>
    </w:p>
    <w:p w14:paraId="31F9D18B" w14:textId="77777777" w:rsidR="005D3184" w:rsidRPr="0018702B" w:rsidRDefault="005D3184">
      <w:pPr>
        <w:tabs>
          <w:tab w:val="left" w:pos="0"/>
        </w:tabs>
        <w:ind w:left="0" w:hanging="2"/>
        <w:jc w:val="both"/>
        <w:rPr>
          <w:rFonts w:ascii="Century Gothic" w:eastAsia="Century Gothic" w:hAnsi="Century Gothic" w:cs="Century Gothic"/>
          <w:sz w:val="20"/>
        </w:rPr>
      </w:pPr>
    </w:p>
    <w:p w14:paraId="57E89DBB" w14:textId="77777777" w:rsidR="005D3184" w:rsidRPr="0018702B" w:rsidRDefault="005D3184" w:rsidP="005D3184">
      <w:pPr>
        <w:numPr>
          <w:ilvl w:val="0"/>
          <w:numId w:val="63"/>
        </w:numPr>
        <w:spacing w:line="240" w:lineRule="auto"/>
        <w:ind w:leftChars="0" w:left="851" w:firstLineChars="0" w:hanging="567"/>
        <w:rPr>
          <w:rFonts w:ascii="Century Gothic" w:eastAsia="Century Gothic" w:hAnsi="Century Gothic" w:cs="Century Gothic"/>
          <w:b/>
          <w:smallCaps/>
        </w:rPr>
      </w:pPr>
      <w:r w:rsidRPr="0018702B">
        <w:rPr>
          <w:rFonts w:ascii="Century Gothic" w:eastAsia="Century Gothic" w:hAnsi="Century Gothic" w:cs="Century Gothic"/>
          <w:b/>
          <w:smallCaps/>
        </w:rPr>
        <w:t xml:space="preserve">De la duración de </w:t>
      </w:r>
      <w:proofErr w:type="gramStart"/>
      <w:r w:rsidRPr="0018702B">
        <w:rPr>
          <w:rFonts w:ascii="Century Gothic" w:eastAsia="Century Gothic" w:hAnsi="Century Gothic" w:cs="Century Gothic"/>
          <w:b/>
          <w:smallCaps/>
        </w:rPr>
        <w:t>la  Comisión</w:t>
      </w:r>
      <w:proofErr w:type="gramEnd"/>
      <w:r w:rsidRPr="0018702B">
        <w:rPr>
          <w:rFonts w:ascii="Century Gothic" w:eastAsia="Century Gothic" w:hAnsi="Century Gothic" w:cs="Century Gothic"/>
          <w:b/>
          <w:smallCaps/>
        </w:rPr>
        <w:t xml:space="preserve"> de Práctica Profesional Supervisada</w:t>
      </w:r>
    </w:p>
    <w:p w14:paraId="11F7FFC7" w14:textId="77777777" w:rsidR="005D3184" w:rsidRPr="0018702B" w:rsidRDefault="005D3184">
      <w:pPr>
        <w:ind w:left="0" w:hanging="2"/>
        <w:jc w:val="both"/>
        <w:rPr>
          <w:rFonts w:ascii="Century Gothic" w:eastAsia="Century Gothic" w:hAnsi="Century Gothic" w:cs="Century Gothic"/>
          <w:sz w:val="20"/>
        </w:rPr>
      </w:pPr>
    </w:p>
    <w:p w14:paraId="721C3DE5"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b/>
          <w:sz w:val="20"/>
        </w:rPr>
        <w:t xml:space="preserve">Artículo 5°: </w:t>
      </w:r>
      <w:r w:rsidRPr="0018702B">
        <w:rPr>
          <w:rFonts w:ascii="Century Gothic" w:eastAsia="Century Gothic" w:hAnsi="Century Gothic" w:cs="Century Gothic"/>
          <w:sz w:val="20"/>
        </w:rPr>
        <w:t xml:space="preserve">La designación de miembros de la CPPS tendrá una duración de 2 (dos) años. </w:t>
      </w:r>
    </w:p>
    <w:p w14:paraId="407F7AC5" w14:textId="77777777" w:rsidR="005D3184" w:rsidRPr="0018702B" w:rsidRDefault="005D3184">
      <w:pPr>
        <w:ind w:left="0" w:hanging="2"/>
        <w:jc w:val="both"/>
        <w:rPr>
          <w:rFonts w:ascii="Century Gothic" w:eastAsia="Century Gothic" w:hAnsi="Century Gothic" w:cs="Century Gothic"/>
          <w:sz w:val="20"/>
        </w:rPr>
      </w:pPr>
    </w:p>
    <w:p w14:paraId="7595A5B7"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b/>
          <w:sz w:val="20"/>
        </w:rPr>
        <w:t xml:space="preserve">Artículo 6°: </w:t>
      </w:r>
      <w:r w:rsidRPr="0018702B">
        <w:rPr>
          <w:rFonts w:ascii="Century Gothic" w:eastAsia="Century Gothic" w:hAnsi="Century Gothic" w:cs="Century Gothic"/>
          <w:sz w:val="20"/>
        </w:rPr>
        <w:t>Las/os integrantes titulares y suplentes de la CPPS podrán presentar su renuncia, mediante una nota a Secretaría Académica</w:t>
      </w:r>
      <w:r w:rsidRPr="0018702B">
        <w:rPr>
          <w:rFonts w:ascii="Century Gothic" w:eastAsia="Century Gothic" w:hAnsi="Century Gothic" w:cs="Century Gothic"/>
          <w:sz w:val="20"/>
          <w:highlight w:val="white"/>
        </w:rPr>
        <w:t>.</w:t>
      </w:r>
    </w:p>
    <w:p w14:paraId="090348A2" w14:textId="77777777" w:rsidR="005D3184" w:rsidRPr="0018702B" w:rsidRDefault="005D3184">
      <w:pPr>
        <w:ind w:left="0" w:hanging="2"/>
        <w:jc w:val="both"/>
        <w:rPr>
          <w:rFonts w:ascii="Century Gothic" w:eastAsia="Century Gothic" w:hAnsi="Century Gothic" w:cs="Century Gothic"/>
          <w:sz w:val="20"/>
        </w:rPr>
      </w:pPr>
    </w:p>
    <w:p w14:paraId="5E0618BC"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b/>
          <w:sz w:val="20"/>
        </w:rPr>
        <w:t xml:space="preserve">Artículo 7°: </w:t>
      </w:r>
      <w:r w:rsidRPr="0018702B">
        <w:rPr>
          <w:rFonts w:ascii="Century Gothic" w:eastAsia="Century Gothic" w:hAnsi="Century Gothic" w:cs="Century Gothic"/>
          <w:sz w:val="20"/>
        </w:rPr>
        <w:t xml:space="preserve">Ante la renuncia de algún/a integrante titular o suplente de la Comisión, Secretaría Académica elevará al Consejo Directivo una propuesta de reemplazo. </w:t>
      </w:r>
    </w:p>
    <w:p w14:paraId="2AEFD2BE" w14:textId="77777777" w:rsidR="005D3184" w:rsidRPr="0018702B" w:rsidRDefault="005D3184">
      <w:pPr>
        <w:ind w:left="0" w:hanging="2"/>
        <w:jc w:val="both"/>
        <w:rPr>
          <w:rFonts w:ascii="Century Gothic" w:eastAsia="Century Gothic" w:hAnsi="Century Gothic" w:cs="Century Gothic"/>
          <w:sz w:val="20"/>
        </w:rPr>
      </w:pPr>
    </w:p>
    <w:p w14:paraId="4D7492D2" w14:textId="77777777" w:rsidR="005D3184" w:rsidRPr="0018702B" w:rsidRDefault="005D3184">
      <w:pPr>
        <w:ind w:left="0" w:hanging="2"/>
        <w:jc w:val="both"/>
        <w:rPr>
          <w:rFonts w:ascii="Century Gothic" w:eastAsia="Century Gothic" w:hAnsi="Century Gothic" w:cs="Century Gothic"/>
          <w:sz w:val="20"/>
        </w:rPr>
      </w:pPr>
    </w:p>
    <w:p w14:paraId="0C316D4A" w14:textId="77777777" w:rsidR="005D3184" w:rsidRPr="0018702B" w:rsidRDefault="005D3184">
      <w:pPr>
        <w:ind w:left="0" w:hanging="2"/>
        <w:jc w:val="both"/>
        <w:rPr>
          <w:rFonts w:ascii="Century Gothic" w:eastAsia="Century Gothic" w:hAnsi="Century Gothic" w:cs="Century Gothic"/>
          <w:sz w:val="20"/>
        </w:rPr>
      </w:pPr>
      <w:r w:rsidRPr="0018702B">
        <w:rPr>
          <w:rFonts w:ascii="Century Gothic" w:eastAsia="Century Gothic" w:hAnsi="Century Gothic" w:cs="Century Gothic"/>
          <w:sz w:val="20"/>
        </w:rPr>
        <w:t xml:space="preserve"> </w:t>
      </w:r>
    </w:p>
    <w:p w14:paraId="5F3A720B" w14:textId="77777777" w:rsidR="005D3184" w:rsidRDefault="005D3184">
      <w:pPr>
        <w:ind w:left="0" w:hanging="2"/>
        <w:jc w:val="both"/>
        <w:rPr>
          <w:rFonts w:ascii="Century Gothic" w:eastAsia="Century Gothic" w:hAnsi="Century Gothic" w:cs="Century Gothic"/>
          <w:sz w:val="20"/>
        </w:rPr>
      </w:pPr>
    </w:p>
    <w:p w14:paraId="6035F8BF" w14:textId="77777777" w:rsidR="005D3184" w:rsidRPr="00A66271" w:rsidRDefault="005D3184" w:rsidP="00845ACB">
      <w:pPr>
        <w:ind w:left="0" w:hanging="2"/>
        <w:jc w:val="both"/>
        <w:rPr>
          <w:rFonts w:ascii="Century Gothic" w:eastAsia="Century Gothic" w:hAnsi="Century Gothic" w:cs="Century Gothic"/>
          <w:sz w:val="20"/>
          <w:highlight w:val="cyan"/>
        </w:rPr>
      </w:pPr>
    </w:p>
    <w:p w14:paraId="11948EAE" w14:textId="77777777" w:rsidR="005D3184" w:rsidRPr="001C0E6D" w:rsidRDefault="005D3184" w:rsidP="001C0E6D">
      <w:pPr>
        <w:pStyle w:val="Normal10"/>
        <w:ind w:left="0"/>
        <w:jc w:val="both"/>
        <w:rPr>
          <w:b w:val="0"/>
          <w:bCs/>
          <w:highlight w:val="cyan"/>
        </w:rPr>
      </w:pPr>
      <w:r w:rsidRPr="00A66271">
        <w:rPr>
          <w:highlight w:val="cyan"/>
        </w:rPr>
        <w:br w:type="page"/>
      </w:r>
      <w:r w:rsidRPr="00A66271">
        <w:rPr>
          <w:highlight w:val="cyan"/>
        </w:rPr>
        <w:lastRenderedPageBreak/>
        <w:t xml:space="preserve">1.3. </w:t>
      </w:r>
      <w:r w:rsidRPr="001C0E6D">
        <w:rPr>
          <w:b w:val="0"/>
          <w:bCs/>
          <w:highlight w:val="cyan"/>
        </w:rPr>
        <w:t xml:space="preserve">Despacho </w:t>
      </w:r>
      <w:proofErr w:type="spellStart"/>
      <w:r w:rsidRPr="001C0E6D">
        <w:rPr>
          <w:b w:val="0"/>
          <w:bCs/>
          <w:highlight w:val="cyan"/>
        </w:rPr>
        <w:t>LyR</w:t>
      </w:r>
      <w:proofErr w:type="spellEnd"/>
      <w:r w:rsidRPr="001C0E6D">
        <w:rPr>
          <w:b w:val="0"/>
          <w:bCs/>
          <w:highlight w:val="cyan"/>
        </w:rPr>
        <w:t xml:space="preserve"> N.º 033 y CE N.º 003, recomiendan aprobar la conformación de la Comisión de Práctica Profesional Supervisada (CPPS), desde el día 26/04/2024 y hasta el 26/04/2026, de acuerdo con el Anexo I de la presente Resolución.</w:t>
      </w:r>
    </w:p>
    <w:p w14:paraId="0B327425" w14:textId="77777777" w:rsidR="005D3184" w:rsidRDefault="005D3184" w:rsidP="004A5EFC">
      <w:pPr>
        <w:ind w:left="0" w:hanging="2"/>
        <w:jc w:val="both"/>
        <w:rPr>
          <w:rFonts w:ascii="Century Gothic" w:eastAsia="Century Gothic" w:hAnsi="Century Gothic" w:cs="Century Gothic"/>
          <w:bCs/>
          <w:sz w:val="20"/>
          <w:highlight w:val="cyan"/>
          <w:lang w:val="es-AR"/>
        </w:rPr>
      </w:pPr>
    </w:p>
    <w:p w14:paraId="299E5522" w14:textId="77777777" w:rsidR="005D3184" w:rsidRDefault="005D3184" w:rsidP="007F7BCC">
      <w:pPr>
        <w:tabs>
          <w:tab w:val="left" w:pos="600"/>
          <w:tab w:val="center" w:pos="4392"/>
        </w:tabs>
        <w:ind w:left="0" w:hanging="2"/>
        <w:jc w:val="center"/>
        <w:rPr>
          <w:rFonts w:ascii="Century Gothic" w:hAnsi="Century Gothic"/>
          <w:sz w:val="20"/>
        </w:rPr>
      </w:pPr>
      <w:r>
        <w:rPr>
          <w:rFonts w:ascii="Century Gothic" w:hAnsi="Century Gothic"/>
          <w:sz w:val="20"/>
        </w:rPr>
        <w:t>COMISIONES DE LEGISLACIÓN Y REGLAMENTO Y DE ENSEÑANZA</w:t>
      </w:r>
    </w:p>
    <w:p w14:paraId="3A34BAD7" w14:textId="77777777" w:rsidR="005D3184" w:rsidRDefault="005D3184" w:rsidP="007F7BCC">
      <w:pPr>
        <w:ind w:left="0" w:hanging="2"/>
        <w:jc w:val="center"/>
        <w:rPr>
          <w:rFonts w:ascii="Century Gothic" w:hAnsi="Century Gothic"/>
          <w:color w:val="000000"/>
          <w:sz w:val="20"/>
        </w:rPr>
      </w:pPr>
      <w:r>
        <w:rPr>
          <w:rFonts w:ascii="Century Gothic" w:hAnsi="Century Gothic"/>
          <w:sz w:val="20"/>
        </w:rPr>
        <w:t>(EN CONJUNTO)</w:t>
      </w:r>
    </w:p>
    <w:p w14:paraId="13F09A82" w14:textId="77777777" w:rsidR="005D3184" w:rsidRDefault="005D3184" w:rsidP="007F7BCC">
      <w:pPr>
        <w:ind w:left="0" w:hanging="2"/>
        <w:jc w:val="center"/>
        <w:rPr>
          <w:rFonts w:ascii="Century Gothic" w:hAnsi="Century Gothic"/>
          <w:sz w:val="20"/>
        </w:rPr>
      </w:pPr>
      <w:r>
        <w:rPr>
          <w:rFonts w:ascii="Century Gothic" w:hAnsi="Century Gothic"/>
          <w:sz w:val="20"/>
        </w:rPr>
        <w:t xml:space="preserve">DESPACHO </w:t>
      </w:r>
      <w:proofErr w:type="spellStart"/>
      <w:r>
        <w:rPr>
          <w:rFonts w:ascii="Century Gothic" w:hAnsi="Century Gothic"/>
          <w:sz w:val="20"/>
        </w:rPr>
        <w:t>LyR</w:t>
      </w:r>
      <w:proofErr w:type="spellEnd"/>
      <w:r>
        <w:rPr>
          <w:rFonts w:ascii="Century Gothic" w:hAnsi="Century Gothic"/>
          <w:sz w:val="20"/>
        </w:rPr>
        <w:t xml:space="preserve"> N.º 033</w:t>
      </w:r>
    </w:p>
    <w:p w14:paraId="10641CE2" w14:textId="77777777" w:rsidR="005D3184" w:rsidRDefault="005D3184" w:rsidP="007F7BCC">
      <w:pPr>
        <w:ind w:left="0" w:hanging="2"/>
        <w:jc w:val="center"/>
        <w:rPr>
          <w:rFonts w:ascii="Century Gothic" w:hAnsi="Century Gothic"/>
          <w:color w:val="000000"/>
          <w:sz w:val="20"/>
        </w:rPr>
      </w:pPr>
      <w:r>
        <w:rPr>
          <w:rFonts w:ascii="Century Gothic" w:hAnsi="Century Gothic"/>
          <w:sz w:val="20"/>
        </w:rPr>
        <w:t xml:space="preserve">                      CE N.º 003</w:t>
      </w:r>
    </w:p>
    <w:p w14:paraId="6BB4D1A8" w14:textId="77777777" w:rsidR="005D3184" w:rsidRDefault="005D3184" w:rsidP="007F7BCC">
      <w:pPr>
        <w:ind w:left="0" w:hanging="2"/>
        <w:jc w:val="right"/>
        <w:rPr>
          <w:rFonts w:ascii="Century Gothic" w:eastAsia="Century Gothic" w:hAnsi="Century Gothic" w:cs="Century Gothic"/>
          <w:sz w:val="20"/>
        </w:rPr>
      </w:pPr>
      <w:r>
        <w:rPr>
          <w:rFonts w:ascii="Century Gothic" w:eastAsia="Century Gothic" w:hAnsi="Century Gothic" w:cs="Century Gothic"/>
          <w:sz w:val="20"/>
        </w:rPr>
        <w:t xml:space="preserve">GENERAL PICO, 22 de abril de 2024 </w:t>
      </w:r>
    </w:p>
    <w:p w14:paraId="12DC05C8" w14:textId="77777777" w:rsidR="005D3184" w:rsidRDefault="005D3184" w:rsidP="007F7BCC">
      <w:pPr>
        <w:keepNext/>
        <w:keepLines/>
        <w:ind w:left="0" w:hanging="2"/>
        <w:jc w:val="center"/>
        <w:rPr>
          <w:rFonts w:ascii="Century Gothic" w:eastAsia="Century Gothic" w:hAnsi="Century Gothic" w:cs="Century Gothic"/>
          <w:color w:val="000000"/>
          <w:sz w:val="20"/>
          <w:highlight w:val="white"/>
        </w:rPr>
      </w:pPr>
    </w:p>
    <w:p w14:paraId="1DD684ED" w14:textId="77777777" w:rsidR="005D3184" w:rsidRDefault="005D3184">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VISTO: </w:t>
      </w:r>
    </w:p>
    <w:p w14:paraId="49B64593" w14:textId="77777777" w:rsidR="005D3184" w:rsidRDefault="005D3184" w:rsidP="001C0E6D">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La nota presentada por el </w:t>
      </w:r>
      <w:proofErr w:type="gramStart"/>
      <w:r>
        <w:rPr>
          <w:rFonts w:ascii="Century Gothic" w:eastAsia="Century Gothic" w:hAnsi="Century Gothic" w:cs="Century Gothic"/>
          <w:sz w:val="20"/>
        </w:rPr>
        <w:t>Secretario</w:t>
      </w:r>
      <w:proofErr w:type="gramEnd"/>
      <w:r>
        <w:rPr>
          <w:rFonts w:ascii="Century Gothic" w:eastAsia="Century Gothic" w:hAnsi="Century Gothic" w:cs="Century Gothic"/>
          <w:sz w:val="20"/>
        </w:rPr>
        <w:t xml:space="preserve"> Académico de la Facultad de Ingeniería, Ing. Néstor Daniel GARCÍA, mediante la cual propone la conformación de la Comisión de Práctica Profesional Supervisada (CPPS) y eleva el proyecto de Resolución al Consejo Directivo, y</w:t>
      </w:r>
    </w:p>
    <w:p w14:paraId="7097EB32" w14:textId="77777777" w:rsidR="005D3184" w:rsidRDefault="005D3184">
      <w:pPr>
        <w:ind w:left="0" w:hanging="2"/>
        <w:jc w:val="both"/>
        <w:rPr>
          <w:rFonts w:ascii="Century Gothic" w:eastAsia="Century Gothic" w:hAnsi="Century Gothic" w:cs="Century Gothic"/>
          <w:sz w:val="20"/>
        </w:rPr>
      </w:pPr>
    </w:p>
    <w:p w14:paraId="0F26D25B" w14:textId="77777777" w:rsidR="005D3184" w:rsidRDefault="005D3184">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CONSIDERANDO: </w:t>
      </w:r>
    </w:p>
    <w:p w14:paraId="5F60A3D4" w14:textId="77777777" w:rsidR="005D3184" w:rsidRDefault="005D3184" w:rsidP="001C0E6D">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mediante la Resolución </w:t>
      </w:r>
      <w:proofErr w:type="spellStart"/>
      <w:r>
        <w:rPr>
          <w:rFonts w:ascii="Century Gothic" w:eastAsia="Century Gothic" w:hAnsi="Century Gothic" w:cs="Century Gothic"/>
          <w:sz w:val="20"/>
        </w:rPr>
        <w:t>N.°</w:t>
      </w:r>
      <w:proofErr w:type="spellEnd"/>
      <w:proofErr w:type="gramStart"/>
      <w:r>
        <w:rPr>
          <w:rFonts w:ascii="Century Gothic" w:eastAsia="Century Gothic" w:hAnsi="Century Gothic" w:cs="Century Gothic"/>
          <w:sz w:val="20"/>
        </w:rPr>
        <w:t xml:space="preserve"> </w:t>
      </w:r>
      <w:r>
        <w:rPr>
          <w:rFonts w:ascii="Century Gothic" w:eastAsia="Century Gothic" w:hAnsi="Century Gothic" w:cs="Century Gothic"/>
          <w:sz w:val="20"/>
          <w:highlight w:val="yellow"/>
        </w:rPr>
        <w:t>….</w:t>
      </w:r>
      <w:proofErr w:type="gramEnd"/>
      <w:r>
        <w:rPr>
          <w:rFonts w:ascii="Century Gothic" w:eastAsia="Century Gothic" w:hAnsi="Century Gothic" w:cs="Century Gothic"/>
          <w:sz w:val="20"/>
          <w:highlight w:val="yellow"/>
        </w:rPr>
        <w:t xml:space="preserve">./24 </w:t>
      </w:r>
      <w:r>
        <w:rPr>
          <w:rFonts w:ascii="Century Gothic" w:eastAsia="Century Gothic" w:hAnsi="Century Gothic" w:cs="Century Gothic"/>
          <w:sz w:val="20"/>
        </w:rPr>
        <w:t>del Consejo Directivo se aprueban los criterios para la conformación de la CPPS.</w:t>
      </w:r>
    </w:p>
    <w:p w14:paraId="1979F3C1" w14:textId="77777777" w:rsidR="005D3184" w:rsidRDefault="005D3184" w:rsidP="001C0E6D">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el </w:t>
      </w:r>
      <w:r>
        <w:rPr>
          <w:rFonts w:ascii="Century Gothic" w:eastAsia="Century Gothic" w:hAnsi="Century Gothic" w:cs="Century Gothic"/>
          <w:sz w:val="20"/>
          <w:highlight w:val="yellow"/>
        </w:rPr>
        <w:t xml:space="preserve">Artículo 1º del Anexo II </w:t>
      </w:r>
      <w:r>
        <w:rPr>
          <w:rFonts w:ascii="Century Gothic" w:eastAsia="Century Gothic" w:hAnsi="Century Gothic" w:cs="Century Gothic"/>
          <w:sz w:val="20"/>
        </w:rPr>
        <w:t>de la Resolución N.º</w:t>
      </w:r>
      <w:proofErr w:type="gramStart"/>
      <w:r>
        <w:rPr>
          <w:rFonts w:ascii="Century Gothic" w:eastAsia="Century Gothic" w:hAnsi="Century Gothic" w:cs="Century Gothic"/>
          <w:sz w:val="20"/>
        </w:rPr>
        <w:t xml:space="preserve"> </w:t>
      </w:r>
      <w:r>
        <w:rPr>
          <w:rFonts w:ascii="Century Gothic" w:eastAsia="Century Gothic" w:hAnsi="Century Gothic" w:cs="Century Gothic"/>
          <w:sz w:val="20"/>
          <w:highlight w:val="yellow"/>
        </w:rPr>
        <w:t>….</w:t>
      </w:r>
      <w:proofErr w:type="gramEnd"/>
      <w:r>
        <w:rPr>
          <w:rFonts w:ascii="Century Gothic" w:eastAsia="Century Gothic" w:hAnsi="Century Gothic" w:cs="Century Gothic"/>
          <w:sz w:val="20"/>
          <w:highlight w:val="yellow"/>
        </w:rPr>
        <w:t>/24</w:t>
      </w:r>
      <w:r>
        <w:rPr>
          <w:rFonts w:ascii="Century Gothic" w:eastAsia="Century Gothic" w:hAnsi="Century Gothic" w:cs="Century Gothic"/>
          <w:sz w:val="20"/>
        </w:rPr>
        <w:t xml:space="preserve"> se establece que la  CPPS se conformará por tres (3) integrantes en carácter de Titulares, y dos (2) integrantes en carácter de Suplentes y, al mismo, define que para ser designada/o se requiere ser o haber sido Profesor/a en la Facultad de Ingeniería de la </w:t>
      </w:r>
      <w:proofErr w:type="spellStart"/>
      <w:r>
        <w:rPr>
          <w:rFonts w:ascii="Century Gothic" w:eastAsia="Century Gothic" w:hAnsi="Century Gothic" w:cs="Century Gothic"/>
          <w:sz w:val="20"/>
        </w:rPr>
        <w:t>UNLPam</w:t>
      </w:r>
      <w:proofErr w:type="spellEnd"/>
      <w:r>
        <w:rPr>
          <w:rFonts w:ascii="Century Gothic" w:eastAsia="Century Gothic" w:hAnsi="Century Gothic" w:cs="Century Gothic"/>
          <w:sz w:val="20"/>
        </w:rPr>
        <w:t>.</w:t>
      </w:r>
    </w:p>
    <w:p w14:paraId="7688F0A0" w14:textId="77777777" w:rsidR="005D3184" w:rsidRDefault="005D3184" w:rsidP="001C0E6D">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el </w:t>
      </w:r>
      <w:r>
        <w:rPr>
          <w:rFonts w:ascii="Century Gothic" w:eastAsia="Century Gothic" w:hAnsi="Century Gothic" w:cs="Century Gothic"/>
          <w:sz w:val="20"/>
          <w:highlight w:val="yellow"/>
        </w:rPr>
        <w:t xml:space="preserve">Artículo 2º del Anexo II </w:t>
      </w:r>
      <w:r>
        <w:rPr>
          <w:rFonts w:ascii="Century Gothic" w:eastAsia="Century Gothic" w:hAnsi="Century Gothic" w:cs="Century Gothic"/>
          <w:sz w:val="20"/>
        </w:rPr>
        <w:t xml:space="preserve">de la mencionada Resolución se explicita que las/os integrantes de la CPPS serán propuestas/os por Secretaría Académica y designadas/os por el Consejo Directivo de la Facultad de Ingeniería. </w:t>
      </w:r>
    </w:p>
    <w:p w14:paraId="7E842F32" w14:textId="77777777" w:rsidR="005D3184" w:rsidRDefault="005D3184" w:rsidP="001C0E6D">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el </w:t>
      </w:r>
      <w:r>
        <w:rPr>
          <w:rFonts w:ascii="Century Gothic" w:eastAsia="Century Gothic" w:hAnsi="Century Gothic" w:cs="Century Gothic"/>
          <w:sz w:val="20"/>
          <w:highlight w:val="yellow"/>
        </w:rPr>
        <w:t>Artículo 5º del Anexo II</w:t>
      </w:r>
      <w:r>
        <w:rPr>
          <w:rFonts w:ascii="Century Gothic" w:eastAsia="Century Gothic" w:hAnsi="Century Gothic" w:cs="Century Gothic"/>
          <w:sz w:val="20"/>
        </w:rPr>
        <w:t xml:space="preserve"> de la Resolución N.º</w:t>
      </w:r>
      <w:proofErr w:type="gramStart"/>
      <w:r>
        <w:rPr>
          <w:rFonts w:ascii="Century Gothic" w:eastAsia="Century Gothic" w:hAnsi="Century Gothic" w:cs="Century Gothic"/>
          <w:sz w:val="20"/>
        </w:rPr>
        <w:t xml:space="preserve"> </w:t>
      </w:r>
      <w:r>
        <w:rPr>
          <w:rFonts w:ascii="Century Gothic" w:eastAsia="Century Gothic" w:hAnsi="Century Gothic" w:cs="Century Gothic"/>
          <w:sz w:val="20"/>
          <w:highlight w:val="yellow"/>
        </w:rPr>
        <w:t>….</w:t>
      </w:r>
      <w:proofErr w:type="gramEnd"/>
      <w:r>
        <w:rPr>
          <w:rFonts w:ascii="Century Gothic" w:eastAsia="Century Gothic" w:hAnsi="Century Gothic" w:cs="Century Gothic"/>
          <w:sz w:val="20"/>
          <w:highlight w:val="yellow"/>
        </w:rPr>
        <w:t>/24</w:t>
      </w:r>
      <w:r>
        <w:rPr>
          <w:rFonts w:ascii="Century Gothic" w:eastAsia="Century Gothic" w:hAnsi="Century Gothic" w:cs="Century Gothic"/>
          <w:sz w:val="20"/>
        </w:rPr>
        <w:t xml:space="preserve"> se establece que la designación de las/os integrantes tendrá una duración de dos (2) años. </w:t>
      </w:r>
    </w:p>
    <w:p w14:paraId="301381C8" w14:textId="77777777" w:rsidR="005D3184" w:rsidRDefault="005D3184" w:rsidP="001C0E6D">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mediante la Resolución N.º </w:t>
      </w:r>
      <w:hyperlink r:id="rId46">
        <w:r>
          <w:rPr>
            <w:rFonts w:ascii="Century Gothic" w:eastAsia="Century Gothic" w:hAnsi="Century Gothic" w:cs="Century Gothic"/>
            <w:color w:val="1155CC"/>
            <w:sz w:val="20"/>
            <w:u w:val="single"/>
          </w:rPr>
          <w:t>046/21</w:t>
        </w:r>
      </w:hyperlink>
      <w:r>
        <w:rPr>
          <w:rFonts w:ascii="Century Gothic" w:eastAsia="Century Gothic" w:hAnsi="Century Gothic" w:cs="Century Gothic"/>
          <w:sz w:val="20"/>
        </w:rPr>
        <w:t xml:space="preserve"> del Consejo Directivo se aprobó la conformación de la CPPS desde el 11/05/2021 hasta el 11/05/2023. </w:t>
      </w:r>
    </w:p>
    <w:p w14:paraId="7766AFCB" w14:textId="77777777" w:rsidR="005D3184" w:rsidRDefault="005D3184" w:rsidP="001C0E6D">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Resolución N.º </w:t>
      </w:r>
      <w:hyperlink r:id="rId47">
        <w:r>
          <w:rPr>
            <w:rFonts w:ascii="Century Gothic" w:eastAsia="Century Gothic" w:hAnsi="Century Gothic" w:cs="Century Gothic"/>
            <w:color w:val="1155CC"/>
            <w:sz w:val="20"/>
            <w:u w:val="single"/>
          </w:rPr>
          <w:t>134/22</w:t>
        </w:r>
      </w:hyperlink>
      <w:r>
        <w:rPr>
          <w:rFonts w:ascii="Century Gothic" w:eastAsia="Century Gothic" w:hAnsi="Century Gothic" w:cs="Century Gothic"/>
          <w:sz w:val="20"/>
        </w:rPr>
        <w:t xml:space="preserve"> acepta la renuncia y da de baja desde el 13/10/2022, a</w:t>
      </w:r>
    </w:p>
    <w:p w14:paraId="3972EC4B" w14:textId="77777777" w:rsidR="005D3184" w:rsidRDefault="005D3184" w:rsidP="001C0E6D">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la Dra. María de los Ángeles MARTÍN y a la Dra. María Fernanda PAPA, en la CPPS.</w:t>
      </w:r>
    </w:p>
    <w:p w14:paraId="08DFC24E" w14:textId="77777777" w:rsidR="005D3184" w:rsidRDefault="005D3184" w:rsidP="001C0E6D">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dicha Resolución aprueba la designación como integrantes de la CPPS a la Mg. Adriana Lorena MICHELIS y al Mg. Hugo BERTI, a partir del 14/10/2022 hasta el 11/05/2023.</w:t>
      </w:r>
    </w:p>
    <w:p w14:paraId="0B2DE1A3" w14:textId="77777777" w:rsidR="005D3184" w:rsidRDefault="005D3184" w:rsidP="001C0E6D">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según la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w:t>
      </w:r>
      <w:hyperlink r:id="rId48">
        <w:r>
          <w:rPr>
            <w:rFonts w:ascii="Century Gothic" w:eastAsia="Century Gothic" w:hAnsi="Century Gothic" w:cs="Century Gothic"/>
            <w:color w:val="1155CC"/>
            <w:sz w:val="20"/>
            <w:u w:val="single"/>
          </w:rPr>
          <w:t>071/23</w:t>
        </w:r>
      </w:hyperlink>
      <w:r>
        <w:rPr>
          <w:rFonts w:ascii="Century Gothic" w:eastAsia="Century Gothic" w:hAnsi="Century Gothic" w:cs="Century Gothic"/>
          <w:sz w:val="20"/>
        </w:rPr>
        <w:t xml:space="preserve"> del Consejo Directivo, se prorroga la designación de la CPPS, hasta que se apruebe en el Consejo Directivo la nueva reglamentación y la posterior designación de la comisión correspondiente.</w:t>
      </w:r>
    </w:p>
    <w:p w14:paraId="7A35DFA3" w14:textId="77777777" w:rsidR="005D3184" w:rsidRDefault="005D3184" w:rsidP="001C0E6D">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por lo tanto, corresponde la designación de las/os integrantes encargadas/os de llevar a cabo dicha función durante los próximos dos (2) años. </w:t>
      </w:r>
    </w:p>
    <w:p w14:paraId="7FD15D9B" w14:textId="77777777" w:rsidR="005D3184" w:rsidRDefault="005D3184" w:rsidP="001C0E6D">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Secretaría Académica propone como integrantes titulares a la Mg. Adriana Lorena MICHELIS, al Mg. Ariel Matías CASTELLINO y a la Ing. Clarisa Mariela EL HAGE.</w:t>
      </w:r>
    </w:p>
    <w:p w14:paraId="1E010B02" w14:textId="77777777" w:rsidR="005D3184" w:rsidRDefault="005D3184" w:rsidP="001C0E6D">
      <w:pPr>
        <w:ind w:left="-2" w:firstLineChars="283" w:firstLine="566"/>
        <w:jc w:val="both"/>
        <w:rPr>
          <w:rFonts w:ascii="Century Gothic" w:eastAsia="Century Gothic" w:hAnsi="Century Gothic" w:cs="Century Gothic"/>
          <w:strike/>
          <w:sz w:val="20"/>
        </w:rPr>
      </w:pPr>
      <w:r>
        <w:rPr>
          <w:rFonts w:ascii="Century Gothic" w:eastAsia="Century Gothic" w:hAnsi="Century Gothic" w:cs="Century Gothic"/>
          <w:sz w:val="20"/>
        </w:rPr>
        <w:t xml:space="preserve">Que la Secretaría Académica propone como miembros suplentes al Mg. Hugo BERTI y al Ing. Gonzalo HIERRO. </w:t>
      </w:r>
    </w:p>
    <w:p w14:paraId="290FFD68" w14:textId="77777777" w:rsidR="005D3184" w:rsidRDefault="005D3184" w:rsidP="001C0E6D">
      <w:pPr>
        <w:ind w:left="-2" w:firstLineChars="283" w:firstLine="566"/>
        <w:jc w:val="both"/>
        <w:rPr>
          <w:rFonts w:ascii="Century Gothic" w:hAnsi="Century Gothic"/>
          <w:sz w:val="20"/>
        </w:rPr>
      </w:pPr>
      <w:r>
        <w:rPr>
          <w:rFonts w:ascii="Century Gothic" w:eastAsia="Century Gothic" w:hAnsi="Century Gothic" w:cs="Century Gothic"/>
          <w:sz w:val="20"/>
        </w:rPr>
        <w:t xml:space="preserve">Que las/os integrantes propuestas/os han manifestado conformidad de manera expresa. </w:t>
      </w:r>
      <w:r>
        <w:rPr>
          <w:rFonts w:ascii="Century Gothic" w:eastAsia="Century Gothic" w:hAnsi="Century Gothic" w:cs="Century Gothic"/>
          <w:sz w:val="20"/>
        </w:rPr>
        <w:br/>
      </w:r>
      <w:r>
        <w:rPr>
          <w:rFonts w:ascii="Century Gothic" w:eastAsia="Century Gothic" w:hAnsi="Century Gothic" w:cs="Century Gothic"/>
          <w:sz w:val="20"/>
        </w:rPr>
        <w:tab/>
      </w:r>
      <w:r>
        <w:rPr>
          <w:rFonts w:ascii="Century Gothic" w:hAnsi="Century Gothic"/>
          <w:sz w:val="20"/>
        </w:rPr>
        <w:t xml:space="preserve">POR ELLO </w:t>
      </w:r>
    </w:p>
    <w:p w14:paraId="657942AA" w14:textId="77777777" w:rsidR="005D3184" w:rsidRDefault="005D3184" w:rsidP="007F7BCC">
      <w:pPr>
        <w:ind w:left="-2" w:firstLineChars="283" w:firstLine="566"/>
        <w:jc w:val="both"/>
        <w:rPr>
          <w:rFonts w:ascii="Century Gothic" w:hAnsi="Century Gothic"/>
          <w:color w:val="000000"/>
          <w:sz w:val="20"/>
        </w:rPr>
      </w:pPr>
      <w:r>
        <w:rPr>
          <w:rFonts w:ascii="Century Gothic" w:hAnsi="Century Gothic"/>
          <w:sz w:val="20"/>
        </w:rPr>
        <w:t>LAS COMISIONES DE LEGISLACIÓN Y REGLAMENTO Y DE ENSEÑANZA (EN CONJUNTO)</w:t>
      </w:r>
    </w:p>
    <w:p w14:paraId="77FF6353" w14:textId="77777777" w:rsidR="005D3184" w:rsidRDefault="005D3184" w:rsidP="007F7BCC">
      <w:pPr>
        <w:ind w:left="-2" w:firstLineChars="283" w:firstLine="566"/>
        <w:rPr>
          <w:rFonts w:ascii="Century Gothic" w:hAnsi="Century Gothic"/>
          <w:sz w:val="20"/>
        </w:rPr>
      </w:pPr>
      <w:r>
        <w:rPr>
          <w:rFonts w:ascii="Century Gothic" w:hAnsi="Century Gothic"/>
          <w:sz w:val="20"/>
        </w:rPr>
        <w:t>DEL CONSEJO DIRECTIVO DE LA FACULTAD DE INGENIERÍA</w:t>
      </w:r>
    </w:p>
    <w:p w14:paraId="1B9252C0" w14:textId="77777777" w:rsidR="005D3184" w:rsidRDefault="005D3184" w:rsidP="007F7BCC">
      <w:pPr>
        <w:ind w:left="-2" w:firstLineChars="283" w:firstLine="566"/>
        <w:rPr>
          <w:rFonts w:ascii="Century Gothic" w:hAnsi="Century Gothic"/>
          <w:color w:val="000000"/>
          <w:sz w:val="20"/>
        </w:rPr>
      </w:pPr>
    </w:p>
    <w:p w14:paraId="577D634B" w14:textId="77777777" w:rsidR="005D3184" w:rsidRDefault="005D3184" w:rsidP="007F7BCC">
      <w:pPr>
        <w:ind w:left="0" w:hanging="2"/>
        <w:jc w:val="center"/>
        <w:rPr>
          <w:rFonts w:ascii="Century Gothic" w:hAnsi="Century Gothic"/>
          <w:sz w:val="20"/>
        </w:rPr>
      </w:pPr>
      <w:r>
        <w:rPr>
          <w:rFonts w:ascii="Century Gothic" w:hAnsi="Century Gothic"/>
          <w:sz w:val="20"/>
        </w:rPr>
        <w:t>RECOMIENDAN</w:t>
      </w:r>
    </w:p>
    <w:p w14:paraId="00572265" w14:textId="77777777" w:rsidR="005D3184" w:rsidRDefault="005D3184" w:rsidP="007F7BCC">
      <w:pPr>
        <w:ind w:left="0" w:hanging="2"/>
        <w:jc w:val="both"/>
        <w:rPr>
          <w:rFonts w:ascii="Century Gothic" w:hAnsi="Century Gothic"/>
          <w:sz w:val="20"/>
        </w:rPr>
      </w:pPr>
    </w:p>
    <w:p w14:paraId="29CF309E" w14:textId="77777777" w:rsidR="005D3184" w:rsidRDefault="005D3184" w:rsidP="007F7BCC">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1º.- Aprobar la conformación de la Comisión de Práctica Profesional Supervisada (CPPS), desde el día 26/04/2024 y hasta el 26/04/2026, de acuerdo con el Anexo I de la presente Resolución. </w:t>
      </w:r>
    </w:p>
    <w:p w14:paraId="0C88F286" w14:textId="77777777" w:rsidR="005D3184" w:rsidRDefault="005D3184" w:rsidP="007F7BCC">
      <w:pPr>
        <w:ind w:left="0" w:hanging="2"/>
        <w:jc w:val="both"/>
        <w:rPr>
          <w:rFonts w:ascii="Century Gothic" w:eastAsia="Century Gothic" w:hAnsi="Century Gothic" w:cs="Century Gothic"/>
          <w:sz w:val="20"/>
        </w:rPr>
      </w:pPr>
    </w:p>
    <w:p w14:paraId="7CCCA75D" w14:textId="77777777" w:rsidR="005D3184" w:rsidRDefault="005D3184" w:rsidP="007F7BCC">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2º.- De </w:t>
      </w:r>
      <w:proofErr w:type="gramStart"/>
      <w:r>
        <w:rPr>
          <w:rFonts w:ascii="Century Gothic" w:eastAsia="Century Gothic" w:hAnsi="Century Gothic" w:cs="Century Gothic"/>
          <w:sz w:val="20"/>
        </w:rPr>
        <w:t>forma.-</w:t>
      </w:r>
      <w:proofErr w:type="gramEnd"/>
    </w:p>
    <w:tbl>
      <w:tblPr>
        <w:tblW w:w="8940" w:type="dxa"/>
        <w:tblBorders>
          <w:insideH w:val="nil"/>
          <w:insideV w:val="nil"/>
        </w:tblBorders>
        <w:tblLayout w:type="fixed"/>
        <w:tblLook w:val="0400" w:firstRow="0" w:lastRow="0" w:firstColumn="0" w:lastColumn="0" w:noHBand="0" w:noVBand="1"/>
      </w:tblPr>
      <w:tblGrid>
        <w:gridCol w:w="4471"/>
        <w:gridCol w:w="4469"/>
      </w:tblGrid>
      <w:tr w:rsidR="005D3184" w14:paraId="0D6C98EE" w14:textId="77777777" w:rsidTr="007F7BCC">
        <w:trPr>
          <w:trHeight w:val="191"/>
        </w:trPr>
        <w:tc>
          <w:tcPr>
            <w:tcW w:w="4471" w:type="dxa"/>
            <w:hideMark/>
          </w:tcPr>
          <w:p w14:paraId="523D8CD3" w14:textId="77777777" w:rsidR="005D3184" w:rsidRDefault="005D3184">
            <w:pPr>
              <w:ind w:left="0" w:hanging="2"/>
              <w:jc w:val="center"/>
              <w:rPr>
                <w:rFonts w:ascii="Century Gothic" w:eastAsia="Calibri" w:hAnsi="Century Gothic" w:cs="Calibri"/>
                <w:b/>
                <w:sz w:val="20"/>
              </w:rPr>
            </w:pPr>
            <w:proofErr w:type="spellStart"/>
            <w:r>
              <w:rPr>
                <w:rFonts w:ascii="Century Gothic" w:hAnsi="Century Gothic"/>
                <w:b/>
                <w:sz w:val="20"/>
              </w:rPr>
              <w:t>LyR</w:t>
            </w:r>
            <w:proofErr w:type="spellEnd"/>
          </w:p>
        </w:tc>
        <w:tc>
          <w:tcPr>
            <w:tcW w:w="4469" w:type="dxa"/>
            <w:hideMark/>
          </w:tcPr>
          <w:p w14:paraId="1E50662D" w14:textId="77777777" w:rsidR="005D3184" w:rsidRDefault="005D3184">
            <w:pPr>
              <w:ind w:left="0" w:hanging="2"/>
              <w:jc w:val="center"/>
              <w:rPr>
                <w:rFonts w:ascii="Century Gothic" w:hAnsi="Century Gothic"/>
                <w:b/>
                <w:color w:val="000000"/>
                <w:sz w:val="20"/>
              </w:rPr>
            </w:pPr>
            <w:r>
              <w:rPr>
                <w:rFonts w:ascii="Century Gothic" w:hAnsi="Century Gothic"/>
                <w:b/>
                <w:sz w:val="20"/>
              </w:rPr>
              <w:t>CE</w:t>
            </w:r>
          </w:p>
        </w:tc>
      </w:tr>
      <w:tr w:rsidR="005D3184" w14:paraId="53A304DB" w14:textId="77777777" w:rsidTr="007F7BCC">
        <w:trPr>
          <w:trHeight w:val="1488"/>
        </w:trPr>
        <w:tc>
          <w:tcPr>
            <w:tcW w:w="4471" w:type="dxa"/>
          </w:tcPr>
          <w:p w14:paraId="1A338801"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lastRenderedPageBreak/>
              <w:t>BRITO, D.</w:t>
            </w:r>
          </w:p>
          <w:p w14:paraId="45F541EA"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A.</w:t>
            </w:r>
          </w:p>
          <w:p w14:paraId="6CEE86A5"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J.</w:t>
            </w:r>
          </w:p>
          <w:p w14:paraId="15B06393" w14:textId="77777777" w:rsidR="005D3184" w:rsidRPr="009643AB" w:rsidRDefault="005D3184" w:rsidP="007F7BCC">
            <w:pPr>
              <w:ind w:left="0" w:hanging="2"/>
              <w:jc w:val="both"/>
              <w:rPr>
                <w:rFonts w:ascii="Century Gothic" w:eastAsia="Century Gothic" w:hAnsi="Century Gothic" w:cs="Century Gothic"/>
                <w:bCs/>
                <w:sz w:val="20"/>
                <w:lang w:val="en-US"/>
              </w:rPr>
            </w:pPr>
            <w:r w:rsidRPr="009643AB">
              <w:rPr>
                <w:rFonts w:ascii="Century Gothic" w:eastAsia="Century Gothic" w:hAnsi="Century Gothic" w:cs="Century Gothic"/>
                <w:bCs/>
                <w:sz w:val="20"/>
                <w:lang w:val="en-US"/>
              </w:rPr>
              <w:t>KOVAC, F.</w:t>
            </w:r>
          </w:p>
          <w:p w14:paraId="2AE8CD27" w14:textId="77777777" w:rsidR="005D3184" w:rsidRPr="009643AB" w:rsidRDefault="005D3184" w:rsidP="007F7BCC">
            <w:pPr>
              <w:ind w:left="0" w:hanging="2"/>
              <w:jc w:val="both"/>
              <w:rPr>
                <w:rFonts w:ascii="Century Gothic" w:eastAsia="Century Gothic" w:hAnsi="Century Gothic" w:cs="Century Gothic"/>
                <w:bCs/>
                <w:sz w:val="20"/>
                <w:lang w:val="en-US"/>
              </w:rPr>
            </w:pPr>
            <w:r w:rsidRPr="009643AB">
              <w:rPr>
                <w:rFonts w:ascii="Century Gothic" w:eastAsia="Century Gothic" w:hAnsi="Century Gothic" w:cs="Century Gothic"/>
                <w:bCs/>
                <w:sz w:val="20"/>
                <w:lang w:val="en-US"/>
              </w:rPr>
              <w:t>MASSOLO, A.</w:t>
            </w:r>
          </w:p>
          <w:p w14:paraId="40132756" w14:textId="77777777" w:rsidR="005D3184" w:rsidRPr="009643AB" w:rsidRDefault="005D3184" w:rsidP="007F7BCC">
            <w:pPr>
              <w:ind w:left="0" w:hanging="2"/>
              <w:jc w:val="both"/>
              <w:rPr>
                <w:rFonts w:ascii="Century Gothic" w:eastAsia="Century Gothic" w:hAnsi="Century Gothic" w:cs="Century Gothic"/>
                <w:bCs/>
                <w:sz w:val="20"/>
                <w:lang w:val="en-US"/>
              </w:rPr>
            </w:pPr>
            <w:r w:rsidRPr="009643AB">
              <w:rPr>
                <w:rFonts w:ascii="Century Gothic" w:eastAsia="Century Gothic" w:hAnsi="Century Gothic" w:cs="Century Gothic"/>
                <w:bCs/>
                <w:sz w:val="20"/>
                <w:lang w:val="en-US"/>
              </w:rPr>
              <w:t>MICHELIS, A.</w:t>
            </w:r>
          </w:p>
          <w:p w14:paraId="39D8E3BC"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RATTALINO, D.</w:t>
            </w:r>
          </w:p>
          <w:p w14:paraId="50A586CD"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RODRIGUEZ, E.</w:t>
            </w:r>
          </w:p>
          <w:p w14:paraId="793148B3" w14:textId="77777777" w:rsidR="005D3184" w:rsidRDefault="005D3184">
            <w:pPr>
              <w:ind w:left="0" w:hanging="2"/>
              <w:jc w:val="both"/>
              <w:rPr>
                <w:rFonts w:ascii="Century Gothic" w:eastAsia="Century Gothic" w:hAnsi="Century Gothic" w:cs="Century Gothic"/>
                <w:sz w:val="20"/>
                <w:lang w:val="en-US"/>
              </w:rPr>
            </w:pPr>
          </w:p>
        </w:tc>
        <w:tc>
          <w:tcPr>
            <w:tcW w:w="4469" w:type="dxa"/>
          </w:tcPr>
          <w:p w14:paraId="72BF003F"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BRITO, D.</w:t>
            </w:r>
          </w:p>
          <w:p w14:paraId="24796F98"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A.</w:t>
            </w:r>
          </w:p>
          <w:p w14:paraId="61BAD3B0"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J.</w:t>
            </w:r>
          </w:p>
          <w:p w14:paraId="5757ECFD" w14:textId="77777777" w:rsidR="005D3184" w:rsidRPr="009643AB" w:rsidRDefault="005D3184" w:rsidP="007F7BCC">
            <w:pPr>
              <w:ind w:left="0" w:hanging="2"/>
              <w:jc w:val="both"/>
              <w:rPr>
                <w:rFonts w:ascii="Century Gothic" w:eastAsia="Century Gothic" w:hAnsi="Century Gothic" w:cs="Century Gothic"/>
                <w:bCs/>
                <w:sz w:val="20"/>
                <w:lang w:val="en-US"/>
              </w:rPr>
            </w:pPr>
            <w:r w:rsidRPr="009643AB">
              <w:rPr>
                <w:rFonts w:ascii="Century Gothic" w:eastAsia="Century Gothic" w:hAnsi="Century Gothic" w:cs="Century Gothic"/>
                <w:bCs/>
                <w:sz w:val="20"/>
                <w:lang w:val="en-US"/>
              </w:rPr>
              <w:t>KOVAC, F.</w:t>
            </w:r>
          </w:p>
          <w:p w14:paraId="632B8EE2" w14:textId="77777777" w:rsidR="005D3184" w:rsidRPr="009643AB" w:rsidRDefault="005D3184" w:rsidP="007F7BCC">
            <w:pPr>
              <w:ind w:left="0" w:hanging="2"/>
              <w:jc w:val="both"/>
              <w:rPr>
                <w:rFonts w:ascii="Century Gothic" w:eastAsia="Century Gothic" w:hAnsi="Century Gothic" w:cs="Century Gothic"/>
                <w:bCs/>
                <w:sz w:val="20"/>
                <w:lang w:val="en-US"/>
              </w:rPr>
            </w:pPr>
            <w:r w:rsidRPr="009643AB">
              <w:rPr>
                <w:rFonts w:ascii="Century Gothic" w:eastAsia="Century Gothic" w:hAnsi="Century Gothic" w:cs="Century Gothic"/>
                <w:bCs/>
                <w:sz w:val="20"/>
                <w:lang w:val="en-US"/>
              </w:rPr>
              <w:t>MASSOLO, A.</w:t>
            </w:r>
          </w:p>
          <w:p w14:paraId="1915604D" w14:textId="77777777" w:rsidR="005D3184" w:rsidRPr="009643AB" w:rsidRDefault="005D3184" w:rsidP="007F7BCC">
            <w:pPr>
              <w:ind w:left="0" w:hanging="2"/>
              <w:jc w:val="both"/>
              <w:rPr>
                <w:rFonts w:ascii="Century Gothic" w:eastAsia="Century Gothic" w:hAnsi="Century Gothic" w:cs="Century Gothic"/>
                <w:bCs/>
                <w:sz w:val="20"/>
                <w:lang w:val="en-US"/>
              </w:rPr>
            </w:pPr>
            <w:r w:rsidRPr="009643AB">
              <w:rPr>
                <w:rFonts w:ascii="Century Gothic" w:eastAsia="Century Gothic" w:hAnsi="Century Gothic" w:cs="Century Gothic"/>
                <w:bCs/>
                <w:sz w:val="20"/>
                <w:lang w:val="en-US"/>
              </w:rPr>
              <w:t>MICHELIS, A.</w:t>
            </w:r>
          </w:p>
          <w:p w14:paraId="641C2889"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RATTALINO, D.</w:t>
            </w:r>
          </w:p>
          <w:p w14:paraId="274C0350"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RODRIGUEZ, E.</w:t>
            </w:r>
          </w:p>
          <w:p w14:paraId="2A27CAFD" w14:textId="77777777" w:rsidR="005D3184" w:rsidRDefault="005D3184">
            <w:pPr>
              <w:ind w:left="0" w:hanging="2"/>
              <w:jc w:val="both"/>
              <w:rPr>
                <w:rFonts w:ascii="Century Gothic" w:eastAsia="Century Gothic" w:hAnsi="Century Gothic" w:cs="Century Gothic"/>
                <w:sz w:val="20"/>
                <w:lang w:val="en-US"/>
              </w:rPr>
            </w:pPr>
          </w:p>
        </w:tc>
      </w:tr>
    </w:tbl>
    <w:p w14:paraId="2FFE2132" w14:textId="77777777" w:rsidR="005D3184" w:rsidRPr="00407E34" w:rsidRDefault="005D3184">
      <w:pPr>
        <w:ind w:left="0" w:hanging="2"/>
        <w:rPr>
          <w:rFonts w:ascii="Century Gothic" w:eastAsia="Century Gothic" w:hAnsi="Century Gothic" w:cs="Century Gothic"/>
          <w:sz w:val="20"/>
          <w:lang w:val="en-US"/>
        </w:rPr>
      </w:pPr>
      <w:r w:rsidRPr="00407E34">
        <w:rPr>
          <w:lang w:val="en-US"/>
        </w:rPr>
        <w:br w:type="page"/>
      </w:r>
    </w:p>
    <w:p w14:paraId="434C5A9F" w14:textId="77777777" w:rsidR="005D3184" w:rsidRPr="00407E34" w:rsidRDefault="005D3184">
      <w:pPr>
        <w:ind w:left="0" w:hanging="2"/>
        <w:rPr>
          <w:rFonts w:ascii="Century Gothic" w:eastAsia="Century Gothic" w:hAnsi="Century Gothic" w:cs="Century Gothic"/>
          <w:sz w:val="20"/>
          <w:lang w:val="en-US"/>
        </w:rPr>
      </w:pPr>
    </w:p>
    <w:p w14:paraId="633D6F55" w14:textId="77777777" w:rsidR="005D3184" w:rsidRDefault="005D3184">
      <w:pPr>
        <w:ind w:left="1" w:hanging="3"/>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Anexo</w:t>
      </w:r>
      <w:r>
        <w:rPr>
          <w:rFonts w:ascii="Century Gothic" w:eastAsia="Century Gothic" w:hAnsi="Century Gothic" w:cs="Century Gothic"/>
          <w:sz w:val="28"/>
          <w:szCs w:val="28"/>
        </w:rPr>
        <w:t xml:space="preserve"> </w:t>
      </w:r>
      <w:r>
        <w:rPr>
          <w:rFonts w:ascii="Century Gothic" w:eastAsia="Century Gothic" w:hAnsi="Century Gothic" w:cs="Century Gothic"/>
          <w:b/>
          <w:sz w:val="28"/>
          <w:szCs w:val="28"/>
        </w:rPr>
        <w:t>I</w:t>
      </w:r>
    </w:p>
    <w:p w14:paraId="46E50D75" w14:textId="77777777" w:rsidR="005D3184" w:rsidRDefault="005D3184">
      <w:pPr>
        <w:spacing w:before="240" w:after="240"/>
        <w:ind w:left="0" w:hanging="2"/>
        <w:rPr>
          <w:rFonts w:ascii="Century Gothic" w:eastAsia="Century Gothic" w:hAnsi="Century Gothic" w:cs="Century Gothic"/>
          <w:b/>
          <w:sz w:val="20"/>
        </w:rPr>
      </w:pPr>
      <w:r>
        <w:rPr>
          <w:rFonts w:ascii="Century Gothic" w:eastAsia="Century Gothic" w:hAnsi="Century Gothic" w:cs="Century Gothic"/>
          <w:b/>
          <w:sz w:val="20"/>
        </w:rPr>
        <w:t>Conformación</w:t>
      </w:r>
      <w:r>
        <w:rPr>
          <w:rFonts w:ascii="Century Gothic" w:eastAsia="Century Gothic" w:hAnsi="Century Gothic" w:cs="Century Gothic"/>
          <w:sz w:val="20"/>
        </w:rPr>
        <w:t xml:space="preserve"> </w:t>
      </w:r>
      <w:r>
        <w:rPr>
          <w:rFonts w:ascii="Century Gothic" w:eastAsia="Century Gothic" w:hAnsi="Century Gothic" w:cs="Century Gothic"/>
          <w:b/>
          <w:sz w:val="20"/>
        </w:rPr>
        <w:t>de</w:t>
      </w:r>
      <w:r>
        <w:rPr>
          <w:rFonts w:ascii="Century Gothic" w:eastAsia="Century Gothic" w:hAnsi="Century Gothic" w:cs="Century Gothic"/>
          <w:sz w:val="20"/>
        </w:rPr>
        <w:t xml:space="preserve"> </w:t>
      </w:r>
      <w:r>
        <w:rPr>
          <w:rFonts w:ascii="Century Gothic" w:eastAsia="Century Gothic" w:hAnsi="Century Gothic" w:cs="Century Gothic"/>
          <w:b/>
          <w:sz w:val="20"/>
        </w:rPr>
        <w:t>la</w:t>
      </w:r>
      <w:r>
        <w:rPr>
          <w:rFonts w:ascii="Century Gothic" w:eastAsia="Century Gothic" w:hAnsi="Century Gothic" w:cs="Century Gothic"/>
          <w:sz w:val="20"/>
        </w:rPr>
        <w:t xml:space="preserve"> </w:t>
      </w:r>
      <w:r>
        <w:rPr>
          <w:rFonts w:ascii="Century Gothic" w:eastAsia="Century Gothic" w:hAnsi="Century Gothic" w:cs="Century Gothic"/>
          <w:b/>
          <w:sz w:val="20"/>
        </w:rPr>
        <w:t>Comisión</w:t>
      </w:r>
      <w:r>
        <w:rPr>
          <w:rFonts w:ascii="Century Gothic" w:eastAsia="Century Gothic" w:hAnsi="Century Gothic" w:cs="Century Gothic"/>
          <w:sz w:val="20"/>
        </w:rPr>
        <w:t xml:space="preserve"> </w:t>
      </w:r>
      <w:r>
        <w:rPr>
          <w:rFonts w:ascii="Century Gothic" w:eastAsia="Century Gothic" w:hAnsi="Century Gothic" w:cs="Century Gothic"/>
          <w:b/>
          <w:sz w:val="20"/>
        </w:rPr>
        <w:t>de</w:t>
      </w:r>
      <w:r>
        <w:rPr>
          <w:rFonts w:ascii="Century Gothic" w:eastAsia="Century Gothic" w:hAnsi="Century Gothic" w:cs="Century Gothic"/>
          <w:sz w:val="20"/>
        </w:rPr>
        <w:t xml:space="preserve"> </w:t>
      </w:r>
      <w:r>
        <w:rPr>
          <w:rFonts w:ascii="Century Gothic" w:eastAsia="Century Gothic" w:hAnsi="Century Gothic" w:cs="Century Gothic"/>
          <w:b/>
          <w:sz w:val="20"/>
        </w:rPr>
        <w:t>Práctica</w:t>
      </w:r>
      <w:r>
        <w:rPr>
          <w:rFonts w:ascii="Century Gothic" w:eastAsia="Century Gothic" w:hAnsi="Century Gothic" w:cs="Century Gothic"/>
          <w:sz w:val="20"/>
        </w:rPr>
        <w:t xml:space="preserve"> </w:t>
      </w:r>
      <w:r>
        <w:rPr>
          <w:rFonts w:ascii="Century Gothic" w:eastAsia="Century Gothic" w:hAnsi="Century Gothic" w:cs="Century Gothic"/>
          <w:b/>
          <w:sz w:val="20"/>
        </w:rPr>
        <w:t>Profesional Supervisada</w:t>
      </w:r>
      <w:r>
        <w:rPr>
          <w:rFonts w:ascii="Century Gothic" w:eastAsia="Century Gothic" w:hAnsi="Century Gothic" w:cs="Century Gothic"/>
          <w:sz w:val="20"/>
        </w:rPr>
        <w:t xml:space="preserve"> </w:t>
      </w:r>
      <w:r>
        <w:rPr>
          <w:rFonts w:ascii="Century Gothic" w:eastAsia="Century Gothic" w:hAnsi="Century Gothic" w:cs="Century Gothic"/>
          <w:b/>
          <w:sz w:val="20"/>
        </w:rPr>
        <w:t>(CPPS)</w:t>
      </w:r>
    </w:p>
    <w:p w14:paraId="5C422BD3" w14:textId="77777777" w:rsidR="005D3184" w:rsidRDefault="005D3184">
      <w:pPr>
        <w:spacing w:before="240"/>
        <w:ind w:left="0" w:right="1200" w:hanging="2"/>
        <w:rPr>
          <w:rFonts w:ascii="Century Gothic" w:eastAsia="Century Gothic" w:hAnsi="Century Gothic" w:cs="Century Gothic"/>
          <w:b/>
          <w:sz w:val="20"/>
        </w:rPr>
      </w:pPr>
      <w:r>
        <w:rPr>
          <w:rFonts w:ascii="Century Gothic" w:eastAsia="Century Gothic" w:hAnsi="Century Gothic" w:cs="Century Gothic"/>
          <w:b/>
          <w:sz w:val="20"/>
        </w:rPr>
        <w:t>Integrantes</w:t>
      </w:r>
      <w:r>
        <w:rPr>
          <w:rFonts w:ascii="Century Gothic" w:eastAsia="Century Gothic" w:hAnsi="Century Gothic" w:cs="Century Gothic"/>
          <w:sz w:val="20"/>
        </w:rPr>
        <w:t xml:space="preserve"> </w:t>
      </w:r>
      <w:r>
        <w:rPr>
          <w:rFonts w:ascii="Century Gothic" w:eastAsia="Century Gothic" w:hAnsi="Century Gothic" w:cs="Century Gothic"/>
          <w:b/>
          <w:sz w:val="20"/>
        </w:rPr>
        <w:t>Titulares</w:t>
      </w:r>
    </w:p>
    <w:p w14:paraId="71983430" w14:textId="77777777" w:rsidR="005D3184" w:rsidRDefault="005D3184">
      <w:pPr>
        <w:ind w:left="0" w:hanging="2"/>
        <w:rPr>
          <w:rFonts w:ascii="Century Gothic" w:eastAsia="Century Gothic" w:hAnsi="Century Gothic" w:cs="Century Gothic"/>
          <w:sz w:val="20"/>
        </w:rPr>
      </w:pPr>
    </w:p>
    <w:tbl>
      <w:tblPr>
        <w:tblW w:w="8670" w:type="dxa"/>
        <w:tblBorders>
          <w:top w:val="nil"/>
          <w:left w:val="nil"/>
          <w:bottom w:val="nil"/>
          <w:right w:val="nil"/>
          <w:insideH w:val="nil"/>
          <w:insideV w:val="nil"/>
        </w:tblBorders>
        <w:tblLayout w:type="fixed"/>
        <w:tblLook w:val="0600" w:firstRow="0" w:lastRow="0" w:firstColumn="0" w:lastColumn="0" w:noHBand="1" w:noVBand="1"/>
      </w:tblPr>
      <w:tblGrid>
        <w:gridCol w:w="1800"/>
        <w:gridCol w:w="3735"/>
        <w:gridCol w:w="3135"/>
      </w:tblGrid>
      <w:tr w:rsidR="005D3184" w14:paraId="669EAEA6" w14:textId="77777777">
        <w:trPr>
          <w:trHeight w:val="270"/>
        </w:trPr>
        <w:tc>
          <w:tcPr>
            <w:tcW w:w="1800" w:type="dxa"/>
            <w:vMerge w:val="restart"/>
            <w:tcBorders>
              <w:top w:val="single" w:sz="24" w:space="0" w:color="000000"/>
              <w:left w:val="nil"/>
              <w:bottom w:val="nil"/>
              <w:right w:val="single" w:sz="6" w:space="0" w:color="000000"/>
            </w:tcBorders>
            <w:tcMar>
              <w:top w:w="0" w:type="dxa"/>
              <w:left w:w="0" w:type="dxa"/>
              <w:bottom w:w="0" w:type="dxa"/>
              <w:right w:w="0" w:type="dxa"/>
            </w:tcMar>
          </w:tcPr>
          <w:p w14:paraId="7716FCE9" w14:textId="77777777" w:rsidR="005D3184" w:rsidRDefault="005D3184">
            <w:pPr>
              <w:ind w:left="0" w:hanging="2"/>
              <w:rPr>
                <w:rFonts w:ascii="Century Gothic" w:eastAsia="Century Gothic" w:hAnsi="Century Gothic" w:cs="Century Gothic"/>
                <w:sz w:val="20"/>
              </w:rPr>
            </w:pPr>
            <w:r>
              <w:rPr>
                <w:rFonts w:ascii="Century Gothic" w:eastAsia="Century Gothic" w:hAnsi="Century Gothic" w:cs="Century Gothic"/>
                <w:sz w:val="20"/>
              </w:rPr>
              <w:t xml:space="preserve"> </w:t>
            </w:r>
          </w:p>
        </w:tc>
        <w:tc>
          <w:tcPr>
            <w:tcW w:w="3735" w:type="dxa"/>
            <w:tcBorders>
              <w:top w:val="single" w:sz="24" w:space="0" w:color="000000"/>
              <w:left w:val="nil"/>
              <w:bottom w:val="nil"/>
              <w:right w:val="nil"/>
            </w:tcBorders>
            <w:shd w:val="clear" w:color="auto" w:fill="C0C0C0"/>
            <w:tcMar>
              <w:top w:w="0" w:type="dxa"/>
              <w:left w:w="0" w:type="dxa"/>
              <w:bottom w:w="0" w:type="dxa"/>
              <w:right w:w="0" w:type="dxa"/>
            </w:tcMar>
          </w:tcPr>
          <w:p w14:paraId="47F17101" w14:textId="77777777" w:rsidR="005D3184" w:rsidRDefault="005D3184">
            <w:pPr>
              <w:ind w:left="0" w:hanging="2"/>
              <w:rPr>
                <w:rFonts w:ascii="Century Gothic" w:eastAsia="Century Gothic" w:hAnsi="Century Gothic" w:cs="Century Gothic"/>
                <w:b/>
                <w:sz w:val="20"/>
              </w:rPr>
            </w:pPr>
            <w:r>
              <w:rPr>
                <w:rFonts w:ascii="Century Gothic" w:eastAsia="Century Gothic" w:hAnsi="Century Gothic" w:cs="Century Gothic"/>
                <w:b/>
                <w:sz w:val="20"/>
              </w:rPr>
              <w:t>Apellido</w:t>
            </w:r>
            <w:r>
              <w:rPr>
                <w:rFonts w:ascii="Century Gothic" w:eastAsia="Century Gothic" w:hAnsi="Century Gothic" w:cs="Century Gothic"/>
                <w:sz w:val="20"/>
              </w:rPr>
              <w:t xml:space="preserve"> </w:t>
            </w:r>
            <w:r>
              <w:rPr>
                <w:rFonts w:ascii="Century Gothic" w:eastAsia="Century Gothic" w:hAnsi="Century Gothic" w:cs="Century Gothic"/>
                <w:b/>
                <w:sz w:val="20"/>
              </w:rPr>
              <w:t>y</w:t>
            </w:r>
            <w:r>
              <w:rPr>
                <w:rFonts w:ascii="Century Gothic" w:eastAsia="Century Gothic" w:hAnsi="Century Gothic" w:cs="Century Gothic"/>
                <w:sz w:val="20"/>
              </w:rPr>
              <w:t xml:space="preserve"> </w:t>
            </w:r>
            <w:r>
              <w:rPr>
                <w:rFonts w:ascii="Century Gothic" w:eastAsia="Century Gothic" w:hAnsi="Century Gothic" w:cs="Century Gothic"/>
                <w:b/>
                <w:sz w:val="20"/>
              </w:rPr>
              <w:t>Nombres</w:t>
            </w:r>
          </w:p>
        </w:tc>
        <w:tc>
          <w:tcPr>
            <w:tcW w:w="3135" w:type="dxa"/>
            <w:tcBorders>
              <w:top w:val="single" w:sz="24" w:space="0" w:color="000000"/>
              <w:left w:val="nil"/>
              <w:bottom w:val="nil"/>
              <w:right w:val="single" w:sz="24" w:space="0" w:color="000000"/>
            </w:tcBorders>
            <w:shd w:val="clear" w:color="auto" w:fill="C0C0C0"/>
            <w:tcMar>
              <w:top w:w="0" w:type="dxa"/>
              <w:left w:w="0" w:type="dxa"/>
              <w:bottom w:w="0" w:type="dxa"/>
              <w:right w:w="0" w:type="dxa"/>
            </w:tcMar>
          </w:tcPr>
          <w:p w14:paraId="1488FEAB" w14:textId="77777777" w:rsidR="005D3184" w:rsidRDefault="005D3184">
            <w:pPr>
              <w:ind w:left="0" w:right="500" w:hanging="2"/>
              <w:jc w:val="center"/>
              <w:rPr>
                <w:rFonts w:ascii="Century Gothic" w:eastAsia="Century Gothic" w:hAnsi="Century Gothic" w:cs="Century Gothic"/>
                <w:b/>
                <w:sz w:val="20"/>
              </w:rPr>
            </w:pPr>
            <w:r>
              <w:rPr>
                <w:rFonts w:ascii="Century Gothic" w:eastAsia="Century Gothic" w:hAnsi="Century Gothic" w:cs="Century Gothic"/>
                <w:b/>
                <w:sz w:val="20"/>
              </w:rPr>
              <w:t>DNI</w:t>
            </w:r>
          </w:p>
        </w:tc>
      </w:tr>
      <w:tr w:rsidR="005D3184" w14:paraId="55CE6A09" w14:textId="77777777">
        <w:trPr>
          <w:trHeight w:val="495"/>
        </w:trPr>
        <w:tc>
          <w:tcPr>
            <w:tcW w:w="1800" w:type="dxa"/>
            <w:vMerge/>
            <w:tcBorders>
              <w:top w:val="single" w:sz="24" w:space="0" w:color="000000"/>
              <w:left w:val="nil"/>
              <w:bottom w:val="nil"/>
              <w:right w:val="single" w:sz="6" w:space="0" w:color="000000"/>
            </w:tcBorders>
            <w:tcMar>
              <w:top w:w="0" w:type="dxa"/>
              <w:left w:w="0" w:type="dxa"/>
              <w:bottom w:w="0" w:type="dxa"/>
              <w:right w:w="0" w:type="dxa"/>
            </w:tcMar>
          </w:tcPr>
          <w:p w14:paraId="709F0FE9" w14:textId="77777777" w:rsidR="005D3184" w:rsidRDefault="005D3184">
            <w:pPr>
              <w:widowControl w:val="0"/>
              <w:pBdr>
                <w:top w:val="nil"/>
                <w:left w:val="nil"/>
                <w:bottom w:val="nil"/>
                <w:right w:val="nil"/>
                <w:between w:val="nil"/>
              </w:pBdr>
              <w:ind w:left="0" w:hanging="2"/>
              <w:rPr>
                <w:rFonts w:ascii="Century Gothic" w:eastAsia="Century Gothic" w:hAnsi="Century Gothic" w:cs="Century Gothic"/>
                <w:b/>
                <w:sz w:val="20"/>
              </w:rPr>
            </w:pPr>
          </w:p>
        </w:tc>
        <w:tc>
          <w:tcPr>
            <w:tcW w:w="3735" w:type="dxa"/>
            <w:tcBorders>
              <w:top w:val="nil"/>
              <w:left w:val="nil"/>
              <w:bottom w:val="nil"/>
              <w:right w:val="nil"/>
            </w:tcBorders>
            <w:shd w:val="clear" w:color="auto" w:fill="auto"/>
            <w:tcMar>
              <w:top w:w="0" w:type="dxa"/>
              <w:left w:w="0" w:type="dxa"/>
              <w:bottom w:w="0" w:type="dxa"/>
              <w:right w:w="0" w:type="dxa"/>
            </w:tcMar>
          </w:tcPr>
          <w:p w14:paraId="21325648"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MICHELIS, Adriana Lorena</w:t>
            </w:r>
          </w:p>
        </w:tc>
        <w:tc>
          <w:tcPr>
            <w:tcW w:w="3135" w:type="dxa"/>
            <w:tcBorders>
              <w:top w:val="nil"/>
              <w:left w:val="nil"/>
              <w:bottom w:val="nil"/>
              <w:right w:val="single" w:sz="6" w:space="0" w:color="000000"/>
            </w:tcBorders>
            <w:shd w:val="clear" w:color="auto" w:fill="auto"/>
            <w:tcMar>
              <w:top w:w="0" w:type="dxa"/>
              <w:left w:w="0" w:type="dxa"/>
              <w:bottom w:w="0" w:type="dxa"/>
              <w:right w:w="0" w:type="dxa"/>
            </w:tcMar>
          </w:tcPr>
          <w:p w14:paraId="2324CCB8"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23.378.357</w:t>
            </w:r>
          </w:p>
        </w:tc>
      </w:tr>
      <w:tr w:rsidR="005D3184" w14:paraId="055838A7" w14:textId="77777777">
        <w:trPr>
          <w:trHeight w:val="495"/>
        </w:trPr>
        <w:tc>
          <w:tcPr>
            <w:tcW w:w="1800" w:type="dxa"/>
            <w:vMerge/>
            <w:tcBorders>
              <w:top w:val="single" w:sz="24" w:space="0" w:color="000000"/>
              <w:left w:val="nil"/>
              <w:bottom w:val="nil"/>
              <w:right w:val="single" w:sz="6" w:space="0" w:color="000000"/>
            </w:tcBorders>
            <w:tcMar>
              <w:top w:w="0" w:type="dxa"/>
              <w:left w:w="0" w:type="dxa"/>
              <w:bottom w:w="0" w:type="dxa"/>
              <w:right w:w="0" w:type="dxa"/>
            </w:tcMar>
          </w:tcPr>
          <w:p w14:paraId="6AC6C823" w14:textId="77777777" w:rsidR="005D3184" w:rsidRDefault="005D3184">
            <w:pPr>
              <w:widowControl w:val="0"/>
              <w:pBdr>
                <w:top w:val="nil"/>
                <w:left w:val="nil"/>
                <w:bottom w:val="nil"/>
                <w:right w:val="nil"/>
                <w:between w:val="nil"/>
              </w:pBdr>
              <w:ind w:left="0" w:hanging="2"/>
              <w:rPr>
                <w:rFonts w:ascii="Century Gothic" w:eastAsia="Century Gothic" w:hAnsi="Century Gothic" w:cs="Century Gothic"/>
                <w:sz w:val="20"/>
              </w:rPr>
            </w:pPr>
          </w:p>
        </w:tc>
        <w:tc>
          <w:tcPr>
            <w:tcW w:w="3735" w:type="dxa"/>
            <w:tcBorders>
              <w:top w:val="nil"/>
              <w:left w:val="nil"/>
              <w:bottom w:val="nil"/>
              <w:right w:val="nil"/>
            </w:tcBorders>
            <w:shd w:val="clear" w:color="auto" w:fill="C0C0C0"/>
            <w:tcMar>
              <w:top w:w="0" w:type="dxa"/>
              <w:left w:w="0" w:type="dxa"/>
              <w:bottom w:w="0" w:type="dxa"/>
              <w:right w:w="0" w:type="dxa"/>
            </w:tcMar>
          </w:tcPr>
          <w:p w14:paraId="66F8E3FE"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EL HAGE, Clarisa Mariela</w:t>
            </w:r>
          </w:p>
        </w:tc>
        <w:tc>
          <w:tcPr>
            <w:tcW w:w="3135" w:type="dxa"/>
            <w:tcBorders>
              <w:top w:val="nil"/>
              <w:left w:val="nil"/>
              <w:bottom w:val="nil"/>
              <w:right w:val="single" w:sz="6" w:space="0" w:color="000000"/>
            </w:tcBorders>
            <w:shd w:val="clear" w:color="auto" w:fill="C0C0C0"/>
            <w:tcMar>
              <w:top w:w="0" w:type="dxa"/>
              <w:left w:w="0" w:type="dxa"/>
              <w:bottom w:w="0" w:type="dxa"/>
              <w:right w:w="0" w:type="dxa"/>
            </w:tcMar>
          </w:tcPr>
          <w:p w14:paraId="754F7C15"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20.166.193</w:t>
            </w:r>
          </w:p>
        </w:tc>
      </w:tr>
      <w:tr w:rsidR="005D3184" w14:paraId="7846DF93" w14:textId="77777777">
        <w:trPr>
          <w:trHeight w:val="495"/>
        </w:trPr>
        <w:tc>
          <w:tcPr>
            <w:tcW w:w="1800" w:type="dxa"/>
            <w:vMerge/>
            <w:tcBorders>
              <w:top w:val="single" w:sz="24" w:space="0" w:color="000000"/>
              <w:left w:val="nil"/>
              <w:bottom w:val="nil"/>
              <w:right w:val="single" w:sz="6" w:space="0" w:color="000000"/>
            </w:tcBorders>
            <w:tcMar>
              <w:top w:w="0" w:type="dxa"/>
              <w:left w:w="0" w:type="dxa"/>
              <w:bottom w:w="0" w:type="dxa"/>
              <w:right w:w="0" w:type="dxa"/>
            </w:tcMar>
          </w:tcPr>
          <w:p w14:paraId="24821E6F" w14:textId="77777777" w:rsidR="005D3184" w:rsidRDefault="005D3184">
            <w:pPr>
              <w:widowControl w:val="0"/>
              <w:pBdr>
                <w:top w:val="nil"/>
                <w:left w:val="nil"/>
                <w:bottom w:val="nil"/>
                <w:right w:val="nil"/>
                <w:between w:val="nil"/>
              </w:pBdr>
              <w:ind w:left="0" w:hanging="2"/>
              <w:rPr>
                <w:rFonts w:ascii="Century Gothic" w:eastAsia="Century Gothic" w:hAnsi="Century Gothic" w:cs="Century Gothic"/>
                <w:sz w:val="20"/>
              </w:rPr>
            </w:pPr>
          </w:p>
        </w:tc>
        <w:tc>
          <w:tcPr>
            <w:tcW w:w="3735" w:type="dxa"/>
            <w:tcBorders>
              <w:top w:val="nil"/>
              <w:left w:val="nil"/>
              <w:bottom w:val="single" w:sz="6" w:space="0" w:color="000000"/>
              <w:right w:val="nil"/>
            </w:tcBorders>
            <w:shd w:val="clear" w:color="auto" w:fill="auto"/>
            <w:tcMar>
              <w:top w:w="0" w:type="dxa"/>
              <w:left w:w="0" w:type="dxa"/>
              <w:bottom w:w="0" w:type="dxa"/>
              <w:right w:w="0" w:type="dxa"/>
            </w:tcMar>
          </w:tcPr>
          <w:p w14:paraId="2ED651E8"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CASTELLINO, Ariel Matías</w:t>
            </w:r>
          </w:p>
        </w:tc>
        <w:tc>
          <w:tcPr>
            <w:tcW w:w="313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6F10F2FE"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29.402.105</w:t>
            </w:r>
          </w:p>
        </w:tc>
      </w:tr>
    </w:tbl>
    <w:p w14:paraId="51FBFA6B" w14:textId="77777777" w:rsidR="005D3184" w:rsidRDefault="005D3184">
      <w:pPr>
        <w:spacing w:before="20" w:after="240"/>
        <w:ind w:left="0" w:hanging="2"/>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4AC2C9FD" w14:textId="77777777" w:rsidR="005D3184" w:rsidRDefault="005D3184">
      <w:pPr>
        <w:spacing w:before="20" w:after="240"/>
        <w:ind w:left="0" w:hanging="2"/>
        <w:rPr>
          <w:rFonts w:ascii="Century Gothic" w:eastAsia="Century Gothic" w:hAnsi="Century Gothic" w:cs="Century Gothic"/>
          <w:b/>
          <w:sz w:val="20"/>
        </w:rPr>
      </w:pPr>
      <w:r>
        <w:rPr>
          <w:rFonts w:ascii="Century Gothic" w:eastAsia="Century Gothic" w:hAnsi="Century Gothic" w:cs="Century Gothic"/>
          <w:b/>
          <w:sz w:val="20"/>
        </w:rPr>
        <w:t>Integrantes Suplentes</w:t>
      </w:r>
    </w:p>
    <w:tbl>
      <w:tblPr>
        <w:tblW w:w="8685" w:type="dxa"/>
        <w:tblBorders>
          <w:top w:val="nil"/>
          <w:left w:val="nil"/>
          <w:bottom w:val="nil"/>
          <w:right w:val="nil"/>
          <w:insideH w:val="nil"/>
          <w:insideV w:val="nil"/>
        </w:tblBorders>
        <w:tblLayout w:type="fixed"/>
        <w:tblLook w:val="0600" w:firstRow="0" w:lastRow="0" w:firstColumn="0" w:lastColumn="0" w:noHBand="1" w:noVBand="1"/>
      </w:tblPr>
      <w:tblGrid>
        <w:gridCol w:w="1950"/>
        <w:gridCol w:w="6735"/>
      </w:tblGrid>
      <w:tr w:rsidR="005D3184" w14:paraId="0BD3ECBE" w14:textId="77777777">
        <w:trPr>
          <w:trHeight w:val="270"/>
        </w:trPr>
        <w:tc>
          <w:tcPr>
            <w:tcW w:w="1950" w:type="dxa"/>
            <w:vMerge w:val="restart"/>
            <w:tcBorders>
              <w:top w:val="single" w:sz="24" w:space="0" w:color="000000"/>
              <w:left w:val="nil"/>
              <w:bottom w:val="nil"/>
              <w:right w:val="single" w:sz="6" w:space="0" w:color="000000"/>
            </w:tcBorders>
            <w:shd w:val="clear" w:color="auto" w:fill="auto"/>
            <w:tcMar>
              <w:top w:w="0" w:type="dxa"/>
              <w:left w:w="0" w:type="dxa"/>
              <w:bottom w:w="0" w:type="dxa"/>
              <w:right w:w="0" w:type="dxa"/>
            </w:tcMar>
          </w:tcPr>
          <w:p w14:paraId="2DCBD710" w14:textId="77777777" w:rsidR="005D3184" w:rsidRDefault="005D3184">
            <w:pPr>
              <w:ind w:left="0" w:hanging="2"/>
              <w:rPr>
                <w:rFonts w:ascii="Century Gothic" w:eastAsia="Century Gothic" w:hAnsi="Century Gothic" w:cs="Century Gothic"/>
                <w:sz w:val="20"/>
              </w:rPr>
            </w:pPr>
            <w:r>
              <w:rPr>
                <w:rFonts w:ascii="Century Gothic" w:eastAsia="Century Gothic" w:hAnsi="Century Gothic" w:cs="Century Gothic"/>
                <w:sz w:val="20"/>
              </w:rPr>
              <w:t xml:space="preserve"> </w:t>
            </w:r>
          </w:p>
        </w:tc>
        <w:tc>
          <w:tcPr>
            <w:tcW w:w="6735" w:type="dxa"/>
            <w:tcBorders>
              <w:top w:val="single" w:sz="24" w:space="0" w:color="000000"/>
              <w:left w:val="nil"/>
              <w:bottom w:val="nil"/>
              <w:right w:val="single" w:sz="24" w:space="0" w:color="000000"/>
            </w:tcBorders>
            <w:shd w:val="clear" w:color="auto" w:fill="C0C0C0"/>
            <w:tcMar>
              <w:top w:w="0" w:type="dxa"/>
              <w:left w:w="0" w:type="dxa"/>
              <w:bottom w:w="0" w:type="dxa"/>
              <w:right w:w="0" w:type="dxa"/>
            </w:tcMar>
          </w:tcPr>
          <w:p w14:paraId="000646BA" w14:textId="77777777" w:rsidR="005D3184" w:rsidRDefault="005D3184">
            <w:pPr>
              <w:ind w:left="0" w:right="320" w:hanging="2"/>
              <w:rPr>
                <w:rFonts w:ascii="Century Gothic" w:eastAsia="Century Gothic" w:hAnsi="Century Gothic" w:cs="Century Gothic"/>
                <w:b/>
                <w:sz w:val="20"/>
              </w:rPr>
            </w:pPr>
            <w:r>
              <w:rPr>
                <w:rFonts w:ascii="Century Gothic" w:eastAsia="Century Gothic" w:hAnsi="Century Gothic" w:cs="Century Gothic"/>
                <w:b/>
                <w:sz w:val="20"/>
              </w:rPr>
              <w:t xml:space="preserve">                  Apellido</w:t>
            </w:r>
            <w:r>
              <w:rPr>
                <w:rFonts w:ascii="Century Gothic" w:eastAsia="Century Gothic" w:hAnsi="Century Gothic" w:cs="Century Gothic"/>
                <w:sz w:val="20"/>
              </w:rPr>
              <w:t xml:space="preserve"> </w:t>
            </w:r>
            <w:r>
              <w:rPr>
                <w:rFonts w:ascii="Century Gothic" w:eastAsia="Century Gothic" w:hAnsi="Century Gothic" w:cs="Century Gothic"/>
                <w:b/>
                <w:sz w:val="20"/>
              </w:rPr>
              <w:t>y</w:t>
            </w:r>
            <w:r>
              <w:rPr>
                <w:rFonts w:ascii="Century Gothic" w:eastAsia="Century Gothic" w:hAnsi="Century Gothic" w:cs="Century Gothic"/>
                <w:sz w:val="20"/>
              </w:rPr>
              <w:t xml:space="preserve"> </w:t>
            </w:r>
            <w:r>
              <w:rPr>
                <w:rFonts w:ascii="Century Gothic" w:eastAsia="Century Gothic" w:hAnsi="Century Gothic" w:cs="Century Gothic"/>
                <w:b/>
                <w:sz w:val="20"/>
              </w:rPr>
              <w:t>Nombre</w:t>
            </w: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b/>
                <w:sz w:val="20"/>
              </w:rPr>
              <w:t>DNI</w:t>
            </w:r>
          </w:p>
        </w:tc>
      </w:tr>
      <w:tr w:rsidR="005D3184" w14:paraId="23499A4C" w14:textId="77777777">
        <w:trPr>
          <w:trHeight w:val="480"/>
        </w:trPr>
        <w:tc>
          <w:tcPr>
            <w:tcW w:w="1950" w:type="dxa"/>
            <w:vMerge/>
            <w:tcBorders>
              <w:top w:val="single" w:sz="24" w:space="0" w:color="000000"/>
              <w:left w:val="nil"/>
              <w:bottom w:val="nil"/>
              <w:right w:val="single" w:sz="6" w:space="0" w:color="000000"/>
            </w:tcBorders>
            <w:shd w:val="clear" w:color="auto" w:fill="auto"/>
            <w:tcMar>
              <w:top w:w="0" w:type="dxa"/>
              <w:left w:w="0" w:type="dxa"/>
              <w:bottom w:w="0" w:type="dxa"/>
              <w:right w:w="0" w:type="dxa"/>
            </w:tcMar>
          </w:tcPr>
          <w:p w14:paraId="5C2DFE14" w14:textId="77777777" w:rsidR="005D3184" w:rsidRDefault="005D3184">
            <w:pPr>
              <w:widowControl w:val="0"/>
              <w:pBdr>
                <w:top w:val="nil"/>
                <w:left w:val="nil"/>
                <w:bottom w:val="nil"/>
                <w:right w:val="nil"/>
                <w:between w:val="nil"/>
              </w:pBdr>
              <w:ind w:left="0" w:hanging="2"/>
              <w:rPr>
                <w:rFonts w:ascii="Century Gothic" w:eastAsia="Century Gothic" w:hAnsi="Century Gothic" w:cs="Century Gothic"/>
                <w:b/>
                <w:sz w:val="20"/>
              </w:rPr>
            </w:pPr>
          </w:p>
        </w:tc>
        <w:tc>
          <w:tcPr>
            <w:tcW w:w="6735" w:type="dxa"/>
            <w:tcBorders>
              <w:top w:val="nil"/>
              <w:left w:val="nil"/>
              <w:bottom w:val="nil"/>
              <w:right w:val="single" w:sz="6" w:space="0" w:color="000000"/>
            </w:tcBorders>
            <w:shd w:val="clear" w:color="auto" w:fill="auto"/>
            <w:tcMar>
              <w:top w:w="0" w:type="dxa"/>
              <w:left w:w="0" w:type="dxa"/>
              <w:bottom w:w="0" w:type="dxa"/>
              <w:right w:w="0" w:type="dxa"/>
            </w:tcMar>
          </w:tcPr>
          <w:p w14:paraId="6B793094"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BERTI, Hugo                                                                          21.428.488</w:t>
            </w:r>
          </w:p>
        </w:tc>
      </w:tr>
      <w:tr w:rsidR="005D3184" w14:paraId="18608B4B" w14:textId="77777777">
        <w:trPr>
          <w:trHeight w:val="495"/>
        </w:trPr>
        <w:tc>
          <w:tcPr>
            <w:tcW w:w="1950" w:type="dxa"/>
            <w:vMerge/>
            <w:tcBorders>
              <w:top w:val="single" w:sz="24" w:space="0" w:color="000000"/>
              <w:left w:val="nil"/>
              <w:bottom w:val="nil"/>
              <w:right w:val="single" w:sz="6" w:space="0" w:color="000000"/>
            </w:tcBorders>
            <w:shd w:val="clear" w:color="auto" w:fill="auto"/>
            <w:tcMar>
              <w:top w:w="0" w:type="dxa"/>
              <w:left w:w="0" w:type="dxa"/>
              <w:bottom w:w="0" w:type="dxa"/>
              <w:right w:w="0" w:type="dxa"/>
            </w:tcMar>
          </w:tcPr>
          <w:p w14:paraId="59B12B40" w14:textId="77777777" w:rsidR="005D3184" w:rsidRDefault="005D3184">
            <w:pPr>
              <w:widowControl w:val="0"/>
              <w:pBdr>
                <w:top w:val="nil"/>
                <w:left w:val="nil"/>
                <w:bottom w:val="nil"/>
                <w:right w:val="nil"/>
                <w:between w:val="nil"/>
              </w:pBdr>
              <w:ind w:left="0" w:hanging="2"/>
              <w:rPr>
                <w:rFonts w:ascii="Century Gothic" w:eastAsia="Century Gothic" w:hAnsi="Century Gothic" w:cs="Century Gothic"/>
                <w:sz w:val="20"/>
              </w:rPr>
            </w:pPr>
          </w:p>
        </w:tc>
        <w:tc>
          <w:tcPr>
            <w:tcW w:w="6735" w:type="dxa"/>
            <w:tcBorders>
              <w:top w:val="nil"/>
              <w:left w:val="nil"/>
              <w:bottom w:val="nil"/>
              <w:right w:val="single" w:sz="6" w:space="0" w:color="000000"/>
            </w:tcBorders>
            <w:shd w:val="clear" w:color="auto" w:fill="C0C0C0"/>
            <w:tcMar>
              <w:top w:w="0" w:type="dxa"/>
              <w:left w:w="0" w:type="dxa"/>
              <w:bottom w:w="0" w:type="dxa"/>
              <w:right w:w="0" w:type="dxa"/>
            </w:tcMar>
          </w:tcPr>
          <w:p w14:paraId="7CD527B0"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 xml:space="preserve">HIERRO, Gonzalo                                                    </w:t>
            </w:r>
            <w:r>
              <w:rPr>
                <w:rFonts w:ascii="Century Gothic" w:eastAsia="Century Gothic" w:hAnsi="Century Gothic" w:cs="Century Gothic"/>
                <w:sz w:val="20"/>
              </w:rPr>
              <w:tab/>
              <w:t xml:space="preserve">     29.649.129</w:t>
            </w:r>
          </w:p>
        </w:tc>
      </w:tr>
    </w:tbl>
    <w:p w14:paraId="4ACC7591" w14:textId="77777777" w:rsidR="005D3184" w:rsidRDefault="005D3184">
      <w:pPr>
        <w:ind w:left="0" w:hanging="2"/>
        <w:rPr>
          <w:rFonts w:ascii="Century Gothic" w:eastAsia="Century Gothic" w:hAnsi="Century Gothic" w:cs="Century Gothic"/>
          <w:sz w:val="20"/>
        </w:rPr>
      </w:pPr>
    </w:p>
    <w:p w14:paraId="20C713CB" w14:textId="77777777" w:rsidR="005D3184" w:rsidRPr="00A66271" w:rsidRDefault="005D3184" w:rsidP="004A5EFC">
      <w:pPr>
        <w:ind w:left="0" w:hanging="2"/>
        <w:jc w:val="both"/>
        <w:rPr>
          <w:rFonts w:ascii="Century Gothic" w:eastAsia="Century Gothic" w:hAnsi="Century Gothic" w:cs="Century Gothic"/>
          <w:bCs/>
          <w:sz w:val="20"/>
          <w:highlight w:val="cyan"/>
          <w:lang w:val="es-AR"/>
        </w:rPr>
      </w:pPr>
    </w:p>
    <w:p w14:paraId="104F1D9A" w14:textId="77777777" w:rsidR="005D3184" w:rsidRPr="005D3184" w:rsidRDefault="005D3184" w:rsidP="005D3184">
      <w:pPr>
        <w:pStyle w:val="Normal10"/>
        <w:ind w:left="0"/>
        <w:jc w:val="both"/>
        <w:rPr>
          <w:b w:val="0"/>
          <w:bCs/>
          <w:highlight w:val="cyan"/>
        </w:rPr>
      </w:pPr>
      <w:r w:rsidRPr="00A66271">
        <w:rPr>
          <w:highlight w:val="cyan"/>
        </w:rPr>
        <w:br w:type="page"/>
      </w:r>
      <w:r w:rsidRPr="00A66271">
        <w:rPr>
          <w:highlight w:val="cyan"/>
        </w:rPr>
        <w:lastRenderedPageBreak/>
        <w:t xml:space="preserve">1.4. </w:t>
      </w:r>
      <w:r w:rsidRPr="005D3184">
        <w:rPr>
          <w:b w:val="0"/>
          <w:bCs/>
          <w:highlight w:val="cyan"/>
        </w:rPr>
        <w:t xml:space="preserve">Despacho </w:t>
      </w:r>
      <w:proofErr w:type="spellStart"/>
      <w:r w:rsidRPr="005D3184">
        <w:rPr>
          <w:b w:val="0"/>
          <w:bCs/>
          <w:highlight w:val="cyan"/>
        </w:rPr>
        <w:t>LyR</w:t>
      </w:r>
      <w:proofErr w:type="spellEnd"/>
      <w:r w:rsidRPr="005D3184">
        <w:rPr>
          <w:b w:val="0"/>
          <w:bCs/>
          <w:highlight w:val="cyan"/>
        </w:rPr>
        <w:t xml:space="preserve"> N.º 034 y CE N.º 004, recomiendan aprobar la conformación de la Comisión Evaluadora de Trabajo Final (CETF), desde el día 26/04/2024 y hasta el 26/04/2026</w:t>
      </w:r>
    </w:p>
    <w:p w14:paraId="462F6207" w14:textId="77777777" w:rsidR="005D3184" w:rsidRPr="00A66271" w:rsidRDefault="005D3184" w:rsidP="004A5EFC">
      <w:pPr>
        <w:ind w:left="0" w:hanging="2"/>
        <w:jc w:val="both"/>
        <w:rPr>
          <w:rFonts w:ascii="Century Gothic" w:eastAsia="Century Gothic" w:hAnsi="Century Gothic" w:cs="Century Gothic"/>
          <w:bCs/>
          <w:sz w:val="20"/>
          <w:highlight w:val="cyan"/>
          <w:lang w:val="es-AR"/>
        </w:rPr>
      </w:pPr>
    </w:p>
    <w:p w14:paraId="22D09284" w14:textId="77777777" w:rsidR="005D3184" w:rsidRDefault="005D3184" w:rsidP="007F7BCC">
      <w:pPr>
        <w:tabs>
          <w:tab w:val="left" w:pos="600"/>
          <w:tab w:val="center" w:pos="4392"/>
        </w:tabs>
        <w:ind w:left="0" w:hanging="2"/>
        <w:jc w:val="center"/>
        <w:rPr>
          <w:rFonts w:ascii="Century Gothic" w:hAnsi="Century Gothic"/>
          <w:sz w:val="20"/>
        </w:rPr>
      </w:pPr>
      <w:r>
        <w:rPr>
          <w:rFonts w:ascii="Century Gothic" w:hAnsi="Century Gothic"/>
          <w:sz w:val="20"/>
        </w:rPr>
        <w:t>COMISIONES DE LEGISLACIÓN Y REGLAMENTO Y DE ENSEÑANZA</w:t>
      </w:r>
    </w:p>
    <w:p w14:paraId="3691A1FA" w14:textId="77777777" w:rsidR="005D3184" w:rsidRDefault="005D3184" w:rsidP="007F7BCC">
      <w:pPr>
        <w:ind w:left="0" w:hanging="2"/>
        <w:jc w:val="center"/>
        <w:rPr>
          <w:rFonts w:ascii="Century Gothic" w:hAnsi="Century Gothic"/>
          <w:color w:val="000000"/>
          <w:sz w:val="20"/>
        </w:rPr>
      </w:pPr>
      <w:r>
        <w:rPr>
          <w:rFonts w:ascii="Century Gothic" w:hAnsi="Century Gothic"/>
          <w:sz w:val="20"/>
        </w:rPr>
        <w:t>(EN CONJUNTO)</w:t>
      </w:r>
    </w:p>
    <w:p w14:paraId="0BFFCD5D" w14:textId="77777777" w:rsidR="005D3184" w:rsidRDefault="005D3184" w:rsidP="007F7BCC">
      <w:pPr>
        <w:ind w:left="0" w:hanging="2"/>
        <w:jc w:val="center"/>
        <w:rPr>
          <w:rFonts w:ascii="Century Gothic" w:hAnsi="Century Gothic"/>
          <w:sz w:val="20"/>
        </w:rPr>
      </w:pPr>
      <w:r>
        <w:rPr>
          <w:rFonts w:ascii="Century Gothic" w:hAnsi="Century Gothic"/>
          <w:sz w:val="20"/>
        </w:rPr>
        <w:t xml:space="preserve">DESPACHO </w:t>
      </w:r>
      <w:proofErr w:type="spellStart"/>
      <w:r>
        <w:rPr>
          <w:rFonts w:ascii="Century Gothic" w:hAnsi="Century Gothic"/>
          <w:sz w:val="20"/>
        </w:rPr>
        <w:t>LyR</w:t>
      </w:r>
      <w:proofErr w:type="spellEnd"/>
      <w:r>
        <w:rPr>
          <w:rFonts w:ascii="Century Gothic" w:hAnsi="Century Gothic"/>
          <w:sz w:val="20"/>
        </w:rPr>
        <w:t xml:space="preserve"> N.º 034</w:t>
      </w:r>
    </w:p>
    <w:p w14:paraId="6F761E95" w14:textId="77777777" w:rsidR="005D3184" w:rsidRDefault="005D3184" w:rsidP="007F7BCC">
      <w:pPr>
        <w:ind w:left="0" w:hanging="2"/>
        <w:jc w:val="center"/>
        <w:rPr>
          <w:rFonts w:ascii="Century Gothic" w:hAnsi="Century Gothic"/>
          <w:color w:val="000000"/>
          <w:sz w:val="20"/>
        </w:rPr>
      </w:pPr>
      <w:r>
        <w:rPr>
          <w:rFonts w:ascii="Century Gothic" w:hAnsi="Century Gothic"/>
          <w:sz w:val="20"/>
        </w:rPr>
        <w:t xml:space="preserve">                      CE N.º 004</w:t>
      </w:r>
    </w:p>
    <w:p w14:paraId="21802401" w14:textId="77777777" w:rsidR="005D3184" w:rsidRDefault="005D3184" w:rsidP="007F7BCC">
      <w:pPr>
        <w:ind w:left="0" w:hanging="2"/>
        <w:jc w:val="right"/>
        <w:rPr>
          <w:rFonts w:ascii="Century Gothic" w:eastAsia="Century Gothic" w:hAnsi="Century Gothic" w:cs="Century Gothic"/>
          <w:sz w:val="20"/>
        </w:rPr>
      </w:pPr>
      <w:r>
        <w:rPr>
          <w:rFonts w:ascii="Century Gothic" w:eastAsia="Century Gothic" w:hAnsi="Century Gothic" w:cs="Century Gothic"/>
          <w:sz w:val="20"/>
        </w:rPr>
        <w:t xml:space="preserve">GENERAL PICO, 22 de abril de 2024 </w:t>
      </w:r>
    </w:p>
    <w:p w14:paraId="4BF2072A" w14:textId="77777777" w:rsidR="005D3184" w:rsidRDefault="005D3184" w:rsidP="007F7BCC">
      <w:pPr>
        <w:keepNext/>
        <w:keepLines/>
        <w:ind w:left="0" w:hanging="2"/>
        <w:jc w:val="center"/>
        <w:rPr>
          <w:rFonts w:ascii="Century Gothic" w:eastAsia="Century Gothic" w:hAnsi="Century Gothic" w:cs="Century Gothic"/>
          <w:color w:val="000000"/>
          <w:sz w:val="20"/>
          <w:highlight w:val="white"/>
        </w:rPr>
      </w:pPr>
    </w:p>
    <w:p w14:paraId="1F09B711" w14:textId="77777777" w:rsidR="005D3184" w:rsidRDefault="005D3184">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VISTO: </w:t>
      </w:r>
    </w:p>
    <w:p w14:paraId="52C0D4BA"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La nota presentada por el </w:t>
      </w:r>
      <w:proofErr w:type="gramStart"/>
      <w:r>
        <w:rPr>
          <w:rFonts w:ascii="Century Gothic" w:eastAsia="Century Gothic" w:hAnsi="Century Gothic" w:cs="Century Gothic"/>
          <w:sz w:val="20"/>
        </w:rPr>
        <w:t>Secretario</w:t>
      </w:r>
      <w:proofErr w:type="gramEnd"/>
      <w:r>
        <w:rPr>
          <w:rFonts w:ascii="Century Gothic" w:eastAsia="Century Gothic" w:hAnsi="Century Gothic" w:cs="Century Gothic"/>
          <w:sz w:val="20"/>
        </w:rPr>
        <w:t xml:space="preserve"> Académico de la Facultad de Ingeniería, Ing. Néstor Daniel GARCÍA, mediante la cual propone la conformación de la Comisión Evaluadora de Trabajo Final (CETF) y eleva el proyecto de Resolución al Consejo Directivo, y</w:t>
      </w:r>
    </w:p>
    <w:p w14:paraId="4AADBD56" w14:textId="77777777" w:rsidR="005D3184" w:rsidRDefault="005D3184">
      <w:pPr>
        <w:ind w:left="0" w:hanging="2"/>
        <w:jc w:val="both"/>
        <w:rPr>
          <w:rFonts w:ascii="Century Gothic" w:eastAsia="Century Gothic" w:hAnsi="Century Gothic" w:cs="Century Gothic"/>
          <w:sz w:val="20"/>
        </w:rPr>
      </w:pPr>
    </w:p>
    <w:p w14:paraId="064556F3" w14:textId="77777777" w:rsidR="005D3184" w:rsidRDefault="005D3184">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CONSIDERANDO: </w:t>
      </w:r>
    </w:p>
    <w:p w14:paraId="2D255F6D"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mediante la Resolución </w:t>
      </w:r>
      <w:proofErr w:type="spellStart"/>
      <w:r>
        <w:rPr>
          <w:rFonts w:ascii="Century Gothic" w:eastAsia="Century Gothic" w:hAnsi="Century Gothic" w:cs="Century Gothic"/>
          <w:sz w:val="20"/>
        </w:rPr>
        <w:t>N.°</w:t>
      </w:r>
      <w:proofErr w:type="spellEnd"/>
      <w:proofErr w:type="gramStart"/>
      <w:r>
        <w:rPr>
          <w:rFonts w:ascii="Century Gothic" w:eastAsia="Century Gothic" w:hAnsi="Century Gothic" w:cs="Century Gothic"/>
          <w:sz w:val="20"/>
        </w:rPr>
        <w:t xml:space="preserve"> </w:t>
      </w:r>
      <w:r>
        <w:rPr>
          <w:rFonts w:ascii="Century Gothic" w:eastAsia="Century Gothic" w:hAnsi="Century Gothic" w:cs="Century Gothic"/>
          <w:sz w:val="20"/>
          <w:highlight w:val="yellow"/>
        </w:rPr>
        <w:t>….</w:t>
      </w:r>
      <w:proofErr w:type="gramEnd"/>
      <w:r>
        <w:rPr>
          <w:rFonts w:ascii="Century Gothic" w:eastAsia="Century Gothic" w:hAnsi="Century Gothic" w:cs="Century Gothic"/>
          <w:sz w:val="20"/>
          <w:highlight w:val="yellow"/>
        </w:rPr>
        <w:t xml:space="preserve">./24 </w:t>
      </w:r>
      <w:r>
        <w:rPr>
          <w:rFonts w:ascii="Century Gothic" w:eastAsia="Century Gothic" w:hAnsi="Century Gothic" w:cs="Century Gothic"/>
          <w:sz w:val="20"/>
        </w:rPr>
        <w:t>del Consejo Directivo se aprueban los criterios para la conformación de la CETF.</w:t>
      </w:r>
    </w:p>
    <w:p w14:paraId="0DCAA674"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el </w:t>
      </w:r>
      <w:r>
        <w:rPr>
          <w:rFonts w:ascii="Century Gothic" w:eastAsia="Century Gothic" w:hAnsi="Century Gothic" w:cs="Century Gothic"/>
          <w:sz w:val="20"/>
          <w:highlight w:val="yellow"/>
        </w:rPr>
        <w:t xml:space="preserve">Artículo 1º del Anexo I </w:t>
      </w:r>
      <w:r>
        <w:rPr>
          <w:rFonts w:ascii="Century Gothic" w:eastAsia="Century Gothic" w:hAnsi="Century Gothic" w:cs="Century Gothic"/>
          <w:sz w:val="20"/>
        </w:rPr>
        <w:t>de la Resolución N.º</w:t>
      </w:r>
      <w:proofErr w:type="gramStart"/>
      <w:r>
        <w:rPr>
          <w:rFonts w:ascii="Century Gothic" w:eastAsia="Century Gothic" w:hAnsi="Century Gothic" w:cs="Century Gothic"/>
          <w:sz w:val="20"/>
        </w:rPr>
        <w:t xml:space="preserve"> </w:t>
      </w:r>
      <w:r>
        <w:rPr>
          <w:rFonts w:ascii="Century Gothic" w:eastAsia="Century Gothic" w:hAnsi="Century Gothic" w:cs="Century Gothic"/>
          <w:sz w:val="20"/>
          <w:highlight w:val="yellow"/>
        </w:rPr>
        <w:t>….</w:t>
      </w:r>
      <w:proofErr w:type="gramEnd"/>
      <w:r>
        <w:rPr>
          <w:rFonts w:ascii="Century Gothic" w:eastAsia="Century Gothic" w:hAnsi="Century Gothic" w:cs="Century Gothic"/>
          <w:sz w:val="20"/>
          <w:highlight w:val="yellow"/>
        </w:rPr>
        <w:t>/24</w:t>
      </w:r>
      <w:r>
        <w:rPr>
          <w:rFonts w:ascii="Century Gothic" w:eastAsia="Century Gothic" w:hAnsi="Century Gothic" w:cs="Century Gothic"/>
          <w:sz w:val="20"/>
        </w:rPr>
        <w:t xml:space="preserve">, se establece que la  CETF se conformará por tres (3) integrantes en carácter de Titulares, y dos (2) integrantes en carácter de Suplentes y, al mismo, define que para ser designada/o se requiere ser o haber sido Profesor/a en la Facultad de Ingeniería de la </w:t>
      </w:r>
      <w:proofErr w:type="spellStart"/>
      <w:r>
        <w:rPr>
          <w:rFonts w:ascii="Century Gothic" w:eastAsia="Century Gothic" w:hAnsi="Century Gothic" w:cs="Century Gothic"/>
          <w:sz w:val="20"/>
        </w:rPr>
        <w:t>UNLPam</w:t>
      </w:r>
      <w:proofErr w:type="spellEnd"/>
      <w:r>
        <w:rPr>
          <w:rFonts w:ascii="Century Gothic" w:eastAsia="Century Gothic" w:hAnsi="Century Gothic" w:cs="Century Gothic"/>
          <w:sz w:val="20"/>
        </w:rPr>
        <w:t>.</w:t>
      </w:r>
    </w:p>
    <w:p w14:paraId="3260590D"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el </w:t>
      </w:r>
      <w:r>
        <w:rPr>
          <w:rFonts w:ascii="Century Gothic" w:eastAsia="Century Gothic" w:hAnsi="Century Gothic" w:cs="Century Gothic"/>
          <w:sz w:val="20"/>
          <w:highlight w:val="yellow"/>
        </w:rPr>
        <w:t xml:space="preserve">Artículo 2º del Anexo I </w:t>
      </w:r>
      <w:r>
        <w:rPr>
          <w:rFonts w:ascii="Century Gothic" w:eastAsia="Century Gothic" w:hAnsi="Century Gothic" w:cs="Century Gothic"/>
          <w:sz w:val="20"/>
        </w:rPr>
        <w:t xml:space="preserve">de la mencionada Resolución, se explicita que las/os integrantes de la CETF serán propuestas/os por Secretaría Académica y designadas/os por el Consejo Directivo de la Facultad de Ingeniería. </w:t>
      </w:r>
    </w:p>
    <w:p w14:paraId="3545284E"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el </w:t>
      </w:r>
      <w:r>
        <w:rPr>
          <w:rFonts w:ascii="Century Gothic" w:eastAsia="Century Gothic" w:hAnsi="Century Gothic" w:cs="Century Gothic"/>
          <w:sz w:val="20"/>
          <w:highlight w:val="yellow"/>
        </w:rPr>
        <w:t>Artículo 5º del Anexo I</w:t>
      </w:r>
      <w:r>
        <w:rPr>
          <w:rFonts w:ascii="Century Gothic" w:eastAsia="Century Gothic" w:hAnsi="Century Gothic" w:cs="Century Gothic"/>
          <w:sz w:val="20"/>
        </w:rPr>
        <w:t xml:space="preserve"> de la Resolución N.º</w:t>
      </w:r>
      <w:proofErr w:type="gramStart"/>
      <w:r>
        <w:rPr>
          <w:rFonts w:ascii="Century Gothic" w:eastAsia="Century Gothic" w:hAnsi="Century Gothic" w:cs="Century Gothic"/>
          <w:sz w:val="20"/>
        </w:rPr>
        <w:t xml:space="preserve"> </w:t>
      </w:r>
      <w:r>
        <w:rPr>
          <w:rFonts w:ascii="Century Gothic" w:eastAsia="Century Gothic" w:hAnsi="Century Gothic" w:cs="Century Gothic"/>
          <w:sz w:val="20"/>
          <w:highlight w:val="yellow"/>
        </w:rPr>
        <w:t>….</w:t>
      </w:r>
      <w:proofErr w:type="gramEnd"/>
      <w:r>
        <w:rPr>
          <w:rFonts w:ascii="Century Gothic" w:eastAsia="Century Gothic" w:hAnsi="Century Gothic" w:cs="Century Gothic"/>
          <w:sz w:val="20"/>
          <w:highlight w:val="yellow"/>
        </w:rPr>
        <w:t>/24</w:t>
      </w:r>
      <w:r>
        <w:rPr>
          <w:rFonts w:ascii="Century Gothic" w:eastAsia="Century Gothic" w:hAnsi="Century Gothic" w:cs="Century Gothic"/>
          <w:sz w:val="20"/>
        </w:rPr>
        <w:t xml:space="preserve"> se establece que la designación de las/os integrantes tendrá una duración de dos (2) años. </w:t>
      </w:r>
    </w:p>
    <w:p w14:paraId="39281759"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mediante la Resolución N.º </w:t>
      </w:r>
      <w:hyperlink r:id="rId49">
        <w:r>
          <w:rPr>
            <w:rFonts w:ascii="Century Gothic" w:eastAsia="Century Gothic" w:hAnsi="Century Gothic" w:cs="Century Gothic"/>
            <w:color w:val="1155CC"/>
            <w:sz w:val="20"/>
            <w:u w:val="single"/>
          </w:rPr>
          <w:t>045/21</w:t>
        </w:r>
      </w:hyperlink>
      <w:r>
        <w:rPr>
          <w:rFonts w:ascii="Century Gothic" w:eastAsia="Century Gothic" w:hAnsi="Century Gothic" w:cs="Century Gothic"/>
          <w:sz w:val="20"/>
        </w:rPr>
        <w:t xml:space="preserve"> del Consejo Directivo, se aprobó la conformación de la CETF desde el 11/05/2021 hasta el 11/05/2023. </w:t>
      </w:r>
    </w:p>
    <w:p w14:paraId="52147118"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Resolución N.º </w:t>
      </w:r>
      <w:hyperlink r:id="rId50">
        <w:r>
          <w:rPr>
            <w:rFonts w:ascii="Century Gothic" w:eastAsia="Century Gothic" w:hAnsi="Century Gothic" w:cs="Century Gothic"/>
            <w:color w:val="1155CC"/>
            <w:sz w:val="20"/>
            <w:u w:val="single"/>
          </w:rPr>
          <w:t>135/22</w:t>
        </w:r>
      </w:hyperlink>
      <w:r>
        <w:rPr>
          <w:rFonts w:ascii="Century Gothic" w:eastAsia="Century Gothic" w:hAnsi="Century Gothic" w:cs="Century Gothic"/>
          <w:sz w:val="20"/>
        </w:rPr>
        <w:t xml:space="preserve"> acepta la renuncia y da de baja desde el 13/10/2022, a la Dra. María de los Ángeles MARTÍN y a la Dra. María Fernanda PAPA, en la integración de la CETF.</w:t>
      </w:r>
    </w:p>
    <w:p w14:paraId="754395A9"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dicha Resolución aprueba la designación como integrantes de la CETF a la Mg. Adriana Lorena MICHELIS y al Mg. Hugo BERTI, a partir del 14/10/2022 hasta el 11/05/2023.</w:t>
      </w:r>
    </w:p>
    <w:p w14:paraId="3CD15C78"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según la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w:t>
      </w:r>
      <w:hyperlink r:id="rId51">
        <w:r>
          <w:rPr>
            <w:rFonts w:ascii="Century Gothic" w:eastAsia="Century Gothic" w:hAnsi="Century Gothic" w:cs="Century Gothic"/>
            <w:color w:val="1155CC"/>
            <w:sz w:val="20"/>
            <w:u w:val="single"/>
          </w:rPr>
          <w:t>071/23</w:t>
        </w:r>
      </w:hyperlink>
      <w:r>
        <w:rPr>
          <w:rFonts w:ascii="Century Gothic" w:eastAsia="Century Gothic" w:hAnsi="Century Gothic" w:cs="Century Gothic"/>
          <w:sz w:val="20"/>
        </w:rPr>
        <w:t xml:space="preserve"> del Consejo Directivo, se prorroga la designación de la CETF, hasta que se apruebe en el Consejo Directivo la nueva reglamentación y la posterior designación de la comisión correspondiente.</w:t>
      </w:r>
    </w:p>
    <w:p w14:paraId="46D54CF9"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por lo tanto, corresponde la designación de las/os integrantes encargadas/os de llevar a cabo dicha función durante los próximos dos (2) años. </w:t>
      </w:r>
    </w:p>
    <w:p w14:paraId="7FF6BD14"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Secretaría Académica propone como integrantes titulares a la Mg. Adriana Lorena MICHELIS, al Mg. Ariel Matías CASTELLINO y a la Ing. Clarisa Mariela EL HAGE.</w:t>
      </w:r>
    </w:p>
    <w:p w14:paraId="37C09330" w14:textId="77777777" w:rsidR="005D3184" w:rsidRDefault="005D3184" w:rsidP="005D3184">
      <w:pPr>
        <w:ind w:left="-2" w:firstLineChars="283" w:firstLine="566"/>
        <w:jc w:val="both"/>
        <w:rPr>
          <w:rFonts w:ascii="Century Gothic" w:eastAsia="Century Gothic" w:hAnsi="Century Gothic" w:cs="Century Gothic"/>
          <w:strike/>
          <w:sz w:val="20"/>
        </w:rPr>
      </w:pPr>
      <w:r>
        <w:rPr>
          <w:rFonts w:ascii="Century Gothic" w:eastAsia="Century Gothic" w:hAnsi="Century Gothic" w:cs="Century Gothic"/>
          <w:sz w:val="20"/>
        </w:rPr>
        <w:t xml:space="preserve">Que la Secretaría Académica propone como miembros suplentes al Mg. Hugo BERTI y al Ing. Gonzalo HIERRO. </w:t>
      </w:r>
    </w:p>
    <w:p w14:paraId="71DB7A11"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las/os integrantes propuestas/os han manifestado conformidad de manera expresa. </w:t>
      </w:r>
    </w:p>
    <w:p w14:paraId="0BE6D205" w14:textId="77777777" w:rsidR="005D3184" w:rsidRDefault="005D3184" w:rsidP="007F7BCC">
      <w:pPr>
        <w:ind w:left="-2" w:firstLineChars="283" w:firstLine="566"/>
        <w:rPr>
          <w:rFonts w:ascii="Century Gothic" w:hAnsi="Century Gothic"/>
          <w:sz w:val="20"/>
        </w:rPr>
      </w:pPr>
      <w:r>
        <w:rPr>
          <w:rFonts w:ascii="Century Gothic" w:hAnsi="Century Gothic"/>
          <w:sz w:val="20"/>
        </w:rPr>
        <w:t xml:space="preserve">POR ELLO </w:t>
      </w:r>
    </w:p>
    <w:p w14:paraId="3113B666" w14:textId="77777777" w:rsidR="005D3184" w:rsidRDefault="005D3184" w:rsidP="007F7BCC">
      <w:pPr>
        <w:ind w:left="-2" w:firstLineChars="283" w:firstLine="566"/>
        <w:jc w:val="both"/>
        <w:rPr>
          <w:rFonts w:ascii="Century Gothic" w:hAnsi="Century Gothic"/>
          <w:color w:val="000000"/>
          <w:sz w:val="20"/>
        </w:rPr>
      </w:pPr>
      <w:r>
        <w:rPr>
          <w:rFonts w:ascii="Century Gothic" w:hAnsi="Century Gothic"/>
          <w:sz w:val="20"/>
        </w:rPr>
        <w:t>LAS COMISIONES DE LEGISLACIÓN Y REGLAMENTO Y DE ENSEÑANZA (EN CONJUNTO)</w:t>
      </w:r>
    </w:p>
    <w:p w14:paraId="5C4943D1" w14:textId="77777777" w:rsidR="005D3184" w:rsidRDefault="005D3184" w:rsidP="007F7BCC">
      <w:pPr>
        <w:ind w:left="-2" w:firstLineChars="283" w:firstLine="566"/>
        <w:rPr>
          <w:rFonts w:ascii="Century Gothic" w:hAnsi="Century Gothic"/>
          <w:sz w:val="20"/>
        </w:rPr>
      </w:pPr>
      <w:r>
        <w:rPr>
          <w:rFonts w:ascii="Century Gothic" w:hAnsi="Century Gothic"/>
          <w:sz w:val="20"/>
        </w:rPr>
        <w:t>DEL CONSEJO DIRECTIVO DE LA FACULTAD DE INGENIERÍA</w:t>
      </w:r>
    </w:p>
    <w:p w14:paraId="01BB7DD3" w14:textId="77777777" w:rsidR="005D3184" w:rsidRDefault="005D3184" w:rsidP="007F7BCC">
      <w:pPr>
        <w:ind w:left="-2" w:firstLineChars="283" w:firstLine="566"/>
        <w:rPr>
          <w:rFonts w:ascii="Century Gothic" w:hAnsi="Century Gothic"/>
          <w:color w:val="000000"/>
          <w:sz w:val="20"/>
        </w:rPr>
      </w:pPr>
    </w:p>
    <w:p w14:paraId="10D6B36A" w14:textId="77777777" w:rsidR="005D3184" w:rsidRDefault="005D3184" w:rsidP="007F7BCC">
      <w:pPr>
        <w:ind w:left="0" w:hanging="2"/>
        <w:jc w:val="center"/>
        <w:rPr>
          <w:rFonts w:ascii="Century Gothic" w:hAnsi="Century Gothic"/>
          <w:sz w:val="20"/>
        </w:rPr>
      </w:pPr>
      <w:r>
        <w:rPr>
          <w:rFonts w:ascii="Century Gothic" w:hAnsi="Century Gothic"/>
          <w:sz w:val="20"/>
        </w:rPr>
        <w:t>RECOMIENDAN</w:t>
      </w:r>
    </w:p>
    <w:p w14:paraId="17AD9FFC" w14:textId="77777777" w:rsidR="005D3184" w:rsidRDefault="005D3184">
      <w:pPr>
        <w:spacing w:before="240" w:after="240"/>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1º.- Aprobar la conformación de la Comisión Evaluadora de Trabajo Final (CETF), desde el día 26/04/2024 y hasta el 26/04/2026, de acuerdo con el Anexo I de la presente Resolución. </w:t>
      </w:r>
    </w:p>
    <w:p w14:paraId="7ADF530C" w14:textId="77777777" w:rsidR="005D3184" w:rsidRDefault="005D3184" w:rsidP="007F7BCC">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2º.- De </w:t>
      </w:r>
      <w:proofErr w:type="gramStart"/>
      <w:r>
        <w:rPr>
          <w:rFonts w:ascii="Century Gothic" w:eastAsia="Century Gothic" w:hAnsi="Century Gothic" w:cs="Century Gothic"/>
          <w:sz w:val="20"/>
        </w:rPr>
        <w:t>forma.-</w:t>
      </w:r>
      <w:proofErr w:type="gramEnd"/>
    </w:p>
    <w:p w14:paraId="6481DEA8" w14:textId="77777777" w:rsidR="005D3184" w:rsidRDefault="005D3184" w:rsidP="007F7BCC">
      <w:pPr>
        <w:ind w:left="0" w:hanging="2"/>
        <w:jc w:val="both"/>
        <w:rPr>
          <w:rFonts w:ascii="Century Gothic" w:eastAsia="Century Gothic" w:hAnsi="Century Gothic" w:cs="Century Gothic"/>
          <w:sz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5D3184" w14:paraId="3A8414D7" w14:textId="77777777" w:rsidTr="007F7BCC">
        <w:trPr>
          <w:trHeight w:val="191"/>
        </w:trPr>
        <w:tc>
          <w:tcPr>
            <w:tcW w:w="4471" w:type="dxa"/>
            <w:hideMark/>
          </w:tcPr>
          <w:p w14:paraId="6547B110" w14:textId="77777777" w:rsidR="005D3184" w:rsidRDefault="005D3184">
            <w:pPr>
              <w:ind w:left="0" w:hanging="2"/>
              <w:jc w:val="center"/>
              <w:rPr>
                <w:rFonts w:ascii="Century Gothic" w:eastAsia="Calibri" w:hAnsi="Century Gothic" w:cs="Calibri"/>
                <w:b/>
                <w:sz w:val="20"/>
              </w:rPr>
            </w:pPr>
            <w:proofErr w:type="spellStart"/>
            <w:r>
              <w:rPr>
                <w:rFonts w:ascii="Century Gothic" w:hAnsi="Century Gothic"/>
                <w:b/>
                <w:sz w:val="20"/>
              </w:rPr>
              <w:t>LyR</w:t>
            </w:r>
            <w:proofErr w:type="spellEnd"/>
          </w:p>
        </w:tc>
        <w:tc>
          <w:tcPr>
            <w:tcW w:w="4469" w:type="dxa"/>
            <w:hideMark/>
          </w:tcPr>
          <w:p w14:paraId="0A60B172" w14:textId="77777777" w:rsidR="005D3184" w:rsidRDefault="005D3184">
            <w:pPr>
              <w:ind w:left="0" w:hanging="2"/>
              <w:jc w:val="center"/>
              <w:rPr>
                <w:rFonts w:ascii="Century Gothic" w:hAnsi="Century Gothic"/>
                <w:b/>
                <w:color w:val="000000"/>
                <w:sz w:val="20"/>
              </w:rPr>
            </w:pPr>
            <w:r>
              <w:rPr>
                <w:rFonts w:ascii="Century Gothic" w:hAnsi="Century Gothic"/>
                <w:b/>
                <w:sz w:val="20"/>
              </w:rPr>
              <w:t>CE</w:t>
            </w:r>
          </w:p>
        </w:tc>
      </w:tr>
      <w:tr w:rsidR="005D3184" w14:paraId="53C57603" w14:textId="77777777" w:rsidTr="007F7BCC">
        <w:trPr>
          <w:trHeight w:val="1488"/>
        </w:trPr>
        <w:tc>
          <w:tcPr>
            <w:tcW w:w="4471" w:type="dxa"/>
          </w:tcPr>
          <w:p w14:paraId="78205F4F"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lastRenderedPageBreak/>
              <w:t>BRITO, D.</w:t>
            </w:r>
          </w:p>
          <w:p w14:paraId="0CF5466C"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A.</w:t>
            </w:r>
          </w:p>
          <w:p w14:paraId="389B664A"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J.</w:t>
            </w:r>
          </w:p>
          <w:p w14:paraId="3CB0028B" w14:textId="77777777" w:rsidR="005D3184" w:rsidRPr="00AF419F" w:rsidRDefault="005D3184" w:rsidP="007F7BCC">
            <w:pPr>
              <w:ind w:left="0" w:hanging="2"/>
              <w:jc w:val="both"/>
              <w:rPr>
                <w:rFonts w:ascii="Century Gothic" w:eastAsia="Century Gothic" w:hAnsi="Century Gothic" w:cs="Century Gothic"/>
                <w:bCs/>
                <w:sz w:val="20"/>
                <w:lang w:val="en-US"/>
              </w:rPr>
            </w:pPr>
            <w:r w:rsidRPr="00AF419F">
              <w:rPr>
                <w:rFonts w:ascii="Century Gothic" w:eastAsia="Century Gothic" w:hAnsi="Century Gothic" w:cs="Century Gothic"/>
                <w:bCs/>
                <w:sz w:val="20"/>
                <w:lang w:val="en-US"/>
              </w:rPr>
              <w:t>KOVAC, F.</w:t>
            </w:r>
          </w:p>
          <w:p w14:paraId="475E6A48" w14:textId="77777777" w:rsidR="005D3184" w:rsidRPr="00AF419F" w:rsidRDefault="005D3184" w:rsidP="007F7BCC">
            <w:pPr>
              <w:ind w:left="0" w:hanging="2"/>
              <w:jc w:val="both"/>
              <w:rPr>
                <w:rFonts w:ascii="Century Gothic" w:eastAsia="Century Gothic" w:hAnsi="Century Gothic" w:cs="Century Gothic"/>
                <w:bCs/>
                <w:sz w:val="20"/>
                <w:lang w:val="en-US"/>
              </w:rPr>
            </w:pPr>
            <w:r w:rsidRPr="00AF419F">
              <w:rPr>
                <w:rFonts w:ascii="Century Gothic" w:eastAsia="Century Gothic" w:hAnsi="Century Gothic" w:cs="Century Gothic"/>
                <w:bCs/>
                <w:sz w:val="20"/>
                <w:lang w:val="en-US"/>
              </w:rPr>
              <w:t>MASSOLO, A.</w:t>
            </w:r>
          </w:p>
          <w:p w14:paraId="0C20398E" w14:textId="77777777" w:rsidR="005D3184" w:rsidRPr="00AF419F" w:rsidRDefault="005D3184" w:rsidP="007F7BCC">
            <w:pPr>
              <w:ind w:left="0" w:hanging="2"/>
              <w:jc w:val="both"/>
              <w:rPr>
                <w:rFonts w:ascii="Century Gothic" w:eastAsia="Century Gothic" w:hAnsi="Century Gothic" w:cs="Century Gothic"/>
                <w:bCs/>
                <w:sz w:val="20"/>
                <w:lang w:val="en-US"/>
              </w:rPr>
            </w:pPr>
            <w:r w:rsidRPr="00AF419F">
              <w:rPr>
                <w:rFonts w:ascii="Century Gothic" w:eastAsia="Century Gothic" w:hAnsi="Century Gothic" w:cs="Century Gothic"/>
                <w:bCs/>
                <w:sz w:val="20"/>
                <w:lang w:val="en-US"/>
              </w:rPr>
              <w:t>MICHELIS, A.</w:t>
            </w:r>
          </w:p>
          <w:p w14:paraId="4B4CB78E"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RATTALINO, D.</w:t>
            </w:r>
          </w:p>
          <w:p w14:paraId="592A9A8D" w14:textId="77777777" w:rsidR="005D3184" w:rsidRDefault="005D3184" w:rsidP="007F7BCC">
            <w:pPr>
              <w:ind w:left="0" w:hanging="2"/>
              <w:jc w:val="both"/>
              <w:rPr>
                <w:rFonts w:ascii="Century Gothic" w:eastAsia="Century Gothic" w:hAnsi="Century Gothic" w:cs="Century Gothic"/>
                <w:sz w:val="20"/>
                <w:lang w:val="en-US"/>
              </w:rPr>
            </w:pPr>
            <w:r>
              <w:rPr>
                <w:rFonts w:ascii="Century Gothic" w:eastAsia="Century Gothic" w:hAnsi="Century Gothic" w:cs="Century Gothic"/>
                <w:bCs/>
                <w:sz w:val="20"/>
              </w:rPr>
              <w:t>RODRIGUEZ, E.</w:t>
            </w:r>
          </w:p>
        </w:tc>
        <w:tc>
          <w:tcPr>
            <w:tcW w:w="4469" w:type="dxa"/>
          </w:tcPr>
          <w:p w14:paraId="5277F680"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BRITO, D.</w:t>
            </w:r>
          </w:p>
          <w:p w14:paraId="5F388030"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A.</w:t>
            </w:r>
          </w:p>
          <w:p w14:paraId="159A9CAA"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J.</w:t>
            </w:r>
          </w:p>
          <w:p w14:paraId="6778D676" w14:textId="77777777" w:rsidR="005D3184" w:rsidRPr="00AF419F" w:rsidRDefault="005D3184" w:rsidP="007F7BCC">
            <w:pPr>
              <w:ind w:left="0" w:hanging="2"/>
              <w:jc w:val="both"/>
              <w:rPr>
                <w:rFonts w:ascii="Century Gothic" w:eastAsia="Century Gothic" w:hAnsi="Century Gothic" w:cs="Century Gothic"/>
                <w:bCs/>
                <w:sz w:val="20"/>
                <w:lang w:val="en-US"/>
              </w:rPr>
            </w:pPr>
            <w:r w:rsidRPr="00AF419F">
              <w:rPr>
                <w:rFonts w:ascii="Century Gothic" w:eastAsia="Century Gothic" w:hAnsi="Century Gothic" w:cs="Century Gothic"/>
                <w:bCs/>
                <w:sz w:val="20"/>
                <w:lang w:val="en-US"/>
              </w:rPr>
              <w:t>KOVAC, F.</w:t>
            </w:r>
          </w:p>
          <w:p w14:paraId="21C84942" w14:textId="77777777" w:rsidR="005D3184" w:rsidRPr="00AF419F" w:rsidRDefault="005D3184" w:rsidP="007F7BCC">
            <w:pPr>
              <w:ind w:left="0" w:hanging="2"/>
              <w:jc w:val="both"/>
              <w:rPr>
                <w:rFonts w:ascii="Century Gothic" w:eastAsia="Century Gothic" w:hAnsi="Century Gothic" w:cs="Century Gothic"/>
                <w:bCs/>
                <w:sz w:val="20"/>
                <w:lang w:val="en-US"/>
              </w:rPr>
            </w:pPr>
            <w:r w:rsidRPr="00AF419F">
              <w:rPr>
                <w:rFonts w:ascii="Century Gothic" w:eastAsia="Century Gothic" w:hAnsi="Century Gothic" w:cs="Century Gothic"/>
                <w:bCs/>
                <w:sz w:val="20"/>
                <w:lang w:val="en-US"/>
              </w:rPr>
              <w:t>MASSOLO, A.</w:t>
            </w:r>
          </w:p>
          <w:p w14:paraId="1BAF1B08" w14:textId="77777777" w:rsidR="005D3184" w:rsidRPr="00AF419F" w:rsidRDefault="005D3184" w:rsidP="007F7BCC">
            <w:pPr>
              <w:ind w:left="0" w:hanging="2"/>
              <w:jc w:val="both"/>
              <w:rPr>
                <w:rFonts w:ascii="Century Gothic" w:eastAsia="Century Gothic" w:hAnsi="Century Gothic" w:cs="Century Gothic"/>
                <w:bCs/>
                <w:sz w:val="20"/>
                <w:lang w:val="en-US"/>
              </w:rPr>
            </w:pPr>
            <w:r w:rsidRPr="00AF419F">
              <w:rPr>
                <w:rFonts w:ascii="Century Gothic" w:eastAsia="Century Gothic" w:hAnsi="Century Gothic" w:cs="Century Gothic"/>
                <w:bCs/>
                <w:sz w:val="20"/>
                <w:lang w:val="en-US"/>
              </w:rPr>
              <w:t>MICHELIS, A.</w:t>
            </w:r>
          </w:p>
          <w:p w14:paraId="27ACC245" w14:textId="77777777" w:rsidR="005D3184" w:rsidRDefault="005D3184" w:rsidP="007F7BC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RATTALINO, D.</w:t>
            </w:r>
          </w:p>
          <w:p w14:paraId="29A5AC08" w14:textId="77777777" w:rsidR="005D3184" w:rsidRDefault="005D3184" w:rsidP="007F7BCC">
            <w:pPr>
              <w:ind w:left="0" w:hanging="2"/>
              <w:jc w:val="both"/>
              <w:rPr>
                <w:rFonts w:ascii="Century Gothic" w:eastAsia="Century Gothic" w:hAnsi="Century Gothic" w:cs="Century Gothic"/>
                <w:sz w:val="20"/>
                <w:lang w:val="en-US"/>
              </w:rPr>
            </w:pPr>
            <w:r>
              <w:rPr>
                <w:rFonts w:ascii="Century Gothic" w:eastAsia="Century Gothic" w:hAnsi="Century Gothic" w:cs="Century Gothic"/>
                <w:bCs/>
                <w:sz w:val="20"/>
              </w:rPr>
              <w:t>RODRIGUEZ, E.</w:t>
            </w:r>
          </w:p>
        </w:tc>
      </w:tr>
    </w:tbl>
    <w:p w14:paraId="594D3964" w14:textId="77777777" w:rsidR="005D3184" w:rsidRPr="00F4641A" w:rsidRDefault="005D3184">
      <w:pPr>
        <w:ind w:left="0" w:hanging="2"/>
        <w:rPr>
          <w:rFonts w:ascii="Century Gothic" w:eastAsia="Century Gothic" w:hAnsi="Century Gothic" w:cs="Century Gothic"/>
          <w:sz w:val="20"/>
          <w:lang w:val="en-US"/>
        </w:rPr>
      </w:pPr>
      <w:r w:rsidRPr="00F4641A">
        <w:rPr>
          <w:lang w:val="en-US"/>
        </w:rPr>
        <w:br w:type="page"/>
      </w:r>
    </w:p>
    <w:p w14:paraId="029F852D" w14:textId="77777777" w:rsidR="005D3184" w:rsidRPr="00F4641A" w:rsidRDefault="005D3184">
      <w:pPr>
        <w:ind w:left="0" w:hanging="2"/>
        <w:rPr>
          <w:rFonts w:ascii="Century Gothic" w:eastAsia="Century Gothic" w:hAnsi="Century Gothic" w:cs="Century Gothic"/>
          <w:sz w:val="20"/>
          <w:lang w:val="en-US"/>
        </w:rPr>
      </w:pPr>
    </w:p>
    <w:p w14:paraId="3CC4CCA4" w14:textId="77777777" w:rsidR="005D3184" w:rsidRDefault="005D3184">
      <w:pPr>
        <w:ind w:left="1" w:hanging="3"/>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Anexo</w:t>
      </w:r>
      <w:r>
        <w:rPr>
          <w:rFonts w:ascii="Century Gothic" w:eastAsia="Century Gothic" w:hAnsi="Century Gothic" w:cs="Century Gothic"/>
          <w:sz w:val="28"/>
          <w:szCs w:val="28"/>
        </w:rPr>
        <w:t xml:space="preserve"> </w:t>
      </w:r>
      <w:r>
        <w:rPr>
          <w:rFonts w:ascii="Century Gothic" w:eastAsia="Century Gothic" w:hAnsi="Century Gothic" w:cs="Century Gothic"/>
          <w:b/>
          <w:sz w:val="28"/>
          <w:szCs w:val="28"/>
        </w:rPr>
        <w:t>I</w:t>
      </w:r>
    </w:p>
    <w:p w14:paraId="64EB7962" w14:textId="77777777" w:rsidR="005D3184" w:rsidRDefault="005D3184">
      <w:pPr>
        <w:spacing w:before="240" w:after="240"/>
        <w:ind w:left="0" w:hanging="2"/>
        <w:rPr>
          <w:rFonts w:ascii="Century Gothic" w:eastAsia="Century Gothic" w:hAnsi="Century Gothic" w:cs="Century Gothic"/>
          <w:b/>
          <w:sz w:val="20"/>
        </w:rPr>
      </w:pPr>
      <w:r>
        <w:rPr>
          <w:rFonts w:ascii="Century Gothic" w:eastAsia="Century Gothic" w:hAnsi="Century Gothic" w:cs="Century Gothic"/>
          <w:b/>
          <w:sz w:val="20"/>
        </w:rPr>
        <w:t>Conformación de la Comisión Evaluadora de Trabajo Final</w:t>
      </w:r>
      <w:r>
        <w:rPr>
          <w:rFonts w:ascii="Century Gothic" w:eastAsia="Century Gothic" w:hAnsi="Century Gothic" w:cs="Century Gothic"/>
          <w:sz w:val="20"/>
        </w:rPr>
        <w:t xml:space="preserve"> </w:t>
      </w:r>
      <w:r>
        <w:rPr>
          <w:rFonts w:ascii="Century Gothic" w:eastAsia="Century Gothic" w:hAnsi="Century Gothic" w:cs="Century Gothic"/>
          <w:b/>
          <w:sz w:val="20"/>
        </w:rPr>
        <w:t>(CETF)</w:t>
      </w:r>
    </w:p>
    <w:p w14:paraId="389C9239" w14:textId="77777777" w:rsidR="005D3184" w:rsidRDefault="005D3184">
      <w:pPr>
        <w:spacing w:before="240"/>
        <w:ind w:left="0" w:right="1200" w:hanging="2"/>
        <w:rPr>
          <w:rFonts w:ascii="Century Gothic" w:eastAsia="Century Gothic" w:hAnsi="Century Gothic" w:cs="Century Gothic"/>
          <w:b/>
          <w:sz w:val="20"/>
        </w:rPr>
      </w:pPr>
      <w:r>
        <w:rPr>
          <w:rFonts w:ascii="Century Gothic" w:eastAsia="Century Gothic" w:hAnsi="Century Gothic" w:cs="Century Gothic"/>
          <w:b/>
          <w:sz w:val="20"/>
        </w:rPr>
        <w:t>Integrantes</w:t>
      </w:r>
      <w:r>
        <w:rPr>
          <w:rFonts w:ascii="Century Gothic" w:eastAsia="Century Gothic" w:hAnsi="Century Gothic" w:cs="Century Gothic"/>
          <w:sz w:val="20"/>
        </w:rPr>
        <w:t xml:space="preserve"> </w:t>
      </w:r>
      <w:r>
        <w:rPr>
          <w:rFonts w:ascii="Century Gothic" w:eastAsia="Century Gothic" w:hAnsi="Century Gothic" w:cs="Century Gothic"/>
          <w:b/>
          <w:sz w:val="20"/>
        </w:rPr>
        <w:t>Titulares</w:t>
      </w:r>
    </w:p>
    <w:p w14:paraId="69A26494" w14:textId="77777777" w:rsidR="005D3184" w:rsidRDefault="005D3184">
      <w:pPr>
        <w:ind w:left="0" w:hanging="2"/>
        <w:rPr>
          <w:rFonts w:ascii="Century Gothic" w:eastAsia="Century Gothic" w:hAnsi="Century Gothic" w:cs="Century Gothic"/>
          <w:sz w:val="20"/>
        </w:rPr>
      </w:pPr>
    </w:p>
    <w:tbl>
      <w:tblPr>
        <w:tblW w:w="8670" w:type="dxa"/>
        <w:tblBorders>
          <w:top w:val="nil"/>
          <w:left w:val="nil"/>
          <w:bottom w:val="nil"/>
          <w:right w:val="nil"/>
          <w:insideH w:val="nil"/>
          <w:insideV w:val="nil"/>
        </w:tblBorders>
        <w:tblLayout w:type="fixed"/>
        <w:tblLook w:val="0600" w:firstRow="0" w:lastRow="0" w:firstColumn="0" w:lastColumn="0" w:noHBand="1" w:noVBand="1"/>
      </w:tblPr>
      <w:tblGrid>
        <w:gridCol w:w="1800"/>
        <w:gridCol w:w="3735"/>
        <w:gridCol w:w="3135"/>
      </w:tblGrid>
      <w:tr w:rsidR="005D3184" w14:paraId="7E5AFEEA" w14:textId="77777777">
        <w:trPr>
          <w:trHeight w:val="270"/>
        </w:trPr>
        <w:tc>
          <w:tcPr>
            <w:tcW w:w="1800" w:type="dxa"/>
            <w:vMerge w:val="restart"/>
            <w:tcBorders>
              <w:top w:val="single" w:sz="24" w:space="0" w:color="000000"/>
              <w:left w:val="nil"/>
              <w:bottom w:val="nil"/>
              <w:right w:val="single" w:sz="6" w:space="0" w:color="000000"/>
            </w:tcBorders>
            <w:tcMar>
              <w:top w:w="0" w:type="dxa"/>
              <w:left w:w="0" w:type="dxa"/>
              <w:bottom w:w="0" w:type="dxa"/>
              <w:right w:w="0" w:type="dxa"/>
            </w:tcMar>
          </w:tcPr>
          <w:p w14:paraId="15F973BC" w14:textId="77777777" w:rsidR="005D3184" w:rsidRDefault="005D3184">
            <w:pPr>
              <w:ind w:left="0" w:hanging="2"/>
              <w:rPr>
                <w:rFonts w:ascii="Century Gothic" w:eastAsia="Century Gothic" w:hAnsi="Century Gothic" w:cs="Century Gothic"/>
                <w:sz w:val="20"/>
              </w:rPr>
            </w:pPr>
            <w:r>
              <w:rPr>
                <w:rFonts w:ascii="Century Gothic" w:eastAsia="Century Gothic" w:hAnsi="Century Gothic" w:cs="Century Gothic"/>
                <w:sz w:val="20"/>
              </w:rPr>
              <w:t xml:space="preserve"> </w:t>
            </w:r>
          </w:p>
        </w:tc>
        <w:tc>
          <w:tcPr>
            <w:tcW w:w="3735" w:type="dxa"/>
            <w:tcBorders>
              <w:top w:val="single" w:sz="24" w:space="0" w:color="000000"/>
              <w:left w:val="nil"/>
              <w:bottom w:val="nil"/>
              <w:right w:val="nil"/>
            </w:tcBorders>
            <w:shd w:val="clear" w:color="auto" w:fill="C0C0C0"/>
            <w:tcMar>
              <w:top w:w="0" w:type="dxa"/>
              <w:left w:w="0" w:type="dxa"/>
              <w:bottom w:w="0" w:type="dxa"/>
              <w:right w:w="0" w:type="dxa"/>
            </w:tcMar>
          </w:tcPr>
          <w:p w14:paraId="1DD9B157" w14:textId="77777777" w:rsidR="005D3184" w:rsidRDefault="005D3184">
            <w:pPr>
              <w:ind w:left="0" w:hanging="2"/>
              <w:rPr>
                <w:rFonts w:ascii="Century Gothic" w:eastAsia="Century Gothic" w:hAnsi="Century Gothic" w:cs="Century Gothic"/>
                <w:b/>
                <w:sz w:val="20"/>
              </w:rPr>
            </w:pPr>
            <w:r>
              <w:rPr>
                <w:rFonts w:ascii="Century Gothic" w:eastAsia="Century Gothic" w:hAnsi="Century Gothic" w:cs="Century Gothic"/>
                <w:b/>
                <w:sz w:val="20"/>
              </w:rPr>
              <w:t>Apellido</w:t>
            </w:r>
            <w:r>
              <w:rPr>
                <w:rFonts w:ascii="Century Gothic" w:eastAsia="Century Gothic" w:hAnsi="Century Gothic" w:cs="Century Gothic"/>
                <w:sz w:val="20"/>
              </w:rPr>
              <w:t xml:space="preserve"> </w:t>
            </w:r>
            <w:r>
              <w:rPr>
                <w:rFonts w:ascii="Century Gothic" w:eastAsia="Century Gothic" w:hAnsi="Century Gothic" w:cs="Century Gothic"/>
                <w:b/>
                <w:sz w:val="20"/>
              </w:rPr>
              <w:t>y</w:t>
            </w:r>
            <w:r>
              <w:rPr>
                <w:rFonts w:ascii="Century Gothic" w:eastAsia="Century Gothic" w:hAnsi="Century Gothic" w:cs="Century Gothic"/>
                <w:sz w:val="20"/>
              </w:rPr>
              <w:t xml:space="preserve"> </w:t>
            </w:r>
            <w:r>
              <w:rPr>
                <w:rFonts w:ascii="Century Gothic" w:eastAsia="Century Gothic" w:hAnsi="Century Gothic" w:cs="Century Gothic"/>
                <w:b/>
                <w:sz w:val="20"/>
              </w:rPr>
              <w:t>Nombres</w:t>
            </w:r>
          </w:p>
        </w:tc>
        <w:tc>
          <w:tcPr>
            <w:tcW w:w="3135" w:type="dxa"/>
            <w:tcBorders>
              <w:top w:val="single" w:sz="24" w:space="0" w:color="000000"/>
              <w:left w:val="nil"/>
              <w:bottom w:val="nil"/>
              <w:right w:val="single" w:sz="24" w:space="0" w:color="000000"/>
            </w:tcBorders>
            <w:shd w:val="clear" w:color="auto" w:fill="C0C0C0"/>
            <w:tcMar>
              <w:top w:w="0" w:type="dxa"/>
              <w:left w:w="0" w:type="dxa"/>
              <w:bottom w:w="0" w:type="dxa"/>
              <w:right w:w="0" w:type="dxa"/>
            </w:tcMar>
          </w:tcPr>
          <w:p w14:paraId="4375195E" w14:textId="77777777" w:rsidR="005D3184" w:rsidRDefault="005D3184">
            <w:pPr>
              <w:ind w:left="0" w:right="500" w:hanging="2"/>
              <w:jc w:val="center"/>
              <w:rPr>
                <w:rFonts w:ascii="Century Gothic" w:eastAsia="Century Gothic" w:hAnsi="Century Gothic" w:cs="Century Gothic"/>
                <w:b/>
                <w:sz w:val="20"/>
              </w:rPr>
            </w:pPr>
            <w:r>
              <w:rPr>
                <w:rFonts w:ascii="Century Gothic" w:eastAsia="Century Gothic" w:hAnsi="Century Gothic" w:cs="Century Gothic"/>
                <w:b/>
                <w:sz w:val="20"/>
              </w:rPr>
              <w:t>DNI</w:t>
            </w:r>
          </w:p>
        </w:tc>
      </w:tr>
      <w:tr w:rsidR="005D3184" w14:paraId="13277141" w14:textId="77777777">
        <w:trPr>
          <w:trHeight w:val="495"/>
        </w:trPr>
        <w:tc>
          <w:tcPr>
            <w:tcW w:w="1800" w:type="dxa"/>
            <w:vMerge/>
            <w:tcBorders>
              <w:top w:val="single" w:sz="24" w:space="0" w:color="000000"/>
              <w:left w:val="nil"/>
              <w:bottom w:val="nil"/>
              <w:right w:val="single" w:sz="6" w:space="0" w:color="000000"/>
            </w:tcBorders>
            <w:tcMar>
              <w:top w:w="0" w:type="dxa"/>
              <w:left w:w="0" w:type="dxa"/>
              <w:bottom w:w="0" w:type="dxa"/>
              <w:right w:w="0" w:type="dxa"/>
            </w:tcMar>
          </w:tcPr>
          <w:p w14:paraId="03F25A10" w14:textId="77777777" w:rsidR="005D3184" w:rsidRDefault="005D3184">
            <w:pPr>
              <w:widowControl w:val="0"/>
              <w:pBdr>
                <w:top w:val="nil"/>
                <w:left w:val="nil"/>
                <w:bottom w:val="nil"/>
                <w:right w:val="nil"/>
                <w:between w:val="nil"/>
              </w:pBdr>
              <w:ind w:left="0" w:hanging="2"/>
              <w:rPr>
                <w:rFonts w:ascii="Century Gothic" w:eastAsia="Century Gothic" w:hAnsi="Century Gothic" w:cs="Century Gothic"/>
                <w:b/>
                <w:sz w:val="20"/>
              </w:rPr>
            </w:pPr>
          </w:p>
        </w:tc>
        <w:tc>
          <w:tcPr>
            <w:tcW w:w="3735" w:type="dxa"/>
            <w:tcBorders>
              <w:top w:val="nil"/>
              <w:left w:val="nil"/>
              <w:bottom w:val="nil"/>
              <w:right w:val="nil"/>
            </w:tcBorders>
            <w:shd w:val="clear" w:color="auto" w:fill="auto"/>
            <w:tcMar>
              <w:top w:w="0" w:type="dxa"/>
              <w:left w:w="0" w:type="dxa"/>
              <w:bottom w:w="0" w:type="dxa"/>
              <w:right w:w="0" w:type="dxa"/>
            </w:tcMar>
          </w:tcPr>
          <w:p w14:paraId="0375BF74"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MICHELIS, Adriana Lorena</w:t>
            </w:r>
          </w:p>
        </w:tc>
        <w:tc>
          <w:tcPr>
            <w:tcW w:w="3135" w:type="dxa"/>
            <w:tcBorders>
              <w:top w:val="nil"/>
              <w:left w:val="nil"/>
              <w:bottom w:val="nil"/>
              <w:right w:val="single" w:sz="6" w:space="0" w:color="000000"/>
            </w:tcBorders>
            <w:shd w:val="clear" w:color="auto" w:fill="auto"/>
            <w:tcMar>
              <w:top w:w="0" w:type="dxa"/>
              <w:left w:w="0" w:type="dxa"/>
              <w:bottom w:w="0" w:type="dxa"/>
              <w:right w:w="0" w:type="dxa"/>
            </w:tcMar>
          </w:tcPr>
          <w:p w14:paraId="573E7BFD"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23.378.357</w:t>
            </w:r>
          </w:p>
        </w:tc>
      </w:tr>
      <w:tr w:rsidR="005D3184" w14:paraId="562649F0" w14:textId="77777777">
        <w:trPr>
          <w:trHeight w:val="495"/>
        </w:trPr>
        <w:tc>
          <w:tcPr>
            <w:tcW w:w="1800" w:type="dxa"/>
            <w:vMerge/>
            <w:tcBorders>
              <w:top w:val="single" w:sz="24" w:space="0" w:color="000000"/>
              <w:left w:val="nil"/>
              <w:bottom w:val="nil"/>
              <w:right w:val="single" w:sz="6" w:space="0" w:color="000000"/>
            </w:tcBorders>
            <w:tcMar>
              <w:top w:w="0" w:type="dxa"/>
              <w:left w:w="0" w:type="dxa"/>
              <w:bottom w:w="0" w:type="dxa"/>
              <w:right w:w="0" w:type="dxa"/>
            </w:tcMar>
          </w:tcPr>
          <w:p w14:paraId="6B308402" w14:textId="77777777" w:rsidR="005D3184" w:rsidRDefault="005D3184">
            <w:pPr>
              <w:widowControl w:val="0"/>
              <w:pBdr>
                <w:top w:val="nil"/>
                <w:left w:val="nil"/>
                <w:bottom w:val="nil"/>
                <w:right w:val="nil"/>
                <w:between w:val="nil"/>
              </w:pBdr>
              <w:ind w:left="0" w:hanging="2"/>
              <w:rPr>
                <w:rFonts w:ascii="Century Gothic" w:eastAsia="Century Gothic" w:hAnsi="Century Gothic" w:cs="Century Gothic"/>
                <w:sz w:val="20"/>
              </w:rPr>
            </w:pPr>
          </w:p>
        </w:tc>
        <w:tc>
          <w:tcPr>
            <w:tcW w:w="3735" w:type="dxa"/>
            <w:tcBorders>
              <w:top w:val="nil"/>
              <w:left w:val="nil"/>
              <w:bottom w:val="nil"/>
              <w:right w:val="nil"/>
            </w:tcBorders>
            <w:shd w:val="clear" w:color="auto" w:fill="C0C0C0"/>
            <w:tcMar>
              <w:top w:w="0" w:type="dxa"/>
              <w:left w:w="0" w:type="dxa"/>
              <w:bottom w:w="0" w:type="dxa"/>
              <w:right w:w="0" w:type="dxa"/>
            </w:tcMar>
          </w:tcPr>
          <w:p w14:paraId="3F451FD0"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EL HAGE, Clarisa Mariela</w:t>
            </w:r>
          </w:p>
        </w:tc>
        <w:tc>
          <w:tcPr>
            <w:tcW w:w="3135" w:type="dxa"/>
            <w:tcBorders>
              <w:top w:val="nil"/>
              <w:left w:val="nil"/>
              <w:bottom w:val="nil"/>
              <w:right w:val="single" w:sz="6" w:space="0" w:color="000000"/>
            </w:tcBorders>
            <w:shd w:val="clear" w:color="auto" w:fill="C0C0C0"/>
            <w:tcMar>
              <w:top w:w="0" w:type="dxa"/>
              <w:left w:w="0" w:type="dxa"/>
              <w:bottom w:w="0" w:type="dxa"/>
              <w:right w:w="0" w:type="dxa"/>
            </w:tcMar>
          </w:tcPr>
          <w:p w14:paraId="59E2355E"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20.166.193</w:t>
            </w:r>
          </w:p>
        </w:tc>
      </w:tr>
      <w:tr w:rsidR="005D3184" w14:paraId="48903E20" w14:textId="77777777">
        <w:trPr>
          <w:trHeight w:val="495"/>
        </w:trPr>
        <w:tc>
          <w:tcPr>
            <w:tcW w:w="1800" w:type="dxa"/>
            <w:vMerge/>
            <w:tcBorders>
              <w:top w:val="single" w:sz="24" w:space="0" w:color="000000"/>
              <w:left w:val="nil"/>
              <w:bottom w:val="nil"/>
              <w:right w:val="single" w:sz="6" w:space="0" w:color="000000"/>
            </w:tcBorders>
            <w:tcMar>
              <w:top w:w="0" w:type="dxa"/>
              <w:left w:w="0" w:type="dxa"/>
              <w:bottom w:w="0" w:type="dxa"/>
              <w:right w:w="0" w:type="dxa"/>
            </w:tcMar>
          </w:tcPr>
          <w:p w14:paraId="15EF6085" w14:textId="77777777" w:rsidR="005D3184" w:rsidRDefault="005D3184">
            <w:pPr>
              <w:widowControl w:val="0"/>
              <w:pBdr>
                <w:top w:val="nil"/>
                <w:left w:val="nil"/>
                <w:bottom w:val="nil"/>
                <w:right w:val="nil"/>
                <w:between w:val="nil"/>
              </w:pBdr>
              <w:ind w:left="0" w:hanging="2"/>
              <w:rPr>
                <w:rFonts w:ascii="Century Gothic" w:eastAsia="Century Gothic" w:hAnsi="Century Gothic" w:cs="Century Gothic"/>
                <w:sz w:val="20"/>
              </w:rPr>
            </w:pPr>
          </w:p>
        </w:tc>
        <w:tc>
          <w:tcPr>
            <w:tcW w:w="3735" w:type="dxa"/>
            <w:tcBorders>
              <w:top w:val="nil"/>
              <w:left w:val="nil"/>
              <w:bottom w:val="single" w:sz="6" w:space="0" w:color="000000"/>
              <w:right w:val="nil"/>
            </w:tcBorders>
            <w:shd w:val="clear" w:color="auto" w:fill="auto"/>
            <w:tcMar>
              <w:top w:w="0" w:type="dxa"/>
              <w:left w:w="0" w:type="dxa"/>
              <w:bottom w:w="0" w:type="dxa"/>
              <w:right w:w="0" w:type="dxa"/>
            </w:tcMar>
          </w:tcPr>
          <w:p w14:paraId="1B568A1D"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CASTELLINO, Ariel Matías</w:t>
            </w:r>
          </w:p>
        </w:tc>
        <w:tc>
          <w:tcPr>
            <w:tcW w:w="313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61FD2C10"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29.402.105</w:t>
            </w:r>
          </w:p>
        </w:tc>
      </w:tr>
    </w:tbl>
    <w:p w14:paraId="60AC2312" w14:textId="77777777" w:rsidR="005D3184" w:rsidRDefault="005D3184">
      <w:pPr>
        <w:spacing w:before="20" w:after="240"/>
        <w:ind w:left="0" w:hanging="2"/>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46CA5463" w14:textId="77777777" w:rsidR="005D3184" w:rsidRDefault="005D3184">
      <w:pPr>
        <w:spacing w:before="20" w:after="240"/>
        <w:ind w:left="0" w:hanging="2"/>
        <w:rPr>
          <w:rFonts w:ascii="Century Gothic" w:eastAsia="Century Gothic" w:hAnsi="Century Gothic" w:cs="Century Gothic"/>
          <w:b/>
          <w:sz w:val="20"/>
        </w:rPr>
      </w:pPr>
      <w:r>
        <w:rPr>
          <w:rFonts w:ascii="Century Gothic" w:eastAsia="Century Gothic" w:hAnsi="Century Gothic" w:cs="Century Gothic"/>
          <w:b/>
          <w:sz w:val="20"/>
        </w:rPr>
        <w:t>Integrantes Suplentes</w:t>
      </w:r>
    </w:p>
    <w:tbl>
      <w:tblPr>
        <w:tblW w:w="8685" w:type="dxa"/>
        <w:tblBorders>
          <w:top w:val="nil"/>
          <w:left w:val="nil"/>
          <w:bottom w:val="nil"/>
          <w:right w:val="nil"/>
          <w:insideH w:val="nil"/>
          <w:insideV w:val="nil"/>
        </w:tblBorders>
        <w:tblLayout w:type="fixed"/>
        <w:tblLook w:val="0600" w:firstRow="0" w:lastRow="0" w:firstColumn="0" w:lastColumn="0" w:noHBand="1" w:noVBand="1"/>
      </w:tblPr>
      <w:tblGrid>
        <w:gridCol w:w="1950"/>
        <w:gridCol w:w="6735"/>
      </w:tblGrid>
      <w:tr w:rsidR="005D3184" w14:paraId="3E627286" w14:textId="77777777">
        <w:trPr>
          <w:trHeight w:val="270"/>
        </w:trPr>
        <w:tc>
          <w:tcPr>
            <w:tcW w:w="1950" w:type="dxa"/>
            <w:vMerge w:val="restart"/>
            <w:tcBorders>
              <w:top w:val="single" w:sz="24" w:space="0" w:color="000000"/>
              <w:left w:val="nil"/>
              <w:bottom w:val="nil"/>
              <w:right w:val="single" w:sz="6" w:space="0" w:color="000000"/>
            </w:tcBorders>
            <w:shd w:val="clear" w:color="auto" w:fill="auto"/>
            <w:tcMar>
              <w:top w:w="0" w:type="dxa"/>
              <w:left w:w="0" w:type="dxa"/>
              <w:bottom w:w="0" w:type="dxa"/>
              <w:right w:w="0" w:type="dxa"/>
            </w:tcMar>
          </w:tcPr>
          <w:p w14:paraId="5B14348D" w14:textId="77777777" w:rsidR="005D3184" w:rsidRDefault="005D3184">
            <w:pPr>
              <w:ind w:left="0" w:hanging="2"/>
              <w:rPr>
                <w:rFonts w:ascii="Century Gothic" w:eastAsia="Century Gothic" w:hAnsi="Century Gothic" w:cs="Century Gothic"/>
                <w:sz w:val="20"/>
              </w:rPr>
            </w:pPr>
            <w:r>
              <w:rPr>
                <w:rFonts w:ascii="Century Gothic" w:eastAsia="Century Gothic" w:hAnsi="Century Gothic" w:cs="Century Gothic"/>
                <w:sz w:val="20"/>
              </w:rPr>
              <w:t xml:space="preserve"> </w:t>
            </w:r>
          </w:p>
        </w:tc>
        <w:tc>
          <w:tcPr>
            <w:tcW w:w="6735" w:type="dxa"/>
            <w:tcBorders>
              <w:top w:val="single" w:sz="24" w:space="0" w:color="000000"/>
              <w:left w:val="nil"/>
              <w:bottom w:val="nil"/>
              <w:right w:val="single" w:sz="24" w:space="0" w:color="000000"/>
            </w:tcBorders>
            <w:shd w:val="clear" w:color="auto" w:fill="C0C0C0"/>
            <w:tcMar>
              <w:top w:w="0" w:type="dxa"/>
              <w:left w:w="0" w:type="dxa"/>
              <w:bottom w:w="0" w:type="dxa"/>
              <w:right w:w="0" w:type="dxa"/>
            </w:tcMar>
          </w:tcPr>
          <w:p w14:paraId="3130F637" w14:textId="77777777" w:rsidR="005D3184" w:rsidRDefault="005D3184">
            <w:pPr>
              <w:ind w:left="0" w:right="320" w:hanging="2"/>
              <w:rPr>
                <w:rFonts w:ascii="Century Gothic" w:eastAsia="Century Gothic" w:hAnsi="Century Gothic" w:cs="Century Gothic"/>
                <w:b/>
                <w:sz w:val="20"/>
              </w:rPr>
            </w:pPr>
            <w:r>
              <w:rPr>
                <w:rFonts w:ascii="Century Gothic" w:eastAsia="Century Gothic" w:hAnsi="Century Gothic" w:cs="Century Gothic"/>
                <w:b/>
                <w:sz w:val="20"/>
              </w:rPr>
              <w:t xml:space="preserve">                  Apellido</w:t>
            </w:r>
            <w:r>
              <w:rPr>
                <w:rFonts w:ascii="Century Gothic" w:eastAsia="Century Gothic" w:hAnsi="Century Gothic" w:cs="Century Gothic"/>
                <w:sz w:val="20"/>
              </w:rPr>
              <w:t xml:space="preserve"> </w:t>
            </w:r>
            <w:r>
              <w:rPr>
                <w:rFonts w:ascii="Century Gothic" w:eastAsia="Century Gothic" w:hAnsi="Century Gothic" w:cs="Century Gothic"/>
                <w:b/>
                <w:sz w:val="20"/>
              </w:rPr>
              <w:t>y</w:t>
            </w:r>
            <w:r>
              <w:rPr>
                <w:rFonts w:ascii="Century Gothic" w:eastAsia="Century Gothic" w:hAnsi="Century Gothic" w:cs="Century Gothic"/>
                <w:sz w:val="20"/>
              </w:rPr>
              <w:t xml:space="preserve"> </w:t>
            </w:r>
            <w:r>
              <w:rPr>
                <w:rFonts w:ascii="Century Gothic" w:eastAsia="Century Gothic" w:hAnsi="Century Gothic" w:cs="Century Gothic"/>
                <w:b/>
                <w:sz w:val="20"/>
              </w:rPr>
              <w:t>Nombre</w:t>
            </w: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b/>
                <w:sz w:val="20"/>
              </w:rPr>
              <w:t>DNI</w:t>
            </w:r>
          </w:p>
        </w:tc>
      </w:tr>
      <w:tr w:rsidR="005D3184" w14:paraId="5D1DCFC7" w14:textId="77777777">
        <w:trPr>
          <w:trHeight w:val="480"/>
        </w:trPr>
        <w:tc>
          <w:tcPr>
            <w:tcW w:w="1950" w:type="dxa"/>
            <w:vMerge/>
            <w:tcBorders>
              <w:top w:val="single" w:sz="24" w:space="0" w:color="000000"/>
              <w:left w:val="nil"/>
              <w:bottom w:val="nil"/>
              <w:right w:val="single" w:sz="6" w:space="0" w:color="000000"/>
            </w:tcBorders>
            <w:shd w:val="clear" w:color="auto" w:fill="auto"/>
            <w:tcMar>
              <w:top w:w="0" w:type="dxa"/>
              <w:left w:w="0" w:type="dxa"/>
              <w:bottom w:w="0" w:type="dxa"/>
              <w:right w:w="0" w:type="dxa"/>
            </w:tcMar>
          </w:tcPr>
          <w:p w14:paraId="61D050A6" w14:textId="77777777" w:rsidR="005D3184" w:rsidRDefault="005D3184">
            <w:pPr>
              <w:widowControl w:val="0"/>
              <w:pBdr>
                <w:top w:val="nil"/>
                <w:left w:val="nil"/>
                <w:bottom w:val="nil"/>
                <w:right w:val="nil"/>
                <w:between w:val="nil"/>
              </w:pBdr>
              <w:ind w:left="0" w:hanging="2"/>
              <w:rPr>
                <w:rFonts w:ascii="Century Gothic" w:eastAsia="Century Gothic" w:hAnsi="Century Gothic" w:cs="Century Gothic"/>
                <w:b/>
                <w:sz w:val="20"/>
              </w:rPr>
            </w:pPr>
          </w:p>
        </w:tc>
        <w:tc>
          <w:tcPr>
            <w:tcW w:w="6735" w:type="dxa"/>
            <w:tcBorders>
              <w:top w:val="nil"/>
              <w:left w:val="nil"/>
              <w:bottom w:val="nil"/>
              <w:right w:val="single" w:sz="6" w:space="0" w:color="000000"/>
            </w:tcBorders>
            <w:shd w:val="clear" w:color="auto" w:fill="auto"/>
            <w:tcMar>
              <w:top w:w="0" w:type="dxa"/>
              <w:left w:w="0" w:type="dxa"/>
              <w:bottom w:w="0" w:type="dxa"/>
              <w:right w:w="0" w:type="dxa"/>
            </w:tcMar>
          </w:tcPr>
          <w:p w14:paraId="0FB2E592"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BERTI, Hugo                                                                          21.428.488</w:t>
            </w:r>
          </w:p>
        </w:tc>
      </w:tr>
      <w:tr w:rsidR="005D3184" w14:paraId="29B422F5" w14:textId="77777777">
        <w:trPr>
          <w:trHeight w:val="495"/>
        </w:trPr>
        <w:tc>
          <w:tcPr>
            <w:tcW w:w="1950" w:type="dxa"/>
            <w:vMerge/>
            <w:tcBorders>
              <w:top w:val="single" w:sz="24" w:space="0" w:color="000000"/>
              <w:left w:val="nil"/>
              <w:bottom w:val="nil"/>
              <w:right w:val="single" w:sz="6" w:space="0" w:color="000000"/>
            </w:tcBorders>
            <w:shd w:val="clear" w:color="auto" w:fill="auto"/>
            <w:tcMar>
              <w:top w:w="0" w:type="dxa"/>
              <w:left w:w="0" w:type="dxa"/>
              <w:bottom w:w="0" w:type="dxa"/>
              <w:right w:w="0" w:type="dxa"/>
            </w:tcMar>
          </w:tcPr>
          <w:p w14:paraId="5BB8F8E8" w14:textId="77777777" w:rsidR="005D3184" w:rsidRDefault="005D3184">
            <w:pPr>
              <w:widowControl w:val="0"/>
              <w:pBdr>
                <w:top w:val="nil"/>
                <w:left w:val="nil"/>
                <w:bottom w:val="nil"/>
                <w:right w:val="nil"/>
                <w:between w:val="nil"/>
              </w:pBdr>
              <w:ind w:left="0" w:hanging="2"/>
              <w:rPr>
                <w:rFonts w:ascii="Century Gothic" w:eastAsia="Century Gothic" w:hAnsi="Century Gothic" w:cs="Century Gothic"/>
                <w:sz w:val="20"/>
              </w:rPr>
            </w:pPr>
          </w:p>
        </w:tc>
        <w:tc>
          <w:tcPr>
            <w:tcW w:w="6735" w:type="dxa"/>
            <w:tcBorders>
              <w:top w:val="nil"/>
              <w:left w:val="nil"/>
              <w:bottom w:val="nil"/>
              <w:right w:val="single" w:sz="6" w:space="0" w:color="000000"/>
            </w:tcBorders>
            <w:shd w:val="clear" w:color="auto" w:fill="C0C0C0"/>
            <w:tcMar>
              <w:top w:w="0" w:type="dxa"/>
              <w:left w:w="0" w:type="dxa"/>
              <w:bottom w:w="0" w:type="dxa"/>
              <w:right w:w="0" w:type="dxa"/>
            </w:tcMar>
          </w:tcPr>
          <w:p w14:paraId="6231C089" w14:textId="77777777" w:rsidR="005D3184" w:rsidRDefault="005D3184">
            <w:pPr>
              <w:spacing w:before="240" w:after="240"/>
              <w:ind w:left="0" w:hanging="2"/>
              <w:rPr>
                <w:rFonts w:ascii="Century Gothic" w:eastAsia="Century Gothic" w:hAnsi="Century Gothic" w:cs="Century Gothic"/>
                <w:sz w:val="20"/>
              </w:rPr>
            </w:pPr>
            <w:r>
              <w:rPr>
                <w:rFonts w:ascii="Century Gothic" w:eastAsia="Century Gothic" w:hAnsi="Century Gothic" w:cs="Century Gothic"/>
                <w:sz w:val="20"/>
              </w:rPr>
              <w:t xml:space="preserve">HIERRO, Gonzalo                                                    </w:t>
            </w:r>
            <w:r>
              <w:rPr>
                <w:rFonts w:ascii="Century Gothic" w:eastAsia="Century Gothic" w:hAnsi="Century Gothic" w:cs="Century Gothic"/>
                <w:sz w:val="20"/>
              </w:rPr>
              <w:tab/>
              <w:t>29.649.129</w:t>
            </w:r>
          </w:p>
        </w:tc>
      </w:tr>
    </w:tbl>
    <w:p w14:paraId="7EADED03" w14:textId="77777777" w:rsidR="005D3184" w:rsidRDefault="005D3184">
      <w:pPr>
        <w:ind w:left="0" w:hanging="2"/>
        <w:rPr>
          <w:rFonts w:ascii="Century Gothic" w:eastAsia="Century Gothic" w:hAnsi="Century Gothic" w:cs="Century Gothic"/>
          <w:sz w:val="20"/>
        </w:rPr>
      </w:pPr>
    </w:p>
    <w:p w14:paraId="716A8E63" w14:textId="77777777" w:rsidR="005D3184" w:rsidRPr="00A66271" w:rsidRDefault="005D3184" w:rsidP="00845ACB">
      <w:pPr>
        <w:ind w:left="0" w:hanging="2"/>
        <w:jc w:val="both"/>
        <w:rPr>
          <w:rFonts w:ascii="Century Gothic" w:eastAsia="Century Gothic" w:hAnsi="Century Gothic" w:cs="Century Gothic"/>
          <w:sz w:val="20"/>
          <w:highlight w:val="cyan"/>
        </w:rPr>
      </w:pPr>
    </w:p>
    <w:p w14:paraId="1FE56760" w14:textId="77777777" w:rsidR="005D3184" w:rsidRPr="005D3184" w:rsidRDefault="005D3184" w:rsidP="005D3184">
      <w:pPr>
        <w:pStyle w:val="Normal10"/>
        <w:ind w:left="0"/>
        <w:rPr>
          <w:rFonts w:eastAsia="Century Gothic" w:cs="Century Gothic"/>
          <w:highlight w:val="cyan"/>
        </w:rPr>
      </w:pPr>
      <w:r w:rsidRPr="00A66271">
        <w:rPr>
          <w:rFonts w:eastAsia="Century Gothic" w:cs="Century Gothic"/>
          <w:highlight w:val="cyan"/>
        </w:rPr>
        <w:br w:type="page"/>
      </w:r>
      <w:r w:rsidRPr="005D3184">
        <w:rPr>
          <w:highlight w:val="cyan"/>
        </w:rPr>
        <w:lastRenderedPageBreak/>
        <w:t>Comisión de Extensión y Bienestar Estudiantil.</w:t>
      </w:r>
    </w:p>
    <w:p w14:paraId="3EBB87A5" w14:textId="77777777" w:rsidR="005D3184" w:rsidRPr="00A66271" w:rsidRDefault="005D3184" w:rsidP="005D3184">
      <w:pPr>
        <w:pStyle w:val="Normal10"/>
        <w:ind w:left="0"/>
        <w:rPr>
          <w:highlight w:val="cyan"/>
        </w:rPr>
      </w:pPr>
    </w:p>
    <w:p w14:paraId="3B4FA081" w14:textId="77777777" w:rsidR="005D3184" w:rsidRDefault="005D3184" w:rsidP="00A66271">
      <w:pPr>
        <w:pStyle w:val="NormalWeb"/>
        <w:spacing w:before="0" w:after="0" w:line="240" w:lineRule="auto"/>
        <w:ind w:leftChars="0" w:left="0" w:firstLineChars="0" w:firstLine="0"/>
        <w:jc w:val="both"/>
        <w:textAlignment w:val="baseline"/>
        <w:outlineLvl w:val="9"/>
        <w:rPr>
          <w:color w:val="auto"/>
          <w:sz w:val="20"/>
          <w:szCs w:val="20"/>
          <w:lang w:val="es-AR" w:eastAsia="es-AR"/>
        </w:rPr>
      </w:pPr>
      <w:r w:rsidRPr="005D3184">
        <w:rPr>
          <w:rFonts w:eastAsia="Century Gothic" w:cs="Century Gothic"/>
          <w:b/>
          <w:bCs w:val="0"/>
          <w:color w:val="auto"/>
          <w:sz w:val="20"/>
          <w:szCs w:val="20"/>
          <w:highlight w:val="cyan"/>
          <w:lang w:val="es-AR"/>
        </w:rPr>
        <w:t>1.5.</w:t>
      </w:r>
      <w:r w:rsidRPr="005D3184">
        <w:rPr>
          <w:rFonts w:eastAsia="Century Gothic" w:cs="Century Gothic"/>
          <w:color w:val="auto"/>
          <w:sz w:val="20"/>
          <w:szCs w:val="20"/>
          <w:highlight w:val="cyan"/>
          <w:lang w:val="es-AR"/>
        </w:rPr>
        <w:t xml:space="preserve"> Despacho </w:t>
      </w:r>
      <w:r w:rsidRPr="005D3184">
        <w:rPr>
          <w:color w:val="auto"/>
          <w:sz w:val="20"/>
          <w:szCs w:val="20"/>
          <w:highlight w:val="cyan"/>
          <w:lang w:val="es-AR"/>
        </w:rPr>
        <w:t>N.º 006</w:t>
      </w:r>
      <w:r w:rsidRPr="005D3184">
        <w:rPr>
          <w:rFonts w:eastAsia="Century Gothic" w:cs="Century Gothic"/>
          <w:color w:val="auto"/>
          <w:sz w:val="20"/>
          <w:szCs w:val="20"/>
          <w:highlight w:val="cyan"/>
          <w:lang w:val="es-AR"/>
        </w:rPr>
        <w:t>, recomienda A</w:t>
      </w:r>
      <w:r w:rsidRPr="005D3184">
        <w:rPr>
          <w:rFonts w:eastAsia="Century Gothic" w:cs="Century Gothic"/>
          <w:sz w:val="20"/>
          <w:szCs w:val="20"/>
          <w:highlight w:val="cyan"/>
          <w:lang w:val="es-AR"/>
        </w:rPr>
        <w:t>probar la actividad de capacitación Seminario-Taller denominada “Tecnologías generativas en la enseñanza universitaria”</w:t>
      </w:r>
      <w:r w:rsidRPr="005D3184">
        <w:rPr>
          <w:rFonts w:eastAsia="Century Gothic" w:cs="Century Gothic"/>
          <w:i/>
          <w:sz w:val="20"/>
          <w:szCs w:val="20"/>
          <w:highlight w:val="cyan"/>
          <w:lang w:val="es-AR"/>
        </w:rPr>
        <w:t>.</w:t>
      </w:r>
    </w:p>
    <w:p w14:paraId="78CD4D5A" w14:textId="77777777" w:rsidR="005D3184" w:rsidRDefault="005D3184" w:rsidP="00845ACB">
      <w:pPr>
        <w:ind w:left="0" w:hanging="2"/>
        <w:jc w:val="both"/>
        <w:rPr>
          <w:rFonts w:ascii="Century Gothic" w:eastAsia="Century Gothic" w:hAnsi="Century Gothic" w:cs="Century Gothic"/>
          <w:sz w:val="20"/>
          <w:highlight w:val="cyan"/>
          <w:lang w:val="es-AR"/>
        </w:rPr>
      </w:pPr>
    </w:p>
    <w:p w14:paraId="771D6363" w14:textId="77777777" w:rsidR="005D3184" w:rsidRPr="00A66271" w:rsidRDefault="005D3184" w:rsidP="007F7BCC">
      <w:pPr>
        <w:pStyle w:val="Encabezado"/>
        <w:ind w:left="0" w:hanging="2"/>
        <w:jc w:val="center"/>
        <w:rPr>
          <w:rFonts w:ascii="Century Gothic" w:hAnsi="Century Gothic"/>
          <w:color w:val="000000"/>
          <w:sz w:val="20"/>
        </w:rPr>
      </w:pPr>
      <w:r w:rsidRPr="00A66271">
        <w:rPr>
          <w:rFonts w:ascii="Century Gothic" w:hAnsi="Century Gothic"/>
          <w:color w:val="000000"/>
          <w:sz w:val="20"/>
        </w:rPr>
        <w:t>COMISIÓN DE EXTENSIÓN Y BIENESTAR ESTUDIANTIL</w:t>
      </w:r>
    </w:p>
    <w:p w14:paraId="3D7ACA2C" w14:textId="77777777" w:rsidR="005D3184" w:rsidRPr="00A66271" w:rsidRDefault="005D3184" w:rsidP="007F7BCC">
      <w:pPr>
        <w:tabs>
          <w:tab w:val="left" w:pos="4950"/>
        </w:tabs>
        <w:ind w:left="0" w:hanging="2"/>
        <w:jc w:val="center"/>
        <w:rPr>
          <w:rFonts w:ascii="Century Gothic" w:eastAsia="Questrial" w:hAnsi="Century Gothic" w:cs="Questrial"/>
          <w:bCs/>
          <w:color w:val="000000"/>
          <w:w w:val="105"/>
          <w:sz w:val="20"/>
        </w:rPr>
      </w:pPr>
    </w:p>
    <w:p w14:paraId="2AAAC18B" w14:textId="77777777" w:rsidR="005D3184" w:rsidRPr="00A66271" w:rsidRDefault="005D3184" w:rsidP="007F7BCC">
      <w:pPr>
        <w:ind w:left="0" w:hanging="2"/>
        <w:jc w:val="center"/>
        <w:rPr>
          <w:rFonts w:ascii="Century Gothic" w:hAnsi="Century Gothic"/>
          <w:color w:val="000000"/>
          <w:sz w:val="20"/>
        </w:rPr>
      </w:pPr>
      <w:r w:rsidRPr="00A66271">
        <w:rPr>
          <w:rFonts w:ascii="Century Gothic" w:hAnsi="Century Gothic"/>
          <w:color w:val="000000"/>
          <w:sz w:val="20"/>
        </w:rPr>
        <w:t>DESPACHO N.º 006</w:t>
      </w:r>
    </w:p>
    <w:p w14:paraId="73CFB6E0" w14:textId="77777777" w:rsidR="005D3184" w:rsidRPr="00A66271" w:rsidRDefault="005D3184" w:rsidP="007F7BCC">
      <w:pPr>
        <w:ind w:left="0" w:hanging="2"/>
        <w:jc w:val="right"/>
        <w:rPr>
          <w:rFonts w:ascii="Century Gothic" w:eastAsia="Century Gothic" w:hAnsi="Century Gothic" w:cs="Century Gothic"/>
          <w:color w:val="000000"/>
          <w:sz w:val="20"/>
        </w:rPr>
      </w:pPr>
      <w:r w:rsidRPr="00A66271">
        <w:rPr>
          <w:rFonts w:ascii="Century Gothic" w:eastAsia="Century Gothic" w:hAnsi="Century Gothic" w:cs="Century Gothic"/>
          <w:color w:val="000000"/>
          <w:sz w:val="20"/>
        </w:rPr>
        <w:t>GENERAL PICO, 25 de abril de 2024</w:t>
      </w:r>
    </w:p>
    <w:p w14:paraId="02A7B739" w14:textId="77777777" w:rsidR="005D3184" w:rsidRPr="00A66271" w:rsidRDefault="005D3184" w:rsidP="007F7BCC">
      <w:pPr>
        <w:ind w:left="0" w:hanging="2"/>
        <w:jc w:val="right"/>
        <w:rPr>
          <w:rFonts w:ascii="Century Gothic" w:eastAsia="Century Gothic" w:hAnsi="Century Gothic" w:cs="Century Gothic"/>
          <w:color w:val="000000"/>
          <w:sz w:val="20"/>
          <w:lang w:eastAsia="es-ES_tradnl"/>
        </w:rPr>
      </w:pPr>
    </w:p>
    <w:p w14:paraId="772CC551" w14:textId="77777777" w:rsidR="005D3184" w:rsidRDefault="005D3184">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VISTO:</w:t>
      </w:r>
    </w:p>
    <w:p w14:paraId="0B9ABCCD" w14:textId="77777777" w:rsidR="005D3184" w:rsidRDefault="005D3184" w:rsidP="005D3184">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sz w:val="20"/>
        </w:rPr>
        <w:t xml:space="preserve">La nota presentada por el </w:t>
      </w:r>
      <w:proofErr w:type="gramStart"/>
      <w:r>
        <w:rPr>
          <w:rFonts w:ascii="Century Gothic" w:eastAsia="Century Gothic" w:hAnsi="Century Gothic" w:cs="Century Gothic"/>
          <w:sz w:val="20"/>
        </w:rPr>
        <w:t>Secretario</w:t>
      </w:r>
      <w:proofErr w:type="gramEnd"/>
      <w:r>
        <w:rPr>
          <w:rFonts w:ascii="Century Gothic" w:eastAsia="Century Gothic" w:hAnsi="Century Gothic" w:cs="Century Gothic"/>
          <w:sz w:val="20"/>
        </w:rPr>
        <w:t xml:space="preserve"> de Ciencia y Técnica con funciones en Extensión, mediante la cual solicita aprobar la realización del Seminario-Taller denominado</w:t>
      </w:r>
      <w:r>
        <w:rPr>
          <w:rFonts w:ascii="Century Gothic" w:eastAsia="Century Gothic" w:hAnsi="Century Gothic" w:cs="Century Gothic"/>
          <w:color w:val="000000"/>
          <w:sz w:val="20"/>
        </w:rPr>
        <w:t xml:space="preserve"> </w:t>
      </w:r>
      <w:r>
        <w:rPr>
          <w:rFonts w:ascii="Century Gothic" w:eastAsia="Century Gothic" w:hAnsi="Century Gothic" w:cs="Century Gothic"/>
          <w:sz w:val="20"/>
        </w:rPr>
        <w:t>“Tecnologías generativas en la enseñanza universitaria”</w:t>
      </w:r>
      <w:r>
        <w:rPr>
          <w:rFonts w:ascii="Century Gothic" w:eastAsia="Century Gothic" w:hAnsi="Century Gothic" w:cs="Century Gothic"/>
          <w:color w:val="000000"/>
          <w:sz w:val="20"/>
        </w:rPr>
        <w:t xml:space="preserve"> y,</w:t>
      </w:r>
    </w:p>
    <w:p w14:paraId="4A49BF24" w14:textId="77777777" w:rsidR="005D3184" w:rsidRDefault="005D3184">
      <w:pPr>
        <w:ind w:left="0" w:hanging="2"/>
        <w:jc w:val="both"/>
        <w:rPr>
          <w:rFonts w:ascii="Century Gothic" w:eastAsia="Century Gothic" w:hAnsi="Century Gothic" w:cs="Century Gothic"/>
          <w:sz w:val="20"/>
        </w:rPr>
      </w:pPr>
    </w:p>
    <w:p w14:paraId="0A36AA8A" w14:textId="77777777" w:rsidR="005D3184" w:rsidRDefault="005D3184">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CONSIDERANDO: </w:t>
      </w:r>
    </w:p>
    <w:p w14:paraId="6E39172B" w14:textId="77777777" w:rsidR="005D3184" w:rsidRDefault="005D3184" w:rsidP="005D3184">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sz w:val="20"/>
        </w:rPr>
        <w:t>Que en la mencionada nota se pone a consideración la propuesta Seminario-</w:t>
      </w:r>
      <w:proofErr w:type="gramStart"/>
      <w:r>
        <w:rPr>
          <w:rFonts w:ascii="Century Gothic" w:eastAsia="Century Gothic" w:hAnsi="Century Gothic" w:cs="Century Gothic"/>
          <w:sz w:val="20"/>
        </w:rPr>
        <w:t>Taller  “</w:t>
      </w:r>
      <w:proofErr w:type="gramEnd"/>
      <w:r>
        <w:rPr>
          <w:rFonts w:ascii="Century Gothic" w:eastAsia="Century Gothic" w:hAnsi="Century Gothic" w:cs="Century Gothic"/>
          <w:sz w:val="20"/>
        </w:rPr>
        <w:t>Tecnologías generativas en la enseñanza universitaria”, el cual se presenta como actividad</w:t>
      </w:r>
      <w:r>
        <w:rPr>
          <w:rFonts w:ascii="Century Gothic" w:eastAsia="Century Gothic" w:hAnsi="Century Gothic" w:cs="Century Gothic"/>
          <w:color w:val="000000"/>
          <w:sz w:val="20"/>
        </w:rPr>
        <w:t xml:space="preserve"> académica extracurricular de la Facultad de Ingeniería.</w:t>
      </w:r>
    </w:p>
    <w:p w14:paraId="1F3ABED0"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mediante Resolución del Consejo Directivo N.º </w:t>
      </w:r>
      <w:hyperlink r:id="rId52">
        <w:r>
          <w:rPr>
            <w:rFonts w:ascii="Century Gothic" w:eastAsia="Century Gothic" w:hAnsi="Century Gothic" w:cs="Century Gothic"/>
            <w:sz w:val="20"/>
          </w:rPr>
          <w:t>067/19</w:t>
        </w:r>
      </w:hyperlink>
      <w:r>
        <w:rPr>
          <w:rFonts w:ascii="Century Gothic" w:eastAsia="Century Gothic" w:hAnsi="Century Gothic" w:cs="Century Gothic"/>
          <w:sz w:val="20"/>
        </w:rPr>
        <w:t xml:space="preserve"> se aprueba el Plan Estratégico de la Facultad de Ingeniería (</w:t>
      </w:r>
      <w:proofErr w:type="spellStart"/>
      <w:r>
        <w:rPr>
          <w:rFonts w:ascii="Century Gothic" w:eastAsia="Century Gothic" w:hAnsi="Century Gothic" w:cs="Century Gothic"/>
          <w:sz w:val="20"/>
        </w:rPr>
        <w:t>PEFIng</w:t>
      </w:r>
      <w:proofErr w:type="spellEnd"/>
      <w:r>
        <w:rPr>
          <w:rFonts w:ascii="Century Gothic" w:eastAsia="Century Gothic" w:hAnsi="Century Gothic" w:cs="Century Gothic"/>
          <w:sz w:val="20"/>
        </w:rPr>
        <w:t>) 2019-2023 que establece políticas de extensión y vinculación a mediano y largo plazo, así como llevar adelante metas estratégicas para la formación de grado y posgrado.</w:t>
      </w:r>
    </w:p>
    <w:p w14:paraId="2BB70482" w14:textId="77777777" w:rsidR="005D3184" w:rsidRDefault="005D3184" w:rsidP="005D3184">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el </w:t>
      </w:r>
      <w:r>
        <w:rPr>
          <w:rFonts w:ascii="Century Gothic" w:eastAsia="Century Gothic" w:hAnsi="Century Gothic" w:cs="Century Gothic"/>
          <w:sz w:val="20"/>
        </w:rPr>
        <w:t>Seminario-Taller, “Tecnologías generativas en la enseñanza universitaria”, tiene como objetivo</w:t>
      </w:r>
      <w:r>
        <w:rPr>
          <w:rFonts w:ascii="Century Gothic" w:eastAsia="Century Gothic" w:hAnsi="Century Gothic" w:cs="Century Gothic"/>
          <w:color w:val="000000"/>
          <w:sz w:val="20"/>
        </w:rPr>
        <w:t xml:space="preserve"> </w:t>
      </w:r>
      <w:r>
        <w:rPr>
          <w:rFonts w:ascii="Century Gothic" w:eastAsia="Century Gothic" w:hAnsi="Century Gothic" w:cs="Century Gothic"/>
          <w:sz w:val="20"/>
        </w:rPr>
        <w:t>reflexionar sobre la integración de las tecnologías de la inteligencia artificial en la educación superior.</w:t>
      </w:r>
    </w:p>
    <w:p w14:paraId="2734CBFD"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color w:val="000000"/>
          <w:sz w:val="20"/>
        </w:rPr>
        <w:t>Que el Seminario-</w:t>
      </w:r>
      <w:r>
        <w:rPr>
          <w:rFonts w:ascii="Century Gothic" w:eastAsia="Century Gothic" w:hAnsi="Century Gothic" w:cs="Century Gothic"/>
          <w:sz w:val="20"/>
        </w:rPr>
        <w:t xml:space="preserve">Taller </w:t>
      </w:r>
      <w:r>
        <w:rPr>
          <w:rFonts w:ascii="Century Gothic" w:eastAsia="Century Gothic" w:hAnsi="Century Gothic" w:cs="Century Gothic"/>
          <w:color w:val="000000"/>
          <w:sz w:val="20"/>
        </w:rPr>
        <w:t xml:space="preserve">propuesto, está destinado a </w:t>
      </w:r>
      <w:r>
        <w:rPr>
          <w:rFonts w:ascii="Century Gothic" w:eastAsia="Century Gothic" w:hAnsi="Century Gothic" w:cs="Century Gothic"/>
          <w:sz w:val="20"/>
        </w:rPr>
        <w:t xml:space="preserve">docentes de la Facultad de Ingeniería de la </w:t>
      </w:r>
      <w:proofErr w:type="spellStart"/>
      <w:r>
        <w:rPr>
          <w:rFonts w:ascii="Century Gothic" w:eastAsia="Century Gothic" w:hAnsi="Century Gothic" w:cs="Century Gothic"/>
          <w:sz w:val="20"/>
        </w:rPr>
        <w:t>UNLPam</w:t>
      </w:r>
      <w:proofErr w:type="spellEnd"/>
      <w:r>
        <w:rPr>
          <w:rFonts w:ascii="Century Gothic" w:eastAsia="Century Gothic" w:hAnsi="Century Gothic" w:cs="Century Gothic"/>
          <w:sz w:val="20"/>
        </w:rPr>
        <w:t xml:space="preserve"> y de otras unidades académicas de la </w:t>
      </w:r>
      <w:proofErr w:type="spellStart"/>
      <w:r>
        <w:rPr>
          <w:rFonts w:ascii="Century Gothic" w:eastAsia="Century Gothic" w:hAnsi="Century Gothic" w:cs="Century Gothic"/>
          <w:sz w:val="20"/>
        </w:rPr>
        <w:t>UNLPam</w:t>
      </w:r>
      <w:proofErr w:type="spellEnd"/>
      <w:r>
        <w:rPr>
          <w:rFonts w:ascii="Century Gothic" w:eastAsia="Century Gothic" w:hAnsi="Century Gothic" w:cs="Century Gothic"/>
          <w:sz w:val="20"/>
        </w:rPr>
        <w:t xml:space="preserve">, así como también a personal </w:t>
      </w:r>
      <w:proofErr w:type="spellStart"/>
      <w:r>
        <w:rPr>
          <w:rFonts w:ascii="Century Gothic" w:eastAsia="Century Gothic" w:hAnsi="Century Gothic" w:cs="Century Gothic"/>
          <w:sz w:val="20"/>
        </w:rPr>
        <w:t>Nodocente</w:t>
      </w:r>
      <w:proofErr w:type="spellEnd"/>
      <w:r>
        <w:rPr>
          <w:rFonts w:ascii="Century Gothic" w:eastAsia="Century Gothic" w:hAnsi="Century Gothic" w:cs="Century Gothic"/>
          <w:sz w:val="20"/>
        </w:rPr>
        <w:t>.</w:t>
      </w:r>
    </w:p>
    <w:p w14:paraId="2F827DCE" w14:textId="77777777" w:rsidR="005D3184" w:rsidRDefault="005D3184" w:rsidP="005D3184">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sz w:val="20"/>
        </w:rPr>
        <w:t xml:space="preserve">Que el desarrollo del taller estará a cargo de la Mg. Mariana FERRARELLI, DNI N.º </w:t>
      </w:r>
      <w:proofErr w:type="gramStart"/>
      <w:r>
        <w:rPr>
          <w:rFonts w:ascii="Century Gothic" w:eastAsia="Century Gothic" w:hAnsi="Century Gothic" w:cs="Century Gothic"/>
          <w:sz w:val="20"/>
        </w:rPr>
        <w:t>25.772.293 .</w:t>
      </w:r>
      <w:proofErr w:type="gramEnd"/>
    </w:p>
    <w:p w14:paraId="3C2119F5"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color w:val="000000"/>
          <w:sz w:val="20"/>
        </w:rPr>
        <w:t>Que el Seminario</w:t>
      </w:r>
      <w:r>
        <w:rPr>
          <w:rFonts w:ascii="Century Gothic" w:eastAsia="Century Gothic" w:hAnsi="Century Gothic" w:cs="Century Gothic"/>
          <w:sz w:val="20"/>
        </w:rPr>
        <w:t>-</w:t>
      </w:r>
      <w:r>
        <w:rPr>
          <w:rFonts w:ascii="Century Gothic" w:eastAsia="Century Gothic" w:hAnsi="Century Gothic" w:cs="Century Gothic"/>
          <w:color w:val="000000"/>
          <w:sz w:val="20"/>
        </w:rPr>
        <w:t xml:space="preserve">taller </w:t>
      </w:r>
      <w:r>
        <w:rPr>
          <w:rFonts w:ascii="Century Gothic" w:eastAsia="Century Gothic" w:hAnsi="Century Gothic" w:cs="Century Gothic"/>
          <w:sz w:val="20"/>
        </w:rPr>
        <w:t>tiene como costo el pago de honorarios para la docente por la suma de pesos ciento cincuenta mil ($150.000).</w:t>
      </w:r>
    </w:p>
    <w:p w14:paraId="5CEDA8D7" w14:textId="77777777" w:rsidR="005D3184" w:rsidRDefault="005D3184" w:rsidP="005D3184">
      <w:pPr>
        <w:pBdr>
          <w:top w:val="nil"/>
          <w:left w:val="nil"/>
          <w:bottom w:val="nil"/>
          <w:right w:val="nil"/>
          <w:between w:val="nil"/>
        </w:pBd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actividad tiene un arancel de pesos cinco mil ($5.000) para docentes y </w:t>
      </w:r>
      <w:proofErr w:type="spellStart"/>
      <w:r>
        <w:rPr>
          <w:rFonts w:ascii="Century Gothic" w:eastAsia="Century Gothic" w:hAnsi="Century Gothic" w:cs="Century Gothic"/>
          <w:sz w:val="20"/>
        </w:rPr>
        <w:t>Nodocentes</w:t>
      </w:r>
      <w:proofErr w:type="spellEnd"/>
      <w:r>
        <w:rPr>
          <w:rFonts w:ascii="Century Gothic" w:eastAsia="Century Gothic" w:hAnsi="Century Gothic" w:cs="Century Gothic"/>
          <w:sz w:val="20"/>
        </w:rPr>
        <w:t xml:space="preserve"> de la Facultad de Ingeniería, y de pesos siete mil ($7.000) para participantes de otras unidades académicas. </w:t>
      </w:r>
    </w:p>
    <w:p w14:paraId="24731BF8" w14:textId="77777777" w:rsidR="005D3184" w:rsidRDefault="005D3184" w:rsidP="005D318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los gastos que demande la actividad serán solventados con recursos propios de la Facultad y/o con los que genere el desarrollo de la actividad.</w:t>
      </w:r>
    </w:p>
    <w:p w14:paraId="6F04C717" w14:textId="77777777" w:rsidR="005D3184" w:rsidRDefault="005D3184" w:rsidP="005D318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la actividad académica extracurricular </w:t>
      </w:r>
      <w:r>
        <w:rPr>
          <w:rFonts w:ascii="Century Gothic" w:eastAsia="Century Gothic" w:hAnsi="Century Gothic" w:cs="Century Gothic"/>
          <w:sz w:val="20"/>
        </w:rPr>
        <w:t xml:space="preserve">detallada </w:t>
      </w:r>
      <w:r>
        <w:rPr>
          <w:rFonts w:ascii="Century Gothic" w:eastAsia="Century Gothic" w:hAnsi="Century Gothic" w:cs="Century Gothic"/>
          <w:color w:val="000000"/>
          <w:sz w:val="20"/>
        </w:rPr>
        <w:t>en el Anexo I, se ajusta a los términos de la Resolución N.º 071/03 del Consejo Directivo.</w:t>
      </w:r>
    </w:p>
    <w:p w14:paraId="2556C0EE" w14:textId="77777777" w:rsidR="005D3184" w:rsidRPr="00A66271" w:rsidRDefault="005D3184" w:rsidP="007F7BCC">
      <w:pPr>
        <w:ind w:left="-2" w:firstLineChars="283" w:firstLine="566"/>
        <w:rPr>
          <w:rFonts w:ascii="Century Gothic" w:hAnsi="Century Gothic"/>
          <w:color w:val="000000"/>
          <w:sz w:val="20"/>
        </w:rPr>
      </w:pPr>
      <w:r w:rsidRPr="00A66271">
        <w:rPr>
          <w:rFonts w:ascii="Century Gothic" w:hAnsi="Century Gothic"/>
          <w:color w:val="000000"/>
          <w:sz w:val="20"/>
        </w:rPr>
        <w:t xml:space="preserve">POR ELLO </w:t>
      </w:r>
    </w:p>
    <w:p w14:paraId="0C3442CE" w14:textId="77777777" w:rsidR="005D3184" w:rsidRPr="00A66271" w:rsidRDefault="005D3184" w:rsidP="007F7BCC">
      <w:pPr>
        <w:pStyle w:val="Encabezado"/>
        <w:ind w:left="-2" w:firstLineChars="283" w:firstLine="566"/>
        <w:jc w:val="both"/>
        <w:rPr>
          <w:rFonts w:ascii="Century Gothic" w:eastAsia="Questrial" w:hAnsi="Century Gothic" w:cs="Questrial"/>
          <w:bCs/>
          <w:color w:val="000000"/>
          <w:w w:val="105"/>
          <w:sz w:val="20"/>
          <w:lang w:eastAsia="zh-CN"/>
        </w:rPr>
      </w:pPr>
      <w:r w:rsidRPr="00A66271">
        <w:rPr>
          <w:rFonts w:ascii="Century Gothic" w:hAnsi="Century Gothic"/>
          <w:color w:val="000000"/>
          <w:sz w:val="20"/>
        </w:rPr>
        <w:t>LA COMISIÓN DE EXTENSIÓN Y BIENESTAR ESTUDIANTIL</w:t>
      </w:r>
    </w:p>
    <w:p w14:paraId="4BF3923B" w14:textId="77777777" w:rsidR="005D3184" w:rsidRPr="00A66271" w:rsidRDefault="005D3184" w:rsidP="007F7BCC">
      <w:pPr>
        <w:ind w:left="-2" w:firstLineChars="283" w:firstLine="566"/>
        <w:rPr>
          <w:rFonts w:ascii="Century Gothic" w:hAnsi="Century Gothic"/>
          <w:color w:val="000000"/>
          <w:sz w:val="20"/>
        </w:rPr>
      </w:pPr>
      <w:r w:rsidRPr="00A66271">
        <w:rPr>
          <w:rFonts w:ascii="Century Gothic" w:hAnsi="Century Gothic"/>
          <w:color w:val="000000"/>
          <w:sz w:val="20"/>
        </w:rPr>
        <w:t>DEL CONSEJO DIRECTIVO DE LA FACULTAD DE INGENIERÍA</w:t>
      </w:r>
    </w:p>
    <w:p w14:paraId="5A3DC084" w14:textId="77777777" w:rsidR="005D3184" w:rsidRPr="00A66271" w:rsidRDefault="005D3184" w:rsidP="007F7BCC">
      <w:pPr>
        <w:ind w:left="-2" w:firstLineChars="283" w:firstLine="566"/>
        <w:rPr>
          <w:rFonts w:ascii="Century Gothic" w:hAnsi="Century Gothic"/>
          <w:color w:val="000000"/>
          <w:sz w:val="20"/>
        </w:rPr>
      </w:pPr>
      <w:r w:rsidRPr="00A66271">
        <w:rPr>
          <w:rFonts w:ascii="Century Gothic" w:hAnsi="Century Gothic"/>
          <w:color w:val="000000"/>
          <w:sz w:val="20"/>
        </w:rPr>
        <w:tab/>
      </w:r>
    </w:p>
    <w:p w14:paraId="0E0F750D" w14:textId="77777777" w:rsidR="005D3184" w:rsidRPr="00A66271" w:rsidRDefault="005D3184" w:rsidP="007F7BCC">
      <w:pPr>
        <w:ind w:left="-2" w:firstLineChars="283" w:firstLine="566"/>
        <w:jc w:val="center"/>
        <w:rPr>
          <w:rFonts w:ascii="Century Gothic" w:hAnsi="Century Gothic"/>
          <w:color w:val="000000"/>
          <w:sz w:val="20"/>
          <w:lang w:eastAsia="en-US"/>
        </w:rPr>
      </w:pPr>
      <w:r w:rsidRPr="00A66271">
        <w:rPr>
          <w:rFonts w:ascii="Century Gothic" w:hAnsi="Century Gothic"/>
          <w:color w:val="000000"/>
          <w:sz w:val="20"/>
        </w:rPr>
        <w:t>RECOMIENDA</w:t>
      </w:r>
    </w:p>
    <w:p w14:paraId="020A392F" w14:textId="77777777" w:rsidR="005D3184" w:rsidRDefault="005D3184" w:rsidP="007F7BCC">
      <w:pPr>
        <w:ind w:left="0" w:hanging="2"/>
        <w:jc w:val="both"/>
        <w:rPr>
          <w:rFonts w:ascii="Century Gothic" w:eastAsia="Century Gothic" w:hAnsi="Century Gothic" w:cs="Century Gothic"/>
          <w:sz w:val="20"/>
        </w:rPr>
      </w:pPr>
    </w:p>
    <w:p w14:paraId="5D408229" w14:textId="77777777" w:rsidR="005D3184" w:rsidRDefault="005D3184">
      <w:pPr>
        <w:pBdr>
          <w:top w:val="nil"/>
          <w:left w:val="nil"/>
          <w:bottom w:val="nil"/>
          <w:right w:val="nil"/>
          <w:between w:val="nil"/>
        </w:pBdr>
        <w:ind w:left="0" w:hanging="2"/>
        <w:jc w:val="both"/>
      </w:pPr>
      <w:r>
        <w:rPr>
          <w:rFonts w:ascii="Century Gothic" w:eastAsia="Century Gothic" w:hAnsi="Century Gothic" w:cs="Century Gothic"/>
          <w:color w:val="000000"/>
          <w:sz w:val="20"/>
        </w:rPr>
        <w:t xml:space="preserve">ARTÍCULO 1º.- Aprobar la actividad de capacitación </w:t>
      </w:r>
      <w:r>
        <w:rPr>
          <w:rFonts w:ascii="Century Gothic" w:eastAsia="Century Gothic" w:hAnsi="Century Gothic" w:cs="Century Gothic"/>
          <w:sz w:val="20"/>
        </w:rPr>
        <w:t xml:space="preserve">Seminario-Taller </w:t>
      </w:r>
      <w:r>
        <w:rPr>
          <w:rFonts w:ascii="Century Gothic" w:eastAsia="Century Gothic" w:hAnsi="Century Gothic" w:cs="Century Gothic"/>
          <w:color w:val="000000"/>
          <w:sz w:val="20"/>
        </w:rPr>
        <w:t xml:space="preserve">denominada </w:t>
      </w:r>
      <w:r>
        <w:rPr>
          <w:rFonts w:ascii="Century Gothic" w:eastAsia="Century Gothic" w:hAnsi="Century Gothic" w:cs="Century Gothic"/>
          <w:sz w:val="20"/>
        </w:rPr>
        <w:t>“Tecnologías generativas en la enseñanza universitaria”</w:t>
      </w:r>
      <w:r>
        <w:rPr>
          <w:rFonts w:ascii="Century Gothic" w:eastAsia="Century Gothic" w:hAnsi="Century Gothic" w:cs="Century Gothic"/>
          <w:color w:val="000000"/>
          <w:sz w:val="20"/>
        </w:rPr>
        <w:t xml:space="preserve"> cuyos detalles se especifican en ANEXO I de la presente resolución.</w:t>
      </w:r>
    </w:p>
    <w:p w14:paraId="0ECE40AE" w14:textId="77777777" w:rsidR="005D3184" w:rsidRDefault="005D3184">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9941F44" w14:textId="77777777" w:rsidR="005D3184" w:rsidRDefault="005D3184">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ARTÍCULO 2º.- Otorgar certificados de as</w:t>
      </w:r>
      <w:r>
        <w:rPr>
          <w:rFonts w:ascii="Century Gothic" w:eastAsia="Century Gothic" w:hAnsi="Century Gothic" w:cs="Century Gothic"/>
          <w:sz w:val="20"/>
        </w:rPr>
        <w:t xml:space="preserve">istencia y/o </w:t>
      </w:r>
      <w:r>
        <w:rPr>
          <w:rFonts w:ascii="Century Gothic" w:eastAsia="Century Gothic" w:hAnsi="Century Gothic" w:cs="Century Gothic"/>
          <w:color w:val="000000"/>
          <w:sz w:val="20"/>
        </w:rPr>
        <w:t xml:space="preserve">aprobación a quienes participen, según los términos de la Resolución N.º 071/03 del Consejo Directivo y las características detalladas en </w:t>
      </w:r>
      <w:r>
        <w:rPr>
          <w:rFonts w:ascii="Century Gothic" w:eastAsia="Century Gothic" w:hAnsi="Century Gothic" w:cs="Century Gothic"/>
          <w:sz w:val="20"/>
        </w:rPr>
        <w:t>ANEXO I de la presente resolución</w:t>
      </w:r>
      <w:r>
        <w:rPr>
          <w:rFonts w:ascii="Century Gothic" w:eastAsia="Century Gothic" w:hAnsi="Century Gothic" w:cs="Century Gothic"/>
          <w:color w:val="000000"/>
          <w:sz w:val="20"/>
        </w:rPr>
        <w:t>.</w:t>
      </w:r>
    </w:p>
    <w:p w14:paraId="62803530" w14:textId="77777777" w:rsidR="005D3184" w:rsidRDefault="005D3184">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B856932" w14:textId="77777777" w:rsidR="005D3184" w:rsidRDefault="005D3184">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3º.- Otorgar certificado que acredite la actividad desarrollada a las Docentes </w:t>
      </w:r>
      <w:r>
        <w:rPr>
          <w:rFonts w:ascii="Century Gothic" w:eastAsia="Century Gothic" w:hAnsi="Century Gothic" w:cs="Century Gothic"/>
          <w:sz w:val="20"/>
        </w:rPr>
        <w:t>r</w:t>
      </w:r>
      <w:r>
        <w:rPr>
          <w:rFonts w:ascii="Century Gothic" w:eastAsia="Century Gothic" w:hAnsi="Century Gothic" w:cs="Century Gothic"/>
          <w:color w:val="000000"/>
          <w:sz w:val="20"/>
        </w:rPr>
        <w:t xml:space="preserve">esponsables de la propuesta según se detalla en cada </w:t>
      </w:r>
      <w:r>
        <w:rPr>
          <w:rFonts w:ascii="Century Gothic" w:eastAsia="Century Gothic" w:hAnsi="Century Gothic" w:cs="Century Gothic"/>
          <w:sz w:val="20"/>
        </w:rPr>
        <w:t>ANEXO I de la presente resolución</w:t>
      </w:r>
      <w:r>
        <w:rPr>
          <w:rFonts w:ascii="Century Gothic" w:eastAsia="Century Gothic" w:hAnsi="Century Gothic" w:cs="Century Gothic"/>
          <w:color w:val="000000"/>
          <w:sz w:val="20"/>
        </w:rPr>
        <w:t>.</w:t>
      </w:r>
    </w:p>
    <w:p w14:paraId="78219F8B" w14:textId="77777777" w:rsidR="005D3184" w:rsidRDefault="005D3184">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CF2856B" w14:textId="77777777" w:rsidR="005D3184" w:rsidRDefault="005D3184">
      <w:pPr>
        <w:pBdr>
          <w:top w:val="nil"/>
          <w:left w:val="nil"/>
          <w:bottom w:val="nil"/>
          <w:right w:val="nil"/>
          <w:between w:val="nil"/>
        </w:pBdr>
        <w:ind w:left="0" w:hanging="2"/>
        <w:jc w:val="both"/>
        <w:rPr>
          <w:rFonts w:ascii="Century Gothic" w:eastAsia="Century Gothic" w:hAnsi="Century Gothic" w:cs="Century Gothic"/>
          <w:sz w:val="20"/>
        </w:rPr>
      </w:pPr>
      <w:r>
        <w:rPr>
          <w:rFonts w:ascii="Century Gothic" w:eastAsia="Century Gothic" w:hAnsi="Century Gothic" w:cs="Century Gothic"/>
          <w:sz w:val="20"/>
        </w:rPr>
        <w:lastRenderedPageBreak/>
        <w:t>ARTÍCULO 4º.- Los movimientos presupuestarios serán afectados al presupuesto de la Facultad de la siguiente manera: Programa 19, Fuente 12, Actividad 4, Inciso 3, y/o programa 19, Fuente 11, Actividad 4, Inciso 3.</w:t>
      </w:r>
    </w:p>
    <w:p w14:paraId="3EF51F54" w14:textId="77777777" w:rsidR="005D3184" w:rsidRDefault="005D3184">
      <w:pPr>
        <w:pBdr>
          <w:top w:val="nil"/>
          <w:left w:val="nil"/>
          <w:bottom w:val="nil"/>
          <w:right w:val="nil"/>
          <w:between w:val="nil"/>
        </w:pBdr>
        <w:ind w:left="0" w:hanging="2"/>
        <w:jc w:val="both"/>
        <w:rPr>
          <w:rFonts w:ascii="Century Gothic" w:eastAsia="Century Gothic" w:hAnsi="Century Gothic" w:cs="Century Gothic"/>
          <w:sz w:val="20"/>
        </w:rPr>
      </w:pPr>
    </w:p>
    <w:p w14:paraId="5CBFC1F7" w14:textId="77777777" w:rsidR="005D3184" w:rsidRPr="00870C3A" w:rsidRDefault="005D3184" w:rsidP="007F7BCC">
      <w:pPr>
        <w:ind w:left="0" w:hanging="2"/>
        <w:jc w:val="both"/>
        <w:rPr>
          <w:rFonts w:ascii="Century Gothic" w:eastAsia="Century Gothic" w:hAnsi="Century Gothic" w:cs="Century Gothic"/>
          <w:color w:val="000000"/>
          <w:sz w:val="20"/>
        </w:rPr>
      </w:pPr>
      <w:r w:rsidRPr="00870C3A">
        <w:rPr>
          <w:rFonts w:ascii="Century Gothic" w:eastAsia="Century Gothic" w:hAnsi="Century Gothic" w:cs="Century Gothic"/>
          <w:color w:val="000000"/>
          <w:sz w:val="20"/>
        </w:rPr>
        <w:t xml:space="preserve">ARTÍCULO </w:t>
      </w:r>
      <w:r w:rsidRPr="00870C3A">
        <w:rPr>
          <w:rFonts w:ascii="Century Gothic" w:eastAsia="Century Gothic" w:hAnsi="Century Gothic" w:cs="Century Gothic"/>
          <w:sz w:val="20"/>
        </w:rPr>
        <w:t>5</w:t>
      </w:r>
      <w:r w:rsidRPr="00870C3A">
        <w:rPr>
          <w:rFonts w:ascii="Century Gothic" w:eastAsia="Century Gothic" w:hAnsi="Century Gothic" w:cs="Century Gothic"/>
          <w:color w:val="000000"/>
          <w:sz w:val="20"/>
        </w:rPr>
        <w:t xml:space="preserve">º.- De </w:t>
      </w:r>
      <w:proofErr w:type="gramStart"/>
      <w:r w:rsidRPr="00870C3A">
        <w:rPr>
          <w:rFonts w:ascii="Century Gothic" w:eastAsia="Century Gothic" w:hAnsi="Century Gothic" w:cs="Century Gothic"/>
          <w:color w:val="000000"/>
          <w:sz w:val="20"/>
        </w:rPr>
        <w:t>forma.-</w:t>
      </w:r>
      <w:proofErr w:type="gramEnd"/>
    </w:p>
    <w:p w14:paraId="43810283" w14:textId="77777777" w:rsidR="005D3184" w:rsidRPr="00870C3A" w:rsidRDefault="005D3184" w:rsidP="007F7BCC">
      <w:pPr>
        <w:ind w:left="0" w:hanging="2"/>
        <w:jc w:val="both"/>
        <w:rPr>
          <w:rFonts w:ascii="Century Gothic" w:eastAsia="Century Gothic" w:hAnsi="Century Gothic" w:cs="Century Gothic"/>
          <w:b/>
          <w:sz w:val="20"/>
        </w:rPr>
      </w:pPr>
    </w:p>
    <w:p w14:paraId="474A3701" w14:textId="77777777" w:rsidR="005D3184" w:rsidRPr="00870C3A" w:rsidRDefault="005D3184" w:rsidP="007F7BCC">
      <w:pPr>
        <w:ind w:left="0" w:hanging="2"/>
        <w:jc w:val="both"/>
        <w:rPr>
          <w:rFonts w:ascii="Century Gothic" w:eastAsia="Century Gothic" w:hAnsi="Century Gothic" w:cs="Century Gothic"/>
          <w:bCs/>
          <w:sz w:val="20"/>
        </w:rPr>
      </w:pPr>
      <w:r w:rsidRPr="00870C3A">
        <w:rPr>
          <w:rFonts w:ascii="Century Gothic" w:eastAsia="Century Gothic" w:hAnsi="Century Gothic" w:cs="Century Gothic"/>
          <w:bCs/>
          <w:sz w:val="20"/>
        </w:rPr>
        <w:t>BRITO, D.</w:t>
      </w:r>
    </w:p>
    <w:p w14:paraId="052CEBEC" w14:textId="77777777" w:rsidR="005D3184" w:rsidRPr="00870C3A" w:rsidRDefault="005D3184" w:rsidP="007F7BCC">
      <w:pPr>
        <w:ind w:left="0" w:hanging="2"/>
        <w:jc w:val="both"/>
        <w:rPr>
          <w:rFonts w:ascii="Century Gothic" w:eastAsia="Century Gothic" w:hAnsi="Century Gothic" w:cs="Century Gothic"/>
          <w:bCs/>
          <w:sz w:val="20"/>
        </w:rPr>
      </w:pPr>
      <w:r w:rsidRPr="00870C3A">
        <w:rPr>
          <w:rFonts w:ascii="Century Gothic" w:eastAsia="Century Gothic" w:hAnsi="Century Gothic" w:cs="Century Gothic"/>
          <w:bCs/>
          <w:sz w:val="20"/>
        </w:rPr>
        <w:t>HERNANDEZ, A.</w:t>
      </w:r>
    </w:p>
    <w:p w14:paraId="276365F2" w14:textId="77777777" w:rsidR="005D3184" w:rsidRPr="00870C3A" w:rsidRDefault="005D3184" w:rsidP="007F7BCC">
      <w:pPr>
        <w:ind w:left="0" w:hanging="2"/>
        <w:jc w:val="both"/>
        <w:rPr>
          <w:rFonts w:ascii="Century Gothic" w:eastAsia="Century Gothic" w:hAnsi="Century Gothic" w:cs="Century Gothic"/>
          <w:bCs/>
          <w:sz w:val="20"/>
        </w:rPr>
      </w:pPr>
      <w:r w:rsidRPr="00870C3A">
        <w:rPr>
          <w:rFonts w:ascii="Century Gothic" w:eastAsia="Century Gothic" w:hAnsi="Century Gothic" w:cs="Century Gothic"/>
          <w:bCs/>
          <w:sz w:val="20"/>
        </w:rPr>
        <w:t>HERNANDEZ, J.</w:t>
      </w:r>
    </w:p>
    <w:p w14:paraId="2B4ACB02" w14:textId="77777777" w:rsidR="005D3184" w:rsidRPr="001C0E6D" w:rsidRDefault="005D3184" w:rsidP="007F7BCC">
      <w:pPr>
        <w:ind w:left="0" w:hanging="2"/>
        <w:jc w:val="both"/>
        <w:rPr>
          <w:rFonts w:ascii="Century Gothic" w:eastAsia="Century Gothic" w:hAnsi="Century Gothic" w:cs="Century Gothic"/>
          <w:bCs/>
          <w:sz w:val="20"/>
          <w:lang w:val="es-AR"/>
        </w:rPr>
      </w:pPr>
      <w:r w:rsidRPr="001C0E6D">
        <w:rPr>
          <w:rFonts w:ascii="Century Gothic" w:eastAsia="Century Gothic" w:hAnsi="Century Gothic" w:cs="Century Gothic"/>
          <w:bCs/>
          <w:sz w:val="20"/>
          <w:lang w:val="es-AR"/>
        </w:rPr>
        <w:t>KOVAC, F.</w:t>
      </w:r>
    </w:p>
    <w:p w14:paraId="6F5ADA40" w14:textId="77777777" w:rsidR="005D3184" w:rsidRPr="00A66271" w:rsidRDefault="005D3184" w:rsidP="007F7BCC">
      <w:pPr>
        <w:ind w:left="0" w:hanging="2"/>
        <w:jc w:val="both"/>
        <w:rPr>
          <w:rFonts w:ascii="Century Gothic" w:eastAsia="Century Gothic" w:hAnsi="Century Gothic" w:cs="Century Gothic"/>
          <w:bCs/>
          <w:sz w:val="20"/>
          <w:lang w:val="en-US"/>
        </w:rPr>
      </w:pPr>
      <w:r w:rsidRPr="00A66271">
        <w:rPr>
          <w:rFonts w:ascii="Century Gothic" w:eastAsia="Century Gothic" w:hAnsi="Century Gothic" w:cs="Century Gothic"/>
          <w:bCs/>
          <w:sz w:val="20"/>
          <w:lang w:val="en-US"/>
        </w:rPr>
        <w:t>MASSOLO, A.</w:t>
      </w:r>
    </w:p>
    <w:p w14:paraId="0B73B0E1" w14:textId="77777777" w:rsidR="005D3184" w:rsidRPr="00A66271" w:rsidRDefault="005D3184" w:rsidP="007F7BCC">
      <w:pPr>
        <w:ind w:left="0" w:hanging="2"/>
        <w:jc w:val="both"/>
        <w:rPr>
          <w:rFonts w:ascii="Century Gothic" w:eastAsia="Century Gothic" w:hAnsi="Century Gothic" w:cs="Century Gothic"/>
          <w:bCs/>
          <w:sz w:val="20"/>
          <w:lang w:val="en-US"/>
        </w:rPr>
      </w:pPr>
      <w:r w:rsidRPr="00A66271">
        <w:rPr>
          <w:rFonts w:ascii="Century Gothic" w:eastAsia="Century Gothic" w:hAnsi="Century Gothic" w:cs="Century Gothic"/>
          <w:bCs/>
          <w:sz w:val="20"/>
          <w:lang w:val="en-US"/>
        </w:rPr>
        <w:t>MICHELIS, A.</w:t>
      </w:r>
    </w:p>
    <w:p w14:paraId="7055634E" w14:textId="77777777" w:rsidR="005D3184" w:rsidRPr="001C0E6D" w:rsidRDefault="005D3184" w:rsidP="007F7BCC">
      <w:pPr>
        <w:ind w:left="0" w:hanging="2"/>
        <w:jc w:val="both"/>
        <w:rPr>
          <w:rFonts w:ascii="Century Gothic" w:eastAsia="Century Gothic" w:hAnsi="Century Gothic" w:cs="Century Gothic"/>
          <w:bCs/>
          <w:sz w:val="20"/>
          <w:lang w:val="en-US"/>
        </w:rPr>
      </w:pPr>
      <w:r w:rsidRPr="001C0E6D">
        <w:rPr>
          <w:rFonts w:ascii="Century Gothic" w:eastAsia="Century Gothic" w:hAnsi="Century Gothic" w:cs="Century Gothic"/>
          <w:bCs/>
          <w:sz w:val="20"/>
          <w:lang w:val="en-US"/>
        </w:rPr>
        <w:t>RATTALINO, D.</w:t>
      </w:r>
    </w:p>
    <w:p w14:paraId="16CF90B0" w14:textId="77777777" w:rsidR="005D3184" w:rsidRPr="00870C3A" w:rsidRDefault="005D3184" w:rsidP="007F7BCC">
      <w:pPr>
        <w:ind w:left="0" w:hanging="2"/>
        <w:jc w:val="both"/>
        <w:rPr>
          <w:rFonts w:ascii="Century Gothic" w:eastAsia="Century Gothic" w:hAnsi="Century Gothic" w:cs="Century Gothic"/>
          <w:bCs/>
          <w:sz w:val="20"/>
        </w:rPr>
      </w:pPr>
      <w:r w:rsidRPr="00870C3A">
        <w:rPr>
          <w:rFonts w:ascii="Century Gothic" w:eastAsia="Century Gothic" w:hAnsi="Century Gothic" w:cs="Century Gothic"/>
          <w:bCs/>
          <w:sz w:val="20"/>
        </w:rPr>
        <w:t>RODRIGUEZ, E.</w:t>
      </w:r>
    </w:p>
    <w:p w14:paraId="33EE7266" w14:textId="77777777" w:rsidR="005D3184" w:rsidRPr="00870C3A" w:rsidRDefault="005D3184" w:rsidP="007F7BCC">
      <w:pPr>
        <w:ind w:left="0" w:hanging="2"/>
        <w:jc w:val="both"/>
        <w:rPr>
          <w:rFonts w:ascii="Century Gothic" w:eastAsia="Century Gothic" w:hAnsi="Century Gothic" w:cs="Century Gothic"/>
          <w:sz w:val="20"/>
        </w:rPr>
      </w:pPr>
    </w:p>
    <w:p w14:paraId="5DA79150" w14:textId="77777777" w:rsidR="005D3184" w:rsidRPr="005D3184" w:rsidRDefault="005D3184">
      <w:pPr>
        <w:ind w:left="0" w:hanging="2"/>
        <w:jc w:val="both"/>
        <w:rPr>
          <w:rFonts w:ascii="Century Gothic" w:eastAsia="Century Gothic" w:hAnsi="Century Gothic" w:cs="Century Gothic"/>
          <w:b/>
          <w:sz w:val="20"/>
          <w:lang w:val="es-AR"/>
        </w:rPr>
      </w:pPr>
      <w:r w:rsidRPr="005D3184">
        <w:rPr>
          <w:lang w:val="es-AR"/>
        </w:rPr>
        <w:br w:type="page"/>
      </w:r>
    </w:p>
    <w:p w14:paraId="007E973D" w14:textId="77777777" w:rsidR="005D3184" w:rsidRPr="005D3184" w:rsidRDefault="005D3184">
      <w:pPr>
        <w:spacing w:before="60" w:after="60"/>
        <w:ind w:left="0" w:hanging="2"/>
        <w:jc w:val="center"/>
        <w:rPr>
          <w:rFonts w:ascii="Century Gothic" w:eastAsia="Century Gothic" w:hAnsi="Century Gothic" w:cs="Century Gothic"/>
          <w:b/>
          <w:sz w:val="20"/>
          <w:lang w:val="es-AR"/>
        </w:rPr>
      </w:pPr>
      <w:r w:rsidRPr="005D3184">
        <w:rPr>
          <w:rFonts w:ascii="Century Gothic" w:eastAsia="Century Gothic" w:hAnsi="Century Gothic" w:cs="Century Gothic"/>
          <w:b/>
          <w:sz w:val="20"/>
          <w:lang w:val="es-AR"/>
        </w:rPr>
        <w:lastRenderedPageBreak/>
        <w:t>ANEXO I</w:t>
      </w:r>
    </w:p>
    <w:p w14:paraId="137CA53A" w14:textId="77777777" w:rsidR="005D3184" w:rsidRPr="005D3184" w:rsidRDefault="005D3184">
      <w:pPr>
        <w:spacing w:before="60" w:after="60"/>
        <w:ind w:left="0" w:hanging="2"/>
        <w:jc w:val="both"/>
        <w:rPr>
          <w:rFonts w:ascii="Century Gothic" w:eastAsia="Century Gothic" w:hAnsi="Century Gothic" w:cs="Century Gothic"/>
          <w:b/>
          <w:sz w:val="20"/>
          <w:lang w:val="es-AR"/>
        </w:rPr>
      </w:pPr>
    </w:p>
    <w:p w14:paraId="2FDB600A" w14:textId="77777777" w:rsidR="005D3184" w:rsidRPr="005D3184" w:rsidRDefault="005D3184">
      <w:pPr>
        <w:spacing w:line="276" w:lineRule="auto"/>
        <w:ind w:left="0" w:hanging="2"/>
        <w:jc w:val="both"/>
        <w:rPr>
          <w:rFonts w:ascii="Century Gothic" w:eastAsia="Century Gothic" w:hAnsi="Century Gothic" w:cs="Century Gothic"/>
          <w:sz w:val="20"/>
          <w:lang w:val="es-AR"/>
        </w:rPr>
      </w:pPr>
    </w:p>
    <w:p w14:paraId="0E0026EE" w14:textId="77777777" w:rsidR="005D3184" w:rsidRDefault="005D3184" w:rsidP="005D3184">
      <w:pPr>
        <w:numPr>
          <w:ilvl w:val="0"/>
          <w:numId w:val="61"/>
        </w:numP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 xml:space="preserve">Nombre de la Actividad: </w:t>
      </w:r>
    </w:p>
    <w:p w14:paraId="36E238A3" w14:textId="77777777" w:rsidR="005D3184" w:rsidRDefault="005D3184">
      <w:pPr>
        <w:spacing w:line="276"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“Tecnologías generativas en la enseñanza universitaria”</w:t>
      </w:r>
    </w:p>
    <w:p w14:paraId="1FA3A1F1" w14:textId="77777777" w:rsidR="005D3184" w:rsidRDefault="005D3184">
      <w:pPr>
        <w:spacing w:line="360" w:lineRule="auto"/>
        <w:ind w:left="0" w:hanging="2"/>
        <w:jc w:val="both"/>
        <w:rPr>
          <w:rFonts w:ascii="Century Gothic" w:eastAsia="Century Gothic" w:hAnsi="Century Gothic" w:cs="Century Gothic"/>
        </w:rPr>
      </w:pPr>
    </w:p>
    <w:p w14:paraId="638858BD"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Características de la actividad: Seminario-taller</w:t>
      </w:r>
    </w:p>
    <w:p w14:paraId="00C141BA"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b/>
          <w:sz w:val="20"/>
        </w:rPr>
      </w:pPr>
    </w:p>
    <w:p w14:paraId="110321BD"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Descripción</w:t>
      </w:r>
    </w:p>
    <w:p w14:paraId="403206BC" w14:textId="77777777" w:rsidR="005D3184" w:rsidRDefault="005D3184">
      <w:pPr>
        <w:spacing w:line="276"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Las tecnologías generativas, como la Inteligencia Artificial, están transformando las esferas de la vida social y sus dimensiones culturales, laborales, económicas y educativas. En este contexto, la enseñanza universitaria enfrenta importantes desafíos y oportunidades en la era de la automatización y las decisiones basadas en datos.</w:t>
      </w:r>
    </w:p>
    <w:p w14:paraId="5A392CAE" w14:textId="77777777" w:rsidR="005D3184" w:rsidRDefault="005D3184">
      <w:pPr>
        <w:spacing w:line="276"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A lo largo del seminario-taller se explorarán las implicaciones de la Inteligencia Artificial Generativa (IAG) en la educación y abordaremos diversas preguntas clave, a saber:</w:t>
      </w:r>
    </w:p>
    <w:p w14:paraId="5E73F137" w14:textId="77777777" w:rsidR="005D3184" w:rsidRDefault="005D3184" w:rsidP="005D3184">
      <w:pPr>
        <w:numPr>
          <w:ilvl w:val="0"/>
          <w:numId w:val="62"/>
        </w:numPr>
        <w:suppressAutoHyphens w:val="0"/>
        <w:spacing w:line="276"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¿Cómo se ven afectadas las prácticas de enseñanza por el acceso masivo a tecnologías como </w:t>
      </w:r>
      <w:proofErr w:type="spellStart"/>
      <w:r>
        <w:rPr>
          <w:rFonts w:ascii="Century Gothic" w:eastAsia="Century Gothic" w:hAnsi="Century Gothic" w:cs="Century Gothic"/>
          <w:sz w:val="20"/>
        </w:rPr>
        <w:t>ChatGPT</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Copilot</w:t>
      </w:r>
      <w:proofErr w:type="spellEnd"/>
      <w:r>
        <w:rPr>
          <w:rFonts w:ascii="Century Gothic" w:eastAsia="Century Gothic" w:hAnsi="Century Gothic" w:cs="Century Gothic"/>
          <w:sz w:val="20"/>
        </w:rPr>
        <w:t xml:space="preserve"> o </w:t>
      </w:r>
      <w:proofErr w:type="spellStart"/>
      <w:r>
        <w:rPr>
          <w:rFonts w:ascii="Century Gothic" w:eastAsia="Century Gothic" w:hAnsi="Century Gothic" w:cs="Century Gothic"/>
          <w:sz w:val="20"/>
        </w:rPr>
        <w:t>Perplexity</w:t>
      </w:r>
      <w:proofErr w:type="spellEnd"/>
      <w:r>
        <w:rPr>
          <w:rFonts w:ascii="Century Gothic" w:eastAsia="Century Gothic" w:hAnsi="Century Gothic" w:cs="Century Gothic"/>
          <w:sz w:val="20"/>
        </w:rPr>
        <w:t>?</w:t>
      </w:r>
    </w:p>
    <w:p w14:paraId="20F9BB4D" w14:textId="77777777" w:rsidR="005D3184" w:rsidRDefault="005D3184" w:rsidP="005D3184">
      <w:pPr>
        <w:numPr>
          <w:ilvl w:val="0"/>
          <w:numId w:val="62"/>
        </w:numPr>
        <w:suppressAutoHyphens w:val="0"/>
        <w:spacing w:line="276"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¿Qué oportunidades ofrece la IA generativa para enriquecer el aprendizaje en el aula?</w:t>
      </w:r>
    </w:p>
    <w:p w14:paraId="2793372A" w14:textId="77777777" w:rsidR="005D3184" w:rsidRDefault="005D3184" w:rsidP="005D3184">
      <w:pPr>
        <w:numPr>
          <w:ilvl w:val="0"/>
          <w:numId w:val="62"/>
        </w:numPr>
        <w:suppressAutoHyphens w:val="0"/>
        <w:spacing w:line="276"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¿Qué riesgos y posibilidades representan estas tecnologías en la vida cotidiana y en la educación?</w:t>
      </w:r>
    </w:p>
    <w:p w14:paraId="55B816F4" w14:textId="77777777" w:rsidR="005D3184" w:rsidRDefault="005D3184" w:rsidP="005D3184">
      <w:pPr>
        <w:numPr>
          <w:ilvl w:val="0"/>
          <w:numId w:val="62"/>
        </w:numPr>
        <w:suppressAutoHyphens w:val="0"/>
        <w:spacing w:line="276"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¿Qué habilidades son necesarias para hacer un uso responsable y crítico de estas herramientas?</w:t>
      </w:r>
    </w:p>
    <w:p w14:paraId="12558089" w14:textId="77777777" w:rsidR="005D3184" w:rsidRDefault="005D3184">
      <w:pPr>
        <w:spacing w:line="360" w:lineRule="auto"/>
        <w:ind w:left="0" w:hanging="2"/>
        <w:jc w:val="both"/>
        <w:rPr>
          <w:rFonts w:ascii="Century Gothic" w:eastAsia="Century Gothic" w:hAnsi="Century Gothic" w:cs="Century Gothic"/>
          <w:sz w:val="20"/>
        </w:rPr>
      </w:pPr>
    </w:p>
    <w:p w14:paraId="7530BED7"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Objetivos</w:t>
      </w:r>
    </w:p>
    <w:p w14:paraId="6A162B59" w14:textId="77777777" w:rsidR="005D3184" w:rsidRDefault="005D3184">
      <w:pPr>
        <w:spacing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b/>
          <w:sz w:val="20"/>
        </w:rPr>
        <w:t>General</w:t>
      </w:r>
    </w:p>
    <w:p w14:paraId="6F89EF3D" w14:textId="77777777" w:rsidR="005D3184" w:rsidRDefault="005D3184">
      <w:pPr>
        <w:spacing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sz w:val="20"/>
        </w:rPr>
        <w:t>Reflexionar sobre la integración de las tecnologías de la inteligencia artificial en la educación superior.</w:t>
      </w:r>
    </w:p>
    <w:p w14:paraId="19ABE54F" w14:textId="77777777" w:rsidR="005D3184" w:rsidRDefault="005D3184">
      <w:pPr>
        <w:spacing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b/>
          <w:sz w:val="20"/>
        </w:rPr>
        <w:t>Específicos</w:t>
      </w:r>
    </w:p>
    <w:p w14:paraId="7288BBC6" w14:textId="77777777" w:rsidR="005D3184" w:rsidRDefault="005D3184" w:rsidP="005D3184">
      <w:pPr>
        <w:numPr>
          <w:ilvl w:val="0"/>
          <w:numId w:val="59"/>
        </w:numPr>
        <w:suppressAutoHyphens w:val="0"/>
        <w:spacing w:line="276"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Plantear interrogantes sobre cómo las tecnologías generativas transforman la enseñanza y el aprendizaje.</w:t>
      </w:r>
    </w:p>
    <w:p w14:paraId="02987DFD" w14:textId="77777777" w:rsidR="005D3184" w:rsidRDefault="005D3184" w:rsidP="005D3184">
      <w:pPr>
        <w:numPr>
          <w:ilvl w:val="0"/>
          <w:numId w:val="59"/>
        </w:numPr>
        <w:suppressAutoHyphens w:val="0"/>
        <w:spacing w:line="276"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Pensar posibles abordajes de herramientas de IA en el aula del nivel superior.</w:t>
      </w:r>
    </w:p>
    <w:p w14:paraId="2F260B7B" w14:textId="77777777" w:rsidR="005D3184" w:rsidRDefault="005D3184" w:rsidP="005D3184">
      <w:pPr>
        <w:numPr>
          <w:ilvl w:val="0"/>
          <w:numId w:val="59"/>
        </w:numPr>
        <w:suppressAutoHyphens w:val="0"/>
        <w:spacing w:line="276"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Explorar los riesgos y las oportunidades de integrar las tecnologías generativas en las propuestas de enseñanza.</w:t>
      </w:r>
    </w:p>
    <w:p w14:paraId="61934CD8" w14:textId="77777777" w:rsidR="005D3184" w:rsidRDefault="005D3184">
      <w:pPr>
        <w:spacing w:line="360" w:lineRule="auto"/>
        <w:ind w:left="0" w:hanging="2"/>
        <w:jc w:val="both"/>
        <w:rPr>
          <w:rFonts w:ascii="Century Gothic" w:eastAsia="Century Gothic" w:hAnsi="Century Gothic" w:cs="Century Gothic"/>
          <w:sz w:val="20"/>
        </w:rPr>
      </w:pPr>
    </w:p>
    <w:p w14:paraId="6AF7DF2C" w14:textId="77777777" w:rsidR="005D3184" w:rsidRDefault="005D3184">
      <w:pPr>
        <w:spacing w:line="360" w:lineRule="auto"/>
        <w:ind w:left="0" w:hanging="2"/>
        <w:jc w:val="both"/>
        <w:rPr>
          <w:rFonts w:ascii="Century Gothic" w:eastAsia="Century Gothic" w:hAnsi="Century Gothic" w:cs="Century Gothic"/>
          <w:sz w:val="20"/>
        </w:rPr>
      </w:pPr>
    </w:p>
    <w:p w14:paraId="4239799E"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Contenidos</w:t>
      </w:r>
    </w:p>
    <w:p w14:paraId="31FB8C20" w14:textId="77777777" w:rsidR="005D3184" w:rsidRDefault="005D3184" w:rsidP="005D3184">
      <w:pPr>
        <w:numPr>
          <w:ilvl w:val="1"/>
          <w:numId w:val="58"/>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color w:val="0D0D0D"/>
          <w:sz w:val="20"/>
        </w:rPr>
        <w:t>Impacto de las tecnologías generativas en la enseñanza y el aprendizaje</w:t>
      </w:r>
    </w:p>
    <w:p w14:paraId="1A3B666B" w14:textId="77777777" w:rsidR="005D3184" w:rsidRDefault="005D3184" w:rsidP="005D3184">
      <w:pPr>
        <w:numPr>
          <w:ilvl w:val="1"/>
          <w:numId w:val="58"/>
        </w:numPr>
        <w:pBdr>
          <w:top w:val="none" w:sz="0" w:space="0" w:color="E3E3E3"/>
          <w:left w:val="none" w:sz="0" w:space="0" w:color="E3E3E3"/>
          <w:bottom w:val="none" w:sz="0" w:space="0" w:color="E3E3E3"/>
          <w:right w:val="none" w:sz="0" w:space="0" w:color="E3E3E3"/>
          <w:between w:val="none" w:sz="0" w:space="0" w:color="E3E3E3"/>
        </w:pBd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color w:val="0D0D0D"/>
          <w:sz w:val="20"/>
        </w:rPr>
        <w:t>Implicaciones éticas y sociales de la implementación de tecnologías generativas en el aula.</w:t>
      </w:r>
    </w:p>
    <w:p w14:paraId="73D4D296" w14:textId="77777777" w:rsidR="005D3184" w:rsidRDefault="005D3184" w:rsidP="005D3184">
      <w:pPr>
        <w:numPr>
          <w:ilvl w:val="1"/>
          <w:numId w:val="58"/>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color w:val="0D0D0D"/>
          <w:sz w:val="20"/>
        </w:rPr>
        <w:t>Aplicaciones prácticas de herramientas de IA en la educación superior</w:t>
      </w:r>
    </w:p>
    <w:p w14:paraId="469FBBC7" w14:textId="77777777" w:rsidR="005D3184" w:rsidRDefault="005D3184">
      <w:pPr>
        <w:spacing w:line="360" w:lineRule="auto"/>
        <w:ind w:left="0" w:hanging="2"/>
        <w:jc w:val="both"/>
        <w:rPr>
          <w:rFonts w:ascii="Century Gothic" w:eastAsia="Century Gothic" w:hAnsi="Century Gothic" w:cs="Century Gothic"/>
          <w:sz w:val="20"/>
        </w:rPr>
      </w:pPr>
    </w:p>
    <w:p w14:paraId="78F3A1B9"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Crédito Horario</w:t>
      </w:r>
    </w:p>
    <w:p w14:paraId="35902DA5" w14:textId="77777777" w:rsidR="005D3184" w:rsidRDefault="005D3184">
      <w:pPr>
        <w:spacing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sz w:val="20"/>
        </w:rPr>
        <w:t xml:space="preserve">2h 30m </w:t>
      </w:r>
    </w:p>
    <w:p w14:paraId="7733DB18" w14:textId="77777777" w:rsidR="005D3184" w:rsidRDefault="005D3184">
      <w:pPr>
        <w:spacing w:line="360" w:lineRule="auto"/>
        <w:ind w:left="0" w:hanging="2"/>
        <w:jc w:val="both"/>
        <w:rPr>
          <w:rFonts w:ascii="Century Gothic" w:eastAsia="Century Gothic" w:hAnsi="Century Gothic" w:cs="Century Gothic"/>
          <w:sz w:val="18"/>
          <w:szCs w:val="18"/>
        </w:rPr>
      </w:pPr>
    </w:p>
    <w:p w14:paraId="1B6924DA"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lastRenderedPageBreak/>
        <w:t>Bibliografía</w:t>
      </w:r>
    </w:p>
    <w:p w14:paraId="2BB77FDC" w14:textId="77777777" w:rsidR="005D3184" w:rsidRDefault="005D3184">
      <w:pPr>
        <w:spacing w:line="360" w:lineRule="auto"/>
        <w:ind w:left="0" w:hanging="2"/>
        <w:jc w:val="both"/>
        <w:rPr>
          <w:rFonts w:ascii="Century Gothic" w:eastAsia="Century Gothic" w:hAnsi="Century Gothic" w:cs="Century Gothic"/>
          <w:sz w:val="20"/>
        </w:rPr>
      </w:pPr>
      <w:proofErr w:type="spellStart"/>
      <w:r>
        <w:rPr>
          <w:rFonts w:ascii="Century Gothic" w:eastAsia="Century Gothic" w:hAnsi="Century Gothic" w:cs="Century Gothic"/>
          <w:b/>
          <w:sz w:val="20"/>
        </w:rPr>
        <w:t>Artopoulos</w:t>
      </w:r>
      <w:proofErr w:type="spellEnd"/>
      <w:r>
        <w:rPr>
          <w:rFonts w:ascii="Century Gothic" w:eastAsia="Century Gothic" w:hAnsi="Century Gothic" w:cs="Century Gothic"/>
          <w:b/>
          <w:sz w:val="20"/>
        </w:rPr>
        <w:t>, A. y André, F. (2023).</w:t>
      </w:r>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ChatGPT</w:t>
      </w:r>
      <w:proofErr w:type="spellEnd"/>
      <w:r>
        <w:rPr>
          <w:rFonts w:ascii="Century Gothic" w:eastAsia="Century Gothic" w:hAnsi="Century Gothic" w:cs="Century Gothic"/>
          <w:sz w:val="20"/>
        </w:rPr>
        <w:t xml:space="preserve">. Riesgos y Recomendaciones. Informe sobre riesgos, oportunidades de aprendizaje y recomendaciones sobre el uso de </w:t>
      </w:r>
      <w:proofErr w:type="spellStart"/>
      <w:r>
        <w:rPr>
          <w:rFonts w:ascii="Century Gothic" w:eastAsia="Century Gothic" w:hAnsi="Century Gothic" w:cs="Century Gothic"/>
          <w:sz w:val="20"/>
        </w:rPr>
        <w:t>ChatGPT</w:t>
      </w:r>
      <w:proofErr w:type="spellEnd"/>
      <w:r>
        <w:rPr>
          <w:rFonts w:ascii="Century Gothic" w:eastAsia="Century Gothic" w:hAnsi="Century Gothic" w:cs="Century Gothic"/>
          <w:sz w:val="20"/>
        </w:rPr>
        <w:t xml:space="preserve">. </w:t>
      </w:r>
    </w:p>
    <w:p w14:paraId="39B0EB65" w14:textId="77777777" w:rsidR="005D3184" w:rsidRPr="00602B19" w:rsidRDefault="005D3184">
      <w:pPr>
        <w:spacing w:line="360" w:lineRule="auto"/>
        <w:ind w:left="0" w:hanging="2"/>
        <w:jc w:val="both"/>
        <w:rPr>
          <w:rFonts w:ascii="Century Gothic" w:eastAsia="Century Gothic" w:hAnsi="Century Gothic" w:cs="Century Gothic"/>
          <w:sz w:val="20"/>
          <w:lang w:val="en-US"/>
        </w:rPr>
      </w:pPr>
      <w:r w:rsidRPr="00602B19">
        <w:rPr>
          <w:rFonts w:ascii="Century Gothic" w:eastAsia="Century Gothic" w:hAnsi="Century Gothic" w:cs="Century Gothic"/>
          <w:sz w:val="20"/>
          <w:lang w:val="en-US"/>
        </w:rPr>
        <w:t xml:space="preserve">(CIP </w:t>
      </w:r>
      <w:proofErr w:type="spellStart"/>
      <w:r w:rsidRPr="00602B19">
        <w:rPr>
          <w:rFonts w:ascii="Century Gothic" w:eastAsia="Century Gothic" w:hAnsi="Century Gothic" w:cs="Century Gothic"/>
          <w:sz w:val="20"/>
          <w:lang w:val="en-US"/>
        </w:rPr>
        <w:t>UdeSA</w:t>
      </w:r>
      <w:proofErr w:type="spellEnd"/>
      <w:r w:rsidRPr="00602B19">
        <w:rPr>
          <w:rFonts w:ascii="Century Gothic" w:eastAsia="Century Gothic" w:hAnsi="Century Gothic" w:cs="Century Gothic"/>
          <w:sz w:val="20"/>
          <w:lang w:val="en-US"/>
        </w:rPr>
        <w:t xml:space="preserve">). </w:t>
      </w:r>
      <w:hyperlink r:id="rId53">
        <w:r w:rsidRPr="00602B19">
          <w:rPr>
            <w:rFonts w:ascii="Century Gothic" w:eastAsia="Century Gothic" w:hAnsi="Century Gothic" w:cs="Century Gothic"/>
            <w:sz w:val="20"/>
            <w:lang w:val="en-US"/>
          </w:rPr>
          <w:t>https://drive.google.com/file/d/1_7UxkuVey5yCp7ONOCvT5wwovAq80 m1E/</w:t>
        </w:r>
        <w:proofErr w:type="spellStart"/>
        <w:r w:rsidRPr="00602B19">
          <w:rPr>
            <w:rFonts w:ascii="Century Gothic" w:eastAsia="Century Gothic" w:hAnsi="Century Gothic" w:cs="Century Gothic"/>
            <w:sz w:val="20"/>
            <w:lang w:val="en-US"/>
          </w:rPr>
          <w:t>view?usp</w:t>
        </w:r>
        <w:proofErr w:type="spellEnd"/>
        <w:r w:rsidRPr="00602B19">
          <w:rPr>
            <w:rFonts w:ascii="Century Gothic" w:eastAsia="Century Gothic" w:hAnsi="Century Gothic" w:cs="Century Gothic"/>
            <w:sz w:val="20"/>
            <w:lang w:val="en-US"/>
          </w:rPr>
          <w:t>=</w:t>
        </w:r>
        <w:proofErr w:type="spellStart"/>
        <w:r w:rsidRPr="00602B19">
          <w:rPr>
            <w:rFonts w:ascii="Century Gothic" w:eastAsia="Century Gothic" w:hAnsi="Century Gothic" w:cs="Century Gothic"/>
            <w:sz w:val="20"/>
            <w:lang w:val="en-US"/>
          </w:rPr>
          <w:t>drivesdk</w:t>
        </w:r>
        <w:proofErr w:type="spellEnd"/>
        <w:r w:rsidRPr="00602B19">
          <w:rPr>
            <w:rFonts w:ascii="Century Gothic" w:eastAsia="Century Gothic" w:hAnsi="Century Gothic" w:cs="Century Gothic"/>
            <w:sz w:val="20"/>
            <w:lang w:val="en-US"/>
          </w:rPr>
          <w:t xml:space="preserve">  </w:t>
        </w:r>
      </w:hyperlink>
    </w:p>
    <w:p w14:paraId="53435EAD" w14:textId="77777777" w:rsidR="005D3184" w:rsidRPr="00602B19" w:rsidRDefault="005D3184">
      <w:pPr>
        <w:spacing w:line="360" w:lineRule="auto"/>
        <w:ind w:left="0" w:hanging="2"/>
        <w:jc w:val="both"/>
        <w:rPr>
          <w:rFonts w:ascii="Century Gothic" w:eastAsia="Century Gothic" w:hAnsi="Century Gothic" w:cs="Century Gothic"/>
          <w:sz w:val="20"/>
          <w:lang w:val="en-US"/>
        </w:rPr>
      </w:pPr>
    </w:p>
    <w:p w14:paraId="5A93FCA5" w14:textId="77777777" w:rsidR="005D3184" w:rsidRDefault="005D3184">
      <w:pPr>
        <w:spacing w:line="360" w:lineRule="auto"/>
        <w:ind w:left="0" w:hanging="2"/>
        <w:jc w:val="both"/>
        <w:rPr>
          <w:rFonts w:ascii="Century Gothic" w:eastAsia="Century Gothic" w:hAnsi="Century Gothic" w:cs="Century Gothic"/>
          <w:sz w:val="20"/>
        </w:rPr>
      </w:pPr>
      <w:proofErr w:type="spellStart"/>
      <w:r>
        <w:rPr>
          <w:rFonts w:ascii="Century Gothic" w:eastAsia="Century Gothic" w:hAnsi="Century Gothic" w:cs="Century Gothic"/>
          <w:b/>
          <w:sz w:val="20"/>
        </w:rPr>
        <w:t>Ferrarelli</w:t>
      </w:r>
      <w:proofErr w:type="spellEnd"/>
      <w:r>
        <w:rPr>
          <w:rFonts w:ascii="Century Gothic" w:eastAsia="Century Gothic" w:hAnsi="Century Gothic" w:cs="Century Gothic"/>
          <w:b/>
          <w:sz w:val="20"/>
        </w:rPr>
        <w:t>, M. (2023).</w:t>
      </w:r>
      <w:r>
        <w:rPr>
          <w:rFonts w:ascii="Century Gothic" w:eastAsia="Century Gothic" w:hAnsi="Century Gothic" w:cs="Century Gothic"/>
          <w:sz w:val="20"/>
        </w:rPr>
        <w:t xml:space="preserve"> “¿Cómo abordar la inteligencia artificial en el aula?” Documento </w:t>
      </w:r>
      <w:proofErr w:type="spellStart"/>
      <w:r>
        <w:rPr>
          <w:rFonts w:ascii="Century Gothic" w:eastAsia="Century Gothic" w:hAnsi="Century Gothic" w:cs="Century Gothic"/>
          <w:sz w:val="20"/>
        </w:rPr>
        <w:t>Nº</w:t>
      </w:r>
      <w:proofErr w:type="spellEnd"/>
      <w:r>
        <w:rPr>
          <w:rFonts w:ascii="Century Gothic" w:eastAsia="Century Gothic" w:hAnsi="Century Gothic" w:cs="Century Gothic"/>
          <w:sz w:val="20"/>
        </w:rPr>
        <w:t xml:space="preserve"> 17. Proyecto Las preguntas educativas: ¿qué sabemos de educación? Buenos Aires: CIAESA. Revisión: Axel Rivas y Carolina </w:t>
      </w:r>
      <w:proofErr w:type="spellStart"/>
      <w:r>
        <w:rPr>
          <w:rFonts w:ascii="Century Gothic" w:eastAsia="Century Gothic" w:hAnsi="Century Gothic" w:cs="Century Gothic"/>
          <w:sz w:val="20"/>
        </w:rPr>
        <w:t>Semmoloni</w:t>
      </w:r>
      <w:proofErr w:type="spellEnd"/>
    </w:p>
    <w:p w14:paraId="7A50320F" w14:textId="77777777" w:rsidR="005D3184" w:rsidRDefault="00000000">
      <w:pPr>
        <w:spacing w:line="360" w:lineRule="auto"/>
        <w:ind w:left="0" w:hanging="2"/>
        <w:jc w:val="both"/>
        <w:rPr>
          <w:rFonts w:ascii="Century Gothic" w:eastAsia="Century Gothic" w:hAnsi="Century Gothic" w:cs="Century Gothic"/>
          <w:sz w:val="20"/>
        </w:rPr>
      </w:pPr>
      <w:hyperlink r:id="rId54">
        <w:r w:rsidR="005D3184">
          <w:rPr>
            <w:rFonts w:ascii="Century Gothic" w:eastAsia="Century Gothic" w:hAnsi="Century Gothic" w:cs="Century Gothic"/>
            <w:sz w:val="20"/>
          </w:rPr>
          <w:t>https://www.laspreguntaseducativas.com/wp-content/uploads/2023/06/17-Inteligencia-Artificial.pdf</w:t>
        </w:r>
      </w:hyperlink>
      <w:r w:rsidR="005D3184">
        <w:rPr>
          <w:rFonts w:ascii="Century Gothic" w:eastAsia="Century Gothic" w:hAnsi="Century Gothic" w:cs="Century Gothic"/>
          <w:sz w:val="20"/>
        </w:rPr>
        <w:t xml:space="preserve"> </w:t>
      </w:r>
    </w:p>
    <w:p w14:paraId="719D6DC5" w14:textId="77777777" w:rsidR="005D3184" w:rsidRDefault="005D3184">
      <w:pPr>
        <w:spacing w:line="360" w:lineRule="auto"/>
        <w:ind w:left="0" w:hanging="2"/>
        <w:jc w:val="both"/>
        <w:rPr>
          <w:rFonts w:ascii="Century Gothic" w:eastAsia="Century Gothic" w:hAnsi="Century Gothic" w:cs="Century Gothic"/>
          <w:sz w:val="18"/>
          <w:szCs w:val="18"/>
        </w:rPr>
      </w:pPr>
    </w:p>
    <w:p w14:paraId="3F891661" w14:textId="77777777" w:rsidR="005D3184" w:rsidRDefault="005D3184">
      <w:pPr>
        <w:spacing w:line="360" w:lineRule="auto"/>
        <w:ind w:left="0" w:hanging="2"/>
        <w:jc w:val="both"/>
        <w:rPr>
          <w:rFonts w:ascii="Century Gothic" w:eastAsia="Century Gothic" w:hAnsi="Century Gothic" w:cs="Century Gothic"/>
          <w:sz w:val="20"/>
        </w:rPr>
      </w:pPr>
      <w:proofErr w:type="spellStart"/>
      <w:r>
        <w:rPr>
          <w:rFonts w:ascii="Century Gothic" w:eastAsia="Century Gothic" w:hAnsi="Century Gothic" w:cs="Century Gothic"/>
          <w:b/>
          <w:sz w:val="20"/>
        </w:rPr>
        <w:t>Sabzalieva</w:t>
      </w:r>
      <w:proofErr w:type="spellEnd"/>
      <w:r>
        <w:rPr>
          <w:rFonts w:ascii="Century Gothic" w:eastAsia="Century Gothic" w:hAnsi="Century Gothic" w:cs="Century Gothic"/>
          <w:b/>
          <w:sz w:val="20"/>
        </w:rPr>
        <w:t>, E., Valentini, A. (2023).</w:t>
      </w:r>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ChatGPT</w:t>
      </w:r>
      <w:proofErr w:type="spellEnd"/>
      <w:r>
        <w:rPr>
          <w:rFonts w:ascii="Century Gothic" w:eastAsia="Century Gothic" w:hAnsi="Century Gothic" w:cs="Century Gothic"/>
          <w:sz w:val="20"/>
        </w:rPr>
        <w:t xml:space="preserve"> e Inteligencia Artificial en la educación</w:t>
      </w:r>
    </w:p>
    <w:p w14:paraId="092C4BCD" w14:textId="77777777" w:rsidR="005D3184" w:rsidRDefault="005D3184">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superior: Guía de inicio rápido. UNESCO.</w:t>
      </w:r>
    </w:p>
    <w:p w14:paraId="0364B2AC" w14:textId="77777777" w:rsidR="005D3184" w:rsidRDefault="005D3184">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https://www.iesalc.unesco.org/wp-content/uploads/2023/04/ChatGPT-e-Inteligenci</w:t>
      </w:r>
    </w:p>
    <w:p w14:paraId="492710A1" w14:textId="77777777" w:rsidR="005D3184" w:rsidRDefault="005D3184">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a-Artificial-en-la-educacio%CC%81n-superior-Gui%CC%81a-de-inicio-ra%CC%81pido_FINAL_ESP.pdf</w:t>
      </w:r>
    </w:p>
    <w:p w14:paraId="7AB5C767" w14:textId="77777777" w:rsidR="005D3184" w:rsidRDefault="005D3184">
      <w:pPr>
        <w:spacing w:line="360" w:lineRule="auto"/>
        <w:ind w:left="0" w:hanging="2"/>
        <w:jc w:val="both"/>
        <w:rPr>
          <w:rFonts w:ascii="Century Gothic" w:eastAsia="Century Gothic" w:hAnsi="Century Gothic" w:cs="Century Gothic"/>
          <w:sz w:val="20"/>
        </w:rPr>
      </w:pPr>
    </w:p>
    <w:p w14:paraId="2AAFAF3C"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Destinatarios</w:t>
      </w:r>
    </w:p>
    <w:p w14:paraId="30E24B2B"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sz w:val="20"/>
        </w:rPr>
        <w:t xml:space="preserve">Docentes y </w:t>
      </w:r>
      <w:proofErr w:type="spellStart"/>
      <w:r>
        <w:rPr>
          <w:rFonts w:ascii="Century Gothic" w:eastAsia="Century Gothic" w:hAnsi="Century Gothic" w:cs="Century Gothic"/>
          <w:sz w:val="20"/>
        </w:rPr>
        <w:t>Nodocentes</w:t>
      </w:r>
      <w:proofErr w:type="spellEnd"/>
      <w:r>
        <w:rPr>
          <w:rFonts w:ascii="Century Gothic" w:eastAsia="Century Gothic" w:hAnsi="Century Gothic" w:cs="Century Gothic"/>
          <w:sz w:val="20"/>
        </w:rPr>
        <w:t xml:space="preserve"> de la facultad de Ingeniería de la </w:t>
      </w:r>
      <w:proofErr w:type="spellStart"/>
      <w:r>
        <w:rPr>
          <w:rFonts w:ascii="Century Gothic" w:eastAsia="Century Gothic" w:hAnsi="Century Gothic" w:cs="Century Gothic"/>
          <w:sz w:val="20"/>
        </w:rPr>
        <w:t>UNLPam</w:t>
      </w:r>
      <w:proofErr w:type="spellEnd"/>
      <w:r>
        <w:rPr>
          <w:rFonts w:ascii="Century Gothic" w:eastAsia="Century Gothic" w:hAnsi="Century Gothic" w:cs="Century Gothic"/>
          <w:sz w:val="20"/>
        </w:rPr>
        <w:t xml:space="preserve"> y de otras unidades académicas de la </w:t>
      </w:r>
      <w:proofErr w:type="spellStart"/>
      <w:r>
        <w:rPr>
          <w:rFonts w:ascii="Century Gothic" w:eastAsia="Century Gothic" w:hAnsi="Century Gothic" w:cs="Century Gothic"/>
          <w:sz w:val="20"/>
        </w:rPr>
        <w:t>UNLPam</w:t>
      </w:r>
      <w:proofErr w:type="spellEnd"/>
      <w:r>
        <w:rPr>
          <w:rFonts w:ascii="Century Gothic" w:eastAsia="Century Gothic" w:hAnsi="Century Gothic" w:cs="Century Gothic"/>
          <w:sz w:val="20"/>
        </w:rPr>
        <w:t>.</w:t>
      </w:r>
    </w:p>
    <w:p w14:paraId="746A7733"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sz w:val="20"/>
        </w:rPr>
      </w:pPr>
    </w:p>
    <w:p w14:paraId="336BE3C7"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Cupos</w:t>
      </w:r>
    </w:p>
    <w:p w14:paraId="4D0E13B2"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sz w:val="20"/>
          <w:highlight w:val="white"/>
        </w:rPr>
        <w:t>El seminario tendrá un cupo máximo de cincuenta (50) inscriptos/</w:t>
      </w:r>
      <w:proofErr w:type="gramStart"/>
      <w:r>
        <w:rPr>
          <w:rFonts w:ascii="Century Gothic" w:eastAsia="Century Gothic" w:hAnsi="Century Gothic" w:cs="Century Gothic"/>
          <w:sz w:val="20"/>
          <w:highlight w:val="white"/>
        </w:rPr>
        <w:t>as .</w:t>
      </w:r>
      <w:proofErr w:type="gramEnd"/>
    </w:p>
    <w:p w14:paraId="30167BAA"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sz w:val="20"/>
          <w:highlight w:val="white"/>
        </w:rPr>
      </w:pPr>
    </w:p>
    <w:p w14:paraId="69930717"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Personal responsable y colaboradores:</w:t>
      </w:r>
      <w:r>
        <w:rPr>
          <w:rFonts w:ascii="Century Gothic" w:eastAsia="Century Gothic" w:hAnsi="Century Gothic" w:cs="Century Gothic"/>
          <w:sz w:val="20"/>
        </w:rPr>
        <w:t xml:space="preserve"> </w:t>
      </w:r>
    </w:p>
    <w:p w14:paraId="4883F17E"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sz w:val="20"/>
          <w:highlight w:val="white"/>
        </w:rPr>
        <w:t xml:space="preserve">La persona responsable será la Mg. Mariana </w:t>
      </w:r>
      <w:proofErr w:type="spellStart"/>
      <w:r>
        <w:rPr>
          <w:rFonts w:ascii="Century Gothic" w:eastAsia="Century Gothic" w:hAnsi="Century Gothic" w:cs="Century Gothic"/>
          <w:sz w:val="20"/>
          <w:highlight w:val="white"/>
        </w:rPr>
        <w:t>Ferrarelli</w:t>
      </w:r>
      <w:proofErr w:type="spellEnd"/>
      <w:r>
        <w:rPr>
          <w:rFonts w:ascii="Century Gothic" w:eastAsia="Century Gothic" w:hAnsi="Century Gothic" w:cs="Century Gothic"/>
          <w:sz w:val="20"/>
          <w:highlight w:val="white"/>
        </w:rPr>
        <w:t xml:space="preserve"> (UDESA) mientras que el equipo de EAD de la Facultad de Ingeniería de la </w:t>
      </w:r>
      <w:proofErr w:type="spellStart"/>
      <w:r>
        <w:rPr>
          <w:rFonts w:ascii="Century Gothic" w:eastAsia="Century Gothic" w:hAnsi="Century Gothic" w:cs="Century Gothic"/>
          <w:sz w:val="20"/>
          <w:highlight w:val="white"/>
        </w:rPr>
        <w:t>UNLPam</w:t>
      </w:r>
      <w:proofErr w:type="spellEnd"/>
      <w:r>
        <w:rPr>
          <w:rFonts w:ascii="Century Gothic" w:eastAsia="Century Gothic" w:hAnsi="Century Gothic" w:cs="Century Gothic"/>
          <w:sz w:val="20"/>
          <w:highlight w:val="white"/>
        </w:rPr>
        <w:t xml:space="preserve"> tendrá funciones de colaboración.</w:t>
      </w:r>
    </w:p>
    <w:p w14:paraId="08D45D72"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b/>
          <w:sz w:val="20"/>
          <w:highlight w:val="white"/>
        </w:rPr>
      </w:pPr>
      <w:r>
        <w:rPr>
          <w:rFonts w:ascii="Century Gothic" w:eastAsia="Century Gothic" w:hAnsi="Century Gothic" w:cs="Century Gothic"/>
          <w:b/>
          <w:sz w:val="20"/>
          <w:highlight w:val="white"/>
        </w:rPr>
        <w:t xml:space="preserve">Bio Mariana </w:t>
      </w:r>
      <w:proofErr w:type="spellStart"/>
      <w:r>
        <w:rPr>
          <w:rFonts w:ascii="Century Gothic" w:eastAsia="Century Gothic" w:hAnsi="Century Gothic" w:cs="Century Gothic"/>
          <w:b/>
          <w:sz w:val="20"/>
          <w:highlight w:val="white"/>
        </w:rPr>
        <w:t>Ferrarelli</w:t>
      </w:r>
      <w:proofErr w:type="spellEnd"/>
    </w:p>
    <w:p w14:paraId="56119CC1"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 xml:space="preserve">Mariana </w:t>
      </w:r>
      <w:proofErr w:type="spellStart"/>
      <w:r>
        <w:rPr>
          <w:rFonts w:ascii="Century Gothic" w:eastAsia="Century Gothic" w:hAnsi="Century Gothic" w:cs="Century Gothic"/>
          <w:sz w:val="20"/>
          <w:highlight w:val="white"/>
        </w:rPr>
        <w:t>Ferrarelli</w:t>
      </w:r>
      <w:proofErr w:type="spellEnd"/>
      <w:r>
        <w:rPr>
          <w:rFonts w:ascii="Century Gothic" w:eastAsia="Century Gothic" w:hAnsi="Century Gothic" w:cs="Century Gothic"/>
          <w:sz w:val="20"/>
          <w:highlight w:val="white"/>
        </w:rPr>
        <w:t xml:space="preserve"> es Licenciada en Ciencias de la Comunicación y Magíster en Metodología de la Investigación Científica. Recientemente se diplomó en Inteligencia Artificial y sociedad (UNTREF). Se desempeña como docente de grado y posgrado, y es consultora </w:t>
      </w:r>
      <w:proofErr w:type="spellStart"/>
      <w:r>
        <w:rPr>
          <w:rFonts w:ascii="Century Gothic" w:eastAsia="Century Gothic" w:hAnsi="Century Gothic" w:cs="Century Gothic"/>
          <w:sz w:val="20"/>
          <w:highlight w:val="white"/>
        </w:rPr>
        <w:t>tecnopedagógica</w:t>
      </w:r>
      <w:proofErr w:type="spellEnd"/>
      <w:r>
        <w:rPr>
          <w:rFonts w:ascii="Century Gothic" w:eastAsia="Century Gothic" w:hAnsi="Century Gothic" w:cs="Century Gothic"/>
          <w:sz w:val="20"/>
          <w:highlight w:val="white"/>
        </w:rPr>
        <w:t xml:space="preserve"> en distintas instituciones donde diseña y acompaña proyectos digitales. Es miembro de la Red </w:t>
      </w:r>
      <w:proofErr w:type="spellStart"/>
      <w:r>
        <w:rPr>
          <w:rFonts w:ascii="Century Gothic" w:eastAsia="Century Gothic" w:hAnsi="Century Gothic" w:cs="Century Gothic"/>
          <w:sz w:val="20"/>
          <w:highlight w:val="white"/>
        </w:rPr>
        <w:t>Alfamed</w:t>
      </w:r>
      <w:proofErr w:type="spellEnd"/>
      <w:r>
        <w:rPr>
          <w:rFonts w:ascii="Century Gothic" w:eastAsia="Century Gothic" w:hAnsi="Century Gothic" w:cs="Century Gothic"/>
          <w:sz w:val="20"/>
          <w:highlight w:val="white"/>
        </w:rPr>
        <w:t xml:space="preserve"> Argentina. Investiga y dicta cursos de formación docente sobre los siguientes temas: Aulas Heterogéneas, tecnologías en la enseñanza y narrativas </w:t>
      </w:r>
      <w:proofErr w:type="spellStart"/>
      <w:r>
        <w:rPr>
          <w:rFonts w:ascii="Century Gothic" w:eastAsia="Century Gothic" w:hAnsi="Century Gothic" w:cs="Century Gothic"/>
          <w:sz w:val="20"/>
          <w:highlight w:val="white"/>
        </w:rPr>
        <w:t>transmedia</w:t>
      </w:r>
      <w:proofErr w:type="spellEnd"/>
      <w:r>
        <w:rPr>
          <w:rFonts w:ascii="Century Gothic" w:eastAsia="Century Gothic" w:hAnsi="Century Gothic" w:cs="Century Gothic"/>
          <w:sz w:val="20"/>
          <w:highlight w:val="white"/>
        </w:rPr>
        <w:t xml:space="preserve"> en educación.   Autora de diversas publicaciones académicas, publicó recientemente el libro Enfocar la enseñanza universitaria. Miradas que enriquecen los aprendizajes, como compiladora, y el artículo Alfabetismos aumentados: Producir, expresarse y colaborar en la cultura digital, sobre alfabetizaciones críticas. Para mayor información (</w:t>
      </w:r>
      <w:hyperlink r:id="rId55">
        <w:r>
          <w:rPr>
            <w:rFonts w:ascii="Century Gothic" w:eastAsia="Century Gothic" w:hAnsi="Century Gothic" w:cs="Century Gothic"/>
            <w:color w:val="1155CC"/>
            <w:sz w:val="20"/>
            <w:highlight w:val="white"/>
            <w:u w:val="single"/>
          </w:rPr>
          <w:t>https://linktr.ee/ferrarellim</w:t>
        </w:r>
      </w:hyperlink>
      <w:r>
        <w:rPr>
          <w:rFonts w:ascii="Century Gothic" w:eastAsia="Century Gothic" w:hAnsi="Century Gothic" w:cs="Century Gothic"/>
          <w:sz w:val="20"/>
          <w:highlight w:val="white"/>
        </w:rPr>
        <w:t>).</w:t>
      </w:r>
    </w:p>
    <w:p w14:paraId="7CB776BF"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sz w:val="20"/>
          <w:highlight w:val="white"/>
        </w:rPr>
      </w:pPr>
    </w:p>
    <w:p w14:paraId="2553670A"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Cronograma</w:t>
      </w:r>
      <w:r>
        <w:rPr>
          <w:rFonts w:ascii="Century Gothic" w:eastAsia="Century Gothic" w:hAnsi="Century Gothic" w:cs="Century Gothic"/>
          <w:b/>
          <w:sz w:val="20"/>
          <w:highlight w:val="white"/>
        </w:rPr>
        <w:t xml:space="preserve"> previsto</w:t>
      </w:r>
    </w:p>
    <w:p w14:paraId="0BA4A29C"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sz w:val="20"/>
        </w:rPr>
        <w:t>Una sesión de 2h 30m en modalidad sincrónica por Zoom el viernes 3/5 de 10 a 12.30h.</w:t>
      </w:r>
    </w:p>
    <w:p w14:paraId="45FEE216"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sz w:val="20"/>
        </w:rPr>
      </w:pPr>
    </w:p>
    <w:p w14:paraId="5E342E4C"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Lugar donde se desarrollará y equipamiento necesario</w:t>
      </w:r>
    </w:p>
    <w:p w14:paraId="12E0FE51"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sz w:val="20"/>
        </w:rPr>
        <w:t>Plataforma Zoom- Sala de Zoom dedicada al evento y posteriormente grabación de la misma para hacerla disponible para los/as docentes que no puedan estar presentes de manera sincrónica.</w:t>
      </w:r>
    </w:p>
    <w:p w14:paraId="5C8921B2" w14:textId="77777777" w:rsidR="005D3184" w:rsidRDefault="005D3184">
      <w:pPr>
        <w:spacing w:line="360" w:lineRule="auto"/>
        <w:ind w:left="0" w:hanging="2"/>
        <w:jc w:val="both"/>
        <w:rPr>
          <w:rFonts w:ascii="Century Gothic" w:eastAsia="Century Gothic" w:hAnsi="Century Gothic" w:cs="Century Gothic"/>
          <w:sz w:val="20"/>
        </w:rPr>
      </w:pPr>
    </w:p>
    <w:p w14:paraId="13DE9351"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Requisitos de inscripción</w:t>
      </w:r>
    </w:p>
    <w:p w14:paraId="5CC6423F"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sz w:val="20"/>
        </w:rPr>
        <w:t xml:space="preserve">Ser docente o </w:t>
      </w:r>
      <w:proofErr w:type="spellStart"/>
      <w:r>
        <w:rPr>
          <w:rFonts w:ascii="Century Gothic" w:eastAsia="Century Gothic" w:hAnsi="Century Gothic" w:cs="Century Gothic"/>
          <w:sz w:val="20"/>
        </w:rPr>
        <w:t>Nodocente</w:t>
      </w:r>
      <w:proofErr w:type="spellEnd"/>
      <w:r>
        <w:rPr>
          <w:rFonts w:ascii="Century Gothic" w:eastAsia="Century Gothic" w:hAnsi="Century Gothic" w:cs="Century Gothic"/>
          <w:sz w:val="20"/>
        </w:rPr>
        <w:t xml:space="preserve"> de la facultad de Ingeniería o de alguna unidad académica de la </w:t>
      </w:r>
      <w:proofErr w:type="spellStart"/>
      <w:r>
        <w:rPr>
          <w:rFonts w:ascii="Century Gothic" w:eastAsia="Century Gothic" w:hAnsi="Century Gothic" w:cs="Century Gothic"/>
          <w:sz w:val="20"/>
        </w:rPr>
        <w:t>UNLPam</w:t>
      </w:r>
      <w:proofErr w:type="spellEnd"/>
      <w:r>
        <w:rPr>
          <w:rFonts w:ascii="Century Gothic" w:eastAsia="Century Gothic" w:hAnsi="Century Gothic" w:cs="Century Gothic"/>
          <w:sz w:val="20"/>
        </w:rPr>
        <w:t>.</w:t>
      </w:r>
    </w:p>
    <w:p w14:paraId="3CE85117" w14:textId="77777777" w:rsidR="005D3184" w:rsidRDefault="005D3184">
      <w:pPr>
        <w:spacing w:line="360" w:lineRule="auto"/>
        <w:ind w:left="0" w:hanging="2"/>
        <w:jc w:val="both"/>
        <w:rPr>
          <w:rFonts w:ascii="Century Gothic" w:eastAsia="Century Gothic" w:hAnsi="Century Gothic" w:cs="Century Gothic"/>
          <w:sz w:val="20"/>
        </w:rPr>
      </w:pPr>
    </w:p>
    <w:p w14:paraId="377BAFE7"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Requisitos de aprobación</w:t>
      </w:r>
    </w:p>
    <w:p w14:paraId="1F1814E0"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sz w:val="20"/>
        </w:rPr>
        <w:t>No aplica</w:t>
      </w:r>
    </w:p>
    <w:p w14:paraId="79E594B0" w14:textId="77777777" w:rsidR="005D3184" w:rsidRDefault="005D3184">
      <w:pPr>
        <w:spacing w:line="360" w:lineRule="auto"/>
        <w:ind w:left="0" w:hanging="2"/>
        <w:jc w:val="both"/>
        <w:rPr>
          <w:rFonts w:ascii="Century Gothic" w:eastAsia="Century Gothic" w:hAnsi="Century Gothic" w:cs="Century Gothic"/>
          <w:b/>
          <w:sz w:val="20"/>
        </w:rPr>
      </w:pPr>
    </w:p>
    <w:p w14:paraId="7786106E"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Característica de la certificación</w:t>
      </w:r>
    </w:p>
    <w:p w14:paraId="6D314CC3" w14:textId="77777777" w:rsidR="005D3184" w:rsidRDefault="005D3184" w:rsidP="005D3184">
      <w:pPr>
        <w:numPr>
          <w:ilvl w:val="0"/>
          <w:numId w:val="60"/>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highlight w:val="white"/>
        </w:rPr>
      </w:pPr>
      <w:r>
        <w:rPr>
          <w:rFonts w:ascii="Century Gothic" w:eastAsia="Century Gothic" w:hAnsi="Century Gothic" w:cs="Century Gothic"/>
          <w:sz w:val="20"/>
          <w:highlight w:val="white"/>
        </w:rPr>
        <w:t>Certificado de asistencia para los docentes que hayan asistido al Seminario-taller vía ZOOM.</w:t>
      </w:r>
    </w:p>
    <w:p w14:paraId="175AB7F9" w14:textId="77777777" w:rsidR="005D3184" w:rsidRDefault="005D3184" w:rsidP="005D3184">
      <w:pPr>
        <w:numPr>
          <w:ilvl w:val="0"/>
          <w:numId w:val="60"/>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Certificado de expositora para la docente Mariana </w:t>
      </w:r>
      <w:proofErr w:type="spellStart"/>
      <w:r>
        <w:rPr>
          <w:rFonts w:ascii="Century Gothic" w:eastAsia="Century Gothic" w:hAnsi="Century Gothic" w:cs="Century Gothic"/>
          <w:sz w:val="20"/>
        </w:rPr>
        <w:t>Ferrarelli</w:t>
      </w:r>
      <w:proofErr w:type="spellEnd"/>
    </w:p>
    <w:p w14:paraId="0E508AED" w14:textId="77777777" w:rsidR="005D3184" w:rsidRDefault="005D3184">
      <w:pPr>
        <w:spacing w:line="360" w:lineRule="auto"/>
        <w:ind w:left="0" w:hanging="2"/>
        <w:jc w:val="both"/>
        <w:rPr>
          <w:rFonts w:ascii="Century Gothic" w:eastAsia="Century Gothic" w:hAnsi="Century Gothic" w:cs="Century Gothic"/>
          <w:sz w:val="20"/>
        </w:rPr>
      </w:pPr>
    </w:p>
    <w:p w14:paraId="42EE53CE"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Arancelamiento</w:t>
      </w:r>
    </w:p>
    <w:p w14:paraId="4C11D808"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Docentes y </w:t>
      </w:r>
      <w:proofErr w:type="spellStart"/>
      <w:r>
        <w:rPr>
          <w:rFonts w:ascii="Century Gothic" w:eastAsia="Century Gothic" w:hAnsi="Century Gothic" w:cs="Century Gothic"/>
          <w:sz w:val="20"/>
        </w:rPr>
        <w:t>Nodocentes</w:t>
      </w:r>
      <w:proofErr w:type="spellEnd"/>
      <w:r>
        <w:rPr>
          <w:rFonts w:ascii="Century Gothic" w:eastAsia="Century Gothic" w:hAnsi="Century Gothic" w:cs="Century Gothic"/>
          <w:sz w:val="20"/>
        </w:rPr>
        <w:t xml:space="preserve"> de la Facultad de Ingeniería abonarán pesos cinco mil ($5.000).</w:t>
      </w:r>
    </w:p>
    <w:p w14:paraId="63998EB5"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Docentes y </w:t>
      </w:r>
      <w:proofErr w:type="spellStart"/>
      <w:r>
        <w:rPr>
          <w:rFonts w:ascii="Century Gothic" w:eastAsia="Century Gothic" w:hAnsi="Century Gothic" w:cs="Century Gothic"/>
          <w:sz w:val="20"/>
        </w:rPr>
        <w:t>Nodocentes</w:t>
      </w:r>
      <w:proofErr w:type="spellEnd"/>
      <w:r>
        <w:rPr>
          <w:rFonts w:ascii="Century Gothic" w:eastAsia="Century Gothic" w:hAnsi="Century Gothic" w:cs="Century Gothic"/>
          <w:sz w:val="20"/>
        </w:rPr>
        <w:t xml:space="preserve"> de otras unidades académicas de la </w:t>
      </w:r>
      <w:proofErr w:type="spellStart"/>
      <w:r>
        <w:rPr>
          <w:rFonts w:ascii="Century Gothic" w:eastAsia="Century Gothic" w:hAnsi="Century Gothic" w:cs="Century Gothic"/>
          <w:sz w:val="20"/>
        </w:rPr>
        <w:t>UNLPam</w:t>
      </w:r>
      <w:proofErr w:type="spellEnd"/>
      <w:r>
        <w:rPr>
          <w:rFonts w:ascii="Century Gothic" w:eastAsia="Century Gothic" w:hAnsi="Century Gothic" w:cs="Century Gothic"/>
          <w:sz w:val="20"/>
        </w:rPr>
        <w:t xml:space="preserve"> abonarán pesos siete mil ($7.000).</w:t>
      </w:r>
    </w:p>
    <w:p w14:paraId="1504B3DC"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b/>
          <w:sz w:val="20"/>
        </w:rPr>
      </w:pPr>
    </w:p>
    <w:p w14:paraId="7074CD4B" w14:textId="77777777" w:rsidR="005D3184" w:rsidRDefault="005D3184">
      <w:pPr>
        <w:spacing w:line="360" w:lineRule="auto"/>
        <w:ind w:left="0" w:hanging="2"/>
        <w:jc w:val="both"/>
        <w:rPr>
          <w:rFonts w:ascii="Century Gothic" w:eastAsia="Century Gothic" w:hAnsi="Century Gothic" w:cs="Century Gothic"/>
          <w:sz w:val="20"/>
        </w:rPr>
      </w:pPr>
    </w:p>
    <w:p w14:paraId="4BF4B64C" w14:textId="77777777" w:rsidR="005D3184" w:rsidRDefault="005D3184" w:rsidP="005D3184">
      <w:pPr>
        <w:numPr>
          <w:ilvl w:val="0"/>
          <w:numId w:val="61"/>
        </w:numPr>
        <w:pBdr>
          <w:top w:val="nil"/>
          <w:left w:val="nil"/>
          <w:bottom w:val="nil"/>
          <w:right w:val="nil"/>
          <w:between w:val="nil"/>
        </w:pBdr>
        <w:suppressAutoHyphens w:val="0"/>
        <w:spacing w:line="360" w:lineRule="auto"/>
        <w:ind w:leftChars="0" w:left="425" w:firstLineChars="0"/>
        <w:jc w:val="both"/>
        <w:textDirection w:val="lrTb"/>
        <w:textAlignment w:val="auto"/>
        <w:outlineLvl w:val="9"/>
        <w:rPr>
          <w:rFonts w:ascii="Century Gothic" w:eastAsia="Century Gothic" w:hAnsi="Century Gothic" w:cs="Century Gothic"/>
          <w:b/>
          <w:sz w:val="20"/>
        </w:rPr>
      </w:pPr>
      <w:r>
        <w:rPr>
          <w:rFonts w:ascii="Century Gothic" w:eastAsia="Century Gothic" w:hAnsi="Century Gothic" w:cs="Century Gothic"/>
          <w:b/>
          <w:sz w:val="20"/>
        </w:rPr>
        <w:t>Costos detallados y forma de financiamiento</w:t>
      </w:r>
      <w:r>
        <w:rPr>
          <w:rFonts w:ascii="Century Gothic" w:eastAsia="Century Gothic" w:hAnsi="Century Gothic" w:cs="Century Gothic"/>
          <w:sz w:val="20"/>
        </w:rPr>
        <w:t xml:space="preserve"> </w:t>
      </w:r>
    </w:p>
    <w:p w14:paraId="06026BC9" w14:textId="77777777" w:rsidR="005D3184" w:rsidRDefault="005D3184">
      <w:pPr>
        <w:pBdr>
          <w:top w:val="nil"/>
          <w:left w:val="nil"/>
          <w:bottom w:val="nil"/>
          <w:right w:val="nil"/>
          <w:between w:val="nil"/>
        </w:pBd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Los honorarios del docente serán de pesos ciento cincuenta mil ($150.000). Se financiará con recursos de la Facultad de Ingeniería y/o con los que genere el desarrollo de la actividad.</w:t>
      </w:r>
    </w:p>
    <w:p w14:paraId="25EDC042" w14:textId="77777777" w:rsidR="005D3184" w:rsidRPr="00A66271" w:rsidRDefault="005D3184" w:rsidP="00845ACB">
      <w:pPr>
        <w:ind w:left="0" w:hanging="2"/>
        <w:jc w:val="both"/>
        <w:rPr>
          <w:rFonts w:ascii="Century Gothic" w:eastAsia="Century Gothic" w:hAnsi="Century Gothic" w:cs="Century Gothic"/>
          <w:sz w:val="20"/>
          <w:highlight w:val="cyan"/>
        </w:rPr>
      </w:pPr>
    </w:p>
    <w:p w14:paraId="1CD89AD2" w14:textId="77777777" w:rsidR="00097F51" w:rsidRPr="0039046D" w:rsidRDefault="00097F51" w:rsidP="003D1CF8">
      <w:pPr>
        <w:pStyle w:val="Normal1"/>
        <w:rPr>
          <w:rFonts w:ascii="Century Gothic" w:eastAsia="Century Gothic" w:hAnsi="Century Gothic" w:cs="Century Gothic"/>
          <w:sz w:val="20"/>
          <w:szCs w:val="20"/>
          <w:highlight w:val="yellow"/>
        </w:rPr>
      </w:pPr>
    </w:p>
    <w:sectPr w:rsidR="00097F51" w:rsidRPr="0039046D" w:rsidSect="00FB6B81">
      <w:headerReference w:type="even" r:id="rId56"/>
      <w:headerReference w:type="default" r:id="rId57"/>
      <w:footerReference w:type="even" r:id="rId58"/>
      <w:headerReference w:type="first" r:id="rId59"/>
      <w:footerReference w:type="first" r:id="rId60"/>
      <w:type w:val="continuous"/>
      <w:pgSz w:w="11906" w:h="16838" w:code="9"/>
      <w:pgMar w:top="1094" w:right="1418" w:bottom="709" w:left="1701"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DD0A" w14:textId="77777777" w:rsidR="00FB6B81" w:rsidRDefault="00FB6B81" w:rsidP="00500007">
      <w:pPr>
        <w:spacing w:line="240" w:lineRule="auto"/>
        <w:ind w:left="0" w:hanging="2"/>
      </w:pPr>
      <w:r>
        <w:separator/>
      </w:r>
    </w:p>
    <w:p w14:paraId="4848A877" w14:textId="77777777" w:rsidR="00FB6B81" w:rsidRDefault="00FB6B81" w:rsidP="00500007">
      <w:pPr>
        <w:ind w:left="0" w:hanging="2"/>
      </w:pPr>
    </w:p>
    <w:p w14:paraId="2673C349" w14:textId="77777777" w:rsidR="00FB6B81" w:rsidRDefault="00FB6B81" w:rsidP="00500007">
      <w:pPr>
        <w:ind w:left="0" w:hanging="2"/>
      </w:pPr>
    </w:p>
    <w:p w14:paraId="42178A22" w14:textId="77777777" w:rsidR="00FB6B81" w:rsidRDefault="00FB6B81" w:rsidP="00500007">
      <w:pPr>
        <w:ind w:left="0" w:hanging="2"/>
      </w:pPr>
    </w:p>
    <w:p w14:paraId="1C1B0030" w14:textId="77777777" w:rsidR="00FB6B81" w:rsidRDefault="00FB6B81" w:rsidP="00500007">
      <w:pPr>
        <w:ind w:left="0" w:hanging="2"/>
      </w:pPr>
    </w:p>
    <w:p w14:paraId="52E2F000" w14:textId="77777777" w:rsidR="00FB6B81" w:rsidRDefault="00FB6B81" w:rsidP="00500007">
      <w:pPr>
        <w:ind w:left="0" w:hanging="2"/>
      </w:pPr>
    </w:p>
    <w:p w14:paraId="671E238A" w14:textId="77777777" w:rsidR="00FB6B81" w:rsidRDefault="00FB6B81" w:rsidP="00500007">
      <w:pPr>
        <w:ind w:left="0" w:hanging="2"/>
      </w:pPr>
    </w:p>
    <w:p w14:paraId="0A46426C" w14:textId="77777777" w:rsidR="00FB6B81" w:rsidRDefault="00FB6B81" w:rsidP="00500007">
      <w:pPr>
        <w:ind w:left="0" w:hanging="2"/>
      </w:pPr>
    </w:p>
    <w:p w14:paraId="446EE22E" w14:textId="77777777" w:rsidR="00FB6B81" w:rsidRDefault="00FB6B81" w:rsidP="00500007">
      <w:pPr>
        <w:ind w:left="0" w:hanging="2"/>
      </w:pPr>
    </w:p>
    <w:p w14:paraId="6CE7DA59" w14:textId="77777777" w:rsidR="00FB6B81" w:rsidRDefault="00FB6B81" w:rsidP="00196D91">
      <w:pPr>
        <w:ind w:left="0" w:hanging="2"/>
      </w:pPr>
    </w:p>
    <w:p w14:paraId="15B067CB" w14:textId="77777777" w:rsidR="00FB6B81" w:rsidRDefault="00FB6B81" w:rsidP="00321354">
      <w:pPr>
        <w:ind w:left="0" w:hanging="2"/>
      </w:pPr>
    </w:p>
    <w:p w14:paraId="2B8A9A1C" w14:textId="77777777" w:rsidR="00FB6B81" w:rsidRDefault="00FB6B81" w:rsidP="00321354">
      <w:pPr>
        <w:ind w:left="0" w:hanging="2"/>
      </w:pPr>
    </w:p>
    <w:p w14:paraId="7F46E2F5" w14:textId="77777777" w:rsidR="00FB6B81" w:rsidRDefault="00FB6B81" w:rsidP="00321354">
      <w:pPr>
        <w:ind w:left="0" w:hanging="2"/>
      </w:pPr>
    </w:p>
    <w:p w14:paraId="5D7DD972" w14:textId="77777777" w:rsidR="00FB6B81" w:rsidRDefault="00FB6B81" w:rsidP="00321354">
      <w:pPr>
        <w:ind w:left="0" w:hanging="2"/>
      </w:pPr>
    </w:p>
    <w:p w14:paraId="400BE1C6" w14:textId="77777777" w:rsidR="00FB6B81" w:rsidRDefault="00FB6B81" w:rsidP="00F30437">
      <w:pPr>
        <w:ind w:left="0" w:hanging="2"/>
      </w:pPr>
    </w:p>
    <w:p w14:paraId="22E15055" w14:textId="77777777" w:rsidR="00FB6B81" w:rsidRDefault="00FB6B81" w:rsidP="0066250C">
      <w:pPr>
        <w:ind w:left="0" w:hanging="2"/>
      </w:pPr>
    </w:p>
    <w:p w14:paraId="38D399D5" w14:textId="77777777" w:rsidR="00FB6B81" w:rsidRDefault="00FB6B81">
      <w:pPr>
        <w:ind w:left="0" w:hanging="2"/>
      </w:pPr>
    </w:p>
    <w:p w14:paraId="28C148C3" w14:textId="77777777" w:rsidR="00FB6B81" w:rsidRDefault="00FB6B81" w:rsidP="00BD47D6">
      <w:pPr>
        <w:ind w:left="0" w:hanging="2"/>
      </w:pPr>
    </w:p>
    <w:p w14:paraId="1A112627" w14:textId="77777777" w:rsidR="00FB6B81" w:rsidRDefault="00FB6B81" w:rsidP="000600C8">
      <w:pPr>
        <w:ind w:left="0" w:hanging="2"/>
      </w:pPr>
    </w:p>
    <w:p w14:paraId="1EF15A52" w14:textId="77777777" w:rsidR="00FB6B81" w:rsidRDefault="00FB6B81" w:rsidP="005110A6">
      <w:pPr>
        <w:ind w:left="0" w:hanging="2"/>
      </w:pPr>
    </w:p>
    <w:p w14:paraId="2C22BF73" w14:textId="77777777" w:rsidR="00FB6B81" w:rsidRDefault="00FB6B81" w:rsidP="0014510D">
      <w:pPr>
        <w:ind w:left="0" w:hanging="2"/>
      </w:pPr>
    </w:p>
    <w:p w14:paraId="4C177971" w14:textId="77777777" w:rsidR="00FB6B81" w:rsidRDefault="00FB6B81">
      <w:pPr>
        <w:ind w:left="0" w:hanging="2"/>
      </w:pPr>
    </w:p>
    <w:p w14:paraId="3B9AB5A6" w14:textId="77777777" w:rsidR="00FB6B81" w:rsidRDefault="00FB6B81" w:rsidP="00580874">
      <w:pPr>
        <w:ind w:left="0" w:hanging="2"/>
      </w:pPr>
    </w:p>
    <w:p w14:paraId="393773BA" w14:textId="77777777" w:rsidR="00FB6B81" w:rsidRDefault="00FB6B81" w:rsidP="00697113">
      <w:pPr>
        <w:ind w:left="0" w:hanging="2"/>
      </w:pPr>
    </w:p>
    <w:p w14:paraId="1F5F78EB" w14:textId="77777777" w:rsidR="00FB6B81" w:rsidRDefault="00FB6B81" w:rsidP="00755A54">
      <w:pPr>
        <w:ind w:left="0" w:hanging="2"/>
      </w:pPr>
    </w:p>
    <w:p w14:paraId="2CAE9AC0" w14:textId="77777777" w:rsidR="00FB6B81" w:rsidRDefault="00FB6B81" w:rsidP="00755A54">
      <w:pPr>
        <w:ind w:left="0" w:hanging="2"/>
      </w:pPr>
    </w:p>
    <w:p w14:paraId="41738740" w14:textId="77777777" w:rsidR="00FB6B81" w:rsidRDefault="00FB6B81" w:rsidP="00755A54">
      <w:pPr>
        <w:ind w:left="0" w:hanging="2"/>
      </w:pPr>
    </w:p>
    <w:p w14:paraId="08187161" w14:textId="77777777" w:rsidR="00FB6B81" w:rsidRDefault="00FB6B81" w:rsidP="00755A54">
      <w:pPr>
        <w:ind w:left="0" w:hanging="2"/>
      </w:pPr>
    </w:p>
    <w:p w14:paraId="2CC24286" w14:textId="77777777" w:rsidR="00FB6B81" w:rsidRDefault="00FB6B81">
      <w:pPr>
        <w:ind w:left="0" w:hanging="2"/>
      </w:pPr>
    </w:p>
    <w:p w14:paraId="337ECF92" w14:textId="77777777" w:rsidR="00FB6B81" w:rsidRDefault="00FB6B81" w:rsidP="0009736C">
      <w:pPr>
        <w:ind w:left="0" w:hanging="2"/>
      </w:pPr>
    </w:p>
    <w:p w14:paraId="22EDD30E" w14:textId="77777777" w:rsidR="00FB6B81" w:rsidRDefault="00FB6B81" w:rsidP="0009736C">
      <w:pPr>
        <w:ind w:left="0" w:hanging="2"/>
      </w:pPr>
    </w:p>
    <w:p w14:paraId="18C690B6" w14:textId="77777777" w:rsidR="00FB6B81" w:rsidRDefault="00FB6B81">
      <w:pPr>
        <w:ind w:left="0" w:hanging="2"/>
      </w:pPr>
    </w:p>
    <w:p w14:paraId="14AA5AAE" w14:textId="77777777" w:rsidR="00FB6B81" w:rsidRDefault="00FB6B81" w:rsidP="00D6456B">
      <w:pPr>
        <w:ind w:left="0" w:hanging="2"/>
      </w:pPr>
    </w:p>
    <w:p w14:paraId="66658067" w14:textId="77777777" w:rsidR="00FB6B81" w:rsidRDefault="00FB6B81" w:rsidP="00D6456B">
      <w:pPr>
        <w:ind w:left="0" w:hanging="2"/>
      </w:pPr>
    </w:p>
    <w:p w14:paraId="5EFBDC4A" w14:textId="77777777" w:rsidR="00FB6B81" w:rsidRDefault="00FB6B81" w:rsidP="00D6456B">
      <w:pPr>
        <w:ind w:left="0" w:hanging="2"/>
      </w:pPr>
    </w:p>
    <w:p w14:paraId="7F3ED9CC" w14:textId="77777777" w:rsidR="00FB6B81" w:rsidRDefault="00FB6B81">
      <w:pPr>
        <w:ind w:left="0" w:hanging="2"/>
      </w:pPr>
    </w:p>
    <w:p w14:paraId="29365BED" w14:textId="77777777" w:rsidR="00FB6B81" w:rsidRDefault="00FB6B81" w:rsidP="005D3184">
      <w:pPr>
        <w:ind w:left="0" w:hanging="2"/>
      </w:pPr>
    </w:p>
  </w:endnote>
  <w:endnote w:type="continuationSeparator" w:id="0">
    <w:p w14:paraId="06B5BB2E" w14:textId="77777777" w:rsidR="00FB6B81" w:rsidRDefault="00FB6B81" w:rsidP="00500007">
      <w:pPr>
        <w:spacing w:line="240" w:lineRule="auto"/>
        <w:ind w:left="0" w:hanging="2"/>
      </w:pPr>
      <w:r>
        <w:continuationSeparator/>
      </w:r>
    </w:p>
    <w:p w14:paraId="04DA8B3D" w14:textId="77777777" w:rsidR="00FB6B81" w:rsidRDefault="00FB6B81" w:rsidP="00500007">
      <w:pPr>
        <w:ind w:left="0" w:hanging="2"/>
      </w:pPr>
    </w:p>
    <w:p w14:paraId="4F1C4720" w14:textId="77777777" w:rsidR="00FB6B81" w:rsidRDefault="00FB6B81" w:rsidP="00500007">
      <w:pPr>
        <w:ind w:left="0" w:hanging="2"/>
      </w:pPr>
    </w:p>
    <w:p w14:paraId="0AE177A9" w14:textId="77777777" w:rsidR="00FB6B81" w:rsidRDefault="00FB6B81" w:rsidP="00500007">
      <w:pPr>
        <w:ind w:left="0" w:hanging="2"/>
      </w:pPr>
    </w:p>
    <w:p w14:paraId="06B84A7E" w14:textId="77777777" w:rsidR="00FB6B81" w:rsidRDefault="00FB6B81" w:rsidP="00500007">
      <w:pPr>
        <w:ind w:left="0" w:hanging="2"/>
      </w:pPr>
    </w:p>
    <w:p w14:paraId="670E6ACF" w14:textId="77777777" w:rsidR="00FB6B81" w:rsidRDefault="00FB6B81" w:rsidP="00500007">
      <w:pPr>
        <w:ind w:left="0" w:hanging="2"/>
      </w:pPr>
    </w:p>
    <w:p w14:paraId="2F247964" w14:textId="77777777" w:rsidR="00FB6B81" w:rsidRDefault="00FB6B81" w:rsidP="00500007">
      <w:pPr>
        <w:ind w:left="0" w:hanging="2"/>
      </w:pPr>
    </w:p>
    <w:p w14:paraId="2551C447" w14:textId="77777777" w:rsidR="00FB6B81" w:rsidRDefault="00FB6B81" w:rsidP="00500007">
      <w:pPr>
        <w:ind w:left="0" w:hanging="2"/>
      </w:pPr>
    </w:p>
    <w:p w14:paraId="4CE38E31" w14:textId="77777777" w:rsidR="00FB6B81" w:rsidRDefault="00FB6B81" w:rsidP="00500007">
      <w:pPr>
        <w:ind w:left="0" w:hanging="2"/>
      </w:pPr>
    </w:p>
    <w:p w14:paraId="50D2C2B2" w14:textId="77777777" w:rsidR="00FB6B81" w:rsidRDefault="00FB6B81" w:rsidP="00196D91">
      <w:pPr>
        <w:ind w:left="0" w:hanging="2"/>
      </w:pPr>
    </w:p>
    <w:p w14:paraId="4083F8C9" w14:textId="77777777" w:rsidR="00FB6B81" w:rsidRDefault="00FB6B81" w:rsidP="00321354">
      <w:pPr>
        <w:ind w:left="0" w:hanging="2"/>
      </w:pPr>
    </w:p>
    <w:p w14:paraId="21EC13DC" w14:textId="77777777" w:rsidR="00FB6B81" w:rsidRDefault="00FB6B81" w:rsidP="00321354">
      <w:pPr>
        <w:ind w:left="0" w:hanging="2"/>
      </w:pPr>
    </w:p>
    <w:p w14:paraId="78C2946B" w14:textId="77777777" w:rsidR="00FB6B81" w:rsidRDefault="00FB6B81" w:rsidP="00321354">
      <w:pPr>
        <w:ind w:left="0" w:hanging="2"/>
      </w:pPr>
    </w:p>
    <w:p w14:paraId="5BC4C13C" w14:textId="77777777" w:rsidR="00FB6B81" w:rsidRDefault="00FB6B81" w:rsidP="00321354">
      <w:pPr>
        <w:ind w:left="0" w:hanging="2"/>
      </w:pPr>
    </w:p>
    <w:p w14:paraId="2635F816" w14:textId="77777777" w:rsidR="00FB6B81" w:rsidRDefault="00FB6B81" w:rsidP="00F30437">
      <w:pPr>
        <w:ind w:left="0" w:hanging="2"/>
      </w:pPr>
    </w:p>
    <w:p w14:paraId="7F7B1CEF" w14:textId="77777777" w:rsidR="00FB6B81" w:rsidRDefault="00FB6B81" w:rsidP="0066250C">
      <w:pPr>
        <w:ind w:left="0" w:hanging="2"/>
      </w:pPr>
    </w:p>
    <w:p w14:paraId="3111FED3" w14:textId="77777777" w:rsidR="00FB6B81" w:rsidRDefault="00FB6B81">
      <w:pPr>
        <w:ind w:left="0" w:hanging="2"/>
      </w:pPr>
    </w:p>
    <w:p w14:paraId="1A69C430" w14:textId="77777777" w:rsidR="00FB6B81" w:rsidRDefault="00FB6B81" w:rsidP="00BD47D6">
      <w:pPr>
        <w:ind w:left="0" w:hanging="2"/>
      </w:pPr>
    </w:p>
    <w:p w14:paraId="66982F9D" w14:textId="77777777" w:rsidR="00FB6B81" w:rsidRDefault="00FB6B81" w:rsidP="000600C8">
      <w:pPr>
        <w:ind w:left="0" w:hanging="2"/>
      </w:pPr>
    </w:p>
    <w:p w14:paraId="7767937E" w14:textId="77777777" w:rsidR="00FB6B81" w:rsidRDefault="00FB6B81" w:rsidP="005110A6">
      <w:pPr>
        <w:ind w:left="0" w:hanging="2"/>
      </w:pPr>
    </w:p>
    <w:p w14:paraId="5B923378" w14:textId="77777777" w:rsidR="00FB6B81" w:rsidRDefault="00FB6B81" w:rsidP="0014510D">
      <w:pPr>
        <w:ind w:left="0" w:hanging="2"/>
      </w:pPr>
    </w:p>
    <w:p w14:paraId="12CD759D" w14:textId="77777777" w:rsidR="00FB6B81" w:rsidRDefault="00FB6B81">
      <w:pPr>
        <w:ind w:left="0" w:hanging="2"/>
      </w:pPr>
    </w:p>
    <w:p w14:paraId="6F25B48A" w14:textId="77777777" w:rsidR="00FB6B81" w:rsidRDefault="00FB6B81" w:rsidP="00580874">
      <w:pPr>
        <w:ind w:left="0" w:hanging="2"/>
      </w:pPr>
    </w:p>
    <w:p w14:paraId="148C0E4B" w14:textId="77777777" w:rsidR="00FB6B81" w:rsidRDefault="00FB6B81" w:rsidP="00697113">
      <w:pPr>
        <w:ind w:left="0" w:hanging="2"/>
      </w:pPr>
    </w:p>
    <w:p w14:paraId="5C0D05F9" w14:textId="77777777" w:rsidR="00FB6B81" w:rsidRDefault="00FB6B81" w:rsidP="00755A54">
      <w:pPr>
        <w:ind w:left="0" w:hanging="2"/>
      </w:pPr>
    </w:p>
    <w:p w14:paraId="7AAAFA2B" w14:textId="77777777" w:rsidR="00FB6B81" w:rsidRDefault="00FB6B81" w:rsidP="00755A54">
      <w:pPr>
        <w:ind w:left="0" w:hanging="2"/>
      </w:pPr>
    </w:p>
    <w:p w14:paraId="0C4C4639" w14:textId="77777777" w:rsidR="00FB6B81" w:rsidRDefault="00FB6B81" w:rsidP="00755A54">
      <w:pPr>
        <w:ind w:left="0" w:hanging="2"/>
      </w:pPr>
    </w:p>
    <w:p w14:paraId="652EC342" w14:textId="77777777" w:rsidR="00FB6B81" w:rsidRDefault="00FB6B81" w:rsidP="00755A54">
      <w:pPr>
        <w:ind w:left="0" w:hanging="2"/>
      </w:pPr>
    </w:p>
    <w:p w14:paraId="4E05B0EA" w14:textId="77777777" w:rsidR="00FB6B81" w:rsidRDefault="00FB6B81">
      <w:pPr>
        <w:ind w:left="0" w:hanging="2"/>
      </w:pPr>
    </w:p>
    <w:p w14:paraId="4B60D71A" w14:textId="77777777" w:rsidR="00FB6B81" w:rsidRDefault="00FB6B81" w:rsidP="0009736C">
      <w:pPr>
        <w:ind w:left="0" w:hanging="2"/>
      </w:pPr>
    </w:p>
    <w:p w14:paraId="5D28CEF8" w14:textId="77777777" w:rsidR="00FB6B81" w:rsidRDefault="00FB6B81" w:rsidP="0009736C">
      <w:pPr>
        <w:ind w:left="0" w:hanging="2"/>
      </w:pPr>
    </w:p>
    <w:p w14:paraId="0198E7B9" w14:textId="77777777" w:rsidR="00FB6B81" w:rsidRDefault="00FB6B81">
      <w:pPr>
        <w:ind w:left="0" w:hanging="2"/>
      </w:pPr>
    </w:p>
    <w:p w14:paraId="61FE5FB3" w14:textId="77777777" w:rsidR="00FB6B81" w:rsidRDefault="00FB6B81" w:rsidP="00D6456B">
      <w:pPr>
        <w:ind w:left="0" w:hanging="2"/>
      </w:pPr>
    </w:p>
    <w:p w14:paraId="76AA3868" w14:textId="77777777" w:rsidR="00FB6B81" w:rsidRDefault="00FB6B81" w:rsidP="00D6456B">
      <w:pPr>
        <w:ind w:left="0" w:hanging="2"/>
      </w:pPr>
    </w:p>
    <w:p w14:paraId="7B42E60A" w14:textId="77777777" w:rsidR="00FB6B81" w:rsidRDefault="00FB6B81" w:rsidP="00D6456B">
      <w:pPr>
        <w:ind w:left="0" w:hanging="2"/>
      </w:pPr>
    </w:p>
    <w:p w14:paraId="507FFC00" w14:textId="77777777" w:rsidR="00FB6B81" w:rsidRDefault="00FB6B81">
      <w:pPr>
        <w:ind w:left="0" w:hanging="2"/>
      </w:pPr>
    </w:p>
    <w:p w14:paraId="58F37B44" w14:textId="77777777" w:rsidR="00FB6B81" w:rsidRDefault="00FB6B81" w:rsidP="005D3184">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Roboto">
    <w:charset w:val="00"/>
    <w:family w:val="auto"/>
    <w:pitch w:val="variable"/>
    <w:sig w:usb0="E0000AFF" w:usb1="5000217F" w:usb2="00000021" w:usb3="00000000" w:csb0="0000019F" w:csb1="00000000"/>
  </w:font>
  <w:font w:name="Noto Sans">
    <w:charset w:val="00"/>
    <w:family w:val="swiss"/>
    <w:pitch w:val="variable"/>
    <w:sig w:usb0="E00082FF" w:usb1="400078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0826" w14:textId="77777777" w:rsidR="005D3184" w:rsidRDefault="005D3184">
    <w:pPr>
      <w:pBdr>
        <w:top w:val="nil"/>
        <w:left w:val="nil"/>
        <w:bottom w:val="nil"/>
        <w:right w:val="nil"/>
        <w:between w:val="nil"/>
      </w:pBd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FFAD" w14:textId="77777777" w:rsidR="005D3184" w:rsidRDefault="005D3184">
    <w:pPr>
      <w:pBdr>
        <w:top w:val="nil"/>
        <w:left w:val="nil"/>
        <w:bottom w:val="nil"/>
        <w:right w:val="nil"/>
        <w:between w:val="nil"/>
      </w:pBdr>
      <w:ind w:left="0" w:hanging="2"/>
      <w:jc w:val="right"/>
    </w:pPr>
    <w:r>
      <w:fldChar w:fldCharType="begin"/>
    </w:r>
    <w:r>
      <w:instrText>PAGE</w:instrText>
    </w:r>
    <w:r>
      <w:fldChar w:fldCharType="separate"/>
    </w:r>
    <w:r>
      <w:rPr>
        <w:noProof/>
      </w:rPr>
      <w:t>1</w:t>
    </w:r>
    <w:r>
      <w:fldChar w:fldCharType="end"/>
    </w: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CB5C" w14:textId="77777777" w:rsidR="005D3184" w:rsidRDefault="005D3184">
    <w:pPr>
      <w:pBdr>
        <w:top w:val="nil"/>
        <w:left w:val="nil"/>
        <w:bottom w:val="nil"/>
        <w:right w:val="nil"/>
        <w:between w:val="nil"/>
      </w:pBdr>
      <w:ind w:left="0" w:hanging="2"/>
      <w:jc w:val="right"/>
      <w:rPr>
        <w:color w:val="FFFFFF"/>
      </w:rPr>
    </w:pPr>
    <w:r>
      <w:rPr>
        <w:color w:val="FFFFFF"/>
      </w:rPr>
      <w:fldChar w:fldCharType="begin"/>
    </w:r>
    <w:r>
      <w:rPr>
        <w:color w:val="FFFFFF"/>
      </w:rPr>
      <w:instrText>PAGE</w:instrText>
    </w:r>
    <w:r>
      <w:rPr>
        <w:color w:val="FFFFFF"/>
      </w:rPr>
      <w:fldChar w:fldCharType="separate"/>
    </w:r>
    <w:r>
      <w:rPr>
        <w:noProof/>
        <w:color w:val="FFFFFF"/>
      </w:rPr>
      <w:t>0</w:t>
    </w:r>
    <w:r>
      <w:rPr>
        <w:color w:val="FFFFFF"/>
      </w:rPr>
      <w:fldChar w:fldCharType="end"/>
    </w:r>
    <w:r>
      <w:rPr>
        <w:color w:val="FFFFFF"/>
      </w:rPr>
      <w:t>/2</w:t>
    </w:r>
  </w:p>
  <w:p w14:paraId="525E5380" w14:textId="77777777" w:rsidR="005D3184" w:rsidRDefault="005D3184">
    <w:pPr>
      <w:pBdr>
        <w:top w:val="nil"/>
        <w:left w:val="nil"/>
        <w:bottom w:val="nil"/>
        <w:right w:val="nil"/>
        <w:between w:val="nil"/>
      </w:pBd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C0C7" w14:textId="77777777" w:rsidR="005D3184" w:rsidRDefault="005D3184">
    <w:pPr>
      <w:pBdr>
        <w:top w:val="nil"/>
        <w:left w:val="nil"/>
        <w:bottom w:val="nil"/>
        <w:right w:val="nil"/>
        <w:between w:val="nil"/>
      </w:pBdr>
      <w:ind w:left="0" w:hanging="2"/>
      <w:jc w:val="right"/>
    </w:pPr>
    <w:r>
      <w:t>1/2</w:t>
    </w:r>
  </w:p>
  <w:p w14:paraId="04C18456" w14:textId="77777777" w:rsidR="005D3184" w:rsidRDefault="005D3184">
    <w:pPr>
      <w:pBdr>
        <w:top w:val="nil"/>
        <w:left w:val="nil"/>
        <w:bottom w:val="nil"/>
        <w:right w:val="nil"/>
        <w:between w:val="nil"/>
      </w:pBd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3D6EC92B" w14:textId="77777777" w:rsidR="00856CB6" w:rsidRDefault="00856CB6">
    <w:pPr>
      <w:ind w:left="0" w:hanging="2"/>
    </w:pPr>
  </w:p>
  <w:p w14:paraId="6FDC913A" w14:textId="77777777" w:rsidR="00856CB6" w:rsidRDefault="00856CB6" w:rsidP="00580874">
    <w:pPr>
      <w:ind w:left="0" w:hanging="2"/>
    </w:pPr>
  </w:p>
  <w:p w14:paraId="34D8E9C6" w14:textId="77777777" w:rsidR="00856CB6" w:rsidRDefault="00856CB6" w:rsidP="00697113">
    <w:pPr>
      <w:ind w:left="0" w:hanging="2"/>
    </w:pPr>
  </w:p>
  <w:p w14:paraId="44B61D3A" w14:textId="77777777" w:rsidR="00856CB6" w:rsidRDefault="00856CB6" w:rsidP="00755A54">
    <w:pPr>
      <w:ind w:left="0" w:hanging="2"/>
    </w:pPr>
  </w:p>
  <w:p w14:paraId="615A4900" w14:textId="77777777" w:rsidR="00856CB6" w:rsidRDefault="00856CB6" w:rsidP="00755A54">
    <w:pPr>
      <w:ind w:left="0" w:hanging="2"/>
    </w:pPr>
  </w:p>
  <w:p w14:paraId="3746FFC5" w14:textId="77777777" w:rsidR="00856CB6" w:rsidRDefault="00856CB6" w:rsidP="00755A54">
    <w:pPr>
      <w:ind w:left="0" w:hanging="2"/>
    </w:pPr>
  </w:p>
  <w:p w14:paraId="01907200" w14:textId="77777777" w:rsidR="00856CB6" w:rsidRDefault="00856CB6" w:rsidP="00755A54">
    <w:pPr>
      <w:ind w:left="0" w:hanging="2"/>
    </w:pPr>
  </w:p>
  <w:p w14:paraId="54037521" w14:textId="77777777" w:rsidR="00F94EEC" w:rsidRDefault="00F94EEC">
    <w:pPr>
      <w:ind w:left="0" w:hanging="2"/>
    </w:pPr>
  </w:p>
  <w:p w14:paraId="13672478" w14:textId="77777777" w:rsidR="00F94EEC" w:rsidRDefault="00F94EEC" w:rsidP="0009736C">
    <w:pPr>
      <w:ind w:left="0" w:hanging="2"/>
    </w:pPr>
  </w:p>
  <w:p w14:paraId="2A66DC27" w14:textId="77777777" w:rsidR="00F94EEC" w:rsidRDefault="00F94EEC" w:rsidP="0009736C">
    <w:pPr>
      <w:ind w:left="0" w:hanging="2"/>
    </w:pPr>
  </w:p>
  <w:p w14:paraId="1DA9A37D" w14:textId="77777777" w:rsidR="00A142A1" w:rsidRDefault="00A142A1">
    <w:pPr>
      <w:ind w:left="0" w:hanging="2"/>
    </w:pPr>
  </w:p>
  <w:p w14:paraId="6939A6B8" w14:textId="77777777" w:rsidR="00A142A1" w:rsidRDefault="00A142A1" w:rsidP="00D6456B">
    <w:pPr>
      <w:ind w:left="0" w:hanging="2"/>
    </w:pPr>
  </w:p>
  <w:p w14:paraId="5AB94D8A" w14:textId="77777777" w:rsidR="00A142A1" w:rsidRDefault="00A142A1" w:rsidP="00D6456B">
    <w:pPr>
      <w:ind w:left="0" w:hanging="2"/>
    </w:pPr>
  </w:p>
  <w:p w14:paraId="37909227" w14:textId="77777777" w:rsidR="00A142A1" w:rsidRDefault="00A142A1" w:rsidP="00D6456B">
    <w:pPr>
      <w:ind w:left="0" w:hanging="2"/>
    </w:pPr>
  </w:p>
  <w:p w14:paraId="09AB0867" w14:textId="77777777" w:rsidR="00A54DBD" w:rsidRDefault="00A54DBD">
    <w:pPr>
      <w:ind w:left="0" w:hanging="2"/>
    </w:pPr>
  </w:p>
  <w:p w14:paraId="35C06467" w14:textId="77777777" w:rsidR="00A54DBD" w:rsidRDefault="00A54DBD" w:rsidP="005D3184">
    <w:pPr>
      <w:ind w:left="0" w:hanging="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1B1CF904" w14:textId="77777777" w:rsidR="00856CB6" w:rsidRDefault="00856CB6">
    <w:pPr>
      <w:ind w:left="0" w:hanging="2"/>
    </w:pPr>
  </w:p>
  <w:p w14:paraId="6C1B26C2" w14:textId="77777777" w:rsidR="00856CB6" w:rsidRDefault="00856CB6" w:rsidP="00580874">
    <w:pPr>
      <w:ind w:left="0" w:hanging="2"/>
    </w:pPr>
  </w:p>
  <w:p w14:paraId="775FB285" w14:textId="77777777" w:rsidR="00856CB6" w:rsidRDefault="00856CB6" w:rsidP="00697113">
    <w:pPr>
      <w:ind w:left="0" w:hanging="2"/>
    </w:pPr>
  </w:p>
  <w:p w14:paraId="6CE0FA46" w14:textId="77777777" w:rsidR="00856CB6" w:rsidRDefault="00856CB6" w:rsidP="00755A54">
    <w:pPr>
      <w:ind w:left="0" w:hanging="2"/>
    </w:pPr>
  </w:p>
  <w:p w14:paraId="76739924" w14:textId="77777777" w:rsidR="00856CB6" w:rsidRDefault="00856CB6" w:rsidP="00755A54">
    <w:pPr>
      <w:ind w:left="0" w:hanging="2"/>
    </w:pPr>
  </w:p>
  <w:p w14:paraId="24B7ACB3" w14:textId="77777777" w:rsidR="00856CB6" w:rsidRDefault="00856CB6" w:rsidP="00755A54">
    <w:pPr>
      <w:ind w:left="0" w:hanging="2"/>
    </w:pPr>
  </w:p>
  <w:p w14:paraId="6B02BDE2" w14:textId="77777777" w:rsidR="00856CB6" w:rsidRDefault="00856CB6" w:rsidP="00755A54">
    <w:pPr>
      <w:ind w:left="0" w:hanging="2"/>
    </w:pPr>
  </w:p>
  <w:p w14:paraId="44AF7BDD" w14:textId="77777777" w:rsidR="00F94EEC" w:rsidRDefault="00F94EEC">
    <w:pPr>
      <w:ind w:left="0" w:hanging="2"/>
    </w:pPr>
  </w:p>
  <w:p w14:paraId="033C51DC" w14:textId="77777777" w:rsidR="00F94EEC" w:rsidRDefault="00F94EEC" w:rsidP="0009736C">
    <w:pPr>
      <w:ind w:left="0" w:hanging="2"/>
    </w:pPr>
  </w:p>
  <w:p w14:paraId="2293E058" w14:textId="77777777" w:rsidR="00F94EEC" w:rsidRDefault="00F94EEC" w:rsidP="0009736C">
    <w:pPr>
      <w:ind w:left="0" w:hanging="2"/>
    </w:pPr>
  </w:p>
  <w:p w14:paraId="662C7EA7" w14:textId="77777777" w:rsidR="00A142A1" w:rsidRDefault="00A142A1">
    <w:pPr>
      <w:ind w:left="0" w:hanging="2"/>
    </w:pPr>
  </w:p>
  <w:p w14:paraId="7C267386" w14:textId="77777777" w:rsidR="00A142A1" w:rsidRDefault="00A142A1" w:rsidP="00D6456B">
    <w:pPr>
      <w:ind w:left="0" w:hanging="2"/>
    </w:pPr>
  </w:p>
  <w:p w14:paraId="368A205A" w14:textId="77777777" w:rsidR="00A142A1" w:rsidRDefault="00A142A1" w:rsidP="00D6456B">
    <w:pPr>
      <w:ind w:left="0" w:hanging="2"/>
    </w:pPr>
  </w:p>
  <w:p w14:paraId="06B92327" w14:textId="77777777" w:rsidR="00A142A1" w:rsidRDefault="00A142A1" w:rsidP="00D6456B">
    <w:pPr>
      <w:ind w:left="0" w:hanging="2"/>
    </w:pPr>
  </w:p>
  <w:p w14:paraId="5B0DEC06" w14:textId="77777777" w:rsidR="00A54DBD" w:rsidRDefault="00A54DBD">
    <w:pPr>
      <w:ind w:left="0" w:hanging="2"/>
    </w:pPr>
  </w:p>
  <w:p w14:paraId="4441DA51" w14:textId="77777777" w:rsidR="00A54DBD" w:rsidRDefault="00A54DBD" w:rsidP="005D3184">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DEF1" w14:textId="77777777" w:rsidR="00FB6B81" w:rsidRDefault="00FB6B81" w:rsidP="00500007">
      <w:pPr>
        <w:spacing w:line="240" w:lineRule="auto"/>
        <w:ind w:left="0" w:hanging="2"/>
      </w:pPr>
      <w:r>
        <w:separator/>
      </w:r>
    </w:p>
    <w:p w14:paraId="2588ADE0" w14:textId="77777777" w:rsidR="00FB6B81" w:rsidRDefault="00FB6B81" w:rsidP="00500007">
      <w:pPr>
        <w:ind w:left="0" w:hanging="2"/>
      </w:pPr>
    </w:p>
    <w:p w14:paraId="07833AA1" w14:textId="77777777" w:rsidR="00FB6B81" w:rsidRDefault="00FB6B81" w:rsidP="00500007">
      <w:pPr>
        <w:ind w:left="0" w:hanging="2"/>
      </w:pPr>
    </w:p>
    <w:p w14:paraId="506CD435" w14:textId="77777777" w:rsidR="00FB6B81" w:rsidRDefault="00FB6B81" w:rsidP="00500007">
      <w:pPr>
        <w:ind w:left="0" w:hanging="2"/>
      </w:pPr>
    </w:p>
    <w:p w14:paraId="7A15C50D" w14:textId="77777777" w:rsidR="00FB6B81" w:rsidRDefault="00FB6B81" w:rsidP="00500007">
      <w:pPr>
        <w:ind w:left="0" w:hanging="2"/>
      </w:pPr>
    </w:p>
    <w:p w14:paraId="30356EB9" w14:textId="77777777" w:rsidR="00FB6B81" w:rsidRDefault="00FB6B81" w:rsidP="00500007">
      <w:pPr>
        <w:ind w:left="0" w:hanging="2"/>
      </w:pPr>
    </w:p>
    <w:p w14:paraId="0CE5715F" w14:textId="77777777" w:rsidR="00FB6B81" w:rsidRDefault="00FB6B81" w:rsidP="00500007">
      <w:pPr>
        <w:ind w:left="0" w:hanging="2"/>
      </w:pPr>
    </w:p>
    <w:p w14:paraId="593B0BE6" w14:textId="77777777" w:rsidR="00FB6B81" w:rsidRDefault="00FB6B81" w:rsidP="00500007">
      <w:pPr>
        <w:ind w:left="0" w:hanging="2"/>
      </w:pPr>
    </w:p>
    <w:p w14:paraId="49444DD9" w14:textId="77777777" w:rsidR="00FB6B81" w:rsidRDefault="00FB6B81" w:rsidP="00500007">
      <w:pPr>
        <w:ind w:left="0" w:hanging="2"/>
      </w:pPr>
    </w:p>
    <w:p w14:paraId="5C6B48C2" w14:textId="77777777" w:rsidR="00FB6B81" w:rsidRDefault="00FB6B81" w:rsidP="00196D91">
      <w:pPr>
        <w:ind w:left="0" w:hanging="2"/>
      </w:pPr>
    </w:p>
    <w:p w14:paraId="1AD32CE5" w14:textId="77777777" w:rsidR="00FB6B81" w:rsidRDefault="00FB6B81" w:rsidP="00321354">
      <w:pPr>
        <w:ind w:left="0" w:hanging="2"/>
      </w:pPr>
    </w:p>
    <w:p w14:paraId="326E0EAE" w14:textId="77777777" w:rsidR="00FB6B81" w:rsidRDefault="00FB6B81" w:rsidP="00321354">
      <w:pPr>
        <w:ind w:left="0" w:hanging="2"/>
      </w:pPr>
    </w:p>
    <w:p w14:paraId="4335F99C" w14:textId="77777777" w:rsidR="00FB6B81" w:rsidRDefault="00FB6B81" w:rsidP="00321354">
      <w:pPr>
        <w:ind w:left="0" w:hanging="2"/>
      </w:pPr>
    </w:p>
    <w:p w14:paraId="08B5ABB1" w14:textId="77777777" w:rsidR="00FB6B81" w:rsidRDefault="00FB6B81" w:rsidP="00321354">
      <w:pPr>
        <w:ind w:left="0" w:hanging="2"/>
      </w:pPr>
    </w:p>
    <w:p w14:paraId="3C886CDC" w14:textId="77777777" w:rsidR="00FB6B81" w:rsidRDefault="00FB6B81" w:rsidP="00F30437">
      <w:pPr>
        <w:ind w:left="0" w:hanging="2"/>
      </w:pPr>
    </w:p>
    <w:p w14:paraId="58C4F94E" w14:textId="77777777" w:rsidR="00FB6B81" w:rsidRDefault="00FB6B81" w:rsidP="0066250C">
      <w:pPr>
        <w:ind w:left="0" w:hanging="2"/>
      </w:pPr>
    </w:p>
    <w:p w14:paraId="179D06D2" w14:textId="77777777" w:rsidR="00FB6B81" w:rsidRDefault="00FB6B81">
      <w:pPr>
        <w:ind w:left="0" w:hanging="2"/>
      </w:pPr>
    </w:p>
    <w:p w14:paraId="7E1B65D3" w14:textId="77777777" w:rsidR="00FB6B81" w:rsidRDefault="00FB6B81" w:rsidP="00BD47D6">
      <w:pPr>
        <w:ind w:left="0" w:hanging="2"/>
      </w:pPr>
    </w:p>
    <w:p w14:paraId="7C1E510D" w14:textId="77777777" w:rsidR="00FB6B81" w:rsidRDefault="00FB6B81" w:rsidP="000600C8">
      <w:pPr>
        <w:ind w:left="0" w:hanging="2"/>
      </w:pPr>
    </w:p>
    <w:p w14:paraId="3218543D" w14:textId="77777777" w:rsidR="00FB6B81" w:rsidRDefault="00FB6B81" w:rsidP="005110A6">
      <w:pPr>
        <w:ind w:left="0" w:hanging="2"/>
      </w:pPr>
    </w:p>
    <w:p w14:paraId="6A646D04" w14:textId="77777777" w:rsidR="00FB6B81" w:rsidRDefault="00FB6B81" w:rsidP="0014510D">
      <w:pPr>
        <w:ind w:left="0" w:hanging="2"/>
      </w:pPr>
    </w:p>
    <w:p w14:paraId="29B72FE3" w14:textId="77777777" w:rsidR="00FB6B81" w:rsidRDefault="00FB6B81">
      <w:pPr>
        <w:ind w:left="0" w:hanging="2"/>
      </w:pPr>
    </w:p>
    <w:p w14:paraId="73B4CD7C" w14:textId="77777777" w:rsidR="00FB6B81" w:rsidRDefault="00FB6B81" w:rsidP="00580874">
      <w:pPr>
        <w:ind w:left="0" w:hanging="2"/>
      </w:pPr>
    </w:p>
    <w:p w14:paraId="7A3C0CD3" w14:textId="77777777" w:rsidR="00FB6B81" w:rsidRDefault="00FB6B81" w:rsidP="00697113">
      <w:pPr>
        <w:ind w:left="0" w:hanging="2"/>
      </w:pPr>
    </w:p>
    <w:p w14:paraId="6CC4E160" w14:textId="77777777" w:rsidR="00FB6B81" w:rsidRDefault="00FB6B81" w:rsidP="00755A54">
      <w:pPr>
        <w:ind w:left="0" w:hanging="2"/>
      </w:pPr>
    </w:p>
    <w:p w14:paraId="58072146" w14:textId="77777777" w:rsidR="00FB6B81" w:rsidRDefault="00FB6B81" w:rsidP="00755A54">
      <w:pPr>
        <w:ind w:left="0" w:hanging="2"/>
      </w:pPr>
    </w:p>
    <w:p w14:paraId="24946EF2" w14:textId="77777777" w:rsidR="00FB6B81" w:rsidRDefault="00FB6B81" w:rsidP="00755A54">
      <w:pPr>
        <w:ind w:left="0" w:hanging="2"/>
      </w:pPr>
    </w:p>
    <w:p w14:paraId="6D70FEB2" w14:textId="77777777" w:rsidR="00FB6B81" w:rsidRDefault="00FB6B81" w:rsidP="00755A54">
      <w:pPr>
        <w:ind w:left="0" w:hanging="2"/>
      </w:pPr>
    </w:p>
    <w:p w14:paraId="22E7E921" w14:textId="77777777" w:rsidR="00FB6B81" w:rsidRDefault="00FB6B81">
      <w:pPr>
        <w:ind w:left="0" w:hanging="2"/>
      </w:pPr>
    </w:p>
    <w:p w14:paraId="35E75135" w14:textId="77777777" w:rsidR="00FB6B81" w:rsidRDefault="00FB6B81" w:rsidP="0009736C">
      <w:pPr>
        <w:ind w:left="0" w:hanging="2"/>
      </w:pPr>
    </w:p>
    <w:p w14:paraId="06233D44" w14:textId="77777777" w:rsidR="00FB6B81" w:rsidRDefault="00FB6B81" w:rsidP="0009736C">
      <w:pPr>
        <w:ind w:left="0" w:hanging="2"/>
      </w:pPr>
    </w:p>
    <w:p w14:paraId="10F21978" w14:textId="77777777" w:rsidR="00FB6B81" w:rsidRDefault="00FB6B81">
      <w:pPr>
        <w:ind w:left="0" w:hanging="2"/>
      </w:pPr>
    </w:p>
    <w:p w14:paraId="32C7DA2D" w14:textId="77777777" w:rsidR="00FB6B81" w:rsidRDefault="00FB6B81" w:rsidP="00D6456B">
      <w:pPr>
        <w:ind w:left="0" w:hanging="2"/>
      </w:pPr>
    </w:p>
    <w:p w14:paraId="3809B210" w14:textId="77777777" w:rsidR="00FB6B81" w:rsidRDefault="00FB6B81" w:rsidP="00D6456B">
      <w:pPr>
        <w:ind w:left="0" w:hanging="2"/>
      </w:pPr>
    </w:p>
    <w:p w14:paraId="6700CEC0" w14:textId="77777777" w:rsidR="00FB6B81" w:rsidRDefault="00FB6B81" w:rsidP="00D6456B">
      <w:pPr>
        <w:ind w:left="0" w:hanging="2"/>
      </w:pPr>
    </w:p>
    <w:p w14:paraId="25088BC5" w14:textId="77777777" w:rsidR="00FB6B81" w:rsidRDefault="00FB6B81">
      <w:pPr>
        <w:ind w:left="0" w:hanging="2"/>
      </w:pPr>
    </w:p>
    <w:p w14:paraId="53E6CD3F" w14:textId="77777777" w:rsidR="00FB6B81" w:rsidRDefault="00FB6B81" w:rsidP="005D3184">
      <w:pPr>
        <w:ind w:left="0" w:hanging="2"/>
      </w:pPr>
    </w:p>
  </w:footnote>
  <w:footnote w:type="continuationSeparator" w:id="0">
    <w:p w14:paraId="7AE73B91" w14:textId="77777777" w:rsidR="00FB6B81" w:rsidRDefault="00FB6B81" w:rsidP="00500007">
      <w:pPr>
        <w:spacing w:line="240" w:lineRule="auto"/>
        <w:ind w:left="0" w:hanging="2"/>
      </w:pPr>
      <w:r>
        <w:continuationSeparator/>
      </w:r>
    </w:p>
    <w:p w14:paraId="13E51533" w14:textId="77777777" w:rsidR="00FB6B81" w:rsidRDefault="00FB6B81" w:rsidP="00500007">
      <w:pPr>
        <w:ind w:left="0" w:hanging="2"/>
      </w:pPr>
    </w:p>
    <w:p w14:paraId="566B122E" w14:textId="77777777" w:rsidR="00FB6B81" w:rsidRDefault="00FB6B81" w:rsidP="00500007">
      <w:pPr>
        <w:ind w:left="0" w:hanging="2"/>
      </w:pPr>
    </w:p>
    <w:p w14:paraId="64A54194" w14:textId="77777777" w:rsidR="00FB6B81" w:rsidRDefault="00FB6B81" w:rsidP="00500007">
      <w:pPr>
        <w:ind w:left="0" w:hanging="2"/>
      </w:pPr>
    </w:p>
    <w:p w14:paraId="32D1C6EC" w14:textId="77777777" w:rsidR="00FB6B81" w:rsidRDefault="00FB6B81" w:rsidP="00500007">
      <w:pPr>
        <w:ind w:left="0" w:hanging="2"/>
      </w:pPr>
    </w:p>
    <w:p w14:paraId="34C924C0" w14:textId="77777777" w:rsidR="00FB6B81" w:rsidRDefault="00FB6B81" w:rsidP="00500007">
      <w:pPr>
        <w:ind w:left="0" w:hanging="2"/>
      </w:pPr>
    </w:p>
    <w:p w14:paraId="2393AB80" w14:textId="77777777" w:rsidR="00FB6B81" w:rsidRDefault="00FB6B81" w:rsidP="00500007">
      <w:pPr>
        <w:ind w:left="0" w:hanging="2"/>
      </w:pPr>
    </w:p>
    <w:p w14:paraId="7327077E" w14:textId="77777777" w:rsidR="00FB6B81" w:rsidRDefault="00FB6B81" w:rsidP="00500007">
      <w:pPr>
        <w:ind w:left="0" w:hanging="2"/>
      </w:pPr>
    </w:p>
    <w:p w14:paraId="3B575D3E" w14:textId="77777777" w:rsidR="00FB6B81" w:rsidRDefault="00FB6B81" w:rsidP="00500007">
      <w:pPr>
        <w:ind w:left="0" w:hanging="2"/>
      </w:pPr>
    </w:p>
    <w:p w14:paraId="21A0DFBA" w14:textId="77777777" w:rsidR="00FB6B81" w:rsidRDefault="00FB6B81" w:rsidP="00196D91">
      <w:pPr>
        <w:ind w:left="0" w:hanging="2"/>
      </w:pPr>
    </w:p>
    <w:p w14:paraId="33B3B1FF" w14:textId="77777777" w:rsidR="00FB6B81" w:rsidRDefault="00FB6B81" w:rsidP="00321354">
      <w:pPr>
        <w:ind w:left="0" w:hanging="2"/>
      </w:pPr>
    </w:p>
    <w:p w14:paraId="0FC04BCC" w14:textId="77777777" w:rsidR="00FB6B81" w:rsidRDefault="00FB6B81" w:rsidP="00321354">
      <w:pPr>
        <w:ind w:left="0" w:hanging="2"/>
      </w:pPr>
    </w:p>
    <w:p w14:paraId="5F288183" w14:textId="77777777" w:rsidR="00FB6B81" w:rsidRDefault="00FB6B81" w:rsidP="00321354">
      <w:pPr>
        <w:ind w:left="0" w:hanging="2"/>
      </w:pPr>
    </w:p>
    <w:p w14:paraId="2FFD6578" w14:textId="77777777" w:rsidR="00FB6B81" w:rsidRDefault="00FB6B81" w:rsidP="00321354">
      <w:pPr>
        <w:ind w:left="0" w:hanging="2"/>
      </w:pPr>
    </w:p>
    <w:p w14:paraId="272A6F22" w14:textId="77777777" w:rsidR="00FB6B81" w:rsidRDefault="00FB6B81" w:rsidP="00F30437">
      <w:pPr>
        <w:ind w:left="0" w:hanging="2"/>
      </w:pPr>
    </w:p>
    <w:p w14:paraId="21F62A38" w14:textId="77777777" w:rsidR="00FB6B81" w:rsidRDefault="00FB6B81" w:rsidP="0066250C">
      <w:pPr>
        <w:ind w:left="0" w:hanging="2"/>
      </w:pPr>
    </w:p>
    <w:p w14:paraId="7BBE6907" w14:textId="77777777" w:rsidR="00FB6B81" w:rsidRDefault="00FB6B81">
      <w:pPr>
        <w:ind w:left="0" w:hanging="2"/>
      </w:pPr>
    </w:p>
    <w:p w14:paraId="52D024B5" w14:textId="77777777" w:rsidR="00FB6B81" w:rsidRDefault="00FB6B81" w:rsidP="00BD47D6">
      <w:pPr>
        <w:ind w:left="0" w:hanging="2"/>
      </w:pPr>
    </w:p>
    <w:p w14:paraId="161D14A4" w14:textId="77777777" w:rsidR="00FB6B81" w:rsidRDefault="00FB6B81" w:rsidP="000600C8">
      <w:pPr>
        <w:ind w:left="0" w:hanging="2"/>
      </w:pPr>
    </w:p>
    <w:p w14:paraId="74AD85BB" w14:textId="77777777" w:rsidR="00FB6B81" w:rsidRDefault="00FB6B81" w:rsidP="005110A6">
      <w:pPr>
        <w:ind w:left="0" w:hanging="2"/>
      </w:pPr>
    </w:p>
    <w:p w14:paraId="3FF052F1" w14:textId="77777777" w:rsidR="00FB6B81" w:rsidRDefault="00FB6B81" w:rsidP="0014510D">
      <w:pPr>
        <w:ind w:left="0" w:hanging="2"/>
      </w:pPr>
    </w:p>
    <w:p w14:paraId="01AAB2B5" w14:textId="77777777" w:rsidR="00FB6B81" w:rsidRDefault="00FB6B81">
      <w:pPr>
        <w:ind w:left="0" w:hanging="2"/>
      </w:pPr>
    </w:p>
    <w:p w14:paraId="0C96845A" w14:textId="77777777" w:rsidR="00FB6B81" w:rsidRDefault="00FB6B81" w:rsidP="00580874">
      <w:pPr>
        <w:ind w:left="0" w:hanging="2"/>
      </w:pPr>
    </w:p>
    <w:p w14:paraId="056025D3" w14:textId="77777777" w:rsidR="00FB6B81" w:rsidRDefault="00FB6B81" w:rsidP="00697113">
      <w:pPr>
        <w:ind w:left="0" w:hanging="2"/>
      </w:pPr>
    </w:p>
    <w:p w14:paraId="5497D1CE" w14:textId="77777777" w:rsidR="00FB6B81" w:rsidRDefault="00FB6B81" w:rsidP="00755A54">
      <w:pPr>
        <w:ind w:left="0" w:hanging="2"/>
      </w:pPr>
    </w:p>
    <w:p w14:paraId="5F58A554" w14:textId="77777777" w:rsidR="00FB6B81" w:rsidRDefault="00FB6B81" w:rsidP="00755A54">
      <w:pPr>
        <w:ind w:left="0" w:hanging="2"/>
      </w:pPr>
    </w:p>
    <w:p w14:paraId="66CB6420" w14:textId="77777777" w:rsidR="00FB6B81" w:rsidRDefault="00FB6B81" w:rsidP="00755A54">
      <w:pPr>
        <w:ind w:left="0" w:hanging="2"/>
      </w:pPr>
    </w:p>
    <w:p w14:paraId="23CD0CF3" w14:textId="77777777" w:rsidR="00FB6B81" w:rsidRDefault="00FB6B81" w:rsidP="00755A54">
      <w:pPr>
        <w:ind w:left="0" w:hanging="2"/>
      </w:pPr>
    </w:p>
    <w:p w14:paraId="0C767A48" w14:textId="77777777" w:rsidR="00FB6B81" w:rsidRDefault="00FB6B81">
      <w:pPr>
        <w:ind w:left="0" w:hanging="2"/>
      </w:pPr>
    </w:p>
    <w:p w14:paraId="383DD1E1" w14:textId="77777777" w:rsidR="00FB6B81" w:rsidRDefault="00FB6B81" w:rsidP="0009736C">
      <w:pPr>
        <w:ind w:left="0" w:hanging="2"/>
      </w:pPr>
    </w:p>
    <w:p w14:paraId="36A987A5" w14:textId="77777777" w:rsidR="00FB6B81" w:rsidRDefault="00FB6B81" w:rsidP="0009736C">
      <w:pPr>
        <w:ind w:left="0" w:hanging="2"/>
      </w:pPr>
    </w:p>
    <w:p w14:paraId="20C595CB" w14:textId="77777777" w:rsidR="00FB6B81" w:rsidRDefault="00FB6B81">
      <w:pPr>
        <w:ind w:left="0" w:hanging="2"/>
      </w:pPr>
    </w:p>
    <w:p w14:paraId="57103FD9" w14:textId="77777777" w:rsidR="00FB6B81" w:rsidRDefault="00FB6B81" w:rsidP="00D6456B">
      <w:pPr>
        <w:ind w:left="0" w:hanging="2"/>
      </w:pPr>
    </w:p>
    <w:p w14:paraId="256E3D07" w14:textId="77777777" w:rsidR="00FB6B81" w:rsidRDefault="00FB6B81" w:rsidP="00D6456B">
      <w:pPr>
        <w:ind w:left="0" w:hanging="2"/>
      </w:pPr>
    </w:p>
    <w:p w14:paraId="1127FD2D" w14:textId="77777777" w:rsidR="00FB6B81" w:rsidRDefault="00FB6B81" w:rsidP="00D6456B">
      <w:pPr>
        <w:ind w:left="0" w:hanging="2"/>
      </w:pPr>
    </w:p>
    <w:p w14:paraId="462873B3" w14:textId="77777777" w:rsidR="00FB6B81" w:rsidRDefault="00FB6B81">
      <w:pPr>
        <w:ind w:left="0" w:hanging="2"/>
      </w:pPr>
    </w:p>
    <w:p w14:paraId="18EB7764" w14:textId="77777777" w:rsidR="00FB6B81" w:rsidRDefault="00FB6B81" w:rsidP="005D3184">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6D55" w14:textId="77777777" w:rsidR="005D3184" w:rsidRDefault="005D3184">
    <w:pPr>
      <w:pBdr>
        <w:top w:val="nil"/>
        <w:left w:val="nil"/>
        <w:bottom w:val="nil"/>
        <w:right w:val="nil"/>
        <w:between w:val="nil"/>
      </w:pBd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A307" w14:textId="77777777" w:rsidR="005D3184" w:rsidRDefault="005D3184">
    <w:pPr>
      <w:pBdr>
        <w:top w:val="nil"/>
        <w:left w:val="nil"/>
        <w:bottom w:val="nil"/>
        <w:right w:val="nil"/>
        <w:between w:val="nil"/>
      </w:pBd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C157" w14:textId="77777777" w:rsidR="005D3184" w:rsidRPr="0032260A" w:rsidRDefault="005D3184" w:rsidP="007F7BCC">
    <w:pPr>
      <w:pStyle w:val="Encabezado"/>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AE04" w14:textId="77777777" w:rsidR="005D3184" w:rsidRPr="0032260A" w:rsidRDefault="005D3184" w:rsidP="007F7BCC">
    <w:pPr>
      <w:pStyle w:val="Encabezado"/>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49900114" w14:textId="77777777" w:rsidR="00856CB6" w:rsidRDefault="00856CB6">
    <w:pPr>
      <w:ind w:left="0" w:hanging="2"/>
    </w:pPr>
  </w:p>
  <w:p w14:paraId="3B16F076" w14:textId="77777777" w:rsidR="00856CB6" w:rsidRDefault="00856CB6" w:rsidP="00580874">
    <w:pPr>
      <w:ind w:left="0" w:hanging="2"/>
    </w:pPr>
  </w:p>
  <w:p w14:paraId="1D18CDB5" w14:textId="77777777" w:rsidR="00856CB6" w:rsidRDefault="00856CB6" w:rsidP="00697113">
    <w:pPr>
      <w:ind w:left="0" w:hanging="2"/>
    </w:pPr>
  </w:p>
  <w:p w14:paraId="171865EA" w14:textId="77777777" w:rsidR="00856CB6" w:rsidRDefault="00856CB6" w:rsidP="00755A54">
    <w:pPr>
      <w:ind w:left="0" w:hanging="2"/>
    </w:pPr>
  </w:p>
  <w:p w14:paraId="0C18DAD2" w14:textId="77777777" w:rsidR="00856CB6" w:rsidRDefault="00856CB6" w:rsidP="00755A54">
    <w:pPr>
      <w:ind w:left="0" w:hanging="2"/>
    </w:pPr>
  </w:p>
  <w:p w14:paraId="04BC722E" w14:textId="77777777" w:rsidR="00856CB6" w:rsidRDefault="00856CB6" w:rsidP="00755A54">
    <w:pPr>
      <w:ind w:left="0" w:hanging="2"/>
    </w:pPr>
  </w:p>
  <w:p w14:paraId="7D026666" w14:textId="77777777" w:rsidR="00856CB6" w:rsidRDefault="00856CB6" w:rsidP="00755A54">
    <w:pPr>
      <w:ind w:left="0" w:hanging="2"/>
    </w:pPr>
  </w:p>
  <w:p w14:paraId="29CCF575" w14:textId="77777777" w:rsidR="00F94EEC" w:rsidRDefault="00F94EEC">
    <w:pPr>
      <w:ind w:left="0" w:hanging="2"/>
    </w:pPr>
  </w:p>
  <w:p w14:paraId="66439167" w14:textId="77777777" w:rsidR="00F94EEC" w:rsidRDefault="00F94EEC" w:rsidP="0009736C">
    <w:pPr>
      <w:ind w:left="0" w:hanging="2"/>
    </w:pPr>
  </w:p>
  <w:p w14:paraId="75325040" w14:textId="77777777" w:rsidR="00F94EEC" w:rsidRDefault="00F94EEC" w:rsidP="0009736C">
    <w:pPr>
      <w:ind w:left="0" w:hanging="2"/>
    </w:pPr>
  </w:p>
  <w:p w14:paraId="1B2BADC2" w14:textId="77777777" w:rsidR="00A142A1" w:rsidRDefault="00A142A1">
    <w:pPr>
      <w:ind w:left="0" w:hanging="2"/>
    </w:pPr>
  </w:p>
  <w:p w14:paraId="519B22CC" w14:textId="77777777" w:rsidR="00A142A1" w:rsidRDefault="00A142A1" w:rsidP="00D6456B">
    <w:pPr>
      <w:ind w:left="0" w:hanging="2"/>
    </w:pPr>
  </w:p>
  <w:p w14:paraId="3E9C3265" w14:textId="77777777" w:rsidR="00A142A1" w:rsidRDefault="00A142A1" w:rsidP="00D6456B">
    <w:pPr>
      <w:ind w:left="0" w:hanging="2"/>
    </w:pPr>
  </w:p>
  <w:p w14:paraId="697C4DF9" w14:textId="77777777" w:rsidR="00A142A1" w:rsidRDefault="00A142A1" w:rsidP="00D6456B">
    <w:pPr>
      <w:ind w:left="0" w:hanging="2"/>
    </w:pPr>
  </w:p>
  <w:p w14:paraId="78110EBC" w14:textId="77777777" w:rsidR="00A54DBD" w:rsidRDefault="00A54DBD">
    <w:pPr>
      <w:ind w:left="0" w:hanging="2"/>
    </w:pPr>
  </w:p>
  <w:p w14:paraId="1A838B48" w14:textId="77777777" w:rsidR="00A54DBD" w:rsidRDefault="00A54DBD" w:rsidP="005D3184">
    <w:pP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4022" w14:textId="77777777" w:rsidR="00A142A1" w:rsidRPr="0039046D" w:rsidRDefault="00A142A1" w:rsidP="0039046D">
    <w:pPr>
      <w:pStyle w:val="Encabezado"/>
      <w:ind w:left="0" w:hanging="2"/>
    </w:pPr>
  </w:p>
  <w:p w14:paraId="07A25916" w14:textId="77777777" w:rsidR="00A54DBD" w:rsidRDefault="00A54DBD">
    <w:pPr>
      <w:ind w:left="0" w:hanging="2"/>
    </w:pPr>
  </w:p>
  <w:p w14:paraId="37F75FCD" w14:textId="77777777" w:rsidR="00A54DBD" w:rsidRDefault="00A54DBD" w:rsidP="005D3184">
    <w:pPr>
      <w:ind w:left="0" w:hanging="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0B864175" w14:textId="77777777" w:rsidR="00856CB6" w:rsidRDefault="00856CB6">
    <w:pPr>
      <w:ind w:left="0" w:hanging="2"/>
    </w:pPr>
  </w:p>
  <w:p w14:paraId="57EF5038" w14:textId="77777777" w:rsidR="00856CB6" w:rsidRDefault="00856CB6" w:rsidP="00580874">
    <w:pPr>
      <w:ind w:left="0" w:hanging="2"/>
    </w:pPr>
  </w:p>
  <w:p w14:paraId="1D59A4F3" w14:textId="77777777" w:rsidR="00856CB6" w:rsidRDefault="00856CB6" w:rsidP="00697113">
    <w:pPr>
      <w:ind w:left="0" w:hanging="2"/>
    </w:pPr>
  </w:p>
  <w:p w14:paraId="5377ED7D" w14:textId="77777777" w:rsidR="00856CB6" w:rsidRDefault="00856CB6" w:rsidP="00755A54">
    <w:pPr>
      <w:ind w:left="0" w:hanging="2"/>
    </w:pPr>
  </w:p>
  <w:p w14:paraId="7A8167E8" w14:textId="77777777" w:rsidR="00856CB6" w:rsidRDefault="00856CB6" w:rsidP="00755A54">
    <w:pPr>
      <w:ind w:left="0" w:hanging="2"/>
    </w:pPr>
  </w:p>
  <w:p w14:paraId="184967B8" w14:textId="77777777" w:rsidR="00856CB6" w:rsidRDefault="00856CB6" w:rsidP="00755A54">
    <w:pPr>
      <w:ind w:left="0" w:hanging="2"/>
    </w:pPr>
  </w:p>
  <w:p w14:paraId="31AA1D29" w14:textId="77777777" w:rsidR="00856CB6" w:rsidRDefault="00856CB6" w:rsidP="00755A54">
    <w:pPr>
      <w:ind w:left="0" w:hanging="2"/>
    </w:pPr>
  </w:p>
  <w:p w14:paraId="32FEDBE8" w14:textId="77777777" w:rsidR="00F94EEC" w:rsidRDefault="00F94EEC">
    <w:pPr>
      <w:ind w:left="0" w:hanging="2"/>
    </w:pPr>
  </w:p>
  <w:p w14:paraId="271C5C94" w14:textId="77777777" w:rsidR="00F94EEC" w:rsidRDefault="00F94EEC" w:rsidP="0009736C">
    <w:pPr>
      <w:ind w:left="0" w:hanging="2"/>
    </w:pPr>
  </w:p>
  <w:p w14:paraId="0EF7BB26" w14:textId="77777777" w:rsidR="00F94EEC" w:rsidRDefault="00F94EEC" w:rsidP="0009736C">
    <w:pPr>
      <w:ind w:left="0" w:hanging="2"/>
    </w:pPr>
  </w:p>
  <w:p w14:paraId="1BD8F443" w14:textId="77777777" w:rsidR="00A142A1" w:rsidRDefault="00A142A1">
    <w:pPr>
      <w:ind w:left="0" w:hanging="2"/>
    </w:pPr>
  </w:p>
  <w:p w14:paraId="5218F7A9" w14:textId="77777777" w:rsidR="00A142A1" w:rsidRDefault="00A142A1" w:rsidP="00D6456B">
    <w:pPr>
      <w:ind w:left="0" w:hanging="2"/>
    </w:pPr>
  </w:p>
  <w:p w14:paraId="49316AE8" w14:textId="77777777" w:rsidR="00A142A1" w:rsidRDefault="00A142A1" w:rsidP="00D6456B">
    <w:pPr>
      <w:ind w:left="0" w:hanging="2"/>
    </w:pPr>
  </w:p>
  <w:p w14:paraId="7B713E4E" w14:textId="77777777" w:rsidR="00A142A1" w:rsidRDefault="00A142A1" w:rsidP="00D6456B">
    <w:pPr>
      <w:ind w:left="0" w:hanging="2"/>
    </w:pPr>
  </w:p>
  <w:p w14:paraId="15510FAA" w14:textId="77777777" w:rsidR="00A54DBD" w:rsidRDefault="00A54DBD">
    <w:pPr>
      <w:ind w:left="0" w:hanging="2"/>
    </w:pPr>
  </w:p>
  <w:p w14:paraId="2540F4AF" w14:textId="77777777" w:rsidR="00A54DBD" w:rsidRDefault="00A54DBD" w:rsidP="005D3184">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3D0"/>
    <w:multiLevelType w:val="multilevel"/>
    <w:tmpl w:val="2AB8583C"/>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35C7D25"/>
    <w:multiLevelType w:val="multilevel"/>
    <w:tmpl w:val="FFF627E0"/>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2" w15:restartNumberingAfterBreak="0">
    <w:nsid w:val="09245544"/>
    <w:multiLevelType w:val="multilevel"/>
    <w:tmpl w:val="CC7E8F20"/>
    <w:lvl w:ilvl="0">
      <w:start w:val="2"/>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BEF79A5"/>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4" w15:restartNumberingAfterBreak="0">
    <w:nsid w:val="0CE25DA6"/>
    <w:multiLevelType w:val="multilevel"/>
    <w:tmpl w:val="DA94E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9E16A4"/>
    <w:multiLevelType w:val="multilevel"/>
    <w:tmpl w:val="9050B12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0E9172D0"/>
    <w:multiLevelType w:val="hybridMultilevel"/>
    <w:tmpl w:val="DFAA0E00"/>
    <w:lvl w:ilvl="0" w:tplc="2C0A0001">
      <w:start w:val="1"/>
      <w:numFmt w:val="bullet"/>
      <w:lvlText w:val=""/>
      <w:lvlJc w:val="left"/>
      <w:pPr>
        <w:ind w:left="718"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7" w15:restartNumberingAfterBreak="0">
    <w:nsid w:val="0F987F6F"/>
    <w:multiLevelType w:val="multilevel"/>
    <w:tmpl w:val="4F38A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64D4D5F"/>
    <w:multiLevelType w:val="multilevel"/>
    <w:tmpl w:val="05F6FDB8"/>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9" w15:restartNumberingAfterBreak="0">
    <w:nsid w:val="179A1133"/>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0" w15:restartNumberingAfterBreak="0">
    <w:nsid w:val="185D6238"/>
    <w:multiLevelType w:val="multilevel"/>
    <w:tmpl w:val="7AAEC9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AA5115"/>
    <w:multiLevelType w:val="multilevel"/>
    <w:tmpl w:val="C1FA0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CA5C53"/>
    <w:multiLevelType w:val="hybridMultilevel"/>
    <w:tmpl w:val="4E0441B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3" w15:restartNumberingAfterBreak="0">
    <w:nsid w:val="21F868DA"/>
    <w:multiLevelType w:val="multilevel"/>
    <w:tmpl w:val="6F9E7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725D6B"/>
    <w:multiLevelType w:val="hybridMultilevel"/>
    <w:tmpl w:val="46CC7B2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5" w15:restartNumberingAfterBreak="0">
    <w:nsid w:val="31C87E8A"/>
    <w:multiLevelType w:val="multilevel"/>
    <w:tmpl w:val="84BCB6F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6" w15:restartNumberingAfterBreak="0">
    <w:nsid w:val="32A8272D"/>
    <w:multiLevelType w:val="multilevel"/>
    <w:tmpl w:val="0A466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0324AE"/>
    <w:multiLevelType w:val="multilevel"/>
    <w:tmpl w:val="A0DEE4D6"/>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33853FE8"/>
    <w:multiLevelType w:val="multilevel"/>
    <w:tmpl w:val="B89E3500"/>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3893A61"/>
    <w:multiLevelType w:val="multilevel"/>
    <w:tmpl w:val="9FB8FC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46E2359"/>
    <w:multiLevelType w:val="multilevel"/>
    <w:tmpl w:val="82EE7776"/>
    <w:lvl w:ilvl="0">
      <w:start w:val="1"/>
      <w:numFmt w:val="bullet"/>
      <w:lvlText w:val="●"/>
      <w:lvlJc w:val="left"/>
      <w:pPr>
        <w:ind w:left="720" w:hanging="360"/>
      </w:pPr>
      <w:rPr>
        <w:rFonts w:ascii="Sylfaen" w:hAnsi="Sylfaen"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5937F37"/>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2" w15:restartNumberingAfterBreak="0">
    <w:nsid w:val="36F04FAC"/>
    <w:multiLevelType w:val="multilevel"/>
    <w:tmpl w:val="7E8C555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23" w15:restartNumberingAfterBreak="0">
    <w:nsid w:val="38240402"/>
    <w:multiLevelType w:val="multilevel"/>
    <w:tmpl w:val="BFEC48D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4" w15:restartNumberingAfterBreak="0">
    <w:nsid w:val="38AB2664"/>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5" w15:restartNumberingAfterBreak="0">
    <w:nsid w:val="3A297ED7"/>
    <w:multiLevelType w:val="multilevel"/>
    <w:tmpl w:val="8C169F9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CB770B9"/>
    <w:multiLevelType w:val="multilevel"/>
    <w:tmpl w:val="5C0EFD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3DD72BAC"/>
    <w:multiLevelType w:val="multilevel"/>
    <w:tmpl w:val="E9EA4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F2C37CB"/>
    <w:multiLevelType w:val="multilevel"/>
    <w:tmpl w:val="2D4875E8"/>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40AD7626"/>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0" w15:restartNumberingAfterBreak="0">
    <w:nsid w:val="41C028C4"/>
    <w:multiLevelType w:val="multilevel"/>
    <w:tmpl w:val="5FEAED52"/>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31" w15:restartNumberingAfterBreak="0">
    <w:nsid w:val="43D50D17"/>
    <w:multiLevelType w:val="multilevel"/>
    <w:tmpl w:val="A0068DBC"/>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32" w15:restartNumberingAfterBreak="0">
    <w:nsid w:val="45877F97"/>
    <w:multiLevelType w:val="multilevel"/>
    <w:tmpl w:val="4A6213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6B37BD9"/>
    <w:multiLevelType w:val="multilevel"/>
    <w:tmpl w:val="EEEA3184"/>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34" w15:restartNumberingAfterBreak="0">
    <w:nsid w:val="48A17D05"/>
    <w:multiLevelType w:val="multilevel"/>
    <w:tmpl w:val="F7DE8622"/>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48A761E3"/>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6" w15:restartNumberingAfterBreak="0">
    <w:nsid w:val="4A486AB8"/>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7" w15:restartNumberingAfterBreak="0">
    <w:nsid w:val="4DE45694"/>
    <w:multiLevelType w:val="multilevel"/>
    <w:tmpl w:val="7C2411AE"/>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4E09742E"/>
    <w:multiLevelType w:val="multilevel"/>
    <w:tmpl w:val="33B2A87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15:restartNumberingAfterBreak="0">
    <w:nsid w:val="512C4FAD"/>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40" w15:restartNumberingAfterBreak="0">
    <w:nsid w:val="535D596C"/>
    <w:multiLevelType w:val="multilevel"/>
    <w:tmpl w:val="A17A66E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1" w15:restartNumberingAfterBreak="0">
    <w:nsid w:val="57423D41"/>
    <w:multiLevelType w:val="multilevel"/>
    <w:tmpl w:val="2BF226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590552E6"/>
    <w:multiLevelType w:val="multilevel"/>
    <w:tmpl w:val="FD7075D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59A12F1F"/>
    <w:multiLevelType w:val="multilevel"/>
    <w:tmpl w:val="0C8E254C"/>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5B907227"/>
    <w:multiLevelType w:val="hybridMultilevel"/>
    <w:tmpl w:val="42C619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5B952756"/>
    <w:multiLevelType w:val="multilevel"/>
    <w:tmpl w:val="A0381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F562F90"/>
    <w:multiLevelType w:val="multilevel"/>
    <w:tmpl w:val="E0B07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BD1639"/>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48" w15:restartNumberingAfterBreak="0">
    <w:nsid w:val="60073C9D"/>
    <w:multiLevelType w:val="multilevel"/>
    <w:tmpl w:val="42B692B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610C46F0"/>
    <w:multiLevelType w:val="multilevel"/>
    <w:tmpl w:val="3B4AFC96"/>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50" w15:restartNumberingAfterBreak="0">
    <w:nsid w:val="656C26B2"/>
    <w:multiLevelType w:val="multilevel"/>
    <w:tmpl w:val="E9EA4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A446E39"/>
    <w:multiLevelType w:val="multilevel"/>
    <w:tmpl w:val="88C09894"/>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52" w15:restartNumberingAfterBreak="0">
    <w:nsid w:val="6B8173ED"/>
    <w:multiLevelType w:val="multilevel"/>
    <w:tmpl w:val="A59A7998"/>
    <w:lvl w:ilvl="0">
      <w:numFmt w:val="bullet"/>
      <w:lvlText w:val="-"/>
      <w:lvlJc w:val="left"/>
      <w:pPr>
        <w:ind w:left="1068" w:hanging="360"/>
      </w:pPr>
      <w:rPr>
        <w:rFonts w:ascii="Century Gothic" w:eastAsia="Century Gothic" w:hAnsi="Century Gothic" w:cs="Century Gothic"/>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3" w15:restartNumberingAfterBreak="0">
    <w:nsid w:val="6BAF737D"/>
    <w:multiLevelType w:val="multilevel"/>
    <w:tmpl w:val="87149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0DA2390"/>
    <w:multiLevelType w:val="multilevel"/>
    <w:tmpl w:val="F0847D8E"/>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5" w15:restartNumberingAfterBreak="0">
    <w:nsid w:val="72AA3D85"/>
    <w:multiLevelType w:val="multilevel"/>
    <w:tmpl w:val="D2B630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72F61130"/>
    <w:multiLevelType w:val="multilevel"/>
    <w:tmpl w:val="1E88B09A"/>
    <w:lvl w:ilvl="0">
      <w:start w:val="1"/>
      <w:numFmt w:val="bullet"/>
      <w:lvlText w:val="❖"/>
      <w:lvlJc w:val="left"/>
      <w:pPr>
        <w:ind w:left="720" w:hanging="360"/>
      </w:pPr>
      <w:rPr>
        <w:rFonts w:ascii="Noto Sans" w:eastAsia="Noto Sans" w:hAnsi="Noto Sans" w:cs="Noto Sans"/>
        <w:b w:val="0"/>
        <w:color w:val="000000"/>
        <w:u w:val="none"/>
      </w:rPr>
    </w:lvl>
    <w:lvl w:ilvl="1">
      <w:start w:val="1"/>
      <w:numFmt w:val="decimal"/>
      <w:lvlText w:val="%2."/>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35C5BF0"/>
    <w:multiLevelType w:val="multilevel"/>
    <w:tmpl w:val="A49C7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4A00111"/>
    <w:multiLevelType w:val="multilevel"/>
    <w:tmpl w:val="215AD31E"/>
    <w:lvl w:ilvl="0">
      <w:start w:val="1"/>
      <w:numFmt w:val="lowerLetter"/>
      <w:lvlText w:val="%1."/>
      <w:lvlJc w:val="left"/>
      <w:pPr>
        <w:ind w:left="1440" w:hanging="360"/>
      </w:pPr>
      <w:rPr>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abstractNum w:abstractNumId="59" w15:restartNumberingAfterBreak="0">
    <w:nsid w:val="74F8220B"/>
    <w:multiLevelType w:val="multilevel"/>
    <w:tmpl w:val="78FCE8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755A42D2"/>
    <w:multiLevelType w:val="multilevel"/>
    <w:tmpl w:val="8068B5A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61" w15:restartNumberingAfterBreak="0">
    <w:nsid w:val="76142816"/>
    <w:multiLevelType w:val="multilevel"/>
    <w:tmpl w:val="136A49C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2" w15:restartNumberingAfterBreak="0">
    <w:nsid w:val="767652F6"/>
    <w:multiLevelType w:val="multilevel"/>
    <w:tmpl w:val="AA087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B8F71F0"/>
    <w:multiLevelType w:val="multilevel"/>
    <w:tmpl w:val="96B636E6"/>
    <w:lvl w:ilvl="0">
      <w:start w:val="1"/>
      <w:numFmt w:val="bullet"/>
      <w:lvlText w:val="▪"/>
      <w:lvlJc w:val="left"/>
      <w:pPr>
        <w:ind w:left="340" w:hanging="28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7F2D4381"/>
    <w:multiLevelType w:val="multilevel"/>
    <w:tmpl w:val="D21AB4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52836115">
    <w:abstractNumId w:val="58"/>
  </w:num>
  <w:num w:numId="2" w16cid:durableId="772432154">
    <w:abstractNumId w:val="51"/>
  </w:num>
  <w:num w:numId="3" w16cid:durableId="1598100689">
    <w:abstractNumId w:val="60"/>
  </w:num>
  <w:num w:numId="4" w16cid:durableId="680159354">
    <w:abstractNumId w:val="22"/>
  </w:num>
  <w:num w:numId="5" w16cid:durableId="1739209277">
    <w:abstractNumId w:val="30"/>
  </w:num>
  <w:num w:numId="6" w16cid:durableId="21905566">
    <w:abstractNumId w:val="8"/>
  </w:num>
  <w:num w:numId="7" w16cid:durableId="115874729">
    <w:abstractNumId w:val="34"/>
  </w:num>
  <w:num w:numId="8" w16cid:durableId="1938054221">
    <w:abstractNumId w:val="18"/>
  </w:num>
  <w:num w:numId="9" w16cid:durableId="897595485">
    <w:abstractNumId w:val="40"/>
  </w:num>
  <w:num w:numId="10" w16cid:durableId="2084252088">
    <w:abstractNumId w:val="15"/>
  </w:num>
  <w:num w:numId="11" w16cid:durableId="1788037297">
    <w:abstractNumId w:val="61"/>
  </w:num>
  <w:num w:numId="12" w16cid:durableId="9603797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314787">
    <w:abstractNumId w:val="6"/>
  </w:num>
  <w:num w:numId="14" w16cid:durableId="1472020749">
    <w:abstractNumId w:val="12"/>
  </w:num>
  <w:num w:numId="15" w16cid:durableId="1999577904">
    <w:abstractNumId w:val="63"/>
  </w:num>
  <w:num w:numId="16" w16cid:durableId="179126780">
    <w:abstractNumId w:val="33"/>
  </w:num>
  <w:num w:numId="17" w16cid:durableId="807935601">
    <w:abstractNumId w:val="16"/>
  </w:num>
  <w:num w:numId="18" w16cid:durableId="1500999457">
    <w:abstractNumId w:val="4"/>
  </w:num>
  <w:num w:numId="19" w16cid:durableId="964845903">
    <w:abstractNumId w:val="53"/>
  </w:num>
  <w:num w:numId="20" w16cid:durableId="432625847">
    <w:abstractNumId w:val="14"/>
  </w:num>
  <w:num w:numId="21" w16cid:durableId="1420717697">
    <w:abstractNumId w:val="48"/>
  </w:num>
  <w:num w:numId="22" w16cid:durableId="1399283896">
    <w:abstractNumId w:val="42"/>
  </w:num>
  <w:num w:numId="23" w16cid:durableId="734207397">
    <w:abstractNumId w:val="52"/>
  </w:num>
  <w:num w:numId="24" w16cid:durableId="262880133">
    <w:abstractNumId w:val="44"/>
  </w:num>
  <w:num w:numId="25" w16cid:durableId="924873319">
    <w:abstractNumId w:val="5"/>
  </w:num>
  <w:num w:numId="26" w16cid:durableId="694506353">
    <w:abstractNumId w:val="17"/>
  </w:num>
  <w:num w:numId="27" w16cid:durableId="2073456233">
    <w:abstractNumId w:val="54"/>
  </w:num>
  <w:num w:numId="28" w16cid:durableId="1866089747">
    <w:abstractNumId w:val="37"/>
  </w:num>
  <w:num w:numId="29" w16cid:durableId="479856254">
    <w:abstractNumId w:val="49"/>
  </w:num>
  <w:num w:numId="30" w16cid:durableId="932588445">
    <w:abstractNumId w:val="31"/>
  </w:num>
  <w:num w:numId="31" w16cid:durableId="294914326">
    <w:abstractNumId w:val="2"/>
  </w:num>
  <w:num w:numId="32" w16cid:durableId="844976475">
    <w:abstractNumId w:val="41"/>
  </w:num>
  <w:num w:numId="33" w16cid:durableId="1395272888">
    <w:abstractNumId w:val="26"/>
  </w:num>
  <w:num w:numId="34" w16cid:durableId="1326207622">
    <w:abstractNumId w:val="64"/>
  </w:num>
  <w:num w:numId="35" w16cid:durableId="552352854">
    <w:abstractNumId w:val="28"/>
  </w:num>
  <w:num w:numId="36" w16cid:durableId="1483231942">
    <w:abstractNumId w:val="23"/>
  </w:num>
  <w:num w:numId="37" w16cid:durableId="1681662694">
    <w:abstractNumId w:val="43"/>
  </w:num>
  <w:num w:numId="38" w16cid:durableId="597181074">
    <w:abstractNumId w:val="0"/>
  </w:num>
  <w:num w:numId="39" w16cid:durableId="1628194445">
    <w:abstractNumId w:val="29"/>
  </w:num>
  <w:num w:numId="40" w16cid:durableId="1932623234">
    <w:abstractNumId w:val="56"/>
  </w:num>
  <w:num w:numId="41" w16cid:durableId="871454873">
    <w:abstractNumId w:val="47"/>
  </w:num>
  <w:num w:numId="42" w16cid:durableId="1527449361">
    <w:abstractNumId w:val="46"/>
  </w:num>
  <w:num w:numId="43" w16cid:durableId="2038658286">
    <w:abstractNumId w:val="57"/>
  </w:num>
  <w:num w:numId="44" w16cid:durableId="885720258">
    <w:abstractNumId w:val="20"/>
  </w:num>
  <w:num w:numId="45" w16cid:durableId="2115054926">
    <w:abstractNumId w:val="32"/>
  </w:num>
  <w:num w:numId="46" w16cid:durableId="1909682811">
    <w:abstractNumId w:val="9"/>
  </w:num>
  <w:num w:numId="47" w16cid:durableId="431780950">
    <w:abstractNumId w:val="35"/>
  </w:num>
  <w:num w:numId="48" w16cid:durableId="68771771">
    <w:abstractNumId w:val="24"/>
  </w:num>
  <w:num w:numId="49" w16cid:durableId="745303567">
    <w:abstractNumId w:val="21"/>
  </w:num>
  <w:num w:numId="50" w16cid:durableId="1603685442">
    <w:abstractNumId w:val="39"/>
  </w:num>
  <w:num w:numId="51" w16cid:durableId="1894610284">
    <w:abstractNumId w:val="3"/>
  </w:num>
  <w:num w:numId="52" w16cid:durableId="1430807606">
    <w:abstractNumId w:val="36"/>
  </w:num>
  <w:num w:numId="53" w16cid:durableId="917636916">
    <w:abstractNumId w:val="1"/>
  </w:num>
  <w:num w:numId="54" w16cid:durableId="282227603">
    <w:abstractNumId w:val="19"/>
  </w:num>
  <w:num w:numId="55" w16cid:durableId="2072994824">
    <w:abstractNumId w:val="7"/>
  </w:num>
  <w:num w:numId="56" w16cid:durableId="1283267399">
    <w:abstractNumId w:val="59"/>
  </w:num>
  <w:num w:numId="57" w16cid:durableId="1752191012">
    <w:abstractNumId w:val="55"/>
  </w:num>
  <w:num w:numId="58" w16cid:durableId="1914007912">
    <w:abstractNumId w:val="25"/>
  </w:num>
  <w:num w:numId="59" w16cid:durableId="1809786148">
    <w:abstractNumId w:val="11"/>
  </w:num>
  <w:num w:numId="60" w16cid:durableId="168445659">
    <w:abstractNumId w:val="13"/>
  </w:num>
  <w:num w:numId="61" w16cid:durableId="5329806">
    <w:abstractNumId w:val="10"/>
  </w:num>
  <w:num w:numId="62" w16cid:durableId="729109903">
    <w:abstractNumId w:val="45"/>
  </w:num>
  <w:num w:numId="63" w16cid:durableId="604507122">
    <w:abstractNumId w:val="38"/>
  </w:num>
  <w:num w:numId="64" w16cid:durableId="1975483499">
    <w:abstractNumId w:val="62"/>
  </w:num>
  <w:num w:numId="65" w16cid:durableId="1869249095">
    <w:abstractNumId w:val="27"/>
  </w:num>
  <w:num w:numId="66" w16cid:durableId="106884407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17955"/>
    <w:rsid w:val="00024687"/>
    <w:rsid w:val="000376F0"/>
    <w:rsid w:val="00051F89"/>
    <w:rsid w:val="000600C8"/>
    <w:rsid w:val="00063A07"/>
    <w:rsid w:val="00080A69"/>
    <w:rsid w:val="00082A28"/>
    <w:rsid w:val="0009736C"/>
    <w:rsid w:val="00097E75"/>
    <w:rsid w:val="00097F51"/>
    <w:rsid w:val="000A2346"/>
    <w:rsid w:val="000A3141"/>
    <w:rsid w:val="000A7727"/>
    <w:rsid w:val="000B46F4"/>
    <w:rsid w:val="000C02F7"/>
    <w:rsid w:val="000C39F8"/>
    <w:rsid w:val="000E776C"/>
    <w:rsid w:val="000F1A58"/>
    <w:rsid w:val="0010363E"/>
    <w:rsid w:val="001174EB"/>
    <w:rsid w:val="001234B3"/>
    <w:rsid w:val="00126CFF"/>
    <w:rsid w:val="00136923"/>
    <w:rsid w:val="0014510D"/>
    <w:rsid w:val="00160174"/>
    <w:rsid w:val="001643C3"/>
    <w:rsid w:val="001815CB"/>
    <w:rsid w:val="00196D91"/>
    <w:rsid w:val="001B47A2"/>
    <w:rsid w:val="001C0E6D"/>
    <w:rsid w:val="001D12F3"/>
    <w:rsid w:val="001E1F05"/>
    <w:rsid w:val="001F368A"/>
    <w:rsid w:val="00203AEE"/>
    <w:rsid w:val="00211C75"/>
    <w:rsid w:val="0027091E"/>
    <w:rsid w:val="00292046"/>
    <w:rsid w:val="0029247A"/>
    <w:rsid w:val="002A3754"/>
    <w:rsid w:val="002B421B"/>
    <w:rsid w:val="002B662D"/>
    <w:rsid w:val="002C5FEE"/>
    <w:rsid w:val="002F09E0"/>
    <w:rsid w:val="00321354"/>
    <w:rsid w:val="00334307"/>
    <w:rsid w:val="00344C30"/>
    <w:rsid w:val="003470F3"/>
    <w:rsid w:val="00362A5C"/>
    <w:rsid w:val="0037312D"/>
    <w:rsid w:val="00376F10"/>
    <w:rsid w:val="00387A04"/>
    <w:rsid w:val="0039046D"/>
    <w:rsid w:val="003953B3"/>
    <w:rsid w:val="003A6317"/>
    <w:rsid w:val="003C1D46"/>
    <w:rsid w:val="003C3214"/>
    <w:rsid w:val="003D104C"/>
    <w:rsid w:val="003D1CF8"/>
    <w:rsid w:val="003D4A8B"/>
    <w:rsid w:val="003D56AB"/>
    <w:rsid w:val="003E1AC7"/>
    <w:rsid w:val="003F3DAE"/>
    <w:rsid w:val="003F3DF9"/>
    <w:rsid w:val="0042032E"/>
    <w:rsid w:val="00435927"/>
    <w:rsid w:val="00444355"/>
    <w:rsid w:val="00460E7D"/>
    <w:rsid w:val="004707DD"/>
    <w:rsid w:val="00470DCA"/>
    <w:rsid w:val="004D0841"/>
    <w:rsid w:val="004D142A"/>
    <w:rsid w:val="004F6069"/>
    <w:rsid w:val="00500007"/>
    <w:rsid w:val="005110A6"/>
    <w:rsid w:val="00520696"/>
    <w:rsid w:val="00526D1E"/>
    <w:rsid w:val="005528A3"/>
    <w:rsid w:val="005603D9"/>
    <w:rsid w:val="00580874"/>
    <w:rsid w:val="005B76D2"/>
    <w:rsid w:val="005D3184"/>
    <w:rsid w:val="005E0C7C"/>
    <w:rsid w:val="005F2BDC"/>
    <w:rsid w:val="006312EC"/>
    <w:rsid w:val="006377BF"/>
    <w:rsid w:val="0064088A"/>
    <w:rsid w:val="00645AC6"/>
    <w:rsid w:val="0066250C"/>
    <w:rsid w:val="00673282"/>
    <w:rsid w:val="00673A1C"/>
    <w:rsid w:val="00682317"/>
    <w:rsid w:val="00697113"/>
    <w:rsid w:val="006D10EF"/>
    <w:rsid w:val="006D4F5F"/>
    <w:rsid w:val="006E7F01"/>
    <w:rsid w:val="00743288"/>
    <w:rsid w:val="007469C8"/>
    <w:rsid w:val="00752643"/>
    <w:rsid w:val="00755A54"/>
    <w:rsid w:val="00761739"/>
    <w:rsid w:val="00762859"/>
    <w:rsid w:val="0079228D"/>
    <w:rsid w:val="007B6283"/>
    <w:rsid w:val="007C327F"/>
    <w:rsid w:val="007E1B70"/>
    <w:rsid w:val="007F01CB"/>
    <w:rsid w:val="007F278B"/>
    <w:rsid w:val="007F4B76"/>
    <w:rsid w:val="008021E7"/>
    <w:rsid w:val="00833091"/>
    <w:rsid w:val="00834519"/>
    <w:rsid w:val="00837426"/>
    <w:rsid w:val="00845AA2"/>
    <w:rsid w:val="00856CB6"/>
    <w:rsid w:val="00876571"/>
    <w:rsid w:val="008A51B7"/>
    <w:rsid w:val="008C52A9"/>
    <w:rsid w:val="008E3333"/>
    <w:rsid w:val="008E434D"/>
    <w:rsid w:val="008E51C0"/>
    <w:rsid w:val="00903AE5"/>
    <w:rsid w:val="00906F7D"/>
    <w:rsid w:val="00965242"/>
    <w:rsid w:val="00966EFA"/>
    <w:rsid w:val="0096776D"/>
    <w:rsid w:val="009B0BAB"/>
    <w:rsid w:val="009B3522"/>
    <w:rsid w:val="009B5E0E"/>
    <w:rsid w:val="009F7BF2"/>
    <w:rsid w:val="00A12FD4"/>
    <w:rsid w:val="00A142A1"/>
    <w:rsid w:val="00A46BFE"/>
    <w:rsid w:val="00A54DBD"/>
    <w:rsid w:val="00A600A9"/>
    <w:rsid w:val="00A8051E"/>
    <w:rsid w:val="00A860A5"/>
    <w:rsid w:val="00A91C5A"/>
    <w:rsid w:val="00AB2C6F"/>
    <w:rsid w:val="00AB6502"/>
    <w:rsid w:val="00AC0F8D"/>
    <w:rsid w:val="00AC1F22"/>
    <w:rsid w:val="00B02A6D"/>
    <w:rsid w:val="00B2174F"/>
    <w:rsid w:val="00B51813"/>
    <w:rsid w:val="00BA0A72"/>
    <w:rsid w:val="00BB4E5F"/>
    <w:rsid w:val="00BD47D6"/>
    <w:rsid w:val="00BE1B09"/>
    <w:rsid w:val="00BF1264"/>
    <w:rsid w:val="00C06A9B"/>
    <w:rsid w:val="00C271BA"/>
    <w:rsid w:val="00C355D7"/>
    <w:rsid w:val="00C50CBD"/>
    <w:rsid w:val="00C55059"/>
    <w:rsid w:val="00C75F02"/>
    <w:rsid w:val="00CA2C3D"/>
    <w:rsid w:val="00CC608C"/>
    <w:rsid w:val="00CD42BD"/>
    <w:rsid w:val="00CD7900"/>
    <w:rsid w:val="00CF2D83"/>
    <w:rsid w:val="00CF5F11"/>
    <w:rsid w:val="00CF707C"/>
    <w:rsid w:val="00D11371"/>
    <w:rsid w:val="00D20ADF"/>
    <w:rsid w:val="00D443BB"/>
    <w:rsid w:val="00D6456B"/>
    <w:rsid w:val="00D83230"/>
    <w:rsid w:val="00D86C1D"/>
    <w:rsid w:val="00DB27BA"/>
    <w:rsid w:val="00DC612A"/>
    <w:rsid w:val="00DD371A"/>
    <w:rsid w:val="00E050B4"/>
    <w:rsid w:val="00E151F4"/>
    <w:rsid w:val="00E16E3D"/>
    <w:rsid w:val="00E40A3C"/>
    <w:rsid w:val="00E64D37"/>
    <w:rsid w:val="00E721C7"/>
    <w:rsid w:val="00E84B48"/>
    <w:rsid w:val="00E96F1C"/>
    <w:rsid w:val="00EC254F"/>
    <w:rsid w:val="00ED3E40"/>
    <w:rsid w:val="00EE32CC"/>
    <w:rsid w:val="00F032A1"/>
    <w:rsid w:val="00F13CB7"/>
    <w:rsid w:val="00F30437"/>
    <w:rsid w:val="00F5751B"/>
    <w:rsid w:val="00F67E55"/>
    <w:rsid w:val="00F743F0"/>
    <w:rsid w:val="00F94EEC"/>
    <w:rsid w:val="00FB3F74"/>
    <w:rsid w:val="00FB6189"/>
    <w:rsid w:val="00FB6B81"/>
    <w:rsid w:val="00FB7FBA"/>
    <w:rsid w:val="00FC05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qFormat/>
    <w:rsid w:val="00080A69"/>
    <w:pPr>
      <w:keepNext/>
      <w:jc w:val="center"/>
    </w:pPr>
    <w:rPr>
      <w:rFonts w:ascii="Century Gothic" w:hAnsi="Century Gothic"/>
      <w:b/>
      <w:sz w:val="20"/>
    </w:rPr>
  </w:style>
  <w:style w:type="paragraph" w:styleId="Ttulo2">
    <w:name w:val="heading 2"/>
    <w:basedOn w:val="Normal"/>
    <w:next w:val="Normal"/>
    <w:autoRedefine/>
    <w:hidden/>
    <w:qFormat/>
    <w:rsid w:val="00080A69"/>
    <w:pPr>
      <w:keepNext/>
      <w:outlineLvl w:val="1"/>
    </w:pPr>
    <w:rPr>
      <w:rFonts w:ascii="Century Gothic" w:hAnsi="Century Gothic"/>
      <w:b/>
      <w:sz w:val="20"/>
    </w:rPr>
  </w:style>
  <w:style w:type="paragraph" w:styleId="Ttulo3">
    <w:name w:val="heading 3"/>
    <w:basedOn w:val="Normal"/>
    <w:next w:val="Normal"/>
    <w:autoRedefine/>
    <w:hidden/>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qFormat/>
    <w:rsid w:val="00080A69"/>
    <w:pPr>
      <w:keepNext/>
      <w:jc w:val="center"/>
      <w:outlineLvl w:val="3"/>
    </w:pPr>
    <w:rPr>
      <w:rFonts w:ascii="Century Gothic" w:hAnsi="Century Gothic"/>
      <w:b/>
    </w:rPr>
  </w:style>
  <w:style w:type="paragraph" w:styleId="Ttulo5">
    <w:name w:val="heading 5"/>
    <w:basedOn w:val="Normal"/>
    <w:next w:val="Normal"/>
    <w:autoRedefine/>
    <w:hidden/>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5D3184"/>
    <w:pPr>
      <w:suppressAutoHyphens/>
      <w:spacing w:line="1" w:lineRule="atLeast"/>
      <w:ind w:leftChars="-1" w:left="-1" w:hangingChars="1" w:hanging="2"/>
      <w:textDirection w:val="btLr"/>
      <w:textAlignment w:val="top"/>
      <w:outlineLvl w:val="0"/>
    </w:pPr>
    <w:rPr>
      <w:rFonts w:ascii="Century Gothic" w:hAnsi="Century Gothic"/>
      <w:b/>
      <w:position w:val="-1"/>
      <w:sz w:val="20"/>
      <w:szCs w:val="20"/>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uiPriority w:val="34"/>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10"/>
    <w:locked/>
    <w:rsid w:val="005D3184"/>
    <w:rPr>
      <w:rFonts w:ascii="Century Gothic" w:hAnsi="Century Gothic"/>
      <w:b/>
      <w:position w:val="-1"/>
      <w:sz w:val="20"/>
      <w:szCs w:val="20"/>
    </w:rPr>
  </w:style>
  <w:style w:type="paragraph" w:customStyle="1" w:styleId="Normal6">
    <w:name w:val="Normal6"/>
    <w:uiPriority w:val="99"/>
    <w:qFormat/>
    <w:rsid w:val="00387A04"/>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paragraph" w:customStyle="1" w:styleId="Normal9">
    <w:name w:val="Normal9"/>
    <w:autoRedefine/>
    <w:uiPriority w:val="99"/>
    <w:qFormat/>
    <w:rsid w:val="00017955"/>
    <w:pPr>
      <w:spacing w:after="160" w:line="252" w:lineRule="auto"/>
    </w:pPr>
    <w:rPr>
      <w:rFonts w:ascii="Times New Roman" w:eastAsia="Times New Roman" w:hAnsi="Times New Roman" w:cs="Times New Roman"/>
      <w:lang w:val="es-AR"/>
    </w:rPr>
  </w:style>
  <w:style w:type="paragraph" w:customStyle="1" w:styleId="Normal100">
    <w:name w:val="Normal10"/>
    <w:uiPriority w:val="99"/>
    <w:qFormat/>
    <w:rsid w:val="005D3184"/>
    <w:pPr>
      <w:spacing w:after="160" w:line="252" w:lineRule="auto"/>
    </w:pPr>
    <w:rPr>
      <w:rFonts w:ascii="Times New Roman" w:eastAsia="Times New Roman" w:hAnsi="Times New Roman"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39060998">
      <w:bodyDiv w:val="1"/>
      <w:marLeft w:val="0"/>
      <w:marRight w:val="0"/>
      <w:marTop w:val="0"/>
      <w:marBottom w:val="0"/>
      <w:divBdr>
        <w:top w:val="none" w:sz="0" w:space="0" w:color="auto"/>
        <w:left w:val="none" w:sz="0" w:space="0" w:color="auto"/>
        <w:bottom w:val="none" w:sz="0" w:space="0" w:color="auto"/>
        <w:right w:val="none" w:sz="0" w:space="0" w:color="auto"/>
      </w:divBdr>
    </w:div>
    <w:div w:id="58554138">
      <w:bodyDiv w:val="1"/>
      <w:marLeft w:val="0"/>
      <w:marRight w:val="0"/>
      <w:marTop w:val="0"/>
      <w:marBottom w:val="0"/>
      <w:divBdr>
        <w:top w:val="none" w:sz="0" w:space="0" w:color="auto"/>
        <w:left w:val="none" w:sz="0" w:space="0" w:color="auto"/>
        <w:bottom w:val="none" w:sz="0" w:space="0" w:color="auto"/>
        <w:right w:val="none" w:sz="0" w:space="0" w:color="auto"/>
      </w:divBdr>
    </w:div>
    <w:div w:id="101649374">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23427681">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198011191">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31351836">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77687083">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2601532">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72010172">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93724979">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33626836">
      <w:bodyDiv w:val="1"/>
      <w:marLeft w:val="0"/>
      <w:marRight w:val="0"/>
      <w:marTop w:val="0"/>
      <w:marBottom w:val="0"/>
      <w:divBdr>
        <w:top w:val="none" w:sz="0" w:space="0" w:color="auto"/>
        <w:left w:val="none" w:sz="0" w:space="0" w:color="auto"/>
        <w:bottom w:val="none" w:sz="0" w:space="0" w:color="auto"/>
        <w:right w:val="none" w:sz="0" w:space="0" w:color="auto"/>
      </w:divBdr>
    </w:div>
    <w:div w:id="738794991">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61309410">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13650329">
      <w:bodyDiv w:val="1"/>
      <w:marLeft w:val="0"/>
      <w:marRight w:val="0"/>
      <w:marTop w:val="0"/>
      <w:marBottom w:val="0"/>
      <w:divBdr>
        <w:top w:val="none" w:sz="0" w:space="0" w:color="auto"/>
        <w:left w:val="none" w:sz="0" w:space="0" w:color="auto"/>
        <w:bottom w:val="none" w:sz="0" w:space="0" w:color="auto"/>
        <w:right w:val="none" w:sz="0" w:space="0" w:color="auto"/>
      </w:divBdr>
    </w:div>
    <w:div w:id="1033581477">
      <w:bodyDiv w:val="1"/>
      <w:marLeft w:val="0"/>
      <w:marRight w:val="0"/>
      <w:marTop w:val="0"/>
      <w:marBottom w:val="0"/>
      <w:divBdr>
        <w:top w:val="none" w:sz="0" w:space="0" w:color="auto"/>
        <w:left w:val="none" w:sz="0" w:space="0" w:color="auto"/>
        <w:bottom w:val="none" w:sz="0" w:space="0" w:color="auto"/>
        <w:right w:val="none" w:sz="0" w:space="0" w:color="auto"/>
      </w:divBdr>
    </w:div>
    <w:div w:id="1037659339">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56271447">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44934862">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018945">
      <w:bodyDiv w:val="1"/>
      <w:marLeft w:val="0"/>
      <w:marRight w:val="0"/>
      <w:marTop w:val="0"/>
      <w:marBottom w:val="0"/>
      <w:divBdr>
        <w:top w:val="none" w:sz="0" w:space="0" w:color="auto"/>
        <w:left w:val="none" w:sz="0" w:space="0" w:color="auto"/>
        <w:bottom w:val="none" w:sz="0" w:space="0" w:color="auto"/>
        <w:right w:val="none" w:sz="0" w:space="0" w:color="auto"/>
      </w:divBdr>
    </w:div>
    <w:div w:id="1245608106">
      <w:bodyDiv w:val="1"/>
      <w:marLeft w:val="0"/>
      <w:marRight w:val="0"/>
      <w:marTop w:val="0"/>
      <w:marBottom w:val="0"/>
      <w:divBdr>
        <w:top w:val="none" w:sz="0" w:space="0" w:color="auto"/>
        <w:left w:val="none" w:sz="0" w:space="0" w:color="auto"/>
        <w:bottom w:val="none" w:sz="0" w:space="0" w:color="auto"/>
        <w:right w:val="none" w:sz="0" w:space="0" w:color="auto"/>
      </w:divBdr>
    </w:div>
    <w:div w:id="1255283882">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587228390">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1955440">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40248373">
      <w:bodyDiv w:val="1"/>
      <w:marLeft w:val="0"/>
      <w:marRight w:val="0"/>
      <w:marTop w:val="0"/>
      <w:marBottom w:val="0"/>
      <w:divBdr>
        <w:top w:val="none" w:sz="0" w:space="0" w:color="auto"/>
        <w:left w:val="none" w:sz="0" w:space="0" w:color="auto"/>
        <w:bottom w:val="none" w:sz="0" w:space="0" w:color="auto"/>
        <w:right w:val="none" w:sz="0" w:space="0" w:color="auto"/>
      </w:divBdr>
    </w:div>
    <w:div w:id="1754350001">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782264893">
      <w:bodyDiv w:val="1"/>
      <w:marLeft w:val="0"/>
      <w:marRight w:val="0"/>
      <w:marTop w:val="0"/>
      <w:marBottom w:val="0"/>
      <w:divBdr>
        <w:top w:val="none" w:sz="0" w:space="0" w:color="auto"/>
        <w:left w:val="none" w:sz="0" w:space="0" w:color="auto"/>
        <w:bottom w:val="none" w:sz="0" w:space="0" w:color="auto"/>
        <w:right w:val="none" w:sz="0" w:space="0" w:color="auto"/>
      </w:divBdr>
    </w:div>
    <w:div w:id="1791822830">
      <w:bodyDiv w:val="1"/>
      <w:marLeft w:val="0"/>
      <w:marRight w:val="0"/>
      <w:marTop w:val="0"/>
      <w:marBottom w:val="0"/>
      <w:divBdr>
        <w:top w:val="none" w:sz="0" w:space="0" w:color="auto"/>
        <w:left w:val="none" w:sz="0" w:space="0" w:color="auto"/>
        <w:bottom w:val="none" w:sz="0" w:space="0" w:color="auto"/>
        <w:right w:val="none" w:sz="0" w:space="0" w:color="auto"/>
      </w:divBdr>
    </w:div>
    <w:div w:id="1796101884">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46617398">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tosresolutivos.unlpam.edu.ar/static_ecs/media/uploads/pdf/5_4_2024_8.pdf" TargetMode="External"/><Relationship Id="rId18" Type="http://schemas.openxmlformats.org/officeDocument/2006/relationships/hyperlink" Target="https://actosresolutivos.unlpam.edu.ar/static_ecs/media/uploads/pdf/4_7_2021_64.pdf" TargetMode="External"/><Relationship Id="rId26" Type="http://schemas.openxmlformats.org/officeDocument/2006/relationships/hyperlink" Target="https://marceloarroyo.gitlab.io/cursos/seguridad-UNLPam/" TargetMode="External"/><Relationship Id="rId39" Type="http://schemas.openxmlformats.org/officeDocument/2006/relationships/header" Target="header2.xml"/><Relationship Id="rId21" Type="http://schemas.openxmlformats.org/officeDocument/2006/relationships/hyperlink" Target="https://actosresolutivos.unlpam.edu.ar/static_ecs/media/uploads/pdf/5_4_2016_171.pdf" TargetMode="External"/><Relationship Id="rId34" Type="http://schemas.openxmlformats.org/officeDocument/2006/relationships/hyperlink" Target="https://actosresolutivos.unlpam.edu.ar/static_ecs/media/uploads/pdf/5_4_2018_159.pdf" TargetMode="External"/><Relationship Id="rId42" Type="http://schemas.openxmlformats.org/officeDocument/2006/relationships/header" Target="header3.xml"/><Relationship Id="rId47" Type="http://schemas.openxmlformats.org/officeDocument/2006/relationships/hyperlink" Target="https://actosresolutivos.unlpam.edu.ar/static_ecs/media/uploads/pdf/5_4_2022_134.pdf" TargetMode="External"/><Relationship Id="rId50" Type="http://schemas.openxmlformats.org/officeDocument/2006/relationships/hyperlink" Target="https://actosresolutivos.unlpam.edu.ar/static_ecs/media/uploads/pdf/5_4_2022_135.pdf" TargetMode="External"/><Relationship Id="rId55" Type="http://schemas.openxmlformats.org/officeDocument/2006/relationships/hyperlink" Target="https://linktr.ee/ferrarelli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ctosresolutivos.unlpam.edu.ar/static_ecs/media/uploads/pdf/4_7_2003_178_Um9YoZd.pdf" TargetMode="External"/><Relationship Id="rId29" Type="http://schemas.openxmlformats.org/officeDocument/2006/relationships/hyperlink" Target="https://actosresolutivos.unlpam.edu.ar/static_ecs/media/uploads/pdf/4_7_2021_64.pdf" TargetMode="External"/><Relationship Id="rId11" Type="http://schemas.openxmlformats.org/officeDocument/2006/relationships/hyperlink" Target="https://actosresolutivos.unlpam.edu.ar/static_ecs/media/uploads/pdf/4_7_2003_178_Um9YoZd.pdf" TargetMode="External"/><Relationship Id="rId24" Type="http://schemas.openxmlformats.org/officeDocument/2006/relationships/hyperlink" Target="https://actosresolutivos.unlpam.edu.ar/static_ecs/media/uploads/pdf/4_7_2015_242.pdf" TargetMode="External"/><Relationship Id="rId32" Type="http://schemas.openxmlformats.org/officeDocument/2006/relationships/hyperlink" Target="https://actosresolutivos.unlpam.edu.ar/static_ecs/media/uploads/pdf/5_4_2023_72.pdf" TargetMode="External"/><Relationship Id="rId37" Type="http://schemas.openxmlformats.org/officeDocument/2006/relationships/hyperlink" Target="https://actosresolutivos.unlpam.edu.ar/static_ecs/media/uploads/pdf/5_4_2023_137.pdf" TargetMode="External"/><Relationship Id="rId40" Type="http://schemas.openxmlformats.org/officeDocument/2006/relationships/footer" Target="footer1.xml"/><Relationship Id="rId45" Type="http://schemas.openxmlformats.org/officeDocument/2006/relationships/footer" Target="footer4.xml"/><Relationship Id="rId53" Type="http://schemas.openxmlformats.org/officeDocument/2006/relationships/hyperlink" Target="https://drive.google.com/file/d/1_7UxkuVey5yCp7ONOCvT5wwovAq80" TargetMode="External"/><Relationship Id="rId58" Type="http://schemas.openxmlformats.org/officeDocument/2006/relationships/footer" Target="footer5.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actosresolutivos.unlpam.edu.ar/static_ecs/media/uploads/pdf/5_4_2023_52.pdf" TargetMode="External"/><Relationship Id="rId14" Type="http://schemas.openxmlformats.org/officeDocument/2006/relationships/hyperlink" Target="https://actosresolutivos.unlpam.edu.ar/static_ecs/media/uploads/pdf/5_4_2024_8.pdf" TargetMode="External"/><Relationship Id="rId22" Type="http://schemas.openxmlformats.org/officeDocument/2006/relationships/hyperlink" Target="https://actosresolutivos.unlpam.edu.ar/static_ecs/media/uploads/pdf/5_4_2019_67.pdf" TargetMode="External"/><Relationship Id="rId27" Type="http://schemas.openxmlformats.org/officeDocument/2006/relationships/hyperlink" Target="https://actosresolutivos.unlpam.edu.ar/static_ecs/media/uploads/pdf/4_7_2003_178_Um9YoZd.pdf" TargetMode="External"/><Relationship Id="rId30" Type="http://schemas.openxmlformats.org/officeDocument/2006/relationships/hyperlink" Target="https://actosresolutivos.unlpam.edu.ar/static_ecs/media/uploads/pdf/5_4_2016_159.pdf" TargetMode="External"/><Relationship Id="rId35" Type="http://schemas.openxmlformats.org/officeDocument/2006/relationships/hyperlink" Target="https://actosresolutivos.unlpam.edu.ar/static_ecs/media/uploads/pdf/5_4_2019_116.pdf" TargetMode="External"/><Relationship Id="rId43" Type="http://schemas.openxmlformats.org/officeDocument/2006/relationships/footer" Target="footer3.xml"/><Relationship Id="rId48" Type="http://schemas.openxmlformats.org/officeDocument/2006/relationships/hyperlink" Target="https://actosresolutivos.unlpam.edu.ar/static_ecs/media/uploads/pdf/5_4_2023_71.pdf" TargetMode="External"/><Relationship Id="rId56"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https://actosresolutivos.unlpam.edu.ar/static_ecs/media/uploads/pdf/5_4_2023_71.pdf" TargetMode="External"/><Relationship Id="rId3" Type="http://schemas.openxmlformats.org/officeDocument/2006/relationships/numbering" Target="numbering.xml"/><Relationship Id="rId12" Type="http://schemas.openxmlformats.org/officeDocument/2006/relationships/hyperlink" Target="https://actosresolutivos.unlpam.edu.ar/static_ecs/media/uploads/pdf/4_7_2020_118.pdf" TargetMode="External"/><Relationship Id="rId17" Type="http://schemas.openxmlformats.org/officeDocument/2006/relationships/hyperlink" Target="https://actosresolutivos.unlpam.edu.ar/static_ecs/media/uploads/pdf/4_7_2020_118.pdf" TargetMode="External"/><Relationship Id="rId25" Type="http://schemas.openxmlformats.org/officeDocument/2006/relationships/hyperlink" Target="https://actosresolutivos.unlpam.edu.ar/static_ecs/media/uploads/pdf/5_4_2003_71.pdf" TargetMode="External"/><Relationship Id="rId33" Type="http://schemas.openxmlformats.org/officeDocument/2006/relationships/hyperlink" Target="https://actosresolutivos.unlpam.edu.ar/static_ecs/media/uploads/pdf/5_4_2023_153.pdf" TargetMode="External"/><Relationship Id="rId38" Type="http://schemas.openxmlformats.org/officeDocument/2006/relationships/header" Target="header1.xml"/><Relationship Id="rId46" Type="http://schemas.openxmlformats.org/officeDocument/2006/relationships/hyperlink" Target="https://actosresolutivos.unlpam.edu.ar/static_ecs/media/uploads/pdf/5_4_2021_46.pdf" TargetMode="External"/><Relationship Id="rId59" Type="http://schemas.openxmlformats.org/officeDocument/2006/relationships/header" Target="header7.xml"/><Relationship Id="rId20" Type="http://schemas.openxmlformats.org/officeDocument/2006/relationships/hyperlink" Target="https://actosresolutivos.unlpam.edu.ar/static_ecs/media/uploads/pdf/4_7_2014_357_GEm1xMF.pdf" TargetMode="External"/><Relationship Id="rId41" Type="http://schemas.openxmlformats.org/officeDocument/2006/relationships/footer" Target="footer2.xml"/><Relationship Id="rId54" Type="http://schemas.openxmlformats.org/officeDocument/2006/relationships/hyperlink" Target="https://www.laspreguntaseducativas.com/wp-content/uploads/2023/06/17-Inteligencia-Artificial.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4_7_2019_315.pdf" TargetMode="External"/><Relationship Id="rId23" Type="http://schemas.openxmlformats.org/officeDocument/2006/relationships/hyperlink" Target="https://actosresolutivos.unlpam.edu.ar/static_ecs/media/uploads/pdf/5_4_2023_75.pdf" TargetMode="External"/><Relationship Id="rId28" Type="http://schemas.openxmlformats.org/officeDocument/2006/relationships/hyperlink" Target="https://actosresolutivos.unlpam.edu.ar/static_ecs/media/uploads/pdf/4_7_2020_118.pdf" TargetMode="External"/><Relationship Id="rId36" Type="http://schemas.openxmlformats.org/officeDocument/2006/relationships/hyperlink" Target="https://actosresolutivos.unlpam.edu.ar/static_ecs/media/uploads/pdf/5_4_2023_73.pdf" TargetMode="External"/><Relationship Id="rId49" Type="http://schemas.openxmlformats.org/officeDocument/2006/relationships/hyperlink" Target="https://actosresolutivos.unlpam.edu.ar/static_ecs/media/uploads/pdf/5_4_2021_45.pdf" TargetMode="External"/><Relationship Id="rId57" Type="http://schemas.openxmlformats.org/officeDocument/2006/relationships/header" Target="header6.xml"/><Relationship Id="rId10" Type="http://schemas.openxmlformats.org/officeDocument/2006/relationships/hyperlink" Target="https://actosresolutivos.unlpam.edu.ar/static_ecs/media/uploads/pdf/4_7_2003_178_Um9YoZd.pdf" TargetMode="External"/><Relationship Id="rId31" Type="http://schemas.openxmlformats.org/officeDocument/2006/relationships/hyperlink" Target="https://actosresolutivos.unlpam.edu.ar/static_ecs/media/uploads/pdf/5_4_2021_69.pdf" TargetMode="External"/><Relationship Id="rId44" Type="http://schemas.openxmlformats.org/officeDocument/2006/relationships/header" Target="header4.xml"/><Relationship Id="rId52" Type="http://schemas.openxmlformats.org/officeDocument/2006/relationships/hyperlink" Target="https://actosresolutivos.unlpam.edu.ar/static_ecs/media/uploads/pdf/5_4_2019_67.pdf" TargetMode="External"/><Relationship Id="rId60"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https://actosresolutivos.unlpam.edu.ar/static_ecs/media/uploads/pdf/5_4_2024_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35</Pages>
  <Words>10264</Words>
  <Characters>56453</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SEC. CONSEJO</cp:lastModifiedBy>
  <cp:revision>63</cp:revision>
  <cp:lastPrinted>2022-06-27T13:31:00Z</cp:lastPrinted>
  <dcterms:created xsi:type="dcterms:W3CDTF">2023-03-10T13:18:00Z</dcterms:created>
  <dcterms:modified xsi:type="dcterms:W3CDTF">2024-04-25T15:47:00Z</dcterms:modified>
</cp:coreProperties>
</file>