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80BB" w14:textId="77777777" w:rsidR="00080A69" w:rsidRPr="00A260B7" w:rsidRDefault="00743288" w:rsidP="003D56AB">
      <w:pPr>
        <w:pStyle w:val="Normal1"/>
        <w:tabs>
          <w:tab w:val="left" w:pos="3544"/>
        </w:tabs>
        <w:jc w:val="center"/>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1</w:t>
      </w:r>
      <w:r w:rsidR="00EE32CC" w:rsidRPr="00A260B7">
        <w:rPr>
          <w:rFonts w:ascii="Century Gothic" w:eastAsia="Century Gothic" w:hAnsi="Century Gothic" w:cs="Century Gothic"/>
          <w:b/>
          <w:sz w:val="20"/>
          <w:szCs w:val="20"/>
        </w:rPr>
        <w:t>º REUNIÓN ORDINARIA - AÑO 202</w:t>
      </w:r>
      <w:r w:rsidRPr="00A260B7">
        <w:rPr>
          <w:rFonts w:ascii="Century Gothic" w:eastAsia="Century Gothic" w:hAnsi="Century Gothic" w:cs="Century Gothic"/>
          <w:b/>
          <w:sz w:val="20"/>
          <w:szCs w:val="20"/>
        </w:rPr>
        <w:t>3</w:t>
      </w:r>
      <w:r w:rsidR="00EE32CC" w:rsidRPr="00A260B7">
        <w:rPr>
          <w:rFonts w:ascii="Century Gothic" w:eastAsia="Century Gothic" w:hAnsi="Century Gothic" w:cs="Century Gothic"/>
          <w:b/>
          <w:sz w:val="20"/>
          <w:szCs w:val="20"/>
        </w:rPr>
        <w:t xml:space="preserve"> –</w:t>
      </w:r>
    </w:p>
    <w:p w14:paraId="47907E45" w14:textId="77777777" w:rsidR="00080A69" w:rsidRPr="00A260B7" w:rsidRDefault="00080A69" w:rsidP="003D56AB">
      <w:pPr>
        <w:pStyle w:val="Normal1"/>
        <w:tabs>
          <w:tab w:val="left" w:pos="3544"/>
        </w:tabs>
        <w:jc w:val="center"/>
        <w:rPr>
          <w:rFonts w:ascii="Century Gothic" w:eastAsia="Century Gothic" w:hAnsi="Century Gothic" w:cs="Century Gothic"/>
          <w:sz w:val="20"/>
          <w:szCs w:val="20"/>
        </w:rPr>
      </w:pPr>
    </w:p>
    <w:p w14:paraId="0D48EBF8" w14:textId="77777777" w:rsidR="00080A69" w:rsidRPr="00A260B7" w:rsidRDefault="00080A69" w:rsidP="003D56AB">
      <w:pPr>
        <w:pStyle w:val="Normal1"/>
        <w:jc w:val="center"/>
        <w:rPr>
          <w:rFonts w:ascii="Century Gothic" w:eastAsia="Century Gothic" w:hAnsi="Century Gothic" w:cs="Century Gothic"/>
          <w:sz w:val="20"/>
          <w:szCs w:val="20"/>
        </w:rPr>
      </w:pPr>
    </w:p>
    <w:p w14:paraId="419146D6" w14:textId="77777777" w:rsidR="00080A69" w:rsidRPr="00A260B7" w:rsidRDefault="00435927" w:rsidP="003D56AB">
      <w:pPr>
        <w:pStyle w:val="Normal1"/>
        <w:pBdr>
          <w:top w:val="nil"/>
          <w:left w:val="nil"/>
          <w:bottom w:val="nil"/>
          <w:right w:val="nil"/>
          <w:between w:val="nil"/>
        </w:pBd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DÍA: </w:t>
      </w:r>
      <w:r w:rsidR="00743288" w:rsidRPr="00A260B7">
        <w:rPr>
          <w:rFonts w:ascii="Century Gothic" w:eastAsia="Century Gothic" w:hAnsi="Century Gothic" w:cs="Century Gothic"/>
          <w:sz w:val="20"/>
          <w:szCs w:val="20"/>
        </w:rPr>
        <w:t>16</w:t>
      </w:r>
      <w:r w:rsidR="00EE32CC" w:rsidRPr="00A260B7">
        <w:rPr>
          <w:rFonts w:ascii="Century Gothic" w:eastAsia="Century Gothic" w:hAnsi="Century Gothic" w:cs="Century Gothic"/>
          <w:sz w:val="20"/>
          <w:szCs w:val="20"/>
        </w:rPr>
        <w:t xml:space="preserve"> de</w:t>
      </w:r>
      <w:r w:rsidR="00743288" w:rsidRPr="00A260B7">
        <w:rPr>
          <w:rFonts w:ascii="Century Gothic" w:eastAsia="Century Gothic" w:hAnsi="Century Gothic" w:cs="Century Gothic"/>
          <w:sz w:val="20"/>
          <w:szCs w:val="20"/>
        </w:rPr>
        <w:t xml:space="preserve"> marzo</w:t>
      </w:r>
      <w:r w:rsidR="00EE32CC" w:rsidRPr="00A260B7">
        <w:rPr>
          <w:rFonts w:ascii="Century Gothic" w:eastAsia="Century Gothic" w:hAnsi="Century Gothic" w:cs="Century Gothic"/>
          <w:sz w:val="20"/>
          <w:szCs w:val="20"/>
        </w:rPr>
        <w:t xml:space="preserve"> de 202</w:t>
      </w:r>
      <w:r w:rsidR="00743288" w:rsidRPr="00A260B7">
        <w:rPr>
          <w:rFonts w:ascii="Century Gothic" w:eastAsia="Century Gothic" w:hAnsi="Century Gothic" w:cs="Century Gothic"/>
          <w:sz w:val="20"/>
          <w:szCs w:val="20"/>
        </w:rPr>
        <w:t>3</w:t>
      </w:r>
      <w:r w:rsidR="00EE32CC" w:rsidRPr="00A260B7">
        <w:rPr>
          <w:rFonts w:ascii="Century Gothic" w:eastAsia="Century Gothic" w:hAnsi="Century Gothic" w:cs="Century Gothic"/>
          <w:sz w:val="20"/>
          <w:szCs w:val="20"/>
        </w:rPr>
        <w:t>.</w:t>
      </w:r>
    </w:p>
    <w:p w14:paraId="7D574CFD" w14:textId="77777777" w:rsidR="00080A69" w:rsidRPr="00A260B7" w:rsidRDefault="00EE32CC" w:rsidP="003D56AB">
      <w:pPr>
        <w:pStyle w:val="Normal1"/>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HORA: 19:00 horas.</w:t>
      </w:r>
    </w:p>
    <w:p w14:paraId="19319088" w14:textId="77777777" w:rsidR="00080A69" w:rsidRPr="00A260B7" w:rsidRDefault="00EE32CC" w:rsidP="003D56AB">
      <w:pPr>
        <w:pStyle w:val="Normal1"/>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LUGAR: MODALIDAD: Presencial (Aula 101) - Virtual </w:t>
      </w:r>
    </w:p>
    <w:p w14:paraId="1D826662" w14:textId="77777777" w:rsidR="00080A69" w:rsidRPr="00A260B7" w:rsidRDefault="00080A69" w:rsidP="003D56AB">
      <w:pPr>
        <w:pStyle w:val="Normal1"/>
        <w:rPr>
          <w:rFonts w:ascii="Century Gothic" w:eastAsia="Century Gothic" w:hAnsi="Century Gothic" w:cs="Century Gothic"/>
          <w:sz w:val="20"/>
          <w:szCs w:val="20"/>
        </w:rPr>
      </w:pPr>
    </w:p>
    <w:p w14:paraId="2E9E8130" w14:textId="77777777" w:rsidR="00080A69" w:rsidRPr="00A260B7" w:rsidRDefault="00EE32CC" w:rsidP="003D56AB">
      <w:pPr>
        <w:pStyle w:val="Normal1"/>
        <w:keepNext/>
        <w:pBdr>
          <w:top w:val="nil"/>
          <w:left w:val="nil"/>
          <w:bottom w:val="nil"/>
          <w:right w:val="nil"/>
          <w:between w:val="nil"/>
        </w:pBdr>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TEMARIO</w:t>
      </w:r>
    </w:p>
    <w:p w14:paraId="11CEE223" w14:textId="77777777" w:rsidR="00080A69" w:rsidRPr="00A260B7" w:rsidRDefault="00080A69" w:rsidP="003D56AB">
      <w:pPr>
        <w:pStyle w:val="Normal1"/>
        <w:rPr>
          <w:rFonts w:ascii="Century Gothic" w:eastAsia="Century Gothic" w:hAnsi="Century Gothic" w:cs="Century Gothic"/>
          <w:sz w:val="20"/>
          <w:szCs w:val="20"/>
        </w:rPr>
      </w:pPr>
    </w:p>
    <w:p w14:paraId="48C60812" w14:textId="77777777" w:rsidR="00080A69" w:rsidRPr="00A260B7" w:rsidRDefault="00EE32CC" w:rsidP="003D56AB">
      <w:pPr>
        <w:pStyle w:val="Normal1"/>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1.- CONSIDERACIÓN DE ACTA</w:t>
      </w:r>
      <w:r w:rsidR="008E51C0" w:rsidRPr="00A260B7">
        <w:rPr>
          <w:rFonts w:ascii="Century Gothic" w:eastAsia="Century Gothic" w:hAnsi="Century Gothic" w:cs="Century Gothic"/>
          <w:b/>
          <w:sz w:val="20"/>
          <w:szCs w:val="20"/>
        </w:rPr>
        <w:t xml:space="preserve">S </w:t>
      </w:r>
      <w:r w:rsidRPr="00A260B7">
        <w:rPr>
          <w:rFonts w:ascii="Century Gothic" w:eastAsia="Century Gothic" w:hAnsi="Century Gothic" w:cs="Century Gothic"/>
          <w:b/>
          <w:sz w:val="20"/>
          <w:szCs w:val="20"/>
        </w:rPr>
        <w:t>RESUMEN DE LA</w:t>
      </w:r>
      <w:r w:rsidR="008E51C0" w:rsidRPr="00A260B7">
        <w:rPr>
          <w:rFonts w:ascii="Century Gothic" w:eastAsia="Century Gothic" w:hAnsi="Century Gothic" w:cs="Century Gothic"/>
          <w:b/>
          <w:sz w:val="20"/>
          <w:szCs w:val="20"/>
        </w:rPr>
        <w:t>S</w:t>
      </w:r>
      <w:r w:rsidRPr="00A260B7">
        <w:rPr>
          <w:rFonts w:ascii="Century Gothic" w:eastAsia="Century Gothic" w:hAnsi="Century Gothic" w:cs="Century Gothic"/>
          <w:b/>
          <w:sz w:val="20"/>
          <w:szCs w:val="20"/>
        </w:rPr>
        <w:t xml:space="preserve"> REUNION</w:t>
      </w:r>
      <w:r w:rsidR="008E51C0" w:rsidRPr="00A260B7">
        <w:rPr>
          <w:rFonts w:ascii="Century Gothic" w:eastAsia="Century Gothic" w:hAnsi="Century Gothic" w:cs="Century Gothic"/>
          <w:b/>
          <w:sz w:val="20"/>
          <w:szCs w:val="20"/>
        </w:rPr>
        <w:t>ES</w:t>
      </w:r>
      <w:r w:rsidRPr="00A260B7">
        <w:rPr>
          <w:rFonts w:ascii="Century Gothic" w:eastAsia="Century Gothic" w:hAnsi="Century Gothic" w:cs="Century Gothic"/>
          <w:b/>
          <w:sz w:val="20"/>
          <w:szCs w:val="20"/>
        </w:rPr>
        <w:t xml:space="preserve">: </w:t>
      </w:r>
      <w:r w:rsidR="00743288" w:rsidRPr="00A260B7">
        <w:rPr>
          <w:rFonts w:ascii="Century Gothic" w:eastAsia="Century Gothic" w:hAnsi="Century Gothic" w:cs="Century Gothic"/>
          <w:b/>
          <w:sz w:val="20"/>
          <w:szCs w:val="20"/>
        </w:rPr>
        <w:t>2</w:t>
      </w:r>
      <w:r w:rsidR="00697113" w:rsidRPr="00A260B7">
        <w:rPr>
          <w:rFonts w:ascii="Century Gothic" w:eastAsia="Century Gothic" w:hAnsi="Century Gothic" w:cs="Century Gothic"/>
          <w:b/>
          <w:sz w:val="20"/>
          <w:szCs w:val="20"/>
        </w:rPr>
        <w:t>1</w:t>
      </w:r>
      <w:r w:rsidR="008E51C0" w:rsidRPr="00A260B7">
        <w:rPr>
          <w:rFonts w:ascii="Century Gothic" w:eastAsia="Century Gothic" w:hAnsi="Century Gothic" w:cs="Century Gothic"/>
          <w:b/>
          <w:sz w:val="20"/>
          <w:szCs w:val="20"/>
        </w:rPr>
        <w:t>/</w:t>
      </w:r>
      <w:r w:rsidR="00743288" w:rsidRPr="00A260B7">
        <w:rPr>
          <w:rFonts w:ascii="Century Gothic" w:eastAsia="Century Gothic" w:hAnsi="Century Gothic" w:cs="Century Gothic"/>
          <w:b/>
          <w:sz w:val="20"/>
          <w:szCs w:val="20"/>
        </w:rPr>
        <w:t>12</w:t>
      </w:r>
      <w:r w:rsidRPr="00A260B7">
        <w:rPr>
          <w:rFonts w:ascii="Century Gothic" w:eastAsia="Century Gothic" w:hAnsi="Century Gothic" w:cs="Century Gothic"/>
          <w:b/>
          <w:sz w:val="20"/>
          <w:szCs w:val="20"/>
        </w:rPr>
        <w:t>/2022</w:t>
      </w:r>
      <w:r w:rsidR="008E51C0" w:rsidRPr="00A260B7">
        <w:rPr>
          <w:rFonts w:ascii="Century Gothic" w:eastAsia="Century Gothic" w:hAnsi="Century Gothic" w:cs="Century Gothic"/>
          <w:b/>
          <w:sz w:val="20"/>
          <w:szCs w:val="20"/>
        </w:rPr>
        <w:t xml:space="preserve"> y </w:t>
      </w:r>
      <w:r w:rsidR="00743288" w:rsidRPr="00A260B7">
        <w:rPr>
          <w:rFonts w:ascii="Century Gothic" w:eastAsia="Century Gothic" w:hAnsi="Century Gothic" w:cs="Century Gothic"/>
          <w:b/>
          <w:sz w:val="20"/>
          <w:szCs w:val="20"/>
        </w:rPr>
        <w:t>17</w:t>
      </w:r>
      <w:r w:rsidR="008E51C0" w:rsidRPr="00A260B7">
        <w:rPr>
          <w:rFonts w:ascii="Century Gothic" w:eastAsia="Century Gothic" w:hAnsi="Century Gothic" w:cs="Century Gothic"/>
          <w:b/>
          <w:sz w:val="20"/>
          <w:szCs w:val="20"/>
        </w:rPr>
        <w:t>/0</w:t>
      </w:r>
      <w:r w:rsidR="00743288" w:rsidRPr="00A260B7">
        <w:rPr>
          <w:rFonts w:ascii="Century Gothic" w:eastAsia="Century Gothic" w:hAnsi="Century Gothic" w:cs="Century Gothic"/>
          <w:b/>
          <w:sz w:val="20"/>
          <w:szCs w:val="20"/>
        </w:rPr>
        <w:t>2</w:t>
      </w:r>
      <w:r w:rsidR="008E51C0" w:rsidRPr="00A260B7">
        <w:rPr>
          <w:rFonts w:ascii="Century Gothic" w:eastAsia="Century Gothic" w:hAnsi="Century Gothic" w:cs="Century Gothic"/>
          <w:b/>
          <w:sz w:val="20"/>
          <w:szCs w:val="20"/>
        </w:rPr>
        <w:t>/202</w:t>
      </w:r>
      <w:r w:rsidR="00743288" w:rsidRPr="00A260B7">
        <w:rPr>
          <w:rFonts w:ascii="Century Gothic" w:eastAsia="Century Gothic" w:hAnsi="Century Gothic" w:cs="Century Gothic"/>
          <w:b/>
          <w:sz w:val="20"/>
          <w:szCs w:val="20"/>
        </w:rPr>
        <w:t>3</w:t>
      </w:r>
      <w:r w:rsidRPr="00A260B7">
        <w:rPr>
          <w:rFonts w:ascii="Century Gothic" w:eastAsia="Century Gothic" w:hAnsi="Century Gothic" w:cs="Century Gothic"/>
          <w:b/>
          <w:sz w:val="20"/>
          <w:szCs w:val="20"/>
        </w:rPr>
        <w:t>.</w:t>
      </w:r>
    </w:p>
    <w:p w14:paraId="70306C95" w14:textId="77777777" w:rsidR="00080A69" w:rsidRPr="00A260B7" w:rsidRDefault="00080A69" w:rsidP="003D56AB">
      <w:pPr>
        <w:pStyle w:val="Normal1"/>
        <w:rPr>
          <w:rFonts w:ascii="Century Gothic" w:eastAsia="Century Gothic" w:hAnsi="Century Gothic" w:cs="Century Gothic"/>
          <w:sz w:val="20"/>
          <w:szCs w:val="20"/>
        </w:rPr>
      </w:pPr>
    </w:p>
    <w:p w14:paraId="0CC28C5D" w14:textId="77777777" w:rsidR="00080A69" w:rsidRPr="00A260B7" w:rsidRDefault="00EE32CC" w:rsidP="003D56AB">
      <w:pPr>
        <w:pStyle w:val="Normal1"/>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2.- DESIGNACIÓN DE CUATRO (4) CONSEJEROS PARA RUBRICAR EL ACTA RESUMEN DE LA SESIÓN.</w:t>
      </w:r>
    </w:p>
    <w:p w14:paraId="1E8F858F" w14:textId="77777777" w:rsidR="00080A69" w:rsidRPr="00A260B7" w:rsidRDefault="00080A69" w:rsidP="003D56AB">
      <w:pPr>
        <w:pStyle w:val="Normal1"/>
        <w:jc w:val="both"/>
        <w:rPr>
          <w:rFonts w:ascii="Century Gothic" w:eastAsia="Century Gothic" w:hAnsi="Century Gothic" w:cs="Century Gothic"/>
          <w:sz w:val="20"/>
          <w:szCs w:val="20"/>
        </w:rPr>
      </w:pPr>
    </w:p>
    <w:p w14:paraId="03037427" w14:textId="77777777" w:rsidR="00080A69" w:rsidRPr="00A260B7" w:rsidRDefault="00EE32CC" w:rsidP="003D56AB">
      <w:pPr>
        <w:pStyle w:val="Normal1"/>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3.- ASUNTOS ENTRADOS:</w:t>
      </w:r>
    </w:p>
    <w:p w14:paraId="368BAE4C" w14:textId="77777777" w:rsidR="00080A69" w:rsidRPr="00A260B7" w:rsidRDefault="00EE32CC" w:rsidP="003D56AB">
      <w:pPr>
        <w:pStyle w:val="Normal1"/>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3.1.- Informe de Presidencia.</w:t>
      </w:r>
    </w:p>
    <w:p w14:paraId="27AA60F2" w14:textId="77777777" w:rsidR="00080A69" w:rsidRPr="00A260B7" w:rsidRDefault="00080A69" w:rsidP="003D56AB">
      <w:pPr>
        <w:pStyle w:val="Normal1"/>
        <w:jc w:val="both"/>
        <w:rPr>
          <w:rFonts w:ascii="Century Gothic" w:eastAsia="Century Gothic" w:hAnsi="Century Gothic" w:cs="Century Gothic"/>
          <w:sz w:val="20"/>
          <w:szCs w:val="20"/>
        </w:rPr>
      </w:pPr>
    </w:p>
    <w:p w14:paraId="4E55EB65" w14:textId="77777777" w:rsidR="00080A69" w:rsidRPr="00A260B7" w:rsidRDefault="00EE32CC" w:rsidP="003D56AB">
      <w:pPr>
        <w:pStyle w:val="Normal1"/>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4.- DESPACHOS DE COMISIÓN ENTRADOS.</w:t>
      </w:r>
    </w:p>
    <w:p w14:paraId="51346678" w14:textId="77777777" w:rsidR="00080A69" w:rsidRPr="00A260B7" w:rsidRDefault="00080A69" w:rsidP="003D56AB">
      <w:pPr>
        <w:pStyle w:val="Normal1"/>
        <w:rPr>
          <w:rFonts w:ascii="Century Gothic" w:eastAsia="Century Gothic" w:hAnsi="Century Gothic" w:cs="Century Gothic"/>
          <w:sz w:val="20"/>
          <w:szCs w:val="20"/>
        </w:rPr>
      </w:pPr>
    </w:p>
    <w:p w14:paraId="624BEF32" w14:textId="77777777" w:rsidR="00080A69" w:rsidRPr="00A260B7" w:rsidRDefault="00EE32CC" w:rsidP="003D56AB">
      <w:pPr>
        <w:pStyle w:val="Normal1"/>
        <w:tabs>
          <w:tab w:val="left" w:pos="2535"/>
        </w:tabs>
        <w:ind w:left="2"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Comisión de Legislación y Reglamento</w:t>
      </w:r>
    </w:p>
    <w:p w14:paraId="162436B2" w14:textId="77777777" w:rsidR="00080A69" w:rsidRPr="00A260B7" w:rsidRDefault="00080A69" w:rsidP="003D56AB">
      <w:pPr>
        <w:pStyle w:val="Normal1"/>
        <w:tabs>
          <w:tab w:val="left" w:pos="2535"/>
        </w:tabs>
        <w:ind w:left="2" w:hanging="2"/>
        <w:jc w:val="both"/>
        <w:rPr>
          <w:rFonts w:ascii="Century Gothic" w:eastAsia="Century Gothic" w:hAnsi="Century Gothic" w:cs="Century Gothic"/>
          <w:sz w:val="20"/>
          <w:szCs w:val="20"/>
        </w:rPr>
      </w:pPr>
    </w:p>
    <w:p w14:paraId="065302DD" w14:textId="77777777" w:rsidR="00080A69" w:rsidRPr="00A260B7" w:rsidRDefault="00EE32CC" w:rsidP="003D56AB">
      <w:pPr>
        <w:pStyle w:val="Normal1"/>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4.1.</w:t>
      </w:r>
      <w:r w:rsidRPr="00A260B7">
        <w:rPr>
          <w:rFonts w:ascii="Century Gothic" w:eastAsia="Century Gothic" w:hAnsi="Century Gothic" w:cs="Century Gothic"/>
          <w:sz w:val="20"/>
          <w:szCs w:val="20"/>
        </w:rPr>
        <w:t xml:space="preserve"> Despacho N.º 0</w:t>
      </w:r>
      <w:r w:rsidR="00743288" w:rsidRPr="00A260B7">
        <w:rPr>
          <w:rFonts w:ascii="Century Gothic" w:eastAsia="Century Gothic" w:hAnsi="Century Gothic" w:cs="Century Gothic"/>
          <w:sz w:val="20"/>
          <w:szCs w:val="20"/>
        </w:rPr>
        <w:t>13</w:t>
      </w:r>
      <w:r w:rsidRPr="00A260B7">
        <w:rPr>
          <w:rFonts w:ascii="Century Gothic" w:eastAsia="Century Gothic" w:hAnsi="Century Gothic" w:cs="Century Gothic"/>
          <w:sz w:val="20"/>
          <w:szCs w:val="20"/>
        </w:rPr>
        <w:t>, recomienda</w:t>
      </w:r>
      <w:r w:rsidR="00E64D37" w:rsidRPr="00A260B7">
        <w:rPr>
          <w:rFonts w:ascii="Century Gothic" w:eastAsia="Century Gothic" w:hAnsi="Century Gothic" w:cs="Century Gothic"/>
          <w:sz w:val="20"/>
          <w:szCs w:val="20"/>
        </w:rPr>
        <w:t xml:space="preserve"> refrendar la Resolución N.º 022/23 del Decano dictada ad referéndum del Consejo Directivo de la Facultad de Ingeniería por la cual </w:t>
      </w:r>
      <w:r w:rsidR="00E64D37" w:rsidRPr="00A260B7">
        <w:rPr>
          <w:rFonts w:ascii="Century Gothic" w:eastAsia="Century Gothic" w:hAnsi="Century Gothic" w:cs="Century Gothic"/>
          <w:b/>
          <w:sz w:val="20"/>
          <w:szCs w:val="20"/>
        </w:rPr>
        <w:t xml:space="preserve">acepta la renuncia y da de baja </w:t>
      </w:r>
      <w:r w:rsidR="00E64D37" w:rsidRPr="00A260B7">
        <w:rPr>
          <w:rFonts w:ascii="Century Gothic" w:eastAsia="Century Gothic" w:hAnsi="Century Gothic" w:cs="Century Gothic"/>
          <w:sz w:val="20"/>
          <w:szCs w:val="20"/>
        </w:rPr>
        <w:t>desde el 20/02/2023, a la Srta. Leandra FERRERO, en el cargo de Ayudante de Segunda con dedicación Simple en el Área de Matemática</w:t>
      </w:r>
      <w:r w:rsidR="00334307" w:rsidRPr="00A260B7">
        <w:rPr>
          <w:rFonts w:ascii="Century Gothic" w:eastAsia="Century Gothic" w:hAnsi="Century Gothic" w:cs="Century Gothic"/>
          <w:sz w:val="20"/>
          <w:szCs w:val="20"/>
        </w:rPr>
        <w:t>.</w:t>
      </w:r>
    </w:p>
    <w:p w14:paraId="39A1949A" w14:textId="77777777" w:rsidR="00080A69" w:rsidRPr="00A260B7" w:rsidRDefault="00080A69" w:rsidP="003D56AB">
      <w:pPr>
        <w:pStyle w:val="Normal1"/>
        <w:rPr>
          <w:rFonts w:ascii="Century Gothic" w:eastAsia="Century Gothic" w:hAnsi="Century Gothic" w:cs="Century Gothic"/>
          <w:sz w:val="20"/>
          <w:szCs w:val="20"/>
        </w:rPr>
      </w:pPr>
    </w:p>
    <w:p w14:paraId="06CEBA41" w14:textId="77777777" w:rsidR="00743288" w:rsidRPr="00A260B7" w:rsidRDefault="00743288" w:rsidP="00743288">
      <w:pPr>
        <w:pStyle w:val="Normal1"/>
        <w:tabs>
          <w:tab w:val="left" w:pos="2535"/>
        </w:tabs>
        <w:ind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Comisión de Extensión y Bienestar Estudiantil</w:t>
      </w:r>
    </w:p>
    <w:p w14:paraId="43CC0F14" w14:textId="77777777" w:rsidR="00743288" w:rsidRPr="00A260B7" w:rsidRDefault="00743288" w:rsidP="003D56AB">
      <w:pPr>
        <w:pStyle w:val="Normal1"/>
        <w:rPr>
          <w:rFonts w:ascii="Century Gothic" w:eastAsia="Century Gothic" w:hAnsi="Century Gothic" w:cs="Century Gothic"/>
          <w:sz w:val="20"/>
          <w:szCs w:val="20"/>
        </w:rPr>
      </w:pPr>
    </w:p>
    <w:p w14:paraId="066B4657" w14:textId="77777777" w:rsidR="00080A69" w:rsidRPr="00A260B7" w:rsidRDefault="00EE32CC" w:rsidP="003D56AB">
      <w:pPr>
        <w:spacing w:line="240" w:lineRule="auto"/>
        <w:ind w:leftChars="0" w:left="2" w:hanging="2"/>
        <w:jc w:val="both"/>
        <w:rPr>
          <w:rFonts w:ascii="Century Gothic" w:hAnsi="Century Gothic"/>
          <w:position w:val="0"/>
          <w:sz w:val="20"/>
          <w:szCs w:val="20"/>
          <w:lang w:eastAsia="es-AR"/>
        </w:rPr>
      </w:pPr>
      <w:r w:rsidRPr="00A260B7">
        <w:rPr>
          <w:rFonts w:ascii="Century Gothic" w:eastAsia="Century Gothic" w:hAnsi="Century Gothic" w:cs="Century Gothic"/>
          <w:b/>
          <w:sz w:val="20"/>
          <w:szCs w:val="20"/>
        </w:rPr>
        <w:t>4.2.</w:t>
      </w:r>
      <w:r w:rsidR="00743288" w:rsidRPr="00A260B7">
        <w:rPr>
          <w:rFonts w:ascii="Century Gothic" w:eastAsia="Century Gothic" w:hAnsi="Century Gothic" w:cs="Century Gothic"/>
          <w:b/>
          <w:sz w:val="20"/>
          <w:szCs w:val="20"/>
        </w:rPr>
        <w:t xml:space="preserve"> </w:t>
      </w:r>
      <w:r w:rsidR="00743288" w:rsidRPr="00A260B7">
        <w:rPr>
          <w:rFonts w:ascii="Century Gothic" w:eastAsia="Century Gothic" w:hAnsi="Century Gothic" w:cs="Century Gothic"/>
          <w:sz w:val="20"/>
          <w:szCs w:val="20"/>
        </w:rPr>
        <w:t xml:space="preserve">Despacho N.º 001, recomienda </w:t>
      </w:r>
      <w:r w:rsidR="00F13CB7" w:rsidRPr="00A260B7">
        <w:rPr>
          <w:rFonts w:ascii="Century Gothic" w:eastAsia="Century Gothic" w:hAnsi="Century Gothic" w:cs="Century Gothic"/>
          <w:sz w:val="20"/>
          <w:szCs w:val="20"/>
        </w:rPr>
        <w:t>refrendar la Resolución N.º 036/23 del Decano dictada ad referéndum del Consejo Directivo de la Facultad de Ingeniería por la cual aprueba el “</w:t>
      </w:r>
      <w:r w:rsidR="00F13CB7" w:rsidRPr="00A260B7">
        <w:rPr>
          <w:rFonts w:ascii="Century Gothic" w:eastAsia="Century Gothic" w:hAnsi="Century Gothic" w:cs="Century Gothic"/>
          <w:i/>
          <w:sz w:val="20"/>
          <w:szCs w:val="20"/>
        </w:rPr>
        <w:t>CURSO EXTRACURRICULAR INGLÉS III</w:t>
      </w:r>
      <w:r w:rsidR="00D86C1D" w:rsidRPr="00A260B7">
        <w:rPr>
          <w:rFonts w:ascii="Century Gothic" w:eastAsia="Century Gothic" w:hAnsi="Century Gothic" w:cs="Century Gothic"/>
          <w:sz w:val="20"/>
          <w:szCs w:val="20"/>
        </w:rPr>
        <w:t>.</w:t>
      </w:r>
    </w:p>
    <w:p w14:paraId="5C762370" w14:textId="77777777" w:rsidR="00F30437" w:rsidRPr="00A260B7" w:rsidRDefault="00F30437" w:rsidP="003D56AB">
      <w:pPr>
        <w:spacing w:line="240" w:lineRule="auto"/>
        <w:ind w:leftChars="0" w:left="2" w:hanging="2"/>
        <w:rPr>
          <w:rFonts w:ascii="Century Gothic" w:eastAsia="Century Gothic" w:hAnsi="Century Gothic" w:cs="Century Gothic"/>
          <w:sz w:val="20"/>
          <w:szCs w:val="20"/>
        </w:rPr>
      </w:pPr>
    </w:p>
    <w:p w14:paraId="3B3A637E" w14:textId="77777777" w:rsidR="00080A69" w:rsidRPr="00A260B7" w:rsidRDefault="00EE32CC" w:rsidP="003D56AB">
      <w:pPr>
        <w:spacing w:line="24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4.3.</w:t>
      </w:r>
      <w:r w:rsidRPr="00A260B7">
        <w:rPr>
          <w:rFonts w:ascii="Century Gothic" w:eastAsia="Century Gothic" w:hAnsi="Century Gothic" w:cs="Century Gothic"/>
          <w:sz w:val="20"/>
          <w:szCs w:val="20"/>
        </w:rPr>
        <w:t xml:space="preserve"> </w:t>
      </w:r>
      <w:r w:rsidR="00743288" w:rsidRPr="00A260B7">
        <w:rPr>
          <w:rFonts w:ascii="Century Gothic" w:eastAsia="Century Gothic" w:hAnsi="Century Gothic" w:cs="Century Gothic"/>
          <w:sz w:val="20"/>
          <w:szCs w:val="20"/>
        </w:rPr>
        <w:t xml:space="preserve">Despacho N.º 002, recomienda </w:t>
      </w:r>
      <w:r w:rsidR="00A600A9" w:rsidRPr="00A260B7">
        <w:rPr>
          <w:rFonts w:ascii="Century Gothic" w:eastAsia="Century Gothic" w:hAnsi="Century Gothic" w:cs="Century Gothic"/>
          <w:sz w:val="20"/>
          <w:szCs w:val="20"/>
        </w:rPr>
        <w:t>aprobar el dictado de la propuesta denominada “Programa de Formación y Capacitación para Instalación de Redes FTTH”</w:t>
      </w:r>
      <w:r w:rsidR="008E434D" w:rsidRPr="00A260B7">
        <w:rPr>
          <w:rFonts w:ascii="Century Gothic" w:eastAsia="Century Gothic" w:hAnsi="Century Gothic" w:cs="Century Gothic"/>
          <w:sz w:val="20"/>
          <w:szCs w:val="20"/>
        </w:rPr>
        <w:t>.</w:t>
      </w:r>
    </w:p>
    <w:p w14:paraId="4A07B084" w14:textId="77777777" w:rsidR="00743288" w:rsidRPr="00A260B7" w:rsidRDefault="00743288" w:rsidP="003D56AB">
      <w:pPr>
        <w:spacing w:line="240" w:lineRule="auto"/>
        <w:ind w:left="0" w:hanging="2"/>
        <w:jc w:val="both"/>
        <w:rPr>
          <w:rFonts w:ascii="Century Gothic" w:eastAsia="Century Gothic" w:hAnsi="Century Gothic" w:cs="Century Gothic"/>
          <w:sz w:val="20"/>
          <w:szCs w:val="20"/>
        </w:rPr>
      </w:pPr>
    </w:p>
    <w:p w14:paraId="240B8655" w14:textId="77777777" w:rsidR="00743288" w:rsidRPr="00A260B7" w:rsidRDefault="00743288" w:rsidP="00743288">
      <w:pPr>
        <w:pStyle w:val="Normal1"/>
        <w:tabs>
          <w:tab w:val="left" w:pos="2535"/>
        </w:tabs>
        <w:ind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Comisiones de Legislación y Reglamento y de Enseñanza en conjunto.</w:t>
      </w:r>
    </w:p>
    <w:p w14:paraId="692D1E34" w14:textId="77777777" w:rsidR="00080A69" w:rsidRPr="00A260B7" w:rsidRDefault="00080A69" w:rsidP="003D56AB">
      <w:pPr>
        <w:pStyle w:val="Normal1"/>
        <w:rPr>
          <w:rFonts w:ascii="Century Gothic" w:eastAsia="Century Gothic" w:hAnsi="Century Gothic" w:cs="Century Gothic"/>
          <w:sz w:val="20"/>
          <w:szCs w:val="20"/>
        </w:rPr>
      </w:pPr>
    </w:p>
    <w:p w14:paraId="02EC9AFE" w14:textId="77777777" w:rsidR="00444355" w:rsidRPr="00A260B7" w:rsidRDefault="00EE32CC" w:rsidP="00444355">
      <w:pPr>
        <w:spacing w:line="240" w:lineRule="auto"/>
        <w:ind w:leftChars="0" w:left="2" w:hanging="2"/>
        <w:jc w:val="both"/>
        <w:rPr>
          <w:rFonts w:ascii="Times New Roman" w:eastAsia="Times New Roman" w:hAnsi="Times New Roman" w:cs="Times New Roman"/>
          <w:sz w:val="20"/>
          <w:szCs w:val="20"/>
        </w:rPr>
      </w:pPr>
      <w:r w:rsidRPr="00A260B7">
        <w:rPr>
          <w:rFonts w:ascii="Century Gothic" w:eastAsia="Century Gothic" w:hAnsi="Century Gothic" w:cs="Century Gothic"/>
          <w:b/>
          <w:sz w:val="20"/>
          <w:szCs w:val="20"/>
        </w:rPr>
        <w:t>4.4.</w:t>
      </w:r>
      <w:r w:rsidRPr="00A260B7">
        <w:rPr>
          <w:rFonts w:ascii="Century Gothic" w:eastAsia="Century Gothic" w:hAnsi="Century Gothic" w:cs="Century Gothic"/>
          <w:sz w:val="20"/>
          <w:szCs w:val="20"/>
        </w:rPr>
        <w:t xml:space="preserve"> Despacho </w:t>
      </w:r>
      <w:proofErr w:type="spellStart"/>
      <w:r w:rsidR="00743288" w:rsidRPr="00A260B7">
        <w:rPr>
          <w:rFonts w:ascii="Century Gothic" w:eastAsia="Century Gothic" w:hAnsi="Century Gothic" w:cs="Century Gothic"/>
          <w:sz w:val="20"/>
          <w:szCs w:val="20"/>
        </w:rPr>
        <w:t>CLyR</w:t>
      </w:r>
      <w:proofErr w:type="spellEnd"/>
      <w:r w:rsidR="00743288"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sz w:val="20"/>
          <w:szCs w:val="20"/>
        </w:rPr>
        <w:t>N.º 0</w:t>
      </w:r>
      <w:r w:rsidR="00743288" w:rsidRPr="00A260B7">
        <w:rPr>
          <w:rFonts w:ascii="Century Gothic" w:eastAsia="Century Gothic" w:hAnsi="Century Gothic" w:cs="Century Gothic"/>
          <w:sz w:val="20"/>
          <w:szCs w:val="20"/>
        </w:rPr>
        <w:t>14 y CE N.º 006</w:t>
      </w:r>
      <w:r w:rsidRPr="00A260B7">
        <w:rPr>
          <w:rFonts w:ascii="Century Gothic" w:eastAsia="Century Gothic" w:hAnsi="Century Gothic" w:cs="Century Gothic"/>
          <w:sz w:val="20"/>
          <w:szCs w:val="20"/>
        </w:rPr>
        <w:t>, recomienda</w:t>
      </w:r>
      <w:r w:rsidR="00743288" w:rsidRPr="00A260B7">
        <w:rPr>
          <w:rFonts w:ascii="Century Gothic" w:eastAsia="Century Gothic" w:hAnsi="Century Gothic" w:cs="Century Gothic"/>
          <w:sz w:val="20"/>
          <w:szCs w:val="20"/>
        </w:rPr>
        <w:t>n</w:t>
      </w:r>
      <w:r w:rsidR="00444355" w:rsidRPr="00A260B7">
        <w:rPr>
          <w:rFonts w:ascii="Century Gothic" w:eastAsia="Century Gothic" w:hAnsi="Century Gothic" w:cs="Century Gothic"/>
          <w:sz w:val="20"/>
          <w:szCs w:val="20"/>
        </w:rPr>
        <w:t xml:space="preserve"> proponer al Consejo Superior el llamado a Concurso Abierto en la Facultad de Ingeniería para la provisión del cargo regular en la asignatura, categoría y dedicación que figura en el Anexo I, y la nómina de jurados correspondiente.</w:t>
      </w:r>
    </w:p>
    <w:p w14:paraId="4A02BD8B" w14:textId="77777777" w:rsidR="00743288" w:rsidRPr="00A260B7" w:rsidRDefault="00743288" w:rsidP="003D56AB">
      <w:pPr>
        <w:spacing w:line="240" w:lineRule="auto"/>
        <w:ind w:leftChars="0" w:left="2" w:hanging="2"/>
        <w:jc w:val="both"/>
        <w:rPr>
          <w:rFonts w:ascii="Century Gothic" w:eastAsia="Century Gothic" w:hAnsi="Century Gothic" w:cs="Century Gothic"/>
          <w:sz w:val="20"/>
          <w:szCs w:val="20"/>
        </w:rPr>
      </w:pPr>
    </w:p>
    <w:p w14:paraId="662E4AF9" w14:textId="77777777" w:rsidR="00743288" w:rsidRPr="00A260B7" w:rsidRDefault="00743288" w:rsidP="00743288">
      <w:pPr>
        <w:spacing w:line="240" w:lineRule="auto"/>
        <w:ind w:leftChars="0" w:left="2"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4.5.</w:t>
      </w:r>
      <w:r w:rsidRPr="00A260B7">
        <w:rPr>
          <w:rFonts w:ascii="Century Gothic" w:eastAsia="Century Gothic" w:hAnsi="Century Gothic" w:cs="Century Gothic"/>
          <w:sz w:val="20"/>
          <w:szCs w:val="20"/>
        </w:rPr>
        <w:t xml:space="preserve"> Despacho </w:t>
      </w:r>
      <w:proofErr w:type="spellStart"/>
      <w:r w:rsidRPr="00A260B7">
        <w:rPr>
          <w:rFonts w:ascii="Century Gothic" w:eastAsia="Century Gothic" w:hAnsi="Century Gothic" w:cs="Century Gothic"/>
          <w:sz w:val="20"/>
          <w:szCs w:val="20"/>
        </w:rPr>
        <w:t>CLyR</w:t>
      </w:r>
      <w:proofErr w:type="spellEnd"/>
      <w:r w:rsidRPr="00A260B7">
        <w:rPr>
          <w:rFonts w:ascii="Century Gothic" w:eastAsia="Century Gothic" w:hAnsi="Century Gothic" w:cs="Century Gothic"/>
          <w:sz w:val="20"/>
          <w:szCs w:val="20"/>
        </w:rPr>
        <w:t xml:space="preserve"> N.º 015 y CE N.º 007, recomiendan</w:t>
      </w:r>
      <w:r w:rsidR="00580874" w:rsidRPr="00A260B7">
        <w:rPr>
          <w:rFonts w:ascii="Century Gothic" w:eastAsia="Century Gothic" w:hAnsi="Century Gothic" w:cs="Century Gothic"/>
          <w:sz w:val="20"/>
          <w:szCs w:val="20"/>
        </w:rPr>
        <w:t xml:space="preserve"> proponer al Consejo Superior el llamado a Concurso Público Cerrado en la Facultad de Ingeniería y a la asignatura Química General, para la provisión del cargo regular en la asignatura, categoría y dedicación que figuran en el Anexo I, y la nómina de jurados correspondiente.</w:t>
      </w:r>
    </w:p>
    <w:p w14:paraId="18FF1C42" w14:textId="77777777" w:rsidR="00080A69" w:rsidRPr="00A260B7" w:rsidRDefault="00080A69" w:rsidP="003D56AB">
      <w:pPr>
        <w:pStyle w:val="Normal1"/>
        <w:rPr>
          <w:rFonts w:ascii="Century Gothic" w:eastAsia="Century Gothic" w:hAnsi="Century Gothic" w:cs="Century Gothic"/>
          <w:sz w:val="20"/>
          <w:szCs w:val="20"/>
        </w:rPr>
      </w:pPr>
    </w:p>
    <w:p w14:paraId="0DEBD5BD" w14:textId="77777777" w:rsidR="00EC254F" w:rsidRPr="00A260B7" w:rsidRDefault="00EC254F" w:rsidP="003D56AB">
      <w:pPr>
        <w:spacing w:line="240" w:lineRule="auto"/>
        <w:ind w:leftChars="0" w:left="2"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5. VARIOS</w:t>
      </w:r>
    </w:p>
    <w:p w14:paraId="2B736B42" w14:textId="77777777" w:rsidR="00697113" w:rsidRPr="00A260B7" w:rsidRDefault="00EE32CC" w:rsidP="009D16DC">
      <w:pPr>
        <w:pStyle w:val="Textoindependiente"/>
        <w:ind w:left="0" w:hanging="2"/>
        <w:jc w:val="center"/>
        <w:rPr>
          <w:szCs w:val="20"/>
        </w:rPr>
      </w:pPr>
      <w:r w:rsidRPr="00A260B7">
        <w:rPr>
          <w:szCs w:val="20"/>
        </w:rPr>
        <w:br w:type="page"/>
      </w:r>
    </w:p>
    <w:p w14:paraId="05E69447" w14:textId="77777777" w:rsidR="00697113" w:rsidRPr="00A260B7" w:rsidRDefault="00697113" w:rsidP="00697113">
      <w:pPr>
        <w:pStyle w:val="Normal1"/>
        <w:ind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highlight w:val="yellow"/>
        </w:rPr>
        <w:lastRenderedPageBreak/>
        <w:t>1.- CONSIDERACIÓN DE ACTAS RESUMEN DE LAS REUNIONES: 21/12/2022 y 17/02/2023.</w:t>
      </w:r>
    </w:p>
    <w:p w14:paraId="79D31E56" w14:textId="77777777" w:rsidR="00697113" w:rsidRPr="00A260B7" w:rsidRDefault="00697113" w:rsidP="009D16DC">
      <w:pPr>
        <w:pStyle w:val="Textoindependiente"/>
        <w:ind w:left="0" w:hanging="2"/>
        <w:jc w:val="center"/>
        <w:rPr>
          <w:szCs w:val="20"/>
        </w:rPr>
      </w:pPr>
    </w:p>
    <w:p w14:paraId="333FD270" w14:textId="77777777" w:rsidR="00697113" w:rsidRPr="00A260B7" w:rsidRDefault="00697113" w:rsidP="009D16DC">
      <w:pPr>
        <w:pStyle w:val="Textoindependiente"/>
        <w:ind w:left="0" w:hanging="2"/>
        <w:jc w:val="center"/>
        <w:rPr>
          <w:b/>
          <w:u w:val="single"/>
          <w:lang w:val="es-AR"/>
        </w:rPr>
      </w:pPr>
      <w:r w:rsidRPr="00A260B7">
        <w:rPr>
          <w:b/>
          <w:highlight w:val="yellow"/>
          <w:u w:val="single"/>
          <w:lang w:val="es-AR"/>
        </w:rPr>
        <w:t>ACTA RESUMEN CORRESPONDIENTE A LA 11º REUNIÓN ORDINARIA DEL DÍA 21/12/2022</w:t>
      </w:r>
      <w:r w:rsidRPr="00A260B7">
        <w:rPr>
          <w:b/>
          <w:u w:val="single"/>
          <w:lang w:val="es-AR"/>
        </w:rPr>
        <w:t xml:space="preserve">  </w:t>
      </w:r>
    </w:p>
    <w:p w14:paraId="3278DCA5" w14:textId="77777777" w:rsidR="00697113" w:rsidRPr="00A260B7" w:rsidRDefault="00697113" w:rsidP="009D16DC">
      <w:pPr>
        <w:pStyle w:val="Textoindependiente"/>
        <w:ind w:left="0" w:hanging="2"/>
        <w:jc w:val="center"/>
        <w:rPr>
          <w:u w:val="single"/>
          <w:lang w:val="es-AR"/>
        </w:rPr>
      </w:pPr>
    </w:p>
    <w:p w14:paraId="61B56421"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u w:val="single"/>
        </w:rPr>
      </w:pPr>
    </w:p>
    <w:p w14:paraId="06CF3D0E"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sz w:val="20"/>
          <w:szCs w:val="20"/>
        </w:rPr>
        <w:t>Siendo las 19:10 horas del día 21 de diciembre de 2022, de manera combinada virtual - presencial, en la sede de la Facultad de Ingeniería de la Universidad Nacional de La Pampa, se reúne el Consejo Directivo presidido por el Decano Mg. Daniel MANDRILE, a efectos de realizar la Reunión Ordinaria programada para el día 20 de diciembre de 2022 pero postergada para el día de la fecha, aplazamiento motivado por el Feriado Nacional decretado por el Presidente de la Nación para el día 20 de diciembre de 2022 y decidido el día 19 de diciembre de 2022.</w:t>
      </w:r>
    </w:p>
    <w:p w14:paraId="5765E740"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sz w:val="20"/>
          <w:szCs w:val="20"/>
        </w:rPr>
        <w:t>Consejeros titulares presentes por el claustro de docentes-</w:t>
      </w:r>
      <w:proofErr w:type="spellStart"/>
      <w:r w:rsidRPr="00A260B7">
        <w:rPr>
          <w:rFonts w:ascii="Century Gothic" w:eastAsia="Century Gothic" w:hAnsi="Century Gothic" w:cs="Century Gothic"/>
          <w:sz w:val="20"/>
          <w:szCs w:val="20"/>
        </w:rPr>
        <w:t>subclaustro</w:t>
      </w:r>
      <w:proofErr w:type="spellEnd"/>
      <w:r w:rsidRPr="00A260B7">
        <w:rPr>
          <w:rFonts w:ascii="Century Gothic" w:eastAsia="Century Gothic" w:hAnsi="Century Gothic" w:cs="Century Gothic"/>
          <w:sz w:val="20"/>
          <w:szCs w:val="20"/>
        </w:rPr>
        <w:t xml:space="preserve"> de profesores: Ing. Mariano Carlos IGLESIAS (reemplaza al Dr. Federico Darío KOVAC), Dra. María de los Ángeles MARTÍN, Ing. Ariel Matías CASTELLINO, Dra. Gabriela Fabiana MINETTI (reemplaza a la Dra. Araceli </w:t>
      </w:r>
      <w:proofErr w:type="spellStart"/>
      <w:r w:rsidRPr="00A260B7">
        <w:rPr>
          <w:rFonts w:ascii="Century Gothic" w:eastAsia="Century Gothic" w:hAnsi="Century Gothic" w:cs="Century Gothic"/>
          <w:sz w:val="20"/>
          <w:szCs w:val="20"/>
        </w:rPr>
        <w:t>Elisabet</w:t>
      </w:r>
      <w:proofErr w:type="spellEnd"/>
      <w:r w:rsidRPr="00A260B7">
        <w:rPr>
          <w:rFonts w:ascii="Century Gothic" w:eastAsia="Century Gothic" w:hAnsi="Century Gothic" w:cs="Century Gothic"/>
          <w:sz w:val="20"/>
          <w:szCs w:val="20"/>
        </w:rPr>
        <w:t xml:space="preserve"> HERNÁNDEZ) y Mg. Alejandro Luis MASSOLO.</w:t>
      </w:r>
    </w:p>
    <w:p w14:paraId="7B655FAF"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Ausentes con aviso: Dr. Federico Darío KOVAC, Dra. Araceli </w:t>
      </w:r>
      <w:proofErr w:type="spellStart"/>
      <w:r w:rsidRPr="00A260B7">
        <w:rPr>
          <w:rFonts w:ascii="Century Gothic" w:eastAsia="Century Gothic" w:hAnsi="Century Gothic" w:cs="Century Gothic"/>
          <w:sz w:val="20"/>
          <w:szCs w:val="20"/>
        </w:rPr>
        <w:t>Elisabet</w:t>
      </w:r>
      <w:proofErr w:type="spellEnd"/>
      <w:r w:rsidRPr="00A260B7">
        <w:rPr>
          <w:rFonts w:ascii="Century Gothic" w:eastAsia="Century Gothic" w:hAnsi="Century Gothic" w:cs="Century Gothic"/>
          <w:sz w:val="20"/>
          <w:szCs w:val="20"/>
        </w:rPr>
        <w:t xml:space="preserve"> HERNÁNDEZ, Ing. Arnaldo José CASTAÑO e Ing. Olga Mariel BERRUETE.</w:t>
      </w:r>
    </w:p>
    <w:p w14:paraId="7B14A9D1"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sz w:val="20"/>
          <w:szCs w:val="20"/>
        </w:rPr>
        <w:t>Consejeros titulares presentes por el claustro de docentes-</w:t>
      </w:r>
      <w:proofErr w:type="spellStart"/>
      <w:r w:rsidRPr="00A260B7">
        <w:rPr>
          <w:rFonts w:ascii="Century Gothic" w:eastAsia="Century Gothic" w:hAnsi="Century Gothic" w:cs="Century Gothic"/>
          <w:sz w:val="20"/>
          <w:szCs w:val="20"/>
        </w:rPr>
        <w:t>subclaustro</w:t>
      </w:r>
      <w:proofErr w:type="spellEnd"/>
      <w:r w:rsidRPr="00A260B7">
        <w:rPr>
          <w:rFonts w:ascii="Century Gothic" w:eastAsia="Century Gothic" w:hAnsi="Century Gothic" w:cs="Century Gothic"/>
          <w:sz w:val="20"/>
          <w:szCs w:val="20"/>
        </w:rPr>
        <w:t xml:space="preserve"> de docentes auxiliares: A.P. Juan Carlos HERNÁNDEZ y Mg. Adriana Lorena MICHELIS.</w:t>
      </w:r>
    </w:p>
    <w:p w14:paraId="62C3B0D5"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sz w:val="20"/>
          <w:szCs w:val="20"/>
        </w:rPr>
        <w:t>Consejeros titulares presentes por el claustro de graduados: A.P. María Soledad LLOPI, Ing. Damián José RATTALINO e Ing. Antonio Héctor Gustavo PICCIRILLI.</w:t>
      </w:r>
    </w:p>
    <w:p w14:paraId="0863C99A"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sz w:val="20"/>
          <w:szCs w:val="20"/>
        </w:rPr>
        <w:t>Consejeros titulares presentes por el claustro de estudiantes: Gabriel BONATO (reemplaza a Danna Alén BRITO), Leandra FERRERO, José María PONCE y Sofía RODRÍGUEZ.</w:t>
      </w:r>
    </w:p>
    <w:p w14:paraId="7739D3D6"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sz w:val="20"/>
          <w:szCs w:val="20"/>
        </w:rPr>
        <w:t>Ausente con aviso: Danna Alén BRITO.</w:t>
      </w:r>
    </w:p>
    <w:p w14:paraId="0080B01B"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sz w:val="20"/>
          <w:szCs w:val="20"/>
        </w:rPr>
        <w:t>Consejero titular presente por el Sector No Docente: Prof. Exequiel Alejandro RODRÍGUEZ.</w:t>
      </w:r>
    </w:p>
    <w:p w14:paraId="63F0BCEB"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Se encuentran presentes en la sala las </w:t>
      </w:r>
      <w:proofErr w:type="gramStart"/>
      <w:r w:rsidRPr="00A260B7">
        <w:rPr>
          <w:rFonts w:ascii="Century Gothic" w:eastAsia="Century Gothic" w:hAnsi="Century Gothic" w:cs="Century Gothic"/>
          <w:sz w:val="20"/>
          <w:szCs w:val="20"/>
        </w:rPr>
        <w:t>Consejeras</w:t>
      </w:r>
      <w:proofErr w:type="gramEnd"/>
      <w:r w:rsidRPr="00A260B7">
        <w:rPr>
          <w:rFonts w:ascii="Century Gothic" w:eastAsia="Century Gothic" w:hAnsi="Century Gothic" w:cs="Century Gothic"/>
          <w:sz w:val="20"/>
          <w:szCs w:val="20"/>
        </w:rPr>
        <w:t xml:space="preserve">: María de los Ángeles MARTÍN, Gabriela Fabiana MINETTI, María Soledad Llopis, Leandra FERRERO y Sofía RODRÍGUEZ, y los Consejeros: Ariel Matías CASTELLINO, Alejandro Luis MASSOLO, Carlos Mariano IGLESIAS Juan Carlos HERNÁNDEZ, Damián José RATTALINO, Antonio Héctor Gustavo PICCIRILLI, José PONCE, Gabriel BONATO y Exequiel Alejandro RODRÍGUEZ, en tanto que la Consejera Adriana Lorena MICHELIS participa de manera virtual a través de ZOOM. </w:t>
      </w:r>
    </w:p>
    <w:p w14:paraId="258C7DA8" w14:textId="77777777" w:rsidR="00755A54" w:rsidRPr="00A260B7" w:rsidRDefault="00755A54" w:rsidP="00755A54">
      <w:pPr>
        <w:ind w:left="0" w:hanging="2"/>
        <w:jc w:val="both"/>
        <w:rPr>
          <w:rFonts w:ascii="Century Gothic" w:hAnsi="Century Gothic"/>
          <w:sz w:val="20"/>
          <w:szCs w:val="20"/>
        </w:rPr>
      </w:pPr>
    </w:p>
    <w:p w14:paraId="19BD65C2"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sz w:val="20"/>
          <w:szCs w:val="20"/>
        </w:rPr>
        <w:t>El Temario del día es el siguiente:</w:t>
      </w:r>
    </w:p>
    <w:p w14:paraId="11F58125" w14:textId="77777777" w:rsidR="00755A54" w:rsidRPr="00A260B7" w:rsidRDefault="00755A54" w:rsidP="00755A54">
      <w:pPr>
        <w:ind w:left="0" w:hanging="2"/>
        <w:jc w:val="both"/>
        <w:rPr>
          <w:rFonts w:ascii="Century Gothic" w:hAnsi="Century Gothic"/>
          <w:sz w:val="20"/>
          <w:szCs w:val="20"/>
        </w:rPr>
      </w:pPr>
    </w:p>
    <w:p w14:paraId="12682EBA"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1.- CONSIDERACIÓN DE ACTA RESUMEN DE LA REUNIÓN: 01/12/2022.</w:t>
      </w:r>
    </w:p>
    <w:p w14:paraId="41D55795"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308DC9F1"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2.- DESIGNACIÓN DE CUATRO (4) CONSEJEROS PARA RUBRICAR EL ACTA RESUMEN DE LA SESIÓN.</w:t>
      </w:r>
    </w:p>
    <w:p w14:paraId="4A890216"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0521D02D"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3.- ASUNTOS ENTRADOS:</w:t>
      </w:r>
    </w:p>
    <w:p w14:paraId="7D3BFB14"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3.1.- Informe de Presidencia.</w:t>
      </w:r>
    </w:p>
    <w:p w14:paraId="011C18F8"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2DF68862"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4.- DESPACHOS DE COMISIÓN ENTRADOS.</w:t>
      </w:r>
    </w:p>
    <w:p w14:paraId="65DAEA79"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1A620541"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1.- CONSIDERACIÓN DE ACTA RESUMEN DE LA REUNION: 01/12/2022.</w:t>
      </w:r>
    </w:p>
    <w:p w14:paraId="3D704FF4"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Puesta a consideración el acta Resumen de la reunión del día 01/12/2022, la </w:t>
      </w:r>
      <w:proofErr w:type="gramStart"/>
      <w:r w:rsidRPr="00A260B7">
        <w:rPr>
          <w:rFonts w:ascii="Century Gothic" w:eastAsia="Century Gothic" w:hAnsi="Century Gothic" w:cs="Century Gothic"/>
          <w:sz w:val="20"/>
          <w:szCs w:val="20"/>
        </w:rPr>
        <w:t>Consejera</w:t>
      </w:r>
      <w:proofErr w:type="gramEnd"/>
      <w:r w:rsidRPr="00A260B7">
        <w:rPr>
          <w:rFonts w:ascii="Century Gothic" w:eastAsia="Century Gothic" w:hAnsi="Century Gothic" w:cs="Century Gothic"/>
          <w:sz w:val="20"/>
          <w:szCs w:val="20"/>
        </w:rPr>
        <w:t xml:space="preserve"> María de los Ángeles MARTÍN mociona por la aprobación, efectuada la votación se aceptan por mayoría con una abstención.</w:t>
      </w:r>
    </w:p>
    <w:p w14:paraId="18B8061B" w14:textId="77777777" w:rsidR="00755A54" w:rsidRPr="00A260B7" w:rsidRDefault="00755A54" w:rsidP="00755A54">
      <w:pPr>
        <w:ind w:left="0" w:hanging="2"/>
        <w:jc w:val="both"/>
        <w:rPr>
          <w:rFonts w:ascii="Century Gothic" w:hAnsi="Century Gothic"/>
          <w:sz w:val="20"/>
          <w:szCs w:val="20"/>
        </w:rPr>
      </w:pPr>
    </w:p>
    <w:p w14:paraId="66CEF1B4"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2.- DESIGNACIÓN DE CUATRO (4) CONSEJEROS PARA RUBRICAR EL ACTA RESUMEN DE LA SESIÓN.</w:t>
      </w:r>
    </w:p>
    <w:p w14:paraId="2C1B7390"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propone para rubricar el acta a la Consejera Leandra FERRERO, y a los Consejeros Carlos Mariano IGLESIAS, Gustavo PICCIRILLI y Exequiel Alejandro RODRÍGUEZ. Puesta la moción a consideración se acepta por unanimidad.</w:t>
      </w:r>
    </w:p>
    <w:p w14:paraId="342D27BE" w14:textId="77777777" w:rsidR="00755A54" w:rsidRPr="00A260B7" w:rsidRDefault="00755A54" w:rsidP="00755A54">
      <w:pPr>
        <w:ind w:left="0" w:hanging="2"/>
        <w:jc w:val="both"/>
        <w:rPr>
          <w:rFonts w:ascii="Century Gothic" w:hAnsi="Century Gothic"/>
          <w:sz w:val="20"/>
          <w:szCs w:val="20"/>
        </w:rPr>
      </w:pPr>
    </w:p>
    <w:p w14:paraId="435A61FD"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lastRenderedPageBreak/>
        <w:t>3.- ASUNTOS ENTRADOS:</w:t>
      </w:r>
    </w:p>
    <w:p w14:paraId="7D6E0910"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3.1.- Informe de Presidencia.</w:t>
      </w:r>
    </w:p>
    <w:p w14:paraId="015EA912" w14:textId="77777777" w:rsidR="00755A54" w:rsidRPr="00A260B7" w:rsidRDefault="00755A54" w:rsidP="00755A54">
      <w:pPr>
        <w:ind w:left="0" w:hanging="2"/>
        <w:jc w:val="both"/>
        <w:rPr>
          <w:rFonts w:ascii="Century Gothic" w:hAnsi="Century Gothic"/>
          <w:sz w:val="20"/>
          <w:szCs w:val="20"/>
        </w:rPr>
      </w:pPr>
    </w:p>
    <w:p w14:paraId="2788CD90"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Decanato</w:t>
      </w:r>
      <w:r w:rsidRPr="00A260B7">
        <w:rPr>
          <w:rFonts w:ascii="Century Gothic" w:eastAsia="Century Gothic" w:hAnsi="Century Gothic" w:cs="Century Gothic"/>
          <w:b/>
          <w:i/>
          <w:sz w:val="20"/>
          <w:szCs w:val="20"/>
        </w:rPr>
        <w:t>:</w:t>
      </w:r>
    </w:p>
    <w:p w14:paraId="4642E5BB" w14:textId="77777777" w:rsidR="00755A54" w:rsidRPr="00A260B7" w:rsidRDefault="00755A54">
      <w:pPr>
        <w:numPr>
          <w:ilvl w:val="0"/>
          <w:numId w:val="1"/>
        </w:numPr>
        <w:spacing w:line="252" w:lineRule="auto"/>
        <w:ind w:left="-2" w:firstLineChars="213" w:firstLine="426"/>
        <w:jc w:val="both"/>
        <w:rPr>
          <w:rFonts w:ascii="Century Gothic" w:hAnsi="Century Gothic"/>
          <w:sz w:val="20"/>
          <w:szCs w:val="20"/>
        </w:rPr>
      </w:pPr>
      <w:r w:rsidRPr="00A260B7">
        <w:rPr>
          <w:rFonts w:ascii="Century Gothic" w:eastAsia="Century Gothic" w:hAnsi="Century Gothic" w:cs="Century Gothic"/>
          <w:sz w:val="20"/>
          <w:szCs w:val="20"/>
        </w:rPr>
        <w:t>El día 13/12 el Decano asistió a los actos por el festejo de los 60 años del Centro Politécnico Arturo Juan Ferrero.</w:t>
      </w:r>
    </w:p>
    <w:p w14:paraId="0F7402CD" w14:textId="77777777" w:rsidR="00755A54" w:rsidRPr="00A260B7" w:rsidRDefault="00755A54">
      <w:pPr>
        <w:numPr>
          <w:ilvl w:val="0"/>
          <w:numId w:val="1"/>
        </w:numPr>
        <w:spacing w:line="252" w:lineRule="auto"/>
        <w:ind w:left="-2" w:firstLineChars="213" w:firstLine="426"/>
        <w:jc w:val="both"/>
        <w:rPr>
          <w:rFonts w:ascii="Century Gothic" w:hAnsi="Century Gothic"/>
          <w:sz w:val="20"/>
          <w:szCs w:val="20"/>
        </w:rPr>
      </w:pPr>
      <w:r w:rsidRPr="00A260B7">
        <w:rPr>
          <w:rFonts w:ascii="Century Gothic" w:eastAsia="Century Gothic" w:hAnsi="Century Gothic" w:cs="Century Gothic"/>
          <w:sz w:val="20"/>
          <w:szCs w:val="20"/>
        </w:rPr>
        <w:t>El 15/12 se realizó en el predio del Centro Universitario la despedida del año con un ágape y se hizo un reconocimiento a los docentes y no docentes que se acogieron a los beneficios de la jubilación.</w:t>
      </w:r>
    </w:p>
    <w:p w14:paraId="709C35C1" w14:textId="77777777" w:rsidR="00755A54" w:rsidRPr="00A260B7" w:rsidRDefault="00755A54" w:rsidP="00755A54">
      <w:pPr>
        <w:spacing w:line="252" w:lineRule="auto"/>
        <w:ind w:left="0" w:hanging="2"/>
        <w:jc w:val="both"/>
        <w:rPr>
          <w:rFonts w:ascii="Century Gothic" w:hAnsi="Century Gothic"/>
          <w:sz w:val="20"/>
          <w:szCs w:val="20"/>
        </w:rPr>
      </w:pPr>
    </w:p>
    <w:p w14:paraId="33C731AA"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Secretaría Académica</w:t>
      </w:r>
    </w:p>
    <w:p w14:paraId="7BC906AB" w14:textId="77777777" w:rsidR="00755A54" w:rsidRPr="00A260B7" w:rsidRDefault="00755A54">
      <w:pPr>
        <w:numPr>
          <w:ilvl w:val="0"/>
          <w:numId w:val="1"/>
        </w:numPr>
        <w:spacing w:line="252" w:lineRule="auto"/>
        <w:ind w:left="-2" w:firstLineChars="211" w:firstLine="424"/>
        <w:jc w:val="both"/>
        <w:rPr>
          <w:rFonts w:ascii="Century Gothic" w:hAnsi="Century Gothic"/>
          <w:sz w:val="20"/>
          <w:szCs w:val="20"/>
        </w:rPr>
      </w:pPr>
      <w:bookmarkStart w:id="0" w:name="_heading=h.c1v4g4omcc3a" w:colFirst="0" w:colLast="0"/>
      <w:bookmarkEnd w:id="0"/>
      <w:r w:rsidRPr="00A260B7">
        <w:rPr>
          <w:rFonts w:ascii="Century Gothic" w:eastAsia="Century Gothic" w:hAnsi="Century Gothic" w:cs="Century Gothic"/>
          <w:b/>
          <w:sz w:val="20"/>
          <w:szCs w:val="20"/>
        </w:rPr>
        <w:t xml:space="preserve">Ingresantes. </w:t>
      </w:r>
    </w:p>
    <w:p w14:paraId="6A11CC00" w14:textId="77777777" w:rsidR="00755A54" w:rsidRPr="00A260B7" w:rsidRDefault="00755A54" w:rsidP="00755A54">
      <w:pPr>
        <w:spacing w:line="252" w:lineRule="auto"/>
        <w:ind w:left="-2" w:firstLineChars="211" w:firstLine="422"/>
        <w:jc w:val="both"/>
        <w:rPr>
          <w:rFonts w:ascii="Century Gothic" w:hAnsi="Century Gothic"/>
          <w:sz w:val="20"/>
          <w:szCs w:val="20"/>
        </w:rPr>
      </w:pPr>
      <w:bookmarkStart w:id="1" w:name="_heading=h.eqcca9a43sgj" w:colFirst="0" w:colLast="0"/>
      <w:bookmarkEnd w:id="1"/>
      <w:r w:rsidRPr="00A260B7">
        <w:rPr>
          <w:rFonts w:ascii="Century Gothic" w:eastAsia="Century Gothic" w:hAnsi="Century Gothic" w:cs="Century Gothic"/>
          <w:sz w:val="20"/>
          <w:szCs w:val="20"/>
        </w:rPr>
        <w:t xml:space="preserve">Examen de matemática preuniversitaria 63 asistentes - 26 aprobados (17 ingresantes, 9 </w:t>
      </w:r>
      <w:proofErr w:type="spellStart"/>
      <w:r w:rsidRPr="00A260B7">
        <w:rPr>
          <w:rFonts w:ascii="Century Gothic" w:eastAsia="Century Gothic" w:hAnsi="Century Gothic" w:cs="Century Gothic"/>
          <w:sz w:val="20"/>
          <w:szCs w:val="20"/>
        </w:rPr>
        <w:t>recursantes</w:t>
      </w:r>
      <w:proofErr w:type="spellEnd"/>
      <w:r w:rsidRPr="00A260B7">
        <w:rPr>
          <w:rFonts w:ascii="Century Gothic" w:eastAsia="Century Gothic" w:hAnsi="Century Gothic" w:cs="Century Gothic"/>
          <w:sz w:val="20"/>
          <w:szCs w:val="20"/>
        </w:rPr>
        <w:t>).</w:t>
      </w:r>
    </w:p>
    <w:p w14:paraId="47CBFBD5" w14:textId="77777777" w:rsidR="00755A54" w:rsidRPr="00A260B7" w:rsidRDefault="00755A54">
      <w:pPr>
        <w:numPr>
          <w:ilvl w:val="0"/>
          <w:numId w:val="1"/>
        </w:numPr>
        <w:spacing w:line="252" w:lineRule="auto"/>
        <w:ind w:left="-2" w:firstLineChars="211" w:firstLine="424"/>
        <w:jc w:val="both"/>
        <w:rPr>
          <w:rFonts w:ascii="Century Gothic" w:hAnsi="Century Gothic"/>
          <w:sz w:val="20"/>
          <w:szCs w:val="20"/>
        </w:rPr>
      </w:pPr>
      <w:bookmarkStart w:id="2" w:name="_heading=h.rw46peeyt0s9" w:colFirst="0" w:colLast="0"/>
      <w:bookmarkEnd w:id="2"/>
      <w:r w:rsidRPr="00A260B7">
        <w:rPr>
          <w:rFonts w:ascii="Century Gothic" w:eastAsia="Century Gothic" w:hAnsi="Century Gothic" w:cs="Century Gothic"/>
          <w:b/>
          <w:sz w:val="20"/>
          <w:szCs w:val="20"/>
        </w:rPr>
        <w:t xml:space="preserve">Estudiantes Instituto Balseiro: </w:t>
      </w:r>
      <w:r w:rsidRPr="00A260B7">
        <w:rPr>
          <w:rFonts w:ascii="Century Gothic" w:eastAsia="Century Gothic" w:hAnsi="Century Gothic" w:cs="Century Gothic"/>
          <w:sz w:val="20"/>
          <w:szCs w:val="20"/>
        </w:rPr>
        <w:t>10 alumnos, el 6 de febrero da comienzo la cursada de manera virtual, los días martes y jueves por la mañana y la tarde. Curso extracurricular Programación C++.</w:t>
      </w:r>
    </w:p>
    <w:p w14:paraId="7789006E" w14:textId="77777777" w:rsidR="00755A54" w:rsidRPr="00A260B7" w:rsidRDefault="00755A54">
      <w:pPr>
        <w:numPr>
          <w:ilvl w:val="0"/>
          <w:numId w:val="1"/>
        </w:numPr>
        <w:spacing w:line="252" w:lineRule="auto"/>
        <w:ind w:left="-2" w:firstLineChars="211" w:firstLine="424"/>
        <w:jc w:val="both"/>
        <w:rPr>
          <w:rFonts w:ascii="Century Gothic" w:hAnsi="Century Gothic"/>
          <w:sz w:val="20"/>
          <w:szCs w:val="20"/>
        </w:rPr>
      </w:pPr>
      <w:bookmarkStart w:id="3" w:name="_heading=h.5td8burk91q1" w:colFirst="0" w:colLast="0"/>
      <w:bookmarkEnd w:id="3"/>
      <w:r w:rsidRPr="00A260B7">
        <w:rPr>
          <w:rFonts w:ascii="Century Gothic" w:eastAsia="Century Gothic" w:hAnsi="Century Gothic" w:cs="Century Gothic"/>
          <w:b/>
          <w:sz w:val="20"/>
          <w:szCs w:val="20"/>
        </w:rPr>
        <w:t xml:space="preserve">Donación de equipamiento: </w:t>
      </w:r>
      <w:r w:rsidRPr="00A260B7">
        <w:rPr>
          <w:rFonts w:ascii="Century Gothic" w:eastAsia="Century Gothic" w:hAnsi="Century Gothic" w:cs="Century Gothic"/>
          <w:sz w:val="20"/>
          <w:szCs w:val="20"/>
        </w:rPr>
        <w:t>La empresa</w:t>
      </w:r>
      <w:r w:rsidRPr="00A260B7">
        <w:rPr>
          <w:rFonts w:ascii="Century Gothic" w:eastAsia="Century Gothic" w:hAnsi="Century Gothic" w:cs="Century Gothic"/>
          <w:b/>
          <w:sz w:val="20"/>
          <w:szCs w:val="20"/>
        </w:rPr>
        <w:t xml:space="preserve"> </w:t>
      </w:r>
      <w:r w:rsidRPr="00A260B7">
        <w:rPr>
          <w:rFonts w:ascii="Century Gothic" w:eastAsia="Century Gothic" w:hAnsi="Century Gothic" w:cs="Century Gothic"/>
          <w:sz w:val="20"/>
          <w:szCs w:val="20"/>
        </w:rPr>
        <w:t xml:space="preserve">ACA </w:t>
      </w:r>
      <w:proofErr w:type="spellStart"/>
      <w:r w:rsidRPr="00A260B7">
        <w:rPr>
          <w:rFonts w:ascii="Century Gothic" w:eastAsia="Century Gothic" w:hAnsi="Century Gothic" w:cs="Century Gothic"/>
          <w:sz w:val="20"/>
          <w:szCs w:val="20"/>
        </w:rPr>
        <w:t>Pentasilo</w:t>
      </w:r>
      <w:proofErr w:type="spellEnd"/>
      <w:r w:rsidRPr="00A260B7">
        <w:rPr>
          <w:rFonts w:ascii="Century Gothic" w:eastAsia="Century Gothic" w:hAnsi="Century Gothic" w:cs="Century Gothic"/>
          <w:sz w:val="20"/>
          <w:szCs w:val="20"/>
        </w:rPr>
        <w:t>, ofreció comprar un autotransformador variable. Se está tramitando la compra.</w:t>
      </w:r>
    </w:p>
    <w:p w14:paraId="5DE264EF" w14:textId="77777777" w:rsidR="00755A54" w:rsidRPr="00A260B7" w:rsidRDefault="00755A54">
      <w:pPr>
        <w:numPr>
          <w:ilvl w:val="0"/>
          <w:numId w:val="1"/>
        </w:numPr>
        <w:spacing w:line="252" w:lineRule="auto"/>
        <w:ind w:left="-2" w:firstLineChars="211" w:firstLine="424"/>
        <w:jc w:val="both"/>
        <w:rPr>
          <w:rFonts w:ascii="Century Gothic" w:hAnsi="Century Gothic"/>
          <w:sz w:val="20"/>
          <w:szCs w:val="20"/>
        </w:rPr>
      </w:pPr>
      <w:r w:rsidRPr="00A260B7">
        <w:rPr>
          <w:rFonts w:ascii="Century Gothic" w:eastAsia="Century Gothic" w:hAnsi="Century Gothic" w:cs="Century Gothic"/>
          <w:b/>
          <w:sz w:val="20"/>
          <w:szCs w:val="20"/>
        </w:rPr>
        <w:t xml:space="preserve">Ingresantes mayores de 25 años, sin título secundario. </w:t>
      </w:r>
      <w:r w:rsidRPr="00A260B7">
        <w:rPr>
          <w:rFonts w:ascii="Century Gothic" w:eastAsia="Century Gothic" w:hAnsi="Century Gothic" w:cs="Century Gothic"/>
          <w:sz w:val="20"/>
          <w:szCs w:val="20"/>
        </w:rPr>
        <w:t>1 en Analista Programador y 1 en Ing. Industrial.</w:t>
      </w:r>
    </w:p>
    <w:p w14:paraId="51471118" w14:textId="77777777" w:rsidR="00755A54" w:rsidRPr="00A260B7" w:rsidRDefault="00755A54" w:rsidP="00755A54">
      <w:pPr>
        <w:ind w:left="0" w:hanging="2"/>
        <w:jc w:val="both"/>
        <w:rPr>
          <w:rFonts w:ascii="Century Gothic" w:hAnsi="Century Gothic"/>
          <w:sz w:val="20"/>
          <w:szCs w:val="20"/>
        </w:rPr>
      </w:pPr>
    </w:p>
    <w:p w14:paraId="2E67B19E"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Secretaría de Ciencia y Técnica</w:t>
      </w:r>
    </w:p>
    <w:p w14:paraId="5B15C374" w14:textId="77777777" w:rsidR="00755A54" w:rsidRPr="00A260B7" w:rsidRDefault="00755A54">
      <w:pPr>
        <w:numPr>
          <w:ilvl w:val="0"/>
          <w:numId w:val="2"/>
        </w:numPr>
        <w:spacing w:line="252" w:lineRule="auto"/>
        <w:ind w:left="-2" w:firstLineChars="212" w:firstLine="426"/>
        <w:jc w:val="both"/>
        <w:rPr>
          <w:rFonts w:ascii="Century Gothic" w:hAnsi="Century Gothic"/>
          <w:sz w:val="20"/>
          <w:szCs w:val="20"/>
        </w:rPr>
      </w:pPr>
      <w:r w:rsidRPr="00A260B7">
        <w:rPr>
          <w:rFonts w:ascii="Century Gothic" w:eastAsia="Century Gothic" w:hAnsi="Century Gothic" w:cs="Century Gothic"/>
          <w:b/>
          <w:sz w:val="20"/>
          <w:szCs w:val="20"/>
        </w:rPr>
        <w:t>Reuniones:</w:t>
      </w:r>
    </w:p>
    <w:p w14:paraId="6CF816CC" w14:textId="77777777" w:rsidR="00755A54" w:rsidRPr="00A260B7" w:rsidRDefault="00755A54" w:rsidP="00755A54">
      <w:pPr>
        <w:spacing w:line="252" w:lineRule="auto"/>
        <w:ind w:leftChars="177" w:left="425" w:firstLineChars="0" w:firstLine="1"/>
        <w:jc w:val="both"/>
        <w:rPr>
          <w:rFonts w:ascii="Century Gothic" w:hAnsi="Century Gothic"/>
          <w:sz w:val="20"/>
          <w:szCs w:val="20"/>
        </w:rPr>
      </w:pPr>
      <w:r w:rsidRPr="00A260B7">
        <w:rPr>
          <w:rFonts w:ascii="Century Gothic" w:eastAsia="Century Gothic" w:hAnsi="Century Gothic" w:cs="Century Gothic"/>
          <w:sz w:val="20"/>
          <w:szCs w:val="20"/>
        </w:rPr>
        <w:t>El día 13/12 se realizó una reunión con la Municipalidad de Eduardo Castex. Solicitaron evaluar la posibilidad de implementación de una propuesta de DEFENSA CIVIL MUNICIPAL para Eduardo Castex y la zona.</w:t>
      </w:r>
    </w:p>
    <w:p w14:paraId="048F9244" w14:textId="77777777" w:rsidR="00755A54" w:rsidRPr="00A260B7" w:rsidRDefault="00755A54">
      <w:pPr>
        <w:numPr>
          <w:ilvl w:val="0"/>
          <w:numId w:val="2"/>
        </w:numPr>
        <w:spacing w:line="252" w:lineRule="auto"/>
        <w:ind w:left="-2" w:firstLineChars="212" w:firstLine="426"/>
        <w:jc w:val="both"/>
        <w:rPr>
          <w:rFonts w:ascii="Century Gothic" w:hAnsi="Century Gothic"/>
          <w:sz w:val="20"/>
          <w:szCs w:val="20"/>
        </w:rPr>
      </w:pPr>
      <w:r w:rsidRPr="00A260B7">
        <w:rPr>
          <w:rFonts w:ascii="Century Gothic" w:eastAsia="Century Gothic" w:hAnsi="Century Gothic" w:cs="Century Gothic"/>
          <w:b/>
          <w:sz w:val="20"/>
          <w:szCs w:val="20"/>
        </w:rPr>
        <w:t>Difusión:</w:t>
      </w:r>
    </w:p>
    <w:p w14:paraId="12EADB73" w14:textId="77777777" w:rsidR="00755A54" w:rsidRPr="00A260B7" w:rsidRDefault="00755A54" w:rsidP="00755A54">
      <w:pPr>
        <w:spacing w:line="252" w:lineRule="auto"/>
        <w:ind w:leftChars="0" w:left="0" w:firstLineChars="0" w:firstLine="42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Ante la escasa oferta de alquileres para estudiantes, se implementó un registro de propiedades en el sitio web de la Facultad.</w:t>
      </w:r>
    </w:p>
    <w:p w14:paraId="56F18CB7"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sz w:val="20"/>
          <w:szCs w:val="20"/>
        </w:rPr>
        <w:t>Finalizado el Informe de Presidencia, se continúa con el Temario.</w:t>
      </w:r>
    </w:p>
    <w:p w14:paraId="0BB01C54"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7E3B7FCE"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4.- DESPACHOS DE COMISIÓN ENTRADOS.</w:t>
      </w:r>
    </w:p>
    <w:p w14:paraId="4BA2F201"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452AE70E" w14:textId="77777777" w:rsidR="00755A54" w:rsidRPr="00A260B7" w:rsidRDefault="00755A54" w:rsidP="00755A54">
      <w:pPr>
        <w:pBdr>
          <w:top w:val="nil"/>
          <w:left w:val="nil"/>
          <w:bottom w:val="nil"/>
          <w:right w:val="nil"/>
          <w:between w:val="nil"/>
        </w:pBdr>
        <w:tabs>
          <w:tab w:val="left" w:pos="2535"/>
        </w:tabs>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Comisión de Legislación y Reglamento</w:t>
      </w:r>
    </w:p>
    <w:p w14:paraId="19EEE3FF" w14:textId="77777777" w:rsidR="00755A54" w:rsidRPr="00A260B7" w:rsidRDefault="00755A54" w:rsidP="00755A54">
      <w:pPr>
        <w:pBdr>
          <w:top w:val="nil"/>
          <w:left w:val="nil"/>
          <w:bottom w:val="nil"/>
          <w:right w:val="nil"/>
          <w:between w:val="nil"/>
        </w:pBdr>
        <w:tabs>
          <w:tab w:val="left" w:pos="2535"/>
        </w:tabs>
        <w:spacing w:line="240" w:lineRule="auto"/>
        <w:ind w:left="0" w:hanging="2"/>
        <w:jc w:val="both"/>
        <w:rPr>
          <w:rFonts w:ascii="Century Gothic" w:hAnsi="Century Gothic"/>
          <w:sz w:val="20"/>
          <w:szCs w:val="20"/>
        </w:rPr>
      </w:pPr>
    </w:p>
    <w:p w14:paraId="7CAD744A"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4.1.</w:t>
      </w:r>
      <w:r w:rsidRPr="00A260B7">
        <w:rPr>
          <w:rFonts w:ascii="Century Gothic" w:eastAsia="Century Gothic" w:hAnsi="Century Gothic" w:cs="Century Gothic"/>
          <w:sz w:val="20"/>
          <w:szCs w:val="20"/>
        </w:rPr>
        <w:t xml:space="preserve"> Despacho N.º 133, recomienda suscribir el dictamen del Comité de Selección en el llamado para cubrir un cargo de Ayudante de Primera interino con dedicación Simple para la asignatura Organización Industrial III, y designar a partir del 01/01/23 y hasta el 31/12/2023, a la Ing. Selene FARIAS.</w:t>
      </w:r>
    </w:p>
    <w:p w14:paraId="2553461A"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06B519CF"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133 a consideración se aprueba por unanimidad.</w:t>
      </w:r>
    </w:p>
    <w:p w14:paraId="6CABBCD0" w14:textId="77777777" w:rsidR="00755A54" w:rsidRPr="00A260B7" w:rsidRDefault="00755A54" w:rsidP="00755A54">
      <w:pPr>
        <w:ind w:left="0" w:hanging="2"/>
        <w:jc w:val="both"/>
        <w:rPr>
          <w:rFonts w:ascii="Century Gothic" w:hAnsi="Century Gothic"/>
          <w:sz w:val="20"/>
          <w:szCs w:val="20"/>
        </w:rPr>
      </w:pPr>
    </w:p>
    <w:p w14:paraId="1377749F"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4.2.</w:t>
      </w:r>
      <w:r w:rsidRPr="00A260B7">
        <w:rPr>
          <w:rFonts w:ascii="Century Gothic" w:eastAsia="Century Gothic" w:hAnsi="Century Gothic" w:cs="Century Gothic"/>
          <w:sz w:val="20"/>
          <w:szCs w:val="20"/>
        </w:rPr>
        <w:t xml:space="preserve"> Despacho N.º 134, recomienda suscribir el Dictamen del Comité de Selección en el llamado para cubrir un cargo de Ayudante de Segunda con dedicación Simple para las asignaturas Investigación Operativa y Organización Industrial III, y designar, a partir del 01/01/23 y hasta el 31/12/2023, a Franco AZZARO.</w:t>
      </w:r>
    </w:p>
    <w:p w14:paraId="68C1B161"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La </w:t>
      </w:r>
      <w:proofErr w:type="gramStart"/>
      <w:r w:rsidRPr="00A260B7">
        <w:rPr>
          <w:rFonts w:ascii="Century Gothic" w:eastAsia="Century Gothic" w:hAnsi="Century Gothic" w:cs="Century Gothic"/>
          <w:sz w:val="20"/>
          <w:szCs w:val="20"/>
        </w:rPr>
        <w:t>Consejera</w:t>
      </w:r>
      <w:proofErr w:type="gramEnd"/>
      <w:r w:rsidRPr="00A260B7">
        <w:rPr>
          <w:rFonts w:ascii="Century Gothic" w:eastAsia="Century Gothic" w:hAnsi="Century Gothic" w:cs="Century Gothic"/>
          <w:sz w:val="20"/>
          <w:szCs w:val="20"/>
        </w:rPr>
        <w:t xml:space="preserve"> María de los Ángeles MARTÍN da una breve explicación del tema, y luego de ello mociona la aprobación.</w:t>
      </w:r>
    </w:p>
    <w:p w14:paraId="69BECA3A"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134 a consideración se aprueba por unanimidad.</w:t>
      </w:r>
    </w:p>
    <w:p w14:paraId="5760F3CD" w14:textId="77777777" w:rsidR="00755A54" w:rsidRPr="00A260B7" w:rsidRDefault="00755A54" w:rsidP="00755A54">
      <w:pPr>
        <w:ind w:left="0" w:hanging="2"/>
        <w:jc w:val="both"/>
        <w:rPr>
          <w:rFonts w:ascii="Century Gothic" w:hAnsi="Century Gothic"/>
          <w:sz w:val="20"/>
          <w:szCs w:val="20"/>
        </w:rPr>
      </w:pPr>
    </w:p>
    <w:p w14:paraId="3D75EC6B" w14:textId="77777777" w:rsidR="00755A54" w:rsidRPr="00A260B7" w:rsidRDefault="00755A54" w:rsidP="00755A54">
      <w:pPr>
        <w:ind w:left="0" w:hanging="2"/>
        <w:jc w:val="both"/>
        <w:rPr>
          <w:rFonts w:ascii="Century Gothic" w:hAnsi="Century Gothic"/>
          <w:sz w:val="20"/>
          <w:szCs w:val="20"/>
        </w:rPr>
      </w:pPr>
      <w:bookmarkStart w:id="4" w:name="_heading=h.gjdgxs" w:colFirst="0" w:colLast="0"/>
      <w:bookmarkEnd w:id="4"/>
      <w:r w:rsidRPr="00A260B7">
        <w:rPr>
          <w:rFonts w:ascii="Century Gothic" w:eastAsia="Century Gothic" w:hAnsi="Century Gothic" w:cs="Century Gothic"/>
          <w:b/>
          <w:sz w:val="20"/>
          <w:szCs w:val="20"/>
        </w:rPr>
        <w:t>4.3.</w:t>
      </w:r>
      <w:r w:rsidRPr="00A260B7">
        <w:rPr>
          <w:rFonts w:ascii="Century Gothic" w:eastAsia="Century Gothic" w:hAnsi="Century Gothic" w:cs="Century Gothic"/>
          <w:sz w:val="20"/>
          <w:szCs w:val="20"/>
        </w:rPr>
        <w:t xml:space="preserve"> Despacho N.º 135, recomienda suscribir el Dictamen del Comité de Selección en el llamado para cubrir dos cargos de Ayudante de Segunda con dedicación Simple para el </w:t>
      </w:r>
      <w:r w:rsidRPr="00A260B7">
        <w:rPr>
          <w:rFonts w:ascii="Century Gothic" w:eastAsia="Century Gothic" w:hAnsi="Century Gothic" w:cs="Century Gothic"/>
          <w:sz w:val="20"/>
          <w:szCs w:val="20"/>
        </w:rPr>
        <w:lastRenderedPageBreak/>
        <w:t>Área de Matemática, y designar, a partir del 01/01/2023 y hasta el 31/12/2023, a Gino COZZARIN FERNANDEZ, y a Alexander Yahir SEIP ROSAS.</w:t>
      </w:r>
    </w:p>
    <w:p w14:paraId="6FFBA2C1"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La </w:t>
      </w:r>
      <w:proofErr w:type="gramStart"/>
      <w:r w:rsidRPr="00A260B7">
        <w:rPr>
          <w:rFonts w:ascii="Century Gothic" w:eastAsia="Century Gothic" w:hAnsi="Century Gothic" w:cs="Century Gothic"/>
          <w:sz w:val="20"/>
          <w:szCs w:val="20"/>
        </w:rPr>
        <w:t>Consejera</w:t>
      </w:r>
      <w:proofErr w:type="gramEnd"/>
      <w:r w:rsidRPr="00A260B7">
        <w:rPr>
          <w:rFonts w:ascii="Century Gothic" w:eastAsia="Century Gothic" w:hAnsi="Century Gothic" w:cs="Century Gothic"/>
          <w:sz w:val="20"/>
          <w:szCs w:val="20"/>
        </w:rPr>
        <w:t xml:space="preserve"> María de los Ángeles MARTÍN mociona la aprobación.</w:t>
      </w:r>
    </w:p>
    <w:p w14:paraId="239FB6CF"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135 a consideración se aprueba por unanimidad.</w:t>
      </w:r>
    </w:p>
    <w:p w14:paraId="4134DDDE" w14:textId="77777777" w:rsidR="00755A54" w:rsidRPr="00A260B7" w:rsidRDefault="00755A54" w:rsidP="00755A54">
      <w:pPr>
        <w:ind w:left="0" w:hanging="2"/>
        <w:jc w:val="both"/>
        <w:rPr>
          <w:rFonts w:ascii="Century Gothic" w:hAnsi="Century Gothic"/>
          <w:sz w:val="20"/>
          <w:szCs w:val="20"/>
        </w:rPr>
      </w:pPr>
    </w:p>
    <w:p w14:paraId="2430701B"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4.4.</w:t>
      </w:r>
      <w:r w:rsidRPr="00A260B7">
        <w:rPr>
          <w:rFonts w:ascii="Century Gothic" w:eastAsia="Century Gothic" w:hAnsi="Century Gothic" w:cs="Century Gothic"/>
          <w:sz w:val="20"/>
          <w:szCs w:val="20"/>
        </w:rPr>
        <w:t xml:space="preserve"> Despacho N.º 136, recomienda suscribir el Dictamen del Comité de Selección en el llamado para cubrir un cargo de Ayudante de Segunda con dedicación Simple para las asignaturas Tecnología Mecánica y Electrotecnia General, y designar, a partir del 01/01/23 y hasta el 31/12/2023, a Martín PINO.</w:t>
      </w:r>
    </w:p>
    <w:p w14:paraId="71498935"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La </w:t>
      </w:r>
      <w:proofErr w:type="gramStart"/>
      <w:r w:rsidRPr="00A260B7">
        <w:rPr>
          <w:rFonts w:ascii="Century Gothic" w:eastAsia="Century Gothic" w:hAnsi="Century Gothic" w:cs="Century Gothic"/>
          <w:sz w:val="20"/>
          <w:szCs w:val="20"/>
        </w:rPr>
        <w:t>Consejera</w:t>
      </w:r>
      <w:proofErr w:type="gramEnd"/>
      <w:r w:rsidRPr="00A260B7">
        <w:rPr>
          <w:rFonts w:ascii="Century Gothic" w:eastAsia="Century Gothic" w:hAnsi="Century Gothic" w:cs="Century Gothic"/>
          <w:sz w:val="20"/>
          <w:szCs w:val="20"/>
        </w:rPr>
        <w:t xml:space="preserve"> María de los Ángeles MARTÍN mociona la aprobación.</w:t>
      </w:r>
    </w:p>
    <w:p w14:paraId="2D21A872"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136 a consideración se aprueba por unanimidad.</w:t>
      </w:r>
    </w:p>
    <w:p w14:paraId="7F47F05B" w14:textId="77777777" w:rsidR="00755A54" w:rsidRPr="00A260B7" w:rsidRDefault="00755A54" w:rsidP="00755A54">
      <w:pPr>
        <w:ind w:left="0" w:hanging="2"/>
        <w:jc w:val="both"/>
        <w:rPr>
          <w:rFonts w:ascii="Century Gothic" w:hAnsi="Century Gothic"/>
          <w:sz w:val="20"/>
          <w:szCs w:val="20"/>
        </w:rPr>
      </w:pPr>
    </w:p>
    <w:p w14:paraId="05DCD630"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4.5.</w:t>
      </w:r>
      <w:r w:rsidRPr="00A260B7">
        <w:rPr>
          <w:rFonts w:ascii="Century Gothic" w:eastAsia="Century Gothic" w:hAnsi="Century Gothic" w:cs="Century Gothic"/>
          <w:sz w:val="20"/>
          <w:szCs w:val="20"/>
        </w:rPr>
        <w:t xml:space="preserve"> Despacho N.º 137, recomienda suscribir el dictamen del Comité de Selección en el llamado para cubrir un cargo de Profesor Adjunto con dedicación Simple para la asignatura Organización Industrial I, designar, a partir del 01/01/2023 y hasta el 31/12/2023 a la Ing. Clarisa EL HAGE, y asignarle funciones para colaborar en la asignatura Organización Industrial II.</w:t>
      </w:r>
    </w:p>
    <w:p w14:paraId="04119E1F"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La </w:t>
      </w:r>
      <w:proofErr w:type="gramStart"/>
      <w:r w:rsidRPr="00A260B7">
        <w:rPr>
          <w:rFonts w:ascii="Century Gothic" w:eastAsia="Century Gothic" w:hAnsi="Century Gothic" w:cs="Century Gothic"/>
          <w:sz w:val="20"/>
          <w:szCs w:val="20"/>
        </w:rPr>
        <w:t>Consejera</w:t>
      </w:r>
      <w:proofErr w:type="gramEnd"/>
      <w:r w:rsidRPr="00A260B7">
        <w:rPr>
          <w:rFonts w:ascii="Century Gothic" w:eastAsia="Century Gothic" w:hAnsi="Century Gothic" w:cs="Century Gothic"/>
          <w:sz w:val="20"/>
          <w:szCs w:val="20"/>
        </w:rPr>
        <w:t xml:space="preserve"> María de los Ángeles MARTÍN mociona la aprobación.</w:t>
      </w:r>
    </w:p>
    <w:p w14:paraId="32EBC4F5"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137 a consideración se aprueba por unanimidad.</w:t>
      </w:r>
    </w:p>
    <w:p w14:paraId="19EFBF9A" w14:textId="77777777" w:rsidR="00755A54" w:rsidRPr="00A260B7" w:rsidRDefault="00755A54" w:rsidP="00755A54">
      <w:pPr>
        <w:ind w:left="0" w:hanging="2"/>
        <w:jc w:val="both"/>
        <w:rPr>
          <w:rFonts w:ascii="Century Gothic" w:hAnsi="Century Gothic"/>
          <w:sz w:val="20"/>
          <w:szCs w:val="20"/>
        </w:rPr>
      </w:pPr>
    </w:p>
    <w:p w14:paraId="1D962D32"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4.6.</w:t>
      </w:r>
      <w:r w:rsidRPr="00A260B7">
        <w:rPr>
          <w:rFonts w:ascii="Century Gothic" w:eastAsia="Century Gothic" w:hAnsi="Century Gothic" w:cs="Century Gothic"/>
          <w:sz w:val="20"/>
          <w:szCs w:val="20"/>
        </w:rPr>
        <w:t xml:space="preserve"> Despacho N.º 138, recomienda designar los miembros de la Facultad de Ingeniería de la UNLPam para integrar el Tribunal Universitario en el marco del Reglamento de Juicio Académico para la Universidad Nacional de La Pampa, en el período comprendido entre el 01/12/2022 y hasta el 30/11/2024.</w:t>
      </w:r>
    </w:p>
    <w:p w14:paraId="25509E20"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mociona la aprobación.</w:t>
      </w:r>
    </w:p>
    <w:p w14:paraId="20CEE5A1"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138 a consideración se aprueba por unanimidad.</w:t>
      </w:r>
    </w:p>
    <w:p w14:paraId="3C4C0736" w14:textId="77777777" w:rsidR="00755A54" w:rsidRPr="00A260B7" w:rsidRDefault="00755A54" w:rsidP="00755A54">
      <w:pPr>
        <w:ind w:left="0" w:hanging="2"/>
        <w:jc w:val="both"/>
        <w:rPr>
          <w:rFonts w:ascii="Century Gothic" w:hAnsi="Century Gothic"/>
          <w:sz w:val="20"/>
          <w:szCs w:val="20"/>
        </w:rPr>
      </w:pPr>
    </w:p>
    <w:p w14:paraId="4BBD8586"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4.7.</w:t>
      </w:r>
      <w:r w:rsidRPr="00A260B7">
        <w:rPr>
          <w:rFonts w:ascii="Century Gothic" w:eastAsia="Century Gothic" w:hAnsi="Century Gothic" w:cs="Century Gothic"/>
          <w:sz w:val="20"/>
          <w:szCs w:val="20"/>
        </w:rPr>
        <w:t xml:space="preserve"> Despacho N.º 139, recomienda suscribir el dictamen del Comité de Selección en el llamado para cubrir un cargo de Profesor Adjunto interino con dedicación Exclusiva en las asignaturas Sistemas Distribuidos II y, Análisis y Diseño de Sistemas II; conceder licencia sin goce de haberes desde el 01/01/2023 y hasta el 31/12/2023 a la Dra. María Belén RIVERA, en el cargo de Ayudante de Primera regular con dedicación Semiexclusiva en la asignatura Análisis y Diseño de Sistemas II, y darle de baja en la asignación de funciones para colaborar en la asignatura Sistemas Distribuidos II; designarla a partir del 01/01/2023 y hasta el 31/12/2023, en el cargo de Profesora Adjunta interina con dedicación Exclusiva en las asignaturas Sistemas Distribuidos II y, Análisis y Diseño de Sistemas II, y asignarle funciones en la asignatura Análisis y Diseño de Sistemas I.</w:t>
      </w:r>
    </w:p>
    <w:p w14:paraId="40B83687"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La </w:t>
      </w:r>
      <w:proofErr w:type="gramStart"/>
      <w:r w:rsidRPr="00A260B7">
        <w:rPr>
          <w:rFonts w:ascii="Century Gothic" w:eastAsia="Century Gothic" w:hAnsi="Century Gothic" w:cs="Century Gothic"/>
          <w:sz w:val="20"/>
          <w:szCs w:val="20"/>
        </w:rPr>
        <w:t>Consejera</w:t>
      </w:r>
      <w:proofErr w:type="gramEnd"/>
      <w:r w:rsidRPr="00A260B7">
        <w:rPr>
          <w:rFonts w:ascii="Century Gothic" w:eastAsia="Century Gothic" w:hAnsi="Century Gothic" w:cs="Century Gothic"/>
          <w:sz w:val="20"/>
          <w:szCs w:val="20"/>
        </w:rPr>
        <w:t xml:space="preserve"> María de los Ángeles MARTÍN da una breve explicación del tema, y luego de ello mociona la aprobación.</w:t>
      </w:r>
    </w:p>
    <w:p w14:paraId="7610B281"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139 a consideración se aprueba por unanimidad.</w:t>
      </w:r>
    </w:p>
    <w:p w14:paraId="799CFA6B" w14:textId="77777777" w:rsidR="00755A54" w:rsidRPr="00A260B7" w:rsidRDefault="00755A54" w:rsidP="00755A54">
      <w:pPr>
        <w:ind w:left="0" w:hanging="2"/>
        <w:jc w:val="both"/>
        <w:rPr>
          <w:rFonts w:ascii="Century Gothic" w:hAnsi="Century Gothic"/>
          <w:sz w:val="20"/>
          <w:szCs w:val="20"/>
        </w:rPr>
      </w:pPr>
    </w:p>
    <w:p w14:paraId="163FC8F2"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4.8.</w:t>
      </w:r>
      <w:r w:rsidRPr="00A260B7">
        <w:rPr>
          <w:rFonts w:ascii="Century Gothic" w:eastAsia="Century Gothic" w:hAnsi="Century Gothic" w:cs="Century Gothic"/>
          <w:sz w:val="20"/>
          <w:szCs w:val="20"/>
        </w:rPr>
        <w:t xml:space="preserve"> Despacho N.º 141, recomienda llamar a inscripción para cubrir un cargo de Profesor Adjunto interino con dedicación Exclusiva en la asignatura Electrotecnia General, según los requisitos especificados a continuación, basándose en lo establecido por Resoluciones N.º 178/2003 y N.º 118/2020 del Consejo Superior.</w:t>
      </w:r>
    </w:p>
    <w:p w14:paraId="280C98F3"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06545C20"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141 a consideración se aprueba por mayoría con una abstención.</w:t>
      </w:r>
    </w:p>
    <w:p w14:paraId="6D5EF3CA" w14:textId="77777777" w:rsidR="00755A54" w:rsidRPr="00A260B7" w:rsidRDefault="00755A54" w:rsidP="00755A54">
      <w:pPr>
        <w:ind w:left="0" w:hanging="2"/>
        <w:jc w:val="both"/>
        <w:rPr>
          <w:rFonts w:ascii="Century Gothic" w:hAnsi="Century Gothic"/>
          <w:sz w:val="20"/>
          <w:szCs w:val="20"/>
        </w:rPr>
      </w:pPr>
    </w:p>
    <w:p w14:paraId="6EBB871D"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4.9.</w:t>
      </w:r>
      <w:r w:rsidRPr="00A260B7">
        <w:rPr>
          <w:rFonts w:ascii="Century Gothic" w:eastAsia="Century Gothic" w:hAnsi="Century Gothic" w:cs="Century Gothic"/>
          <w:sz w:val="20"/>
          <w:szCs w:val="20"/>
        </w:rPr>
        <w:t xml:space="preserve"> Despacho N.º 142, recomienda suscribir el Dictamen del Comité de Selección en el llamado para cubrir un cargo de Ayudante de Primera con dedicación Simple para las asignaturas Organización Industrial I y Organización Industrial II, y designar, a partir del 01/01/23 y hasta el 31/12/2023, a la Ing. Amira NICOLÁS.</w:t>
      </w:r>
    </w:p>
    <w:p w14:paraId="2B3B51C2"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La </w:t>
      </w:r>
      <w:proofErr w:type="gramStart"/>
      <w:r w:rsidRPr="00A260B7">
        <w:rPr>
          <w:rFonts w:ascii="Century Gothic" w:eastAsia="Century Gothic" w:hAnsi="Century Gothic" w:cs="Century Gothic"/>
          <w:sz w:val="20"/>
          <w:szCs w:val="20"/>
        </w:rPr>
        <w:t>Consejera</w:t>
      </w:r>
      <w:proofErr w:type="gramEnd"/>
      <w:r w:rsidRPr="00A260B7">
        <w:rPr>
          <w:rFonts w:ascii="Century Gothic" w:eastAsia="Century Gothic" w:hAnsi="Century Gothic" w:cs="Century Gothic"/>
          <w:sz w:val="20"/>
          <w:szCs w:val="20"/>
        </w:rPr>
        <w:t xml:space="preserve"> María de los Ángeles MARTÍN da una breve explicación del tema, y luego de ello mociona la aprobación.</w:t>
      </w:r>
    </w:p>
    <w:p w14:paraId="1DBC3A73"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142 a consideración se aprueba por unanimidad.</w:t>
      </w:r>
    </w:p>
    <w:p w14:paraId="591AFF61" w14:textId="77777777" w:rsidR="00755A54" w:rsidRPr="00A260B7" w:rsidRDefault="00755A54" w:rsidP="00755A54">
      <w:pPr>
        <w:ind w:left="0" w:hanging="2"/>
        <w:jc w:val="both"/>
        <w:rPr>
          <w:rFonts w:ascii="Century Gothic" w:hAnsi="Century Gothic"/>
          <w:sz w:val="20"/>
          <w:szCs w:val="20"/>
        </w:rPr>
      </w:pPr>
    </w:p>
    <w:p w14:paraId="7BC40F84"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4.10.</w:t>
      </w:r>
      <w:r w:rsidRPr="00A260B7">
        <w:rPr>
          <w:rFonts w:ascii="Century Gothic" w:eastAsia="Century Gothic" w:hAnsi="Century Gothic" w:cs="Century Gothic"/>
          <w:sz w:val="20"/>
          <w:szCs w:val="20"/>
        </w:rPr>
        <w:t xml:space="preserve"> Despacho N.º 144, recomienda rectificar el Anexo II (PRORROGAR LA DESIGNACIÓN DESDE EL 01/01/2023 Y HASTA EL 31/12/2023 A:) de la Resolución N.º </w:t>
      </w:r>
      <w:hyperlink r:id="rId9">
        <w:r w:rsidRPr="00A260B7">
          <w:rPr>
            <w:rFonts w:ascii="Century Gothic" w:eastAsia="Century Gothic" w:hAnsi="Century Gothic" w:cs="Century Gothic"/>
            <w:sz w:val="20"/>
            <w:szCs w:val="20"/>
            <w:u w:val="single"/>
          </w:rPr>
          <w:t>169/22</w:t>
        </w:r>
      </w:hyperlink>
      <w:r w:rsidRPr="00A260B7">
        <w:rPr>
          <w:rFonts w:ascii="Century Gothic" w:eastAsia="Century Gothic" w:hAnsi="Century Gothic" w:cs="Century Gothic"/>
          <w:sz w:val="20"/>
          <w:szCs w:val="20"/>
        </w:rPr>
        <w:t xml:space="preserve"> del Consejo Directivo, en lo que corresponde en el caso del Dr. Rogelio Lorenzo HECKER, que quedará redactado de la siguiente manera: Rogelio Lorenzo HECKER: CUIL N.º 20-21429502-5, fecha de nacimiento 21/09/70, en el cargo de Profesor Asociado (02) interino con dedicación Simple (03) – CÓDIGO 11.2.3.7 en la asignatura Teoría de Control II.</w:t>
      </w:r>
    </w:p>
    <w:p w14:paraId="2B942EA5"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6ECE34CC"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144 a consideración se aprueba por unanimidad.</w:t>
      </w:r>
    </w:p>
    <w:p w14:paraId="77CC7389" w14:textId="77777777" w:rsidR="00755A54" w:rsidRPr="00A260B7" w:rsidRDefault="00755A54" w:rsidP="00755A54">
      <w:pPr>
        <w:ind w:left="0" w:hanging="2"/>
        <w:jc w:val="both"/>
        <w:rPr>
          <w:rFonts w:ascii="Century Gothic" w:hAnsi="Century Gothic"/>
          <w:sz w:val="20"/>
          <w:szCs w:val="20"/>
        </w:rPr>
      </w:pPr>
    </w:p>
    <w:p w14:paraId="797951AB"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4.11.</w:t>
      </w:r>
      <w:r w:rsidRPr="00A260B7">
        <w:rPr>
          <w:rFonts w:ascii="Century Gothic" w:eastAsia="Century Gothic" w:hAnsi="Century Gothic" w:cs="Century Gothic"/>
          <w:sz w:val="20"/>
          <w:szCs w:val="20"/>
        </w:rPr>
        <w:t xml:space="preserve"> Despacho N.º 145, recomienda asignar a los Docentes desde 01/01/2023 y hasta el 31/12/2023, las funciones que se detallan en el Anexo I, y asignar a los Ayudantes de Segunda desde 01/01/2023 y hasta el 31/12/2023, las funciones que se detallan en el Anexo II.</w:t>
      </w:r>
    </w:p>
    <w:p w14:paraId="3E3EF38C"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10122764"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145 a consideración se aprueba por unanimidad.</w:t>
      </w:r>
    </w:p>
    <w:p w14:paraId="237DDF87" w14:textId="77777777" w:rsidR="00755A54" w:rsidRPr="00A260B7" w:rsidRDefault="00755A54" w:rsidP="00755A54">
      <w:pPr>
        <w:ind w:left="0" w:hanging="2"/>
        <w:jc w:val="both"/>
        <w:rPr>
          <w:rFonts w:ascii="Century Gothic" w:hAnsi="Century Gothic"/>
          <w:sz w:val="20"/>
          <w:szCs w:val="20"/>
        </w:rPr>
      </w:pPr>
    </w:p>
    <w:p w14:paraId="2EF4FA5D"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4.12.</w:t>
      </w:r>
      <w:r w:rsidRPr="00A260B7">
        <w:rPr>
          <w:rFonts w:ascii="Century Gothic" w:eastAsia="Century Gothic" w:hAnsi="Century Gothic" w:cs="Century Gothic"/>
          <w:sz w:val="20"/>
          <w:szCs w:val="20"/>
        </w:rPr>
        <w:t xml:space="preserve"> Despacho N.º 146, recomienda asignar funciones desde el 01/01/2023 y hasta el 31/12/2023, o hasta que cesen en las mismas (lo que ocurra primero) como responsables de las asignaturas en las que fueron oportunamente designados, a aquellos Profesores Adjuntos, regulares o interinos, que se detallan en el Anexo I.</w:t>
      </w:r>
    </w:p>
    <w:p w14:paraId="07357DBB"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2A252E66"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146 a consideración se aprueba por unanimidad.</w:t>
      </w:r>
    </w:p>
    <w:p w14:paraId="6F71D31F" w14:textId="77777777" w:rsidR="00755A54" w:rsidRPr="00A260B7" w:rsidRDefault="00755A54" w:rsidP="00755A54">
      <w:pPr>
        <w:ind w:left="0" w:hanging="2"/>
        <w:jc w:val="both"/>
        <w:rPr>
          <w:rFonts w:ascii="Century Gothic" w:hAnsi="Century Gothic"/>
          <w:sz w:val="20"/>
          <w:szCs w:val="20"/>
        </w:rPr>
      </w:pPr>
    </w:p>
    <w:p w14:paraId="7CBD44D1"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4.13.</w:t>
      </w:r>
      <w:r w:rsidRPr="00A260B7">
        <w:rPr>
          <w:rFonts w:ascii="Century Gothic" w:eastAsia="Century Gothic" w:hAnsi="Century Gothic" w:cs="Century Gothic"/>
          <w:sz w:val="20"/>
          <w:szCs w:val="20"/>
        </w:rPr>
        <w:t xml:space="preserve"> Despacho N.º 147, recomienda llamar a inscripción para cubrir un cargo de Ayudante de Primera interino con dedicación Simple para las asignaturas Mecánica Racional y Física I, según los requisitos solicitados a continuación, basándose en lo establecido por Resoluciones N.º 178/2003 y N.º 118/2020 del Consejo Superior.</w:t>
      </w:r>
    </w:p>
    <w:p w14:paraId="0406102C"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77A72067"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147 a consideración se aprueba por unanimidad.</w:t>
      </w:r>
    </w:p>
    <w:p w14:paraId="61930700" w14:textId="77777777" w:rsidR="00755A54" w:rsidRPr="00A260B7" w:rsidRDefault="00755A54" w:rsidP="00755A54">
      <w:pPr>
        <w:ind w:left="0" w:hanging="2"/>
        <w:jc w:val="both"/>
        <w:rPr>
          <w:rFonts w:ascii="Century Gothic" w:hAnsi="Century Gothic"/>
          <w:sz w:val="20"/>
          <w:szCs w:val="20"/>
        </w:rPr>
      </w:pPr>
    </w:p>
    <w:p w14:paraId="6080874E"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4.14.</w:t>
      </w:r>
      <w:r w:rsidRPr="00A260B7">
        <w:rPr>
          <w:rFonts w:ascii="Century Gothic" w:eastAsia="Century Gothic" w:hAnsi="Century Gothic" w:cs="Century Gothic"/>
          <w:sz w:val="20"/>
          <w:szCs w:val="20"/>
        </w:rPr>
        <w:t xml:space="preserve"> Despacho N.º 148, recomienda llamar a inscripción para cubrir un cargo de Ayudante de Segunda interino con dedicación Simple para las asignaturas Mecánica Racional y Física I, según los requisitos solicitados que se especifican a continuación, basándose en lo establecido por Resoluciones N.º 004/2011 y N.º 118/2020 del Consejo Superior.</w:t>
      </w:r>
    </w:p>
    <w:p w14:paraId="3DD3A24A"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7B05BA62"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148 a consideración se aprueba por unanimidad.</w:t>
      </w:r>
    </w:p>
    <w:p w14:paraId="25CC4913" w14:textId="77777777" w:rsidR="00755A54" w:rsidRPr="00A260B7" w:rsidRDefault="00755A54" w:rsidP="00755A54">
      <w:pPr>
        <w:ind w:left="0" w:hanging="2"/>
        <w:jc w:val="both"/>
        <w:rPr>
          <w:rFonts w:ascii="Century Gothic" w:hAnsi="Century Gothic"/>
          <w:sz w:val="20"/>
          <w:szCs w:val="20"/>
        </w:rPr>
      </w:pPr>
    </w:p>
    <w:p w14:paraId="291C20F7"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Comisión de Extensión y Bienestar Estudiantil</w:t>
      </w:r>
    </w:p>
    <w:p w14:paraId="37296D03"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4B47D84B"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4.15.</w:t>
      </w:r>
      <w:r w:rsidRPr="00A260B7">
        <w:rPr>
          <w:rFonts w:ascii="Century Gothic" w:eastAsia="Century Gothic" w:hAnsi="Century Gothic" w:cs="Century Gothic"/>
          <w:sz w:val="20"/>
          <w:szCs w:val="20"/>
        </w:rPr>
        <w:t xml:space="preserve"> Despacho N.º 033, recomienda autorizar la modificación de personal del Proyecto de Investigación “Big data </w:t>
      </w:r>
      <w:proofErr w:type="spellStart"/>
      <w:r w:rsidRPr="00A260B7">
        <w:rPr>
          <w:rFonts w:ascii="Century Gothic" w:eastAsia="Century Gothic" w:hAnsi="Century Gothic" w:cs="Century Gothic"/>
          <w:sz w:val="20"/>
          <w:szCs w:val="20"/>
        </w:rPr>
        <w:t>optimization</w:t>
      </w:r>
      <w:proofErr w:type="spellEnd"/>
      <w:r w:rsidRPr="00A260B7">
        <w:rPr>
          <w:rFonts w:ascii="Century Gothic" w:eastAsia="Century Gothic" w:hAnsi="Century Gothic" w:cs="Century Gothic"/>
          <w:sz w:val="20"/>
          <w:szCs w:val="20"/>
        </w:rPr>
        <w:t xml:space="preserve"> con algoritmos metaheurísticos utilizando </w:t>
      </w:r>
      <w:proofErr w:type="spellStart"/>
      <w:r w:rsidRPr="00A260B7">
        <w:rPr>
          <w:rFonts w:ascii="Century Gothic" w:eastAsia="Century Gothic" w:hAnsi="Century Gothic" w:cs="Century Gothic"/>
          <w:sz w:val="20"/>
          <w:szCs w:val="20"/>
        </w:rPr>
        <w:t>frameworks</w:t>
      </w:r>
      <w:proofErr w:type="spellEnd"/>
      <w:r w:rsidRPr="00A260B7">
        <w:rPr>
          <w:rFonts w:ascii="Century Gothic" w:eastAsia="Century Gothic" w:hAnsi="Century Gothic" w:cs="Century Gothic"/>
          <w:sz w:val="20"/>
          <w:szCs w:val="20"/>
        </w:rPr>
        <w:t xml:space="preserve"> de computación distribuida”.</w:t>
      </w:r>
    </w:p>
    <w:p w14:paraId="1E4184AC"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528B82A4"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033 a consideración se aprueba por unanimidad.</w:t>
      </w:r>
    </w:p>
    <w:p w14:paraId="4D1FA458"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51F0AAD8"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4.16.</w:t>
      </w:r>
      <w:r w:rsidRPr="00A260B7">
        <w:rPr>
          <w:rFonts w:ascii="Century Gothic" w:eastAsia="Century Gothic" w:hAnsi="Century Gothic" w:cs="Century Gothic"/>
          <w:sz w:val="20"/>
          <w:szCs w:val="20"/>
        </w:rPr>
        <w:t xml:space="preserve"> Despacho N.º 034, recomienda otorgar prórroga en el lapso de ejecución de la Acción de Extensión “Actualización de recursos multimediales para el Arbolado Urbano de la ciudad General Pico”, por el término de seis (6) meses, a partir de la fecha de finalización el 31/12/2022.</w:t>
      </w:r>
    </w:p>
    <w:p w14:paraId="18D7095F"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lastRenderedPageBreak/>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0C8F4061"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034 a consideración se aprueba por unanimidad.</w:t>
      </w:r>
    </w:p>
    <w:p w14:paraId="6EA58BEC"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5FF5CFE6"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4.17.</w:t>
      </w:r>
      <w:r w:rsidRPr="00A260B7">
        <w:rPr>
          <w:rFonts w:ascii="Century Gothic" w:eastAsia="Century Gothic" w:hAnsi="Century Gothic" w:cs="Century Gothic"/>
          <w:sz w:val="20"/>
          <w:szCs w:val="20"/>
        </w:rPr>
        <w:t xml:space="preserve"> Despacho N.º 035, recomienda otorgar prórroga en el lapso de ejecución de la Acción de Extensión “Monitoreo de Temperatura de Cajas Térmicas en Camiones Repartidores de Productos Alimenticios Utilizando Herramientas </w:t>
      </w:r>
      <w:proofErr w:type="spellStart"/>
      <w:r w:rsidRPr="00A260B7">
        <w:rPr>
          <w:rFonts w:ascii="Century Gothic" w:eastAsia="Century Gothic" w:hAnsi="Century Gothic" w:cs="Century Gothic"/>
          <w:sz w:val="20"/>
          <w:szCs w:val="20"/>
        </w:rPr>
        <w:t>IoT</w:t>
      </w:r>
      <w:proofErr w:type="spellEnd"/>
      <w:r w:rsidRPr="00A260B7">
        <w:rPr>
          <w:rFonts w:ascii="Century Gothic" w:eastAsia="Century Gothic" w:hAnsi="Century Gothic" w:cs="Century Gothic"/>
          <w:sz w:val="20"/>
          <w:szCs w:val="20"/>
        </w:rPr>
        <w:t>”, por el término de seis (6) meses, a partir de la fecha de finalización el 31/12/2022.</w:t>
      </w:r>
    </w:p>
    <w:p w14:paraId="74358B6F"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45331C35"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035 a consideración se aprueba por unanimidad.</w:t>
      </w:r>
    </w:p>
    <w:p w14:paraId="54CDF2E5"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7BEC2CA1" w14:textId="77777777" w:rsidR="00755A54" w:rsidRPr="00A260B7" w:rsidRDefault="00755A54" w:rsidP="00755A54">
      <w:pPr>
        <w:pBdr>
          <w:top w:val="nil"/>
          <w:left w:val="nil"/>
          <w:bottom w:val="nil"/>
          <w:right w:val="nil"/>
          <w:between w:val="nil"/>
        </w:pBdr>
        <w:tabs>
          <w:tab w:val="left" w:pos="2535"/>
        </w:tabs>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Comisiones de Legislación y Reglamento y de Enseñanza en conjunto.</w:t>
      </w:r>
    </w:p>
    <w:p w14:paraId="2E791CD8"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775443C9"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4.18.</w:t>
      </w:r>
      <w:r w:rsidRPr="00A260B7">
        <w:rPr>
          <w:rFonts w:ascii="Century Gothic" w:eastAsia="Century Gothic" w:hAnsi="Century Gothic" w:cs="Century Gothic"/>
          <w:sz w:val="20"/>
          <w:szCs w:val="20"/>
        </w:rPr>
        <w:t xml:space="preserve"> Despacho </w:t>
      </w:r>
      <w:proofErr w:type="spellStart"/>
      <w:r w:rsidRPr="00A260B7">
        <w:rPr>
          <w:rFonts w:ascii="Century Gothic" w:eastAsia="Century Gothic" w:hAnsi="Century Gothic" w:cs="Century Gothic"/>
          <w:sz w:val="20"/>
          <w:szCs w:val="20"/>
        </w:rPr>
        <w:t>CLyR</w:t>
      </w:r>
      <w:proofErr w:type="spellEnd"/>
      <w:r w:rsidRPr="00A260B7">
        <w:rPr>
          <w:rFonts w:ascii="Century Gothic" w:eastAsia="Century Gothic" w:hAnsi="Century Gothic" w:cs="Century Gothic"/>
          <w:sz w:val="20"/>
          <w:szCs w:val="20"/>
        </w:rPr>
        <w:t xml:space="preserve"> N.º 140 y CE N.º 018, recomiendan aprobar el Calendario de Actividades del Ciclo Lectivo 2023 de la Facultad de Ingeniería de la Universidad Nacional de La Pampa.</w:t>
      </w:r>
    </w:p>
    <w:p w14:paraId="76B9747F"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43B71D5A"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Puesto el Despacho </w:t>
      </w:r>
      <w:proofErr w:type="spellStart"/>
      <w:r w:rsidRPr="00A260B7">
        <w:rPr>
          <w:rFonts w:ascii="Century Gothic" w:eastAsia="Century Gothic" w:hAnsi="Century Gothic" w:cs="Century Gothic"/>
          <w:sz w:val="20"/>
          <w:szCs w:val="20"/>
        </w:rPr>
        <w:t>CLyR</w:t>
      </w:r>
      <w:proofErr w:type="spellEnd"/>
      <w:r w:rsidRPr="00A260B7">
        <w:rPr>
          <w:rFonts w:ascii="Century Gothic" w:eastAsia="Century Gothic" w:hAnsi="Century Gothic" w:cs="Century Gothic"/>
          <w:sz w:val="20"/>
          <w:szCs w:val="20"/>
        </w:rPr>
        <w:t xml:space="preserve"> N.º 140 y CE N.º 018 a consideración se aprueba por unanimidad.</w:t>
      </w:r>
    </w:p>
    <w:p w14:paraId="62EDF137" w14:textId="77777777" w:rsidR="00755A54" w:rsidRPr="00A260B7" w:rsidRDefault="00755A54" w:rsidP="00755A54">
      <w:pPr>
        <w:ind w:left="0" w:hanging="2"/>
        <w:jc w:val="both"/>
        <w:rPr>
          <w:rFonts w:ascii="Century Gothic" w:hAnsi="Century Gothic"/>
          <w:sz w:val="20"/>
          <w:szCs w:val="20"/>
        </w:rPr>
      </w:pPr>
    </w:p>
    <w:p w14:paraId="5D4BBDEB"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b/>
          <w:sz w:val="20"/>
          <w:szCs w:val="20"/>
        </w:rPr>
        <w:t>4.19.</w:t>
      </w:r>
      <w:r w:rsidRPr="00A260B7">
        <w:rPr>
          <w:rFonts w:ascii="Century Gothic" w:eastAsia="Century Gothic" w:hAnsi="Century Gothic" w:cs="Century Gothic"/>
          <w:sz w:val="20"/>
          <w:szCs w:val="20"/>
        </w:rPr>
        <w:t xml:space="preserve"> Despacho </w:t>
      </w:r>
      <w:proofErr w:type="spellStart"/>
      <w:r w:rsidRPr="00A260B7">
        <w:rPr>
          <w:rFonts w:ascii="Century Gothic" w:eastAsia="Century Gothic" w:hAnsi="Century Gothic" w:cs="Century Gothic"/>
          <w:sz w:val="20"/>
          <w:szCs w:val="20"/>
        </w:rPr>
        <w:t>CLyR</w:t>
      </w:r>
      <w:proofErr w:type="spellEnd"/>
      <w:r w:rsidRPr="00A260B7">
        <w:rPr>
          <w:rFonts w:ascii="Century Gothic" w:eastAsia="Century Gothic" w:hAnsi="Century Gothic" w:cs="Century Gothic"/>
          <w:sz w:val="20"/>
          <w:szCs w:val="20"/>
        </w:rPr>
        <w:t xml:space="preserve"> N.º 143 y CE N.º 019, recomiendan designar a la Prof. Mariana PAGELLA para cumplir las funciones de Coordinadora General del Área de Educación a Distancia, y en las funciones informáticas del Área de Educación a Distancia al Mg. José Luis FILIPPI, hasta 31/12/2023. Autorizar al Decano la designación de las funciones pedagógicas y administrativas del Área de Educación a Distancia al personal no docente correspondiente. </w:t>
      </w:r>
    </w:p>
    <w:p w14:paraId="3DC1D2A3"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explica que con posterioridad a la aprobación del Proyecto en Comisión, el Secretario Académico recibió información respecto que el Mg. José Luis FILIPPI no podrá cumplir las funciones. En función de ello el mismo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mociona que el Consejo se constituya en Comisión, siendo aprobada por unanimidad.</w:t>
      </w:r>
    </w:p>
    <w:p w14:paraId="4FBA9121"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Se da tratamiento al Despacho y se acuerda con los </w:t>
      </w:r>
      <w:proofErr w:type="gramStart"/>
      <w:r w:rsidRPr="00A260B7">
        <w:rPr>
          <w:rFonts w:ascii="Century Gothic" w:eastAsia="Century Gothic" w:hAnsi="Century Gothic" w:cs="Century Gothic"/>
          <w:sz w:val="20"/>
          <w:szCs w:val="20"/>
        </w:rPr>
        <w:t>Consejeros</w:t>
      </w:r>
      <w:proofErr w:type="gramEnd"/>
      <w:r w:rsidRPr="00A260B7">
        <w:rPr>
          <w:rFonts w:ascii="Century Gothic" w:eastAsia="Century Gothic" w:hAnsi="Century Gothic" w:cs="Century Gothic"/>
          <w:sz w:val="20"/>
          <w:szCs w:val="20"/>
        </w:rPr>
        <w:t xml:space="preserve"> presentes eliminar el Artículo 2º, y la siguiente redacción de los Artículos: </w:t>
      </w:r>
    </w:p>
    <w:p w14:paraId="435E77A1"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sz w:val="20"/>
          <w:szCs w:val="20"/>
        </w:rPr>
        <w:t>“ARTÍCULO 1º.- Designara la Prof. Mariana PAGELLA, DNI 25.508.871 para cumplir las funciones de Coordinadora General del Área de Educación a Distancia, hasta 31/12/2023.</w:t>
      </w:r>
    </w:p>
    <w:p w14:paraId="1A2030C2"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sz w:val="20"/>
          <w:szCs w:val="20"/>
        </w:rPr>
        <w:t>ARTÍCULO 2º.- Autorizar al Decano la designación de las funciones informáticas, pedagógicas y administrativas del Área de Educación a Distancia al personal no docente correspondiente.</w:t>
      </w:r>
    </w:p>
    <w:p w14:paraId="5FFB5113"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ARTÍCULO 3º- Regístrese, comuníquese, elévese a Secretaría Académica para su notificación, cumplido, </w:t>
      </w:r>
      <w:proofErr w:type="gramStart"/>
      <w:r w:rsidRPr="00A260B7">
        <w:rPr>
          <w:rFonts w:ascii="Century Gothic" w:eastAsia="Century Gothic" w:hAnsi="Century Gothic" w:cs="Century Gothic"/>
          <w:sz w:val="20"/>
          <w:szCs w:val="20"/>
        </w:rPr>
        <w:t>archívese.-</w:t>
      </w:r>
      <w:proofErr w:type="gramEnd"/>
      <w:r w:rsidRPr="00A260B7">
        <w:rPr>
          <w:rFonts w:ascii="Century Gothic" w:eastAsia="Century Gothic" w:hAnsi="Century Gothic" w:cs="Century Gothic"/>
          <w:sz w:val="20"/>
          <w:szCs w:val="20"/>
        </w:rPr>
        <w:t>“</w:t>
      </w:r>
    </w:p>
    <w:p w14:paraId="4762347F"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mociona la aprobación del proyecto con la modificación propuesta siendo aprobado por unanimidad.</w:t>
      </w:r>
    </w:p>
    <w:p w14:paraId="1D84C9E0"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Seguidamente el mismo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mociona que se constituya el Cuerpo siendo aprobada por unanimidad, y luego de ello mociona la aprobación del despacho modificado.</w:t>
      </w:r>
    </w:p>
    <w:p w14:paraId="0A4152C5"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Puesto el Despacho </w:t>
      </w:r>
      <w:proofErr w:type="spellStart"/>
      <w:r w:rsidRPr="00A260B7">
        <w:rPr>
          <w:rFonts w:ascii="Century Gothic" w:eastAsia="Century Gothic" w:hAnsi="Century Gothic" w:cs="Century Gothic"/>
          <w:sz w:val="20"/>
          <w:szCs w:val="20"/>
        </w:rPr>
        <w:t>CLyR</w:t>
      </w:r>
      <w:proofErr w:type="spellEnd"/>
      <w:r w:rsidRPr="00A260B7">
        <w:rPr>
          <w:rFonts w:ascii="Century Gothic" w:eastAsia="Century Gothic" w:hAnsi="Century Gothic" w:cs="Century Gothic"/>
          <w:sz w:val="20"/>
          <w:szCs w:val="20"/>
        </w:rPr>
        <w:t xml:space="preserve"> N.º 143 y CE N.º 019 a consideración se aprueba por unanimidad.</w:t>
      </w:r>
    </w:p>
    <w:p w14:paraId="0711127B" w14:textId="77777777" w:rsidR="00755A54" w:rsidRPr="00A260B7" w:rsidRDefault="00755A54" w:rsidP="00755A54">
      <w:pPr>
        <w:ind w:left="0" w:hanging="2"/>
        <w:jc w:val="both"/>
        <w:rPr>
          <w:rFonts w:ascii="Century Gothic" w:hAnsi="Century Gothic"/>
          <w:sz w:val="20"/>
          <w:szCs w:val="20"/>
        </w:rPr>
      </w:pPr>
    </w:p>
    <w:p w14:paraId="34FEB407"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Comisiones de Extensión y Bienestar Estudiantil y de Presupuesto en conjunto.</w:t>
      </w:r>
    </w:p>
    <w:p w14:paraId="2A4D44FD"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715C6C95"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eastAsia="Century Gothic" w:hAnsi="Century Gothic" w:cs="Century Gothic"/>
          <w:b/>
          <w:sz w:val="20"/>
          <w:szCs w:val="20"/>
        </w:rPr>
        <w:t>4.20.</w:t>
      </w:r>
      <w:r w:rsidRPr="00A260B7">
        <w:rPr>
          <w:rFonts w:ascii="Century Gothic" w:eastAsia="Century Gothic" w:hAnsi="Century Gothic" w:cs="Century Gothic"/>
          <w:sz w:val="20"/>
          <w:szCs w:val="20"/>
        </w:rPr>
        <w:t xml:space="preserve"> Despacho CEyBE N.º 036 y CP N.º 010, recomiendan aprobar el dictado del curso denominado Programación </w:t>
      </w:r>
      <w:proofErr w:type="spellStart"/>
      <w:r w:rsidRPr="00A260B7">
        <w:rPr>
          <w:rFonts w:ascii="Century Gothic" w:eastAsia="Century Gothic" w:hAnsi="Century Gothic" w:cs="Century Gothic"/>
          <w:sz w:val="20"/>
          <w:szCs w:val="20"/>
        </w:rPr>
        <w:t>front-end</w:t>
      </w:r>
      <w:proofErr w:type="spellEnd"/>
      <w:r w:rsidRPr="00A260B7">
        <w:rPr>
          <w:rFonts w:ascii="Century Gothic" w:eastAsia="Century Gothic" w:hAnsi="Century Gothic" w:cs="Century Gothic"/>
          <w:sz w:val="20"/>
          <w:szCs w:val="20"/>
        </w:rPr>
        <w:t xml:space="preserve"> nivel inicial.</w:t>
      </w:r>
    </w:p>
    <w:p w14:paraId="01BE85B2"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051BB0FE"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CEyBE N.º 036 y CP N.º 010 a consideración se aprueba por unanimidad.</w:t>
      </w:r>
    </w:p>
    <w:p w14:paraId="1261C404" w14:textId="77777777" w:rsidR="00755A54" w:rsidRPr="00A260B7" w:rsidRDefault="00755A54" w:rsidP="00755A54">
      <w:pPr>
        <w:ind w:left="0" w:hanging="2"/>
        <w:jc w:val="both"/>
        <w:rPr>
          <w:rFonts w:ascii="Century Gothic" w:hAnsi="Century Gothic"/>
          <w:sz w:val="20"/>
          <w:szCs w:val="20"/>
        </w:rPr>
      </w:pPr>
    </w:p>
    <w:p w14:paraId="4BA9795A"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5. VARIOS</w:t>
      </w:r>
    </w:p>
    <w:p w14:paraId="3FA14D38" w14:textId="77777777" w:rsidR="00755A54" w:rsidRPr="00A260B7" w:rsidRDefault="00755A54" w:rsidP="00755A54">
      <w:pPr>
        <w:ind w:left="0" w:hanging="2"/>
        <w:jc w:val="both"/>
        <w:rPr>
          <w:rFonts w:ascii="Century Gothic" w:hAnsi="Century Gothic"/>
          <w:sz w:val="20"/>
          <w:szCs w:val="20"/>
        </w:rPr>
      </w:pPr>
    </w:p>
    <w:p w14:paraId="2A1C457F"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mociona el tratamiento sobre tablas de todos los despachos incluidos en Varios, siendo aprobada por unanimidad.</w:t>
      </w:r>
    </w:p>
    <w:p w14:paraId="19A2DF0C" w14:textId="77777777" w:rsidR="00755A54" w:rsidRPr="00A260B7" w:rsidRDefault="00755A54" w:rsidP="00755A54">
      <w:pPr>
        <w:ind w:left="0" w:hanging="2"/>
        <w:jc w:val="both"/>
        <w:rPr>
          <w:rFonts w:ascii="Century Gothic" w:hAnsi="Century Gothic"/>
          <w:sz w:val="20"/>
          <w:szCs w:val="20"/>
        </w:rPr>
      </w:pPr>
    </w:p>
    <w:p w14:paraId="185394E5"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1.- DESPACHOS DE COMISIÓN ENTRADOS:</w:t>
      </w:r>
    </w:p>
    <w:p w14:paraId="5983DE3F" w14:textId="77777777" w:rsidR="00755A54" w:rsidRPr="00A260B7" w:rsidRDefault="00755A54" w:rsidP="00755A54">
      <w:pPr>
        <w:ind w:left="0" w:hanging="2"/>
        <w:jc w:val="both"/>
        <w:rPr>
          <w:rFonts w:ascii="Century Gothic" w:hAnsi="Century Gothic"/>
          <w:sz w:val="20"/>
          <w:szCs w:val="20"/>
        </w:rPr>
      </w:pPr>
    </w:p>
    <w:p w14:paraId="32F1F48C"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 xml:space="preserve">Comisión de Legislación y Reglamento </w:t>
      </w:r>
    </w:p>
    <w:p w14:paraId="073F7AA6" w14:textId="77777777" w:rsidR="00755A54" w:rsidRPr="00A260B7" w:rsidRDefault="00755A54" w:rsidP="00755A54">
      <w:pPr>
        <w:pBdr>
          <w:top w:val="nil"/>
          <w:left w:val="nil"/>
          <w:bottom w:val="nil"/>
          <w:right w:val="nil"/>
          <w:between w:val="nil"/>
        </w:pBdr>
        <w:tabs>
          <w:tab w:val="left" w:pos="5880"/>
        </w:tabs>
        <w:spacing w:line="240" w:lineRule="auto"/>
        <w:ind w:left="0" w:hanging="2"/>
        <w:jc w:val="both"/>
        <w:rPr>
          <w:rFonts w:ascii="Century Gothic" w:hAnsi="Century Gothic"/>
          <w:sz w:val="20"/>
          <w:szCs w:val="20"/>
        </w:rPr>
      </w:pPr>
      <w:r w:rsidRPr="00A260B7">
        <w:rPr>
          <w:rFonts w:ascii="Century Gothic" w:eastAsia="Century Gothic" w:hAnsi="Century Gothic" w:cs="Century Gothic"/>
          <w:sz w:val="20"/>
          <w:szCs w:val="20"/>
        </w:rPr>
        <w:tab/>
      </w:r>
    </w:p>
    <w:p w14:paraId="2950F957"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1.1.</w:t>
      </w:r>
      <w:r w:rsidRPr="00A260B7">
        <w:rPr>
          <w:rFonts w:ascii="Century Gothic" w:eastAsia="Century Gothic" w:hAnsi="Century Gothic" w:cs="Century Gothic"/>
          <w:sz w:val="20"/>
          <w:szCs w:val="20"/>
        </w:rPr>
        <w:t xml:space="preserve"> Despacho N.º 149, recomienda declarar abstracta la impugnación presentada por el Mg. Hernán Juan Domingo PRIETO, dado que el llamado a selección de antecedentes fue dejado sin efecto por los fundamentos expuestos, en la Resolución N.º 163/2022 el Consejo Directivo de la Facultad de Ingeniería. </w:t>
      </w:r>
    </w:p>
    <w:p w14:paraId="227A3993"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45FF945E"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149 a consideración se aprueba por mayoría con dos abstenciones.</w:t>
      </w:r>
    </w:p>
    <w:p w14:paraId="78EBBD6D" w14:textId="77777777" w:rsidR="00755A54" w:rsidRPr="00A260B7" w:rsidRDefault="00755A54" w:rsidP="00755A54">
      <w:pPr>
        <w:ind w:left="0" w:hanging="2"/>
        <w:jc w:val="both"/>
        <w:rPr>
          <w:rFonts w:ascii="Century Gothic" w:hAnsi="Century Gothic"/>
          <w:sz w:val="20"/>
          <w:szCs w:val="20"/>
        </w:rPr>
      </w:pPr>
    </w:p>
    <w:p w14:paraId="06CEF24A"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1.2.</w:t>
      </w:r>
      <w:r w:rsidRPr="00A260B7">
        <w:rPr>
          <w:rFonts w:ascii="Century Gothic" w:eastAsia="Century Gothic" w:hAnsi="Century Gothic" w:cs="Century Gothic"/>
          <w:sz w:val="20"/>
          <w:szCs w:val="20"/>
        </w:rPr>
        <w:t xml:space="preserve"> Despacho N.º 150, recomienda asignar funciones a partir del 01/01/2023 y hasta el 31/12/2023, al Mg. Hernán Juan Domingo PRIETO, CUIL N.º 20-22919678-3, fecha de nacimiento 17/11/1972, en el cargo de Profesor Adjunto (03) regular con dedicación Exclusiva (01) - CODIGO 11.3.1.15 – para colaborar en la asignatura Ingeniería y Sistemas Socioeconómicos.</w:t>
      </w:r>
    </w:p>
    <w:p w14:paraId="4C31C5BE"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2C7BE117"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150 a consideración se aprueba por unanimidad.</w:t>
      </w:r>
    </w:p>
    <w:p w14:paraId="27770BBE"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1D0A5071"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1.3.</w:t>
      </w:r>
      <w:r w:rsidRPr="00A260B7">
        <w:rPr>
          <w:rFonts w:ascii="Century Gothic" w:eastAsia="Century Gothic" w:hAnsi="Century Gothic" w:cs="Century Gothic"/>
          <w:sz w:val="20"/>
          <w:szCs w:val="20"/>
        </w:rPr>
        <w:t xml:space="preserve"> Despacho N.º 151, recomienda designar los Integrantes de la Junta Electoral de la Facultad de Ingeniería de la UNLPam para el proceso electoral a realizarse el día 26 de abril del año 2023.</w:t>
      </w:r>
    </w:p>
    <w:p w14:paraId="2FBCBF6A"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77082078"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151 a consideración se aprueba por unanimidad.</w:t>
      </w:r>
    </w:p>
    <w:p w14:paraId="0DD28911"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60E11330"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 xml:space="preserve">Comisión de Extensión y Bienestar Estudiantil </w:t>
      </w:r>
    </w:p>
    <w:p w14:paraId="35A9F340" w14:textId="77777777" w:rsidR="00755A54" w:rsidRPr="00A260B7" w:rsidRDefault="00755A54" w:rsidP="00755A54">
      <w:pPr>
        <w:ind w:left="0" w:hanging="2"/>
        <w:jc w:val="both"/>
        <w:rPr>
          <w:rFonts w:ascii="Century Gothic" w:hAnsi="Century Gothic"/>
          <w:sz w:val="20"/>
          <w:szCs w:val="20"/>
        </w:rPr>
      </w:pPr>
    </w:p>
    <w:p w14:paraId="53E5BDC8"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b/>
          <w:sz w:val="20"/>
          <w:szCs w:val="20"/>
        </w:rPr>
        <w:t xml:space="preserve">1.4. </w:t>
      </w:r>
      <w:r w:rsidRPr="00A260B7">
        <w:rPr>
          <w:rFonts w:ascii="Century Gothic" w:eastAsia="Century Gothic" w:hAnsi="Century Gothic" w:cs="Century Gothic"/>
          <w:sz w:val="20"/>
          <w:szCs w:val="20"/>
        </w:rPr>
        <w:t>Despacho N.º 037, recomienda reconocer la vigencia y el Reporte Anual de Actividades de los Grupos de Trabajo de la Facultad de Ingeniería de la UNLPam.</w:t>
      </w:r>
    </w:p>
    <w:p w14:paraId="2FAE9233"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El </w:t>
      </w:r>
      <w:proofErr w:type="gramStart"/>
      <w:r w:rsidRPr="00A260B7">
        <w:rPr>
          <w:rFonts w:ascii="Century Gothic" w:eastAsia="Century Gothic" w:hAnsi="Century Gothic" w:cs="Century Gothic"/>
          <w:sz w:val="20"/>
          <w:szCs w:val="20"/>
        </w:rPr>
        <w:t>Consejero</w:t>
      </w:r>
      <w:proofErr w:type="gramEnd"/>
      <w:r w:rsidRPr="00A260B7">
        <w:rPr>
          <w:rFonts w:ascii="Century Gothic" w:eastAsia="Century Gothic" w:hAnsi="Century Gothic" w:cs="Century Gothic"/>
          <w:sz w:val="20"/>
          <w:szCs w:val="20"/>
        </w:rPr>
        <w:t xml:space="preserve"> Juan Carlos HERNÁNDEZ da una breve explicación del tema, y luego de ello mociona la aprobación.</w:t>
      </w:r>
    </w:p>
    <w:p w14:paraId="572B819F" w14:textId="77777777" w:rsidR="00755A54" w:rsidRPr="00A260B7" w:rsidRDefault="00755A54" w:rsidP="00755A54">
      <w:pPr>
        <w:tabs>
          <w:tab w:val="left" w:pos="708"/>
        </w:tabs>
        <w:ind w:left="0" w:hanging="2"/>
        <w:jc w:val="both"/>
        <w:rPr>
          <w:rFonts w:ascii="Century Gothic" w:hAnsi="Century Gothic"/>
          <w:sz w:val="20"/>
          <w:szCs w:val="20"/>
        </w:rPr>
      </w:pPr>
      <w:r w:rsidRPr="00A260B7">
        <w:rPr>
          <w:rFonts w:ascii="Century Gothic" w:eastAsia="Century Gothic" w:hAnsi="Century Gothic" w:cs="Century Gothic"/>
          <w:sz w:val="20"/>
          <w:szCs w:val="20"/>
        </w:rPr>
        <w:t>Puesto el Despacho N.º 037 a consideración se aprueba por unanimidad.</w:t>
      </w:r>
    </w:p>
    <w:p w14:paraId="3B189B76"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3A10CA85" w14:textId="77777777" w:rsidR="00755A54" w:rsidRPr="00A260B7" w:rsidRDefault="00755A54" w:rsidP="00755A54">
      <w:pPr>
        <w:ind w:left="0" w:hanging="2"/>
        <w:jc w:val="both"/>
        <w:rPr>
          <w:rFonts w:ascii="Century Gothic" w:hAnsi="Century Gothic"/>
          <w:sz w:val="20"/>
          <w:szCs w:val="20"/>
        </w:rPr>
      </w:pPr>
      <w:r w:rsidRPr="00A260B7">
        <w:rPr>
          <w:rFonts w:ascii="Century Gothic" w:eastAsia="Century Gothic" w:hAnsi="Century Gothic" w:cs="Century Gothic"/>
          <w:sz w:val="20"/>
          <w:szCs w:val="20"/>
        </w:rPr>
        <w:t xml:space="preserve">----Siendo las 20:05 horas y no habiendo más temas que tratar, se da por finalizada la reunión Ordinaria. </w:t>
      </w:r>
    </w:p>
    <w:p w14:paraId="31362330" w14:textId="77777777" w:rsidR="00755A54" w:rsidRPr="00A260B7" w:rsidRDefault="00755A54" w:rsidP="00755A54">
      <w:pPr>
        <w:ind w:left="0" w:hanging="2"/>
        <w:jc w:val="both"/>
        <w:rPr>
          <w:rFonts w:ascii="Century Gothic" w:hAnsi="Century Gothic"/>
          <w:sz w:val="20"/>
          <w:szCs w:val="20"/>
        </w:rPr>
      </w:pPr>
    </w:p>
    <w:p w14:paraId="04F0BE3C" w14:textId="77777777" w:rsidR="00755A54" w:rsidRPr="00A260B7" w:rsidRDefault="00755A54" w:rsidP="00755A54">
      <w:pPr>
        <w:ind w:left="0" w:hanging="2"/>
        <w:jc w:val="both"/>
        <w:rPr>
          <w:rFonts w:ascii="Century Gothic" w:hAnsi="Century Gothic"/>
          <w:sz w:val="20"/>
          <w:szCs w:val="20"/>
        </w:rPr>
      </w:pPr>
    </w:p>
    <w:p w14:paraId="22BEB673" w14:textId="77777777" w:rsidR="00755A54" w:rsidRPr="00A260B7" w:rsidRDefault="00755A54" w:rsidP="00755A54">
      <w:pPr>
        <w:ind w:left="0" w:hanging="2"/>
        <w:jc w:val="both"/>
        <w:rPr>
          <w:rFonts w:ascii="Century Gothic" w:hAnsi="Century Gothic"/>
          <w:sz w:val="20"/>
          <w:szCs w:val="20"/>
        </w:rPr>
      </w:pPr>
    </w:p>
    <w:p w14:paraId="096A2B87" w14:textId="77777777" w:rsidR="00755A54" w:rsidRPr="00A260B7" w:rsidRDefault="00755A54" w:rsidP="00755A54">
      <w:pPr>
        <w:pBdr>
          <w:top w:val="nil"/>
          <w:left w:val="nil"/>
          <w:bottom w:val="nil"/>
          <w:right w:val="nil"/>
          <w:between w:val="nil"/>
        </w:pBdr>
        <w:tabs>
          <w:tab w:val="left" w:pos="4962"/>
        </w:tabs>
        <w:spacing w:line="240" w:lineRule="auto"/>
        <w:ind w:left="0" w:hanging="2"/>
        <w:jc w:val="both"/>
        <w:rPr>
          <w:rFonts w:ascii="Century Gothic" w:hAnsi="Century Gothic"/>
          <w:sz w:val="20"/>
          <w:szCs w:val="20"/>
        </w:rPr>
      </w:pPr>
      <w:r w:rsidRPr="00A260B7">
        <w:rPr>
          <w:rFonts w:ascii="Century Gothic" w:eastAsia="Century Gothic" w:hAnsi="Century Gothic" w:cs="Century Gothic"/>
          <w:sz w:val="20"/>
          <w:szCs w:val="20"/>
        </w:rPr>
        <w:t>Leandra FERRERO</w:t>
      </w:r>
      <w:r w:rsidRPr="00A260B7">
        <w:rPr>
          <w:rFonts w:ascii="Century Gothic" w:eastAsia="Century Gothic" w:hAnsi="Century Gothic" w:cs="Century Gothic"/>
          <w:sz w:val="20"/>
          <w:szCs w:val="20"/>
        </w:rPr>
        <w:tab/>
        <w:t>Gustavo PICCIRILLI</w:t>
      </w:r>
    </w:p>
    <w:p w14:paraId="4914940A" w14:textId="77777777" w:rsidR="00755A54" w:rsidRPr="00A260B7" w:rsidRDefault="00755A54" w:rsidP="00755A54">
      <w:pPr>
        <w:pBdr>
          <w:top w:val="nil"/>
          <w:left w:val="nil"/>
          <w:bottom w:val="nil"/>
          <w:right w:val="nil"/>
          <w:between w:val="nil"/>
        </w:pBdr>
        <w:spacing w:line="240" w:lineRule="auto"/>
        <w:ind w:left="0" w:hanging="2"/>
        <w:jc w:val="both"/>
        <w:rPr>
          <w:rFonts w:ascii="Century Gothic" w:hAnsi="Century Gothic"/>
          <w:sz w:val="20"/>
          <w:szCs w:val="20"/>
        </w:rPr>
      </w:pPr>
    </w:p>
    <w:p w14:paraId="35800DBD" w14:textId="77777777" w:rsidR="00755A54" w:rsidRPr="00A260B7" w:rsidRDefault="00755A54" w:rsidP="00755A54">
      <w:pPr>
        <w:tabs>
          <w:tab w:val="left" w:pos="3488"/>
          <w:tab w:val="left" w:pos="4962"/>
          <w:tab w:val="left" w:pos="7706"/>
        </w:tabs>
        <w:ind w:left="0" w:hanging="2"/>
        <w:jc w:val="both"/>
        <w:rPr>
          <w:rFonts w:ascii="Century Gothic" w:hAnsi="Century Gothic"/>
          <w:sz w:val="20"/>
          <w:szCs w:val="20"/>
        </w:rPr>
      </w:pPr>
      <w:r w:rsidRPr="00A260B7">
        <w:rPr>
          <w:rFonts w:ascii="Century Gothic" w:eastAsia="Century Gothic" w:hAnsi="Century Gothic" w:cs="Century Gothic"/>
          <w:sz w:val="20"/>
          <w:szCs w:val="20"/>
        </w:rPr>
        <w:tab/>
        <w:t>Carlos Mariano IGLESIAS</w:t>
      </w:r>
      <w:r w:rsidRPr="00A260B7">
        <w:rPr>
          <w:rFonts w:ascii="Century Gothic" w:eastAsia="Century Gothic" w:hAnsi="Century Gothic" w:cs="Century Gothic"/>
          <w:sz w:val="20"/>
          <w:szCs w:val="20"/>
        </w:rPr>
        <w:tab/>
      </w:r>
      <w:r w:rsidRPr="00A260B7">
        <w:rPr>
          <w:rFonts w:ascii="Century Gothic" w:eastAsia="Century Gothic" w:hAnsi="Century Gothic" w:cs="Century Gothic"/>
          <w:sz w:val="20"/>
          <w:szCs w:val="20"/>
        </w:rPr>
        <w:tab/>
        <w:t xml:space="preserve">Exequiel Alejandro RODRÍGUEZ </w:t>
      </w:r>
    </w:p>
    <w:p w14:paraId="0C9BD7CA" w14:textId="77777777" w:rsidR="00755A54" w:rsidRPr="00A260B7" w:rsidRDefault="00755A54" w:rsidP="00755A54">
      <w:pPr>
        <w:tabs>
          <w:tab w:val="left" w:pos="3488"/>
          <w:tab w:val="left" w:pos="5670"/>
          <w:tab w:val="left" w:pos="7706"/>
        </w:tabs>
        <w:ind w:left="0" w:hanging="2"/>
        <w:jc w:val="both"/>
        <w:rPr>
          <w:rFonts w:ascii="Century Gothic" w:hAnsi="Century Gothic"/>
          <w:sz w:val="20"/>
          <w:szCs w:val="20"/>
        </w:rPr>
      </w:pPr>
    </w:p>
    <w:p w14:paraId="51B228D6" w14:textId="77777777" w:rsidR="00697113" w:rsidRPr="00A260B7" w:rsidRDefault="00697113" w:rsidP="009D16DC">
      <w:pPr>
        <w:tabs>
          <w:tab w:val="left" w:pos="3488"/>
          <w:tab w:val="left" w:pos="5670"/>
          <w:tab w:val="left" w:pos="7706"/>
        </w:tabs>
        <w:ind w:left="0" w:hanging="2"/>
        <w:jc w:val="both"/>
        <w:rPr>
          <w:rFonts w:ascii="Century Gothic" w:hAnsi="Century Gothic"/>
        </w:rPr>
      </w:pPr>
    </w:p>
    <w:p w14:paraId="3AD58C62" w14:textId="77777777" w:rsidR="00697113" w:rsidRPr="00A260B7" w:rsidRDefault="0069711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A260B7">
        <w:rPr>
          <w:rFonts w:ascii="Century Gothic" w:eastAsia="Century Gothic" w:hAnsi="Century Gothic" w:cs="Century Gothic"/>
          <w:sz w:val="20"/>
          <w:szCs w:val="20"/>
        </w:rPr>
        <w:br w:type="page"/>
      </w:r>
    </w:p>
    <w:p w14:paraId="2D7761FF" w14:textId="77777777" w:rsidR="00697113" w:rsidRPr="00A260B7" w:rsidRDefault="00697113">
      <w:pPr>
        <w:pBdr>
          <w:top w:val="nil"/>
          <w:left w:val="nil"/>
          <w:bottom w:val="nil"/>
          <w:right w:val="nil"/>
          <w:between w:val="nil"/>
        </w:pBdr>
        <w:spacing w:line="240" w:lineRule="auto"/>
        <w:ind w:left="0" w:hanging="2"/>
        <w:jc w:val="center"/>
        <w:rPr>
          <w:rFonts w:ascii="Century Gothic" w:hAnsi="Century Gothic"/>
          <w:sz w:val="20"/>
          <w:szCs w:val="20"/>
          <w:u w:val="single"/>
        </w:rPr>
      </w:pPr>
      <w:r w:rsidRPr="00A260B7">
        <w:rPr>
          <w:rFonts w:ascii="Century Gothic" w:hAnsi="Century Gothic"/>
          <w:b/>
          <w:sz w:val="20"/>
          <w:szCs w:val="20"/>
          <w:highlight w:val="yellow"/>
          <w:u w:val="single"/>
        </w:rPr>
        <w:lastRenderedPageBreak/>
        <w:t xml:space="preserve">ACTA RESÚMEN CORRESPONDIENTE A LA 1º REUNIÓN EXTRAORDINARIA DEL DÍA </w:t>
      </w:r>
      <w:sdt>
        <w:sdtPr>
          <w:rPr>
            <w:rFonts w:ascii="Century Gothic" w:hAnsi="Century Gothic"/>
            <w:sz w:val="20"/>
            <w:szCs w:val="20"/>
            <w:highlight w:val="yellow"/>
          </w:rPr>
          <w:tag w:val="goog_rdk_0"/>
          <w:id w:val="-331063277"/>
        </w:sdtPr>
        <w:sdtContent/>
      </w:sdt>
      <w:r w:rsidRPr="00A260B7">
        <w:rPr>
          <w:rFonts w:ascii="Century Gothic" w:hAnsi="Century Gothic"/>
          <w:b/>
          <w:sz w:val="20"/>
          <w:szCs w:val="20"/>
          <w:highlight w:val="yellow"/>
          <w:u w:val="single"/>
        </w:rPr>
        <w:t>17/02/2023</w:t>
      </w:r>
    </w:p>
    <w:p w14:paraId="57F737AC" w14:textId="77777777" w:rsidR="00697113" w:rsidRPr="00A260B7" w:rsidRDefault="00697113">
      <w:pPr>
        <w:pBdr>
          <w:top w:val="nil"/>
          <w:left w:val="nil"/>
          <w:bottom w:val="nil"/>
          <w:right w:val="nil"/>
          <w:between w:val="nil"/>
        </w:pBdr>
        <w:spacing w:line="240" w:lineRule="auto"/>
        <w:ind w:left="0" w:hanging="2"/>
        <w:jc w:val="center"/>
        <w:rPr>
          <w:rFonts w:ascii="Century Gothic" w:hAnsi="Century Gothic"/>
          <w:sz w:val="20"/>
          <w:szCs w:val="20"/>
          <w:u w:val="single"/>
        </w:rPr>
      </w:pPr>
    </w:p>
    <w:p w14:paraId="421F98A0"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sz w:val="20"/>
          <w:szCs w:val="20"/>
        </w:rPr>
        <w:t>Siendo las 19:10 horas del día 17 de febrero de 2023, de manera combinada virtual - presencial, en la sede de la Facultad de Ingeniería de la Universidad Nacional de La Pampa, se reúne el Consejo Directivo presidido por la Vicedecana Dra. Carolina SALTO.</w:t>
      </w:r>
    </w:p>
    <w:p w14:paraId="512F157B"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sz w:val="20"/>
          <w:szCs w:val="20"/>
        </w:rPr>
        <w:t>Consejeros titulares presentes por el claustro de docentes-</w:t>
      </w:r>
      <w:proofErr w:type="spellStart"/>
      <w:r w:rsidRPr="00A260B7">
        <w:rPr>
          <w:rFonts w:ascii="Century Gothic" w:hAnsi="Century Gothic"/>
          <w:sz w:val="20"/>
          <w:szCs w:val="20"/>
        </w:rPr>
        <w:t>subclaustro</w:t>
      </w:r>
      <w:proofErr w:type="spellEnd"/>
      <w:r w:rsidRPr="00A260B7">
        <w:rPr>
          <w:rFonts w:ascii="Century Gothic" w:hAnsi="Century Gothic"/>
          <w:sz w:val="20"/>
          <w:szCs w:val="20"/>
        </w:rPr>
        <w:t xml:space="preserve"> de profesores: Ing. Carlos Mariano IGLESIAS (reemplaza a Dr. Federico Darío KOVAC), Dra. María de los Ángeles MARTÍN, Ing. Ariel Matías CASTELLINO, Dra. Araceli </w:t>
      </w:r>
      <w:proofErr w:type="spellStart"/>
      <w:r w:rsidRPr="00A260B7">
        <w:rPr>
          <w:rFonts w:ascii="Century Gothic" w:hAnsi="Century Gothic"/>
          <w:sz w:val="20"/>
          <w:szCs w:val="20"/>
        </w:rPr>
        <w:t>Elisabet</w:t>
      </w:r>
      <w:proofErr w:type="spellEnd"/>
      <w:r w:rsidRPr="00A260B7">
        <w:rPr>
          <w:rFonts w:ascii="Century Gothic" w:hAnsi="Century Gothic"/>
          <w:sz w:val="20"/>
          <w:szCs w:val="20"/>
        </w:rPr>
        <w:t xml:space="preserve"> HERNÁNDEZ, Dra. Gabriela Fabiana MINETTI (reemplaza a Mg. Alejandro Luis MASSOLO) y Mg. María Soledad MIEZA.</w:t>
      </w:r>
    </w:p>
    <w:p w14:paraId="1657E3FB"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sz w:val="20"/>
          <w:szCs w:val="20"/>
        </w:rPr>
        <w:t xml:space="preserve">Ausentes con aviso: Dr. Federico Darío KOVAC, Mg. Alejandro Luis MASSOLO, Ing. Arnaldo José CASTAÑO e Ing. Olga Mariel BERRUETE. </w:t>
      </w:r>
    </w:p>
    <w:p w14:paraId="44D1D4EC"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sz w:val="20"/>
          <w:szCs w:val="20"/>
        </w:rPr>
        <w:t>Consejeros titulares presentes por el claustro de docentes-</w:t>
      </w:r>
      <w:proofErr w:type="spellStart"/>
      <w:r w:rsidRPr="00A260B7">
        <w:rPr>
          <w:rFonts w:ascii="Century Gothic" w:hAnsi="Century Gothic"/>
          <w:sz w:val="20"/>
          <w:szCs w:val="20"/>
        </w:rPr>
        <w:t>subclaustro</w:t>
      </w:r>
      <w:proofErr w:type="spellEnd"/>
      <w:r w:rsidRPr="00A260B7">
        <w:rPr>
          <w:rFonts w:ascii="Century Gothic" w:hAnsi="Century Gothic"/>
          <w:sz w:val="20"/>
          <w:szCs w:val="20"/>
        </w:rPr>
        <w:t xml:space="preserve"> de docentes auxiliares: Ing. Pablo Martín AZCONA (reemplaza a A.P. Juan Carlos HERNÁNDEZ) y Mg. Adriana Lorena MICHELIS.</w:t>
      </w:r>
    </w:p>
    <w:p w14:paraId="40E2392D"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sz w:val="20"/>
          <w:szCs w:val="20"/>
        </w:rPr>
        <w:t>Ausente con aviso: A.P. Juan Carlos HERNÁNDEZ.</w:t>
      </w:r>
    </w:p>
    <w:p w14:paraId="41B84C36"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sz w:val="20"/>
          <w:szCs w:val="20"/>
        </w:rPr>
        <w:t>Consejeros titulares presentes por el claustro de graduados: A.P. María Soledad LLOPIS e Ing. Adriana Noemí LAMBERTO (reemplaza a Ing. Damián José RATTALINO).</w:t>
      </w:r>
    </w:p>
    <w:p w14:paraId="56509DCA"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sz w:val="20"/>
          <w:szCs w:val="20"/>
        </w:rPr>
        <w:t>Ausentes con aviso:</w:t>
      </w:r>
      <w:bookmarkStart w:id="5" w:name="bookmark=id.gjdgxs" w:colFirst="0" w:colLast="0"/>
      <w:bookmarkEnd w:id="5"/>
      <w:r w:rsidRPr="00A260B7">
        <w:rPr>
          <w:rFonts w:ascii="Century Gothic" w:hAnsi="Century Gothic"/>
          <w:sz w:val="20"/>
          <w:szCs w:val="20"/>
        </w:rPr>
        <w:t xml:space="preserve"> Ing. Damián José RATTALINO, Ing. Antonio Héctor Gustavo PICCIRILLI</w:t>
      </w:r>
      <w:r w:rsidR="00673A1C" w:rsidRPr="00A260B7">
        <w:rPr>
          <w:rFonts w:ascii="Century Gothic" w:hAnsi="Century Gothic"/>
          <w:sz w:val="20"/>
          <w:szCs w:val="20"/>
        </w:rPr>
        <w:t xml:space="preserve">, </w:t>
      </w:r>
      <w:r w:rsidRPr="00A260B7">
        <w:rPr>
          <w:rFonts w:ascii="Century Gothic" w:hAnsi="Century Gothic"/>
          <w:sz w:val="20"/>
          <w:szCs w:val="20"/>
        </w:rPr>
        <w:t>Ing. Cintia Antonela AYALA</w:t>
      </w:r>
      <w:r w:rsidR="00673A1C" w:rsidRPr="00A260B7">
        <w:rPr>
          <w:rFonts w:ascii="Century Gothic" w:hAnsi="Century Gothic"/>
          <w:sz w:val="20"/>
          <w:szCs w:val="20"/>
        </w:rPr>
        <w:t xml:space="preserve"> e</w:t>
      </w:r>
      <w:r w:rsidRPr="00A260B7">
        <w:rPr>
          <w:rFonts w:ascii="Century Gothic" w:hAnsi="Century Gothic"/>
          <w:sz w:val="20"/>
          <w:szCs w:val="20"/>
        </w:rPr>
        <w:t xml:space="preserve"> Ing. Eduardo BERETTA.</w:t>
      </w:r>
    </w:p>
    <w:p w14:paraId="6DC236FB"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sz w:val="20"/>
          <w:szCs w:val="20"/>
        </w:rPr>
        <w:t>Consejeros titulares presentes por el claustro de estudiantes: Danna Alén BRITO, Gabriel BONATTO (reemplaza a Leandra FERRERO), José María PONCE y Leonel Miguel MARTÍN (reemplaza a Sofía RODRÍGUEZ).</w:t>
      </w:r>
    </w:p>
    <w:p w14:paraId="4EC42AE7"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sz w:val="20"/>
          <w:szCs w:val="20"/>
        </w:rPr>
        <w:t>Ausentes con aviso: Leandra FERRERO, Sofía RODRÍGUEZ, Roberto Nicolás COTIGNOLA y Nataniel FARIAS.</w:t>
      </w:r>
    </w:p>
    <w:p w14:paraId="56AEB32A"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sz w:val="20"/>
          <w:szCs w:val="20"/>
        </w:rPr>
        <w:t>Consejero titular presente por el Sector No Docente: Prof. Exequiel Alejandro RODRÍGUEZ.</w:t>
      </w:r>
    </w:p>
    <w:p w14:paraId="071C2488"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sz w:val="20"/>
          <w:szCs w:val="20"/>
        </w:rPr>
        <w:t xml:space="preserve">Se encuentran presentes en la sala las </w:t>
      </w:r>
      <w:proofErr w:type="gramStart"/>
      <w:r w:rsidRPr="00A260B7">
        <w:rPr>
          <w:rFonts w:ascii="Century Gothic" w:hAnsi="Century Gothic"/>
          <w:sz w:val="20"/>
          <w:szCs w:val="20"/>
        </w:rPr>
        <w:t>Consejeras</w:t>
      </w:r>
      <w:proofErr w:type="gramEnd"/>
      <w:r w:rsidRPr="00A260B7">
        <w:rPr>
          <w:rFonts w:ascii="Century Gothic" w:hAnsi="Century Gothic"/>
          <w:sz w:val="20"/>
          <w:szCs w:val="20"/>
        </w:rPr>
        <w:t xml:space="preserve">: María de los Ángeles MARTÍN, Araceli </w:t>
      </w:r>
      <w:proofErr w:type="spellStart"/>
      <w:r w:rsidRPr="00A260B7">
        <w:rPr>
          <w:rFonts w:ascii="Century Gothic" w:hAnsi="Century Gothic"/>
          <w:sz w:val="20"/>
          <w:szCs w:val="20"/>
        </w:rPr>
        <w:t>Elisabet</w:t>
      </w:r>
      <w:proofErr w:type="spellEnd"/>
      <w:r w:rsidRPr="00A260B7">
        <w:rPr>
          <w:rFonts w:ascii="Century Gothic" w:hAnsi="Century Gothic"/>
          <w:sz w:val="20"/>
          <w:szCs w:val="20"/>
        </w:rPr>
        <w:t xml:space="preserve"> HERNÁNDEZ, Gabriela Fabiana MINETTI, María Soledad MIEZA, María Soledad Llopis, Adriana Noemí LAMBERTO y Danna BRITO, y los Consejeros: Ariel Matías CASTELLINO, Carlos Mariano IGLESIAS, Pablo Martín AZCONA, José PONCE, Gabriel BONATO, Leonel Miguel MARTÍN y Exequiel Alejandro RODRÍGUEZ, en tanto que la Consejera Adriana Lorena MICHELIS participa de manera virtual a través de ZOOM. </w:t>
      </w:r>
    </w:p>
    <w:p w14:paraId="5DB239D0" w14:textId="77777777" w:rsidR="00697113" w:rsidRPr="00A260B7" w:rsidRDefault="00697113" w:rsidP="00697113">
      <w:pPr>
        <w:ind w:left="0" w:hanging="2"/>
        <w:jc w:val="both"/>
        <w:rPr>
          <w:rFonts w:ascii="Century Gothic" w:hAnsi="Century Gothic"/>
          <w:sz w:val="20"/>
          <w:szCs w:val="20"/>
        </w:rPr>
      </w:pPr>
    </w:p>
    <w:p w14:paraId="1960DA8C"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sz w:val="20"/>
          <w:szCs w:val="20"/>
        </w:rPr>
        <w:t>El Temario del día es el siguiente:</w:t>
      </w:r>
    </w:p>
    <w:p w14:paraId="33ACFB9C" w14:textId="77777777" w:rsidR="00697113" w:rsidRPr="00A260B7" w:rsidRDefault="00697113" w:rsidP="00697113">
      <w:pPr>
        <w:ind w:left="0" w:hanging="2"/>
        <w:jc w:val="both"/>
        <w:rPr>
          <w:rFonts w:ascii="Century Gothic" w:hAnsi="Century Gothic"/>
          <w:sz w:val="20"/>
          <w:szCs w:val="20"/>
        </w:rPr>
      </w:pPr>
    </w:p>
    <w:p w14:paraId="0E3D65D8"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b/>
          <w:sz w:val="20"/>
          <w:szCs w:val="20"/>
        </w:rPr>
        <w:t>1.- DESIGNACIÓN DE CUATRO (4) CONSEJEROS PARA RUBRICAR EL ACTA RESUMEN DE LA SESIÓN.</w:t>
      </w:r>
    </w:p>
    <w:p w14:paraId="6478BE99"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p>
    <w:p w14:paraId="0734D717"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b/>
          <w:sz w:val="20"/>
          <w:szCs w:val="20"/>
        </w:rPr>
        <w:t>2.- DESPACHOS DE COMISIÓN ENTRADOS.</w:t>
      </w:r>
    </w:p>
    <w:p w14:paraId="112C493A"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p>
    <w:p w14:paraId="6B01EE90"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1.- DESIGNACIÓN DE CUATRO (4) CONSEJEROS PARA RUBRICAR EL ACTA RESUMEN DE LA SESIÓN.</w:t>
      </w:r>
    </w:p>
    <w:p w14:paraId="442A08DE"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w:t>
      </w:r>
      <w:proofErr w:type="spellStart"/>
      <w:r w:rsidRPr="00A260B7">
        <w:rPr>
          <w:rFonts w:ascii="Century Gothic" w:hAnsi="Century Gothic"/>
          <w:sz w:val="20"/>
          <w:szCs w:val="20"/>
        </w:rPr>
        <w:t>Elisabet</w:t>
      </w:r>
      <w:proofErr w:type="spellEnd"/>
      <w:r w:rsidRPr="00A260B7">
        <w:rPr>
          <w:rFonts w:ascii="Century Gothic" w:hAnsi="Century Gothic"/>
          <w:sz w:val="20"/>
          <w:szCs w:val="20"/>
        </w:rPr>
        <w:t xml:space="preserve"> HERNÁNDEZ propone para rubricar el acta a las Consejeras María de los Ángeles MARTÍN y María Soledad Llopis, y a los Consejeros José PONCE y Exequiel Alejandro RODRÍGUEZ. Puesta la moción a consideración se acepta por unanimidad.</w:t>
      </w:r>
    </w:p>
    <w:p w14:paraId="1BA2FE8C" w14:textId="77777777" w:rsidR="00697113" w:rsidRPr="00A260B7" w:rsidRDefault="00697113" w:rsidP="00697113">
      <w:pPr>
        <w:ind w:left="0" w:hanging="2"/>
        <w:jc w:val="both"/>
        <w:rPr>
          <w:rFonts w:ascii="Century Gothic" w:hAnsi="Century Gothic"/>
          <w:sz w:val="20"/>
          <w:szCs w:val="20"/>
        </w:rPr>
      </w:pPr>
    </w:p>
    <w:p w14:paraId="570C08CA"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r w:rsidRPr="00A260B7">
        <w:rPr>
          <w:rFonts w:ascii="Century Gothic" w:hAnsi="Century Gothic"/>
          <w:b/>
          <w:sz w:val="20"/>
          <w:szCs w:val="20"/>
        </w:rPr>
        <w:t>2.- DESPACHOS DE COMISIÓN ENTRADOS.</w:t>
      </w:r>
    </w:p>
    <w:p w14:paraId="03BA159D" w14:textId="77777777" w:rsidR="00697113" w:rsidRPr="00A260B7" w:rsidRDefault="00697113" w:rsidP="00697113">
      <w:pPr>
        <w:pBdr>
          <w:top w:val="nil"/>
          <w:left w:val="nil"/>
          <w:bottom w:val="nil"/>
          <w:right w:val="nil"/>
          <w:between w:val="nil"/>
        </w:pBdr>
        <w:spacing w:line="240" w:lineRule="auto"/>
        <w:ind w:left="0" w:hanging="2"/>
        <w:jc w:val="both"/>
        <w:rPr>
          <w:rFonts w:ascii="Century Gothic" w:hAnsi="Century Gothic"/>
          <w:sz w:val="20"/>
          <w:szCs w:val="20"/>
        </w:rPr>
      </w:pPr>
    </w:p>
    <w:p w14:paraId="14DBCE8D" w14:textId="77777777" w:rsidR="00697113" w:rsidRPr="00A260B7" w:rsidRDefault="00697113" w:rsidP="00331739">
      <w:pPr>
        <w:pStyle w:val="Normal10"/>
        <w:ind w:left="0"/>
        <w:rPr>
          <w:position w:val="0"/>
        </w:rPr>
      </w:pPr>
      <w:r w:rsidRPr="00A260B7">
        <w:t>Comisiones de Legislación y Reglamento y de Enseñanza en conjunto.</w:t>
      </w:r>
    </w:p>
    <w:p w14:paraId="4F8FB8A2" w14:textId="77777777" w:rsidR="00697113" w:rsidRPr="00A260B7" w:rsidRDefault="00697113" w:rsidP="00331739">
      <w:pPr>
        <w:pStyle w:val="Normal10"/>
        <w:ind w:left="0"/>
      </w:pPr>
    </w:p>
    <w:p w14:paraId="57AB0EA5"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 xml:space="preserve">2.1. </w:t>
      </w:r>
      <w:r w:rsidRPr="00A260B7">
        <w:rPr>
          <w:rFonts w:ascii="Century Gothic" w:hAnsi="Century Gothic"/>
          <w:sz w:val="20"/>
          <w:szCs w:val="20"/>
        </w:rPr>
        <w:t xml:space="preserve">Despacho </w:t>
      </w:r>
      <w:proofErr w:type="spellStart"/>
      <w:r w:rsidRPr="00A260B7">
        <w:rPr>
          <w:rFonts w:ascii="Century Gothic" w:hAnsi="Century Gothic"/>
          <w:sz w:val="20"/>
          <w:szCs w:val="20"/>
        </w:rPr>
        <w:t>CLyR</w:t>
      </w:r>
      <w:proofErr w:type="spellEnd"/>
      <w:r w:rsidRPr="00A260B7">
        <w:rPr>
          <w:rFonts w:ascii="Century Gothic" w:hAnsi="Century Gothic"/>
          <w:sz w:val="20"/>
          <w:szCs w:val="20"/>
        </w:rPr>
        <w:t xml:space="preserve"> N.º 001 y CE N.º 001, recomiendan aprobar el listado completo de </w:t>
      </w:r>
      <w:r w:rsidRPr="00A260B7">
        <w:rPr>
          <w:rFonts w:ascii="Century Gothic" w:hAnsi="Century Gothic"/>
          <w:sz w:val="20"/>
          <w:szCs w:val="20"/>
          <w:highlight w:val="white"/>
        </w:rPr>
        <w:t>Competencias del Perfil del/de la Ingeniero/a en Sistemas</w:t>
      </w:r>
      <w:r w:rsidRPr="00A260B7">
        <w:rPr>
          <w:rFonts w:ascii="Century Gothic" w:hAnsi="Century Gothic"/>
          <w:sz w:val="20"/>
          <w:szCs w:val="20"/>
        </w:rPr>
        <w:t xml:space="preserve">, cuyo texto completo figura como Anexo I de la presente Resolución, y el l listado completo de los Criterios de Realización correspondientes al </w:t>
      </w:r>
      <w:r w:rsidRPr="00A260B7">
        <w:rPr>
          <w:rFonts w:ascii="Century Gothic" w:hAnsi="Century Gothic"/>
          <w:sz w:val="20"/>
          <w:szCs w:val="20"/>
          <w:highlight w:val="white"/>
        </w:rPr>
        <w:t>perfil del/de la Ingeniero/a en Sistemas</w:t>
      </w:r>
      <w:r w:rsidRPr="00A260B7">
        <w:rPr>
          <w:rFonts w:ascii="Century Gothic" w:hAnsi="Century Gothic"/>
          <w:sz w:val="20"/>
          <w:szCs w:val="20"/>
        </w:rPr>
        <w:t>, cuyo texto completo figura como Anexo II de la presente Resolución.</w:t>
      </w:r>
    </w:p>
    <w:p w14:paraId="585DAA14"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lastRenderedPageBreak/>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1C52AED0"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Puesto el Despacho </w:t>
      </w:r>
      <w:proofErr w:type="spellStart"/>
      <w:r w:rsidRPr="00A260B7">
        <w:rPr>
          <w:rFonts w:ascii="Century Gothic" w:hAnsi="Century Gothic"/>
          <w:sz w:val="20"/>
          <w:szCs w:val="20"/>
        </w:rPr>
        <w:t>CLyR</w:t>
      </w:r>
      <w:proofErr w:type="spellEnd"/>
      <w:r w:rsidRPr="00A260B7">
        <w:rPr>
          <w:rFonts w:ascii="Century Gothic" w:hAnsi="Century Gothic"/>
          <w:sz w:val="20"/>
          <w:szCs w:val="20"/>
        </w:rPr>
        <w:t xml:space="preserve"> N.º 001 y CE N.º 001 a consideración se aprueba por unanimidad.</w:t>
      </w:r>
    </w:p>
    <w:p w14:paraId="2B092A78" w14:textId="77777777" w:rsidR="00697113" w:rsidRPr="00A260B7" w:rsidRDefault="00697113" w:rsidP="00697113">
      <w:pPr>
        <w:ind w:left="0" w:hanging="2"/>
        <w:jc w:val="both"/>
        <w:rPr>
          <w:rFonts w:ascii="Century Gothic" w:eastAsia="Times New Roman" w:hAnsi="Century Gothic" w:cs="Times New Roman"/>
          <w:b/>
          <w:sz w:val="20"/>
          <w:szCs w:val="20"/>
        </w:rPr>
      </w:pPr>
    </w:p>
    <w:p w14:paraId="19AF0D52"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 xml:space="preserve">2.2. </w:t>
      </w:r>
      <w:r w:rsidRPr="00A260B7">
        <w:rPr>
          <w:rFonts w:ascii="Century Gothic" w:hAnsi="Century Gothic"/>
          <w:sz w:val="20"/>
          <w:szCs w:val="20"/>
        </w:rPr>
        <w:t xml:space="preserve">Despacho </w:t>
      </w:r>
      <w:proofErr w:type="spellStart"/>
      <w:r w:rsidRPr="00A260B7">
        <w:rPr>
          <w:rFonts w:ascii="Century Gothic" w:hAnsi="Century Gothic"/>
          <w:sz w:val="20"/>
          <w:szCs w:val="20"/>
        </w:rPr>
        <w:t>CLyR</w:t>
      </w:r>
      <w:proofErr w:type="spellEnd"/>
      <w:r w:rsidRPr="00A260B7">
        <w:rPr>
          <w:rFonts w:ascii="Century Gothic" w:hAnsi="Century Gothic"/>
          <w:sz w:val="20"/>
          <w:szCs w:val="20"/>
        </w:rPr>
        <w:t xml:space="preserve"> N.º 002 y CE N.º 002, recomiendan rectificar la Resolución </w:t>
      </w:r>
      <w:proofErr w:type="spellStart"/>
      <w:r w:rsidRPr="00A260B7">
        <w:rPr>
          <w:rFonts w:ascii="Century Gothic" w:hAnsi="Century Gothic"/>
          <w:sz w:val="20"/>
          <w:szCs w:val="20"/>
        </w:rPr>
        <w:t>N.°</w:t>
      </w:r>
      <w:proofErr w:type="spellEnd"/>
      <w:r w:rsidRPr="00A260B7">
        <w:rPr>
          <w:rFonts w:ascii="Century Gothic" w:hAnsi="Century Gothic"/>
          <w:sz w:val="20"/>
          <w:szCs w:val="20"/>
        </w:rPr>
        <w:t xml:space="preserve"> 114/2002 del Consejo Directivo en lo que respecta a la definición de asignatura común, y establecer que dos asignaturas se consideran comunes cuando posean en forma simultánea: a) la misma denominación y b) los mismos contenidos mínimos.</w:t>
      </w:r>
    </w:p>
    <w:p w14:paraId="6B9EC074"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444A0EC9"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Puesto el Despacho </w:t>
      </w:r>
      <w:proofErr w:type="spellStart"/>
      <w:r w:rsidRPr="00A260B7">
        <w:rPr>
          <w:rFonts w:ascii="Century Gothic" w:hAnsi="Century Gothic"/>
          <w:sz w:val="20"/>
          <w:szCs w:val="20"/>
        </w:rPr>
        <w:t>CLyR</w:t>
      </w:r>
      <w:proofErr w:type="spellEnd"/>
      <w:r w:rsidRPr="00A260B7">
        <w:rPr>
          <w:rFonts w:ascii="Century Gothic" w:hAnsi="Century Gothic"/>
          <w:sz w:val="20"/>
          <w:szCs w:val="20"/>
        </w:rPr>
        <w:t xml:space="preserve"> N.º 002 y CE N.º 002 a consideración se aprueba por unanimidad.</w:t>
      </w:r>
    </w:p>
    <w:p w14:paraId="68261D8B" w14:textId="77777777" w:rsidR="00697113" w:rsidRPr="00A260B7" w:rsidRDefault="00697113" w:rsidP="00697113">
      <w:pPr>
        <w:ind w:left="0" w:hanging="2"/>
        <w:jc w:val="both"/>
        <w:rPr>
          <w:rFonts w:ascii="Century Gothic" w:eastAsia="Times New Roman" w:hAnsi="Century Gothic" w:cs="Times New Roman"/>
          <w:b/>
          <w:sz w:val="20"/>
          <w:szCs w:val="20"/>
        </w:rPr>
      </w:pPr>
    </w:p>
    <w:p w14:paraId="19484640"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 xml:space="preserve">2.3. </w:t>
      </w:r>
      <w:r w:rsidRPr="00A260B7">
        <w:rPr>
          <w:rFonts w:ascii="Century Gothic" w:hAnsi="Century Gothic"/>
          <w:sz w:val="20"/>
          <w:szCs w:val="20"/>
        </w:rPr>
        <w:t xml:space="preserve">Despacho </w:t>
      </w:r>
      <w:proofErr w:type="spellStart"/>
      <w:r w:rsidRPr="00A260B7">
        <w:rPr>
          <w:rFonts w:ascii="Century Gothic" w:hAnsi="Century Gothic"/>
          <w:sz w:val="20"/>
          <w:szCs w:val="20"/>
        </w:rPr>
        <w:t>CLyR</w:t>
      </w:r>
      <w:proofErr w:type="spellEnd"/>
      <w:r w:rsidRPr="00A260B7">
        <w:rPr>
          <w:rFonts w:ascii="Century Gothic" w:hAnsi="Century Gothic"/>
          <w:sz w:val="20"/>
          <w:szCs w:val="20"/>
        </w:rPr>
        <w:t xml:space="preserve"> N.º 003 y CE N.º 003, recomiendan aprobar el Diseño Curricular 2023 de la carrera “Ingeniería en Sistemas”, y proponer al Consejo Superior su tratamiento y aprobación.</w:t>
      </w:r>
    </w:p>
    <w:p w14:paraId="04BBB62F"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3048CDA4"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Puesto el Despacho </w:t>
      </w:r>
      <w:proofErr w:type="spellStart"/>
      <w:r w:rsidRPr="00A260B7">
        <w:rPr>
          <w:rFonts w:ascii="Century Gothic" w:hAnsi="Century Gothic"/>
          <w:sz w:val="20"/>
          <w:szCs w:val="20"/>
        </w:rPr>
        <w:t>CLyR</w:t>
      </w:r>
      <w:proofErr w:type="spellEnd"/>
      <w:r w:rsidRPr="00A260B7">
        <w:rPr>
          <w:rFonts w:ascii="Century Gothic" w:hAnsi="Century Gothic"/>
          <w:sz w:val="20"/>
          <w:szCs w:val="20"/>
        </w:rPr>
        <w:t xml:space="preserve"> N.º 003 y CE N.º 003 a consideración se aprueba por unanimidad.</w:t>
      </w:r>
    </w:p>
    <w:p w14:paraId="7405D8A1" w14:textId="77777777" w:rsidR="00697113" w:rsidRPr="00A260B7" w:rsidRDefault="00697113" w:rsidP="00697113">
      <w:pPr>
        <w:ind w:left="0" w:hanging="2"/>
        <w:jc w:val="both"/>
        <w:rPr>
          <w:rFonts w:ascii="Century Gothic" w:eastAsia="Times New Roman" w:hAnsi="Century Gothic" w:cs="Times New Roman"/>
          <w:b/>
          <w:sz w:val="20"/>
          <w:szCs w:val="20"/>
        </w:rPr>
      </w:pPr>
    </w:p>
    <w:p w14:paraId="1F548057"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 xml:space="preserve">2.4. </w:t>
      </w:r>
      <w:r w:rsidRPr="00A260B7">
        <w:rPr>
          <w:rFonts w:ascii="Century Gothic" w:hAnsi="Century Gothic"/>
          <w:sz w:val="20"/>
          <w:szCs w:val="20"/>
        </w:rPr>
        <w:t xml:space="preserve">Despacho </w:t>
      </w:r>
      <w:proofErr w:type="spellStart"/>
      <w:r w:rsidRPr="00A260B7">
        <w:rPr>
          <w:rFonts w:ascii="Century Gothic" w:hAnsi="Century Gothic"/>
          <w:sz w:val="20"/>
          <w:szCs w:val="20"/>
        </w:rPr>
        <w:t>CLyR</w:t>
      </w:r>
      <w:proofErr w:type="spellEnd"/>
      <w:r w:rsidRPr="00A260B7">
        <w:rPr>
          <w:rFonts w:ascii="Century Gothic" w:hAnsi="Century Gothic"/>
          <w:sz w:val="20"/>
          <w:szCs w:val="20"/>
        </w:rPr>
        <w:t xml:space="preserve"> N.º 004 y CE N.º 004, recomiendan proponer al Consejo Superior el llamado a Concurso Abierto en la Facultad de Ingeniería para la provisión de cargos de Profesores y Docentes Auxiliares Regulares mediante el Mecanismo de Incorporación a Carrera Docente, en las asignaturas, categorías y dedicaciones que figuran en el </w:t>
      </w:r>
      <w:r w:rsidRPr="00A260B7">
        <w:rPr>
          <w:rFonts w:ascii="Century Gothic" w:hAnsi="Century Gothic"/>
          <w:b/>
          <w:sz w:val="20"/>
          <w:szCs w:val="20"/>
        </w:rPr>
        <w:t>Anexo</w:t>
      </w:r>
      <w:r w:rsidRPr="00A260B7">
        <w:rPr>
          <w:rFonts w:ascii="Century Gothic" w:hAnsi="Century Gothic"/>
          <w:sz w:val="20"/>
          <w:szCs w:val="20"/>
        </w:rPr>
        <w:t xml:space="preserve"> </w:t>
      </w:r>
      <w:r w:rsidRPr="00A260B7">
        <w:rPr>
          <w:rFonts w:ascii="Century Gothic" w:hAnsi="Century Gothic"/>
          <w:b/>
          <w:sz w:val="20"/>
          <w:szCs w:val="20"/>
        </w:rPr>
        <w:t>I</w:t>
      </w:r>
      <w:r w:rsidRPr="00A260B7">
        <w:rPr>
          <w:rFonts w:ascii="Century Gothic" w:hAnsi="Century Gothic"/>
          <w:sz w:val="20"/>
          <w:szCs w:val="20"/>
        </w:rPr>
        <w:t>, y proponer al Consejo Superior la nómina de jurados correspondiente.</w:t>
      </w:r>
    </w:p>
    <w:p w14:paraId="07CC5A28"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45AB6E1F"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Puesto el Despacho </w:t>
      </w:r>
      <w:proofErr w:type="spellStart"/>
      <w:r w:rsidRPr="00A260B7">
        <w:rPr>
          <w:rFonts w:ascii="Century Gothic" w:hAnsi="Century Gothic"/>
          <w:sz w:val="20"/>
          <w:szCs w:val="20"/>
        </w:rPr>
        <w:t>CLyR</w:t>
      </w:r>
      <w:proofErr w:type="spellEnd"/>
      <w:r w:rsidRPr="00A260B7">
        <w:rPr>
          <w:rFonts w:ascii="Century Gothic" w:hAnsi="Century Gothic"/>
          <w:sz w:val="20"/>
          <w:szCs w:val="20"/>
        </w:rPr>
        <w:t xml:space="preserve"> N.º 004 y CE N.º 004 a consideración se aprueba por unanimidad.</w:t>
      </w:r>
    </w:p>
    <w:p w14:paraId="5CAC80F0" w14:textId="77777777" w:rsidR="00697113" w:rsidRPr="00A260B7" w:rsidRDefault="00697113" w:rsidP="00697113">
      <w:pPr>
        <w:ind w:left="0" w:hanging="2"/>
        <w:jc w:val="both"/>
        <w:rPr>
          <w:rFonts w:ascii="Century Gothic" w:eastAsia="Times New Roman" w:hAnsi="Century Gothic" w:cs="Times New Roman"/>
          <w:b/>
          <w:sz w:val="20"/>
          <w:szCs w:val="20"/>
        </w:rPr>
      </w:pPr>
    </w:p>
    <w:p w14:paraId="60DB63AF" w14:textId="77777777" w:rsidR="00697113" w:rsidRPr="00A260B7" w:rsidRDefault="00697113" w:rsidP="00697113">
      <w:pPr>
        <w:ind w:left="0" w:hanging="2"/>
        <w:jc w:val="both"/>
        <w:rPr>
          <w:rFonts w:ascii="Century Gothic" w:hAnsi="Century Gothic"/>
          <w:b/>
          <w:sz w:val="20"/>
          <w:szCs w:val="20"/>
        </w:rPr>
      </w:pPr>
      <w:r w:rsidRPr="00A260B7">
        <w:rPr>
          <w:rFonts w:ascii="Century Gothic" w:hAnsi="Century Gothic"/>
          <w:b/>
          <w:sz w:val="20"/>
          <w:szCs w:val="20"/>
        </w:rPr>
        <w:t xml:space="preserve">2.5. </w:t>
      </w:r>
      <w:r w:rsidRPr="00A260B7">
        <w:rPr>
          <w:rFonts w:ascii="Century Gothic" w:hAnsi="Century Gothic"/>
          <w:sz w:val="20"/>
          <w:szCs w:val="20"/>
        </w:rPr>
        <w:t xml:space="preserve">Despacho </w:t>
      </w:r>
      <w:proofErr w:type="spellStart"/>
      <w:r w:rsidRPr="00A260B7">
        <w:rPr>
          <w:rFonts w:ascii="Century Gothic" w:hAnsi="Century Gothic"/>
          <w:sz w:val="20"/>
          <w:szCs w:val="20"/>
        </w:rPr>
        <w:t>CLyR</w:t>
      </w:r>
      <w:proofErr w:type="spellEnd"/>
      <w:r w:rsidRPr="00A260B7">
        <w:rPr>
          <w:rFonts w:ascii="Century Gothic" w:hAnsi="Century Gothic"/>
          <w:sz w:val="20"/>
          <w:szCs w:val="20"/>
        </w:rPr>
        <w:t xml:space="preserve"> N.º 005 y CE N.º 005, recomiendan proponer al Consejo Superior el llamado a Concurso Público Cerrado a cada asignatura y docente del listado aprobado en la Resolución N.º 417/2022 del Consejo Superior, correspondiente a la Facultad de Ingeniería para la provisión de cargos de Jefe/a de Trabajos Prácticos Regulares mediante el Programa de Permanencia de Ayudantes de Primera Rentados/as – RSPU 63/21, en las asignaturas, y dedicaciones que figuran en el </w:t>
      </w:r>
      <w:r w:rsidRPr="00A260B7">
        <w:rPr>
          <w:rFonts w:ascii="Century Gothic" w:hAnsi="Century Gothic"/>
          <w:b/>
          <w:sz w:val="20"/>
          <w:szCs w:val="20"/>
        </w:rPr>
        <w:t>Anexo</w:t>
      </w:r>
      <w:r w:rsidRPr="00A260B7">
        <w:rPr>
          <w:rFonts w:ascii="Century Gothic" w:hAnsi="Century Gothic"/>
          <w:sz w:val="20"/>
          <w:szCs w:val="20"/>
        </w:rPr>
        <w:t xml:space="preserve"> </w:t>
      </w:r>
      <w:r w:rsidRPr="00A260B7">
        <w:rPr>
          <w:rFonts w:ascii="Century Gothic" w:hAnsi="Century Gothic"/>
          <w:b/>
          <w:sz w:val="20"/>
          <w:szCs w:val="20"/>
        </w:rPr>
        <w:t>I</w:t>
      </w:r>
      <w:r w:rsidRPr="00A260B7">
        <w:rPr>
          <w:rFonts w:ascii="Century Gothic" w:hAnsi="Century Gothic"/>
          <w:sz w:val="20"/>
          <w:szCs w:val="20"/>
        </w:rPr>
        <w:t>, y proponer al Consejo Superior la nómina de jurados correspondiente.</w:t>
      </w:r>
    </w:p>
    <w:p w14:paraId="5B8C0B03"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268F5526"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Puesto el Despacho </w:t>
      </w:r>
      <w:proofErr w:type="spellStart"/>
      <w:r w:rsidRPr="00A260B7">
        <w:rPr>
          <w:rFonts w:ascii="Century Gothic" w:hAnsi="Century Gothic"/>
          <w:sz w:val="20"/>
          <w:szCs w:val="20"/>
        </w:rPr>
        <w:t>CLyR</w:t>
      </w:r>
      <w:proofErr w:type="spellEnd"/>
      <w:r w:rsidRPr="00A260B7">
        <w:rPr>
          <w:rFonts w:ascii="Century Gothic" w:hAnsi="Century Gothic"/>
          <w:sz w:val="20"/>
          <w:szCs w:val="20"/>
        </w:rPr>
        <w:t xml:space="preserve"> N.º 005 y CE N.º 005 a consideración se aprueba por unanimidad.</w:t>
      </w:r>
    </w:p>
    <w:p w14:paraId="63C24B39" w14:textId="77777777" w:rsidR="00697113" w:rsidRPr="00A260B7" w:rsidRDefault="00697113" w:rsidP="00697113">
      <w:pPr>
        <w:ind w:left="0" w:hanging="2"/>
        <w:jc w:val="both"/>
        <w:rPr>
          <w:rFonts w:ascii="Century Gothic" w:hAnsi="Century Gothic"/>
          <w:b/>
          <w:sz w:val="20"/>
          <w:szCs w:val="20"/>
        </w:rPr>
      </w:pPr>
    </w:p>
    <w:p w14:paraId="2FCCC14B" w14:textId="77777777" w:rsidR="00697113" w:rsidRPr="00A260B7" w:rsidRDefault="00697113" w:rsidP="00697113">
      <w:pPr>
        <w:ind w:left="0" w:hanging="2"/>
        <w:jc w:val="both"/>
        <w:rPr>
          <w:rFonts w:ascii="Century Gothic" w:hAnsi="Century Gothic"/>
          <w:b/>
          <w:sz w:val="20"/>
          <w:szCs w:val="20"/>
        </w:rPr>
      </w:pPr>
      <w:r w:rsidRPr="00A260B7">
        <w:rPr>
          <w:rFonts w:ascii="Century Gothic" w:hAnsi="Century Gothic"/>
          <w:b/>
          <w:sz w:val="20"/>
          <w:szCs w:val="20"/>
        </w:rPr>
        <w:t xml:space="preserve">Comisión de Legislación y Reglamento </w:t>
      </w:r>
    </w:p>
    <w:p w14:paraId="5D203030" w14:textId="77777777" w:rsidR="00697113" w:rsidRPr="00A260B7" w:rsidRDefault="00697113" w:rsidP="00697113">
      <w:pPr>
        <w:pStyle w:val="Textoindependiente"/>
        <w:tabs>
          <w:tab w:val="left" w:pos="5880"/>
        </w:tabs>
        <w:ind w:left="0" w:hanging="2"/>
        <w:jc w:val="both"/>
        <w:rPr>
          <w:szCs w:val="20"/>
        </w:rPr>
      </w:pPr>
      <w:r w:rsidRPr="00A260B7">
        <w:rPr>
          <w:szCs w:val="20"/>
        </w:rPr>
        <w:tab/>
      </w:r>
    </w:p>
    <w:p w14:paraId="36E58864"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2.6.</w:t>
      </w:r>
      <w:r w:rsidRPr="00A260B7">
        <w:rPr>
          <w:rFonts w:ascii="Century Gothic" w:hAnsi="Century Gothic"/>
          <w:sz w:val="20"/>
          <w:szCs w:val="20"/>
        </w:rPr>
        <w:t xml:space="preserve"> Despacho N.º 006, recomienda suscribir el dictamen del Comité de Selección en el llamado para cubrir un cargo de Profesor Adjunto con dedicación Simple para la asignatura Sistemas Organizacionales I; </w:t>
      </w:r>
      <w:r w:rsidRPr="00A260B7">
        <w:rPr>
          <w:rFonts w:ascii="Century Gothic" w:hAnsi="Century Gothic"/>
          <w:b/>
          <w:sz w:val="20"/>
          <w:szCs w:val="20"/>
        </w:rPr>
        <w:t>conceder licencia sin goce de haberes</w:t>
      </w:r>
      <w:r w:rsidRPr="00A260B7">
        <w:rPr>
          <w:rFonts w:ascii="Century Gothic" w:hAnsi="Century Gothic"/>
          <w:sz w:val="20"/>
          <w:szCs w:val="20"/>
        </w:rPr>
        <w:t xml:space="preserve"> a la Lic. Natalia Silvana STARK en el cargo de Ayudante de Primera regular con dedicación Semiexclusiva; darle de baja la asignación de funciones para colaborar en la asignatura Programación Lógica y Funcional; designarla, a partir de la aprobación de la presente resolución y hasta el 31/12/2023, en el cargo de Profesora Adjunta interina con dedicación Simple para la asignatura Sistemas Organizacionales I.</w:t>
      </w:r>
    </w:p>
    <w:p w14:paraId="1EAE2DD6"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1B21257D"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Puesto el Despacho N.º 006 a consideración se aprueba por unanimidad.</w:t>
      </w:r>
    </w:p>
    <w:p w14:paraId="61A7EF78" w14:textId="77777777" w:rsidR="00697113" w:rsidRPr="00A260B7" w:rsidRDefault="00697113" w:rsidP="00697113">
      <w:pPr>
        <w:ind w:left="0" w:hanging="2"/>
        <w:jc w:val="both"/>
        <w:rPr>
          <w:rFonts w:ascii="Century Gothic" w:eastAsia="Times New Roman" w:hAnsi="Century Gothic" w:cs="Times New Roman"/>
          <w:b/>
          <w:sz w:val="20"/>
          <w:szCs w:val="20"/>
        </w:rPr>
      </w:pPr>
    </w:p>
    <w:p w14:paraId="029ABE3E"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2.7.</w:t>
      </w:r>
      <w:r w:rsidRPr="00A260B7">
        <w:rPr>
          <w:rFonts w:ascii="Century Gothic" w:hAnsi="Century Gothic"/>
          <w:sz w:val="20"/>
          <w:szCs w:val="20"/>
        </w:rPr>
        <w:t xml:space="preserve"> Despacho N.º 007, recomienda refrendar la Resolución N.º 003/23 del Decano dictada ad referéndum del Consejo Directivo de la Facultad de Ingeniería por la cual d</w:t>
      </w:r>
      <w:r w:rsidRPr="00A260B7">
        <w:rPr>
          <w:rFonts w:ascii="Century Gothic" w:hAnsi="Century Gothic"/>
          <w:b/>
          <w:sz w:val="20"/>
          <w:szCs w:val="20"/>
        </w:rPr>
        <w:t xml:space="preserve">esigna </w:t>
      </w:r>
      <w:r w:rsidRPr="00A260B7">
        <w:rPr>
          <w:rFonts w:ascii="Century Gothic" w:hAnsi="Century Gothic"/>
          <w:sz w:val="20"/>
          <w:szCs w:val="20"/>
        </w:rPr>
        <w:t xml:space="preserve">desde </w:t>
      </w:r>
      <w:r w:rsidRPr="00A260B7">
        <w:rPr>
          <w:rFonts w:ascii="Century Gothic" w:hAnsi="Century Gothic"/>
          <w:sz w:val="20"/>
          <w:szCs w:val="20"/>
        </w:rPr>
        <w:lastRenderedPageBreak/>
        <w:t>el 01/02/23 y hasta el 22/06/23, al Mg. Santiago Javier PINCIN, en el cargo de Ayudante de Primera interino con dedicación Simple, en la asignatura Servomecanismos.</w:t>
      </w:r>
    </w:p>
    <w:p w14:paraId="0580F65E"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3F781D36"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Puesto el Despacho N.º 007 a consideración se aprueba por unanimidad.</w:t>
      </w:r>
    </w:p>
    <w:p w14:paraId="7E057FC3" w14:textId="77777777" w:rsidR="00697113" w:rsidRPr="00A260B7" w:rsidRDefault="00697113" w:rsidP="00697113">
      <w:pPr>
        <w:ind w:left="0" w:hanging="2"/>
        <w:jc w:val="both"/>
        <w:rPr>
          <w:rFonts w:ascii="Century Gothic" w:eastAsia="Times New Roman" w:hAnsi="Century Gothic" w:cs="Times New Roman"/>
          <w:b/>
          <w:sz w:val="20"/>
          <w:szCs w:val="20"/>
        </w:rPr>
      </w:pPr>
    </w:p>
    <w:p w14:paraId="340366FC"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2.8.</w:t>
      </w:r>
      <w:r w:rsidRPr="00A260B7">
        <w:rPr>
          <w:rFonts w:ascii="Century Gothic" w:hAnsi="Century Gothic"/>
          <w:sz w:val="20"/>
          <w:szCs w:val="20"/>
        </w:rPr>
        <w:t xml:space="preserve"> Despacho N.º 008, recomienda refrendar la Resolución N.º 004/23 del Decano dictada ad referéndum del Consejo Directivo de la Facultad de Ingeniería por la cual </w:t>
      </w:r>
      <w:r w:rsidRPr="00A260B7">
        <w:rPr>
          <w:rFonts w:ascii="Century Gothic" w:hAnsi="Century Gothic"/>
          <w:b/>
          <w:bCs/>
          <w:sz w:val="20"/>
          <w:szCs w:val="20"/>
        </w:rPr>
        <w:t>d</w:t>
      </w:r>
      <w:r w:rsidRPr="00A260B7">
        <w:rPr>
          <w:rFonts w:ascii="Century Gothic" w:hAnsi="Century Gothic"/>
          <w:b/>
          <w:sz w:val="20"/>
          <w:szCs w:val="20"/>
        </w:rPr>
        <w:t xml:space="preserve">esigna </w:t>
      </w:r>
      <w:r w:rsidRPr="00A260B7">
        <w:rPr>
          <w:rFonts w:ascii="Century Gothic" w:hAnsi="Century Gothic"/>
          <w:sz w:val="20"/>
          <w:szCs w:val="20"/>
        </w:rPr>
        <w:t xml:space="preserve">desde el 01/02/23 y hasta el 22/06/23, al Ing. Facundo ALLOCHIS OSELLA, en el cargo de Ayudante de Primera con dedicación Simple en la asignatura Computación II.  </w:t>
      </w:r>
    </w:p>
    <w:p w14:paraId="019290DE"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6ECC346A"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Puesto el Despacho N.º 008 a consideración se aprueba por unanimidad.</w:t>
      </w:r>
    </w:p>
    <w:p w14:paraId="2B03C750" w14:textId="77777777" w:rsidR="00697113" w:rsidRPr="00A260B7" w:rsidRDefault="00697113" w:rsidP="00697113">
      <w:pPr>
        <w:ind w:left="0" w:hanging="2"/>
        <w:jc w:val="both"/>
        <w:rPr>
          <w:rFonts w:ascii="Century Gothic" w:eastAsia="Times New Roman" w:hAnsi="Century Gothic" w:cs="Times New Roman"/>
          <w:b/>
          <w:sz w:val="20"/>
          <w:szCs w:val="20"/>
        </w:rPr>
      </w:pPr>
    </w:p>
    <w:p w14:paraId="4B02105E"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2.9.</w:t>
      </w:r>
      <w:r w:rsidRPr="00A260B7">
        <w:rPr>
          <w:rFonts w:ascii="Century Gothic" w:hAnsi="Century Gothic"/>
          <w:sz w:val="20"/>
          <w:szCs w:val="20"/>
        </w:rPr>
        <w:t xml:space="preserve"> Despacho N.º 009, recomienda refrendar la Resolución N.º 005/23 del Decano dictada ad referéndum del Consejo Directivo de la Facultad de Ingeniería por la cual </w:t>
      </w:r>
      <w:r w:rsidRPr="00A260B7">
        <w:rPr>
          <w:rFonts w:ascii="Century Gothic" w:hAnsi="Century Gothic"/>
          <w:b/>
          <w:sz w:val="20"/>
          <w:szCs w:val="20"/>
        </w:rPr>
        <w:t xml:space="preserve">designa </w:t>
      </w:r>
      <w:r w:rsidRPr="00A260B7">
        <w:rPr>
          <w:rFonts w:ascii="Century Gothic" w:hAnsi="Century Gothic"/>
          <w:sz w:val="20"/>
          <w:szCs w:val="20"/>
        </w:rPr>
        <w:t xml:space="preserve">desde el 01/02/2023 y hasta el 22/06/2023, al Ing. Ramiro Adrián de la IGLESIA, en el cargo de Profesor Adjunto interino con dedicación Simple en la asignatura Investigación Operativa, y le concede licencia sin goce de haberes en el cargo de </w:t>
      </w:r>
      <w:proofErr w:type="gramStart"/>
      <w:r w:rsidRPr="00A260B7">
        <w:rPr>
          <w:rFonts w:ascii="Century Gothic" w:hAnsi="Century Gothic"/>
          <w:sz w:val="20"/>
          <w:szCs w:val="20"/>
        </w:rPr>
        <w:t>Jefe</w:t>
      </w:r>
      <w:proofErr w:type="gramEnd"/>
      <w:r w:rsidRPr="00A260B7">
        <w:rPr>
          <w:rFonts w:ascii="Century Gothic" w:hAnsi="Century Gothic"/>
          <w:sz w:val="20"/>
          <w:szCs w:val="20"/>
        </w:rPr>
        <w:t xml:space="preserve"> de Trabajos Prácticos regular con dedicación Simple.</w:t>
      </w:r>
    </w:p>
    <w:p w14:paraId="293ACADB"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4F84EBD4"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Puesto el Despacho N.º 009 a consideración se aprueba por unanimidad.</w:t>
      </w:r>
    </w:p>
    <w:p w14:paraId="39580DAA" w14:textId="77777777" w:rsidR="00697113" w:rsidRPr="00A260B7" w:rsidRDefault="00697113" w:rsidP="00697113">
      <w:pPr>
        <w:ind w:left="0" w:hanging="2"/>
        <w:jc w:val="both"/>
        <w:rPr>
          <w:rFonts w:ascii="Century Gothic" w:eastAsia="Times New Roman" w:hAnsi="Century Gothic" w:cs="Times New Roman"/>
          <w:b/>
          <w:sz w:val="20"/>
          <w:szCs w:val="20"/>
        </w:rPr>
      </w:pPr>
    </w:p>
    <w:p w14:paraId="021110F2"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2.10.</w:t>
      </w:r>
      <w:r w:rsidRPr="00A260B7">
        <w:rPr>
          <w:rFonts w:ascii="Century Gothic" w:hAnsi="Century Gothic"/>
          <w:sz w:val="20"/>
          <w:szCs w:val="20"/>
        </w:rPr>
        <w:t xml:space="preserve"> Despacho N.º 010, recomienda </w:t>
      </w:r>
      <w:r w:rsidRPr="00A260B7">
        <w:rPr>
          <w:rFonts w:ascii="Century Gothic" w:hAnsi="Century Gothic"/>
          <w:b/>
          <w:sz w:val="20"/>
          <w:szCs w:val="20"/>
        </w:rPr>
        <w:t>asignar funciones</w:t>
      </w:r>
      <w:r w:rsidRPr="00A260B7">
        <w:rPr>
          <w:rFonts w:ascii="Century Gothic" w:hAnsi="Century Gothic"/>
          <w:sz w:val="20"/>
          <w:szCs w:val="20"/>
        </w:rPr>
        <w:t xml:space="preserve"> desde el 01/01/2023 y hasta el 31/12/2023, al Mg. Ing. Miguel Ángel MUÑOZ, en el cargo de Profesor Asociado interino con dedicación Simple como responsable de la asignatura Química General de las carreras Ingeniería Industrial (Resolución </w:t>
      </w:r>
      <w:proofErr w:type="spellStart"/>
      <w:r w:rsidRPr="00A260B7">
        <w:rPr>
          <w:rFonts w:ascii="Century Gothic" w:hAnsi="Century Gothic"/>
          <w:sz w:val="20"/>
          <w:szCs w:val="20"/>
        </w:rPr>
        <w:t>N.°</w:t>
      </w:r>
      <w:proofErr w:type="spellEnd"/>
      <w:r w:rsidRPr="00A260B7">
        <w:rPr>
          <w:rFonts w:ascii="Century Gothic" w:hAnsi="Century Gothic"/>
          <w:sz w:val="20"/>
          <w:szCs w:val="20"/>
        </w:rPr>
        <w:t xml:space="preserve"> 146/2017 del Consejo Superior), Ingeniería en Computación (Resolución </w:t>
      </w:r>
      <w:proofErr w:type="spellStart"/>
      <w:r w:rsidRPr="00A260B7">
        <w:rPr>
          <w:rFonts w:ascii="Century Gothic" w:hAnsi="Century Gothic"/>
          <w:sz w:val="20"/>
          <w:szCs w:val="20"/>
        </w:rPr>
        <w:t>N.°</w:t>
      </w:r>
      <w:proofErr w:type="spellEnd"/>
      <w:r w:rsidRPr="00A260B7">
        <w:rPr>
          <w:rFonts w:ascii="Century Gothic" w:hAnsi="Century Gothic"/>
          <w:sz w:val="20"/>
          <w:szCs w:val="20"/>
        </w:rPr>
        <w:t xml:space="preserve"> 242/2015 del Consejo Superior), Ingeniería en Sistemas (</w:t>
      </w:r>
      <w:bookmarkStart w:id="6" w:name="_Hlk127426143"/>
      <w:r w:rsidRPr="00A260B7">
        <w:rPr>
          <w:rFonts w:ascii="Century Gothic" w:hAnsi="Century Gothic"/>
          <w:sz w:val="20"/>
          <w:szCs w:val="20"/>
        </w:rPr>
        <w:t xml:space="preserve">Resolución </w:t>
      </w:r>
      <w:proofErr w:type="spellStart"/>
      <w:r w:rsidRPr="00A260B7">
        <w:rPr>
          <w:rFonts w:ascii="Century Gothic" w:hAnsi="Century Gothic"/>
          <w:sz w:val="20"/>
          <w:szCs w:val="20"/>
        </w:rPr>
        <w:t>N.°</w:t>
      </w:r>
      <w:proofErr w:type="spellEnd"/>
      <w:r w:rsidRPr="00A260B7">
        <w:rPr>
          <w:rFonts w:ascii="Century Gothic" w:hAnsi="Century Gothic"/>
          <w:sz w:val="20"/>
          <w:szCs w:val="20"/>
        </w:rPr>
        <w:t xml:space="preserve">  </w:t>
      </w:r>
      <w:bookmarkEnd w:id="6"/>
      <w:r w:rsidRPr="00A260B7">
        <w:rPr>
          <w:rFonts w:ascii="Century Gothic" w:hAnsi="Century Gothic"/>
          <w:sz w:val="20"/>
          <w:szCs w:val="20"/>
        </w:rPr>
        <w:t xml:space="preserve">213/2017 del Consejo Superior) e Ingeniería Biomédica (Resolución </w:t>
      </w:r>
      <w:proofErr w:type="spellStart"/>
      <w:r w:rsidRPr="00A260B7">
        <w:rPr>
          <w:rFonts w:ascii="Century Gothic" w:hAnsi="Century Gothic"/>
          <w:sz w:val="20"/>
          <w:szCs w:val="20"/>
        </w:rPr>
        <w:t>N.°</w:t>
      </w:r>
      <w:proofErr w:type="spellEnd"/>
      <w:r w:rsidRPr="00A260B7">
        <w:rPr>
          <w:rFonts w:ascii="Century Gothic" w:hAnsi="Century Gothic"/>
          <w:sz w:val="20"/>
          <w:szCs w:val="20"/>
        </w:rPr>
        <w:t xml:space="preserve"> 315/2019 del Consejo Superior).</w:t>
      </w:r>
    </w:p>
    <w:p w14:paraId="63C3D3C0"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6A9F63A9"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Puesto el Despacho N.º 010 a consideración se aprueba por unanimidad.</w:t>
      </w:r>
    </w:p>
    <w:p w14:paraId="7FBF4559" w14:textId="77777777" w:rsidR="00697113" w:rsidRPr="00A260B7" w:rsidRDefault="00697113" w:rsidP="00697113">
      <w:pPr>
        <w:pStyle w:val="Normal20"/>
        <w:spacing w:line="240" w:lineRule="auto"/>
        <w:ind w:left="0" w:hanging="2"/>
        <w:jc w:val="both"/>
        <w:rPr>
          <w:b/>
          <w:sz w:val="20"/>
          <w:szCs w:val="20"/>
        </w:rPr>
      </w:pPr>
    </w:p>
    <w:p w14:paraId="67D46A4E" w14:textId="77777777" w:rsidR="00697113" w:rsidRPr="00A260B7" w:rsidRDefault="00697113" w:rsidP="00697113">
      <w:pPr>
        <w:pStyle w:val="Normal20"/>
        <w:spacing w:line="240" w:lineRule="auto"/>
        <w:ind w:left="0" w:hanging="2"/>
        <w:jc w:val="both"/>
        <w:rPr>
          <w:sz w:val="20"/>
          <w:szCs w:val="20"/>
        </w:rPr>
      </w:pPr>
      <w:r w:rsidRPr="00A260B7">
        <w:rPr>
          <w:b/>
          <w:sz w:val="20"/>
          <w:szCs w:val="20"/>
        </w:rPr>
        <w:t>2.11.</w:t>
      </w:r>
      <w:r w:rsidRPr="00A260B7">
        <w:rPr>
          <w:sz w:val="20"/>
          <w:szCs w:val="20"/>
        </w:rPr>
        <w:t xml:space="preserve"> Despacho N.º 011, recomienda Refrendar la Resolución N.º 007/23 del Decano dictada ad referéndum del Consejo Directivo de la Facultad de Ingeniería por la cual </w:t>
      </w:r>
      <w:r w:rsidRPr="00A260B7">
        <w:rPr>
          <w:b/>
          <w:bCs/>
          <w:sz w:val="20"/>
          <w:szCs w:val="20"/>
        </w:rPr>
        <w:t>p</w:t>
      </w:r>
      <w:r w:rsidRPr="00A260B7">
        <w:rPr>
          <w:b/>
          <w:sz w:val="20"/>
          <w:szCs w:val="20"/>
        </w:rPr>
        <w:t>ropone al Consejo Superior acepte la renuncia condicionada</w:t>
      </w:r>
      <w:r w:rsidRPr="00A260B7">
        <w:rPr>
          <w:sz w:val="20"/>
          <w:szCs w:val="20"/>
        </w:rPr>
        <w:t xml:space="preserve"> al efectivo otorgamiento de la jubilación ordinaria de la Mg. Estela Raquel RAMOS, al cargo de Profesor Adjunto regular dedicación Exclusiva.</w:t>
      </w:r>
    </w:p>
    <w:p w14:paraId="5AFF1FA8"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086E4A66"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Puesto el Despacho N.º 011 a consideración se aprueba por unanimidad.</w:t>
      </w:r>
    </w:p>
    <w:p w14:paraId="0A28E0C8" w14:textId="77777777" w:rsidR="00697113" w:rsidRPr="00A260B7" w:rsidRDefault="00697113" w:rsidP="00697113">
      <w:pPr>
        <w:ind w:left="0" w:hanging="2"/>
        <w:jc w:val="both"/>
        <w:rPr>
          <w:rFonts w:ascii="Century Gothic" w:eastAsia="Times New Roman" w:hAnsi="Century Gothic" w:cs="Times New Roman"/>
          <w:b/>
          <w:sz w:val="20"/>
          <w:szCs w:val="20"/>
        </w:rPr>
      </w:pPr>
    </w:p>
    <w:p w14:paraId="5D441532"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b/>
          <w:sz w:val="20"/>
          <w:szCs w:val="20"/>
        </w:rPr>
        <w:t>2.12.</w:t>
      </w:r>
      <w:r w:rsidRPr="00A260B7">
        <w:rPr>
          <w:rFonts w:ascii="Century Gothic" w:hAnsi="Century Gothic"/>
          <w:sz w:val="20"/>
          <w:szCs w:val="20"/>
        </w:rPr>
        <w:t xml:space="preserve"> Despacho N.º 012, recomienda </w:t>
      </w:r>
      <w:r w:rsidRPr="00A260B7">
        <w:rPr>
          <w:rFonts w:ascii="Century Gothic" w:hAnsi="Century Gothic"/>
          <w:b/>
          <w:sz w:val="20"/>
          <w:szCs w:val="20"/>
        </w:rPr>
        <w:t xml:space="preserve">aceptar la renuncia y dar de baja </w:t>
      </w:r>
      <w:r w:rsidRPr="00A260B7">
        <w:rPr>
          <w:rFonts w:ascii="Century Gothic" w:hAnsi="Century Gothic"/>
          <w:sz w:val="20"/>
          <w:szCs w:val="20"/>
        </w:rPr>
        <w:t>desde el 31/03/2023, a la Ing. Sofía AGUIRRE, en el cargo de Ayudante de Primera interina con dedicación Simple para realizar tareas en el Centro de Cómputos.</w:t>
      </w:r>
    </w:p>
    <w:p w14:paraId="17EE1661"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 xml:space="preserve">La </w:t>
      </w:r>
      <w:proofErr w:type="gramStart"/>
      <w:r w:rsidRPr="00A260B7">
        <w:rPr>
          <w:rFonts w:ascii="Century Gothic" w:hAnsi="Century Gothic"/>
          <w:sz w:val="20"/>
          <w:szCs w:val="20"/>
        </w:rPr>
        <w:t>Consejera</w:t>
      </w:r>
      <w:proofErr w:type="gramEnd"/>
      <w:r w:rsidRPr="00A260B7">
        <w:rPr>
          <w:rFonts w:ascii="Century Gothic" w:hAnsi="Century Gothic"/>
          <w:sz w:val="20"/>
          <w:szCs w:val="20"/>
        </w:rPr>
        <w:t xml:space="preserve"> Araceli HERNÁNDEZ da una breve explicación del tema, y luego de ello mociona la aprobación.</w:t>
      </w:r>
    </w:p>
    <w:p w14:paraId="23DD3A57" w14:textId="77777777" w:rsidR="00697113" w:rsidRPr="00A260B7" w:rsidRDefault="00697113" w:rsidP="00697113">
      <w:pPr>
        <w:tabs>
          <w:tab w:val="left" w:pos="708"/>
        </w:tabs>
        <w:ind w:leftChars="0" w:left="2" w:hanging="2"/>
        <w:jc w:val="both"/>
        <w:rPr>
          <w:rFonts w:ascii="Century Gothic" w:hAnsi="Century Gothic"/>
          <w:sz w:val="20"/>
          <w:szCs w:val="20"/>
        </w:rPr>
      </w:pPr>
      <w:r w:rsidRPr="00A260B7">
        <w:rPr>
          <w:rFonts w:ascii="Century Gothic" w:hAnsi="Century Gothic"/>
          <w:sz w:val="20"/>
          <w:szCs w:val="20"/>
        </w:rPr>
        <w:t>Puesto el Despacho N.º 012 a consideración se aprueba por unanimidad.</w:t>
      </w:r>
    </w:p>
    <w:p w14:paraId="7913F0CC" w14:textId="77777777" w:rsidR="00697113" w:rsidRPr="00A260B7" w:rsidRDefault="00697113" w:rsidP="00697113">
      <w:pPr>
        <w:ind w:left="0" w:hanging="2"/>
        <w:jc w:val="both"/>
        <w:rPr>
          <w:rFonts w:ascii="Century Gothic" w:eastAsia="Times New Roman" w:hAnsi="Century Gothic" w:cs="Times New Roman"/>
          <w:b/>
          <w:sz w:val="20"/>
          <w:szCs w:val="20"/>
        </w:rPr>
      </w:pPr>
    </w:p>
    <w:p w14:paraId="0D09B01C" w14:textId="77777777" w:rsidR="00697113" w:rsidRPr="00A260B7" w:rsidRDefault="00697113" w:rsidP="00697113">
      <w:pPr>
        <w:ind w:left="0" w:hanging="2"/>
        <w:jc w:val="both"/>
        <w:rPr>
          <w:rFonts w:ascii="Century Gothic" w:hAnsi="Century Gothic"/>
          <w:sz w:val="20"/>
          <w:szCs w:val="20"/>
        </w:rPr>
      </w:pPr>
      <w:r w:rsidRPr="00A260B7">
        <w:rPr>
          <w:rFonts w:ascii="Century Gothic" w:hAnsi="Century Gothic"/>
          <w:sz w:val="20"/>
          <w:szCs w:val="20"/>
        </w:rPr>
        <w:t xml:space="preserve">----Siendo las 19:35 horas y no habiendo más temas que tratar, se da por finalizada la reunión Extraordinaria. </w:t>
      </w:r>
    </w:p>
    <w:p w14:paraId="47B5C829" w14:textId="77777777" w:rsidR="00697113" w:rsidRPr="00A260B7" w:rsidRDefault="00697113">
      <w:pPr>
        <w:ind w:left="0" w:hanging="2"/>
        <w:rPr>
          <w:rFonts w:ascii="Century Gothic" w:hAnsi="Century Gothic"/>
          <w:sz w:val="20"/>
          <w:szCs w:val="20"/>
        </w:rPr>
      </w:pPr>
    </w:p>
    <w:p w14:paraId="23CCAA42" w14:textId="77777777" w:rsidR="00697113" w:rsidRPr="00A260B7" w:rsidRDefault="00697113">
      <w:pPr>
        <w:pBdr>
          <w:top w:val="nil"/>
          <w:left w:val="nil"/>
          <w:bottom w:val="nil"/>
          <w:right w:val="nil"/>
          <w:between w:val="nil"/>
        </w:pBdr>
        <w:tabs>
          <w:tab w:val="left" w:pos="5670"/>
        </w:tabs>
        <w:spacing w:line="240" w:lineRule="auto"/>
        <w:ind w:left="0" w:hanging="2"/>
        <w:rPr>
          <w:rFonts w:ascii="Century Gothic" w:hAnsi="Century Gothic"/>
          <w:sz w:val="20"/>
          <w:szCs w:val="20"/>
        </w:rPr>
      </w:pPr>
      <w:r w:rsidRPr="00A260B7">
        <w:rPr>
          <w:rFonts w:ascii="Century Gothic" w:hAnsi="Century Gothic"/>
          <w:sz w:val="20"/>
          <w:szCs w:val="20"/>
        </w:rPr>
        <w:t>María Soledad Llopis</w:t>
      </w:r>
      <w:r w:rsidRPr="00A260B7">
        <w:rPr>
          <w:rFonts w:ascii="Century Gothic" w:hAnsi="Century Gothic"/>
          <w:sz w:val="20"/>
          <w:szCs w:val="20"/>
        </w:rPr>
        <w:tab/>
        <w:t>José PONCE</w:t>
      </w:r>
    </w:p>
    <w:p w14:paraId="7DAC65E3" w14:textId="77777777" w:rsidR="00697113" w:rsidRPr="00A260B7" w:rsidRDefault="00697113" w:rsidP="003F3DF9">
      <w:pPr>
        <w:tabs>
          <w:tab w:val="left" w:pos="3488"/>
          <w:tab w:val="left" w:pos="5670"/>
          <w:tab w:val="left" w:pos="7706"/>
        </w:tabs>
        <w:ind w:left="0" w:hanging="2"/>
        <w:rPr>
          <w:rFonts w:ascii="Century Gothic" w:hAnsi="Century Gothic"/>
          <w:sz w:val="20"/>
          <w:szCs w:val="20"/>
        </w:rPr>
      </w:pPr>
      <w:r w:rsidRPr="00A260B7">
        <w:rPr>
          <w:rFonts w:ascii="Century Gothic" w:hAnsi="Century Gothic"/>
          <w:sz w:val="20"/>
          <w:szCs w:val="20"/>
        </w:rPr>
        <w:t>María de los Ángeles MARTÍN</w:t>
      </w:r>
      <w:r w:rsidRPr="00A260B7">
        <w:rPr>
          <w:rFonts w:ascii="Century Gothic" w:hAnsi="Century Gothic"/>
          <w:sz w:val="20"/>
          <w:szCs w:val="20"/>
        </w:rPr>
        <w:tab/>
      </w:r>
      <w:r w:rsidRPr="00A260B7">
        <w:rPr>
          <w:rFonts w:ascii="Century Gothic" w:hAnsi="Century Gothic"/>
          <w:sz w:val="20"/>
          <w:szCs w:val="20"/>
        </w:rPr>
        <w:tab/>
        <w:t>Exequiel Alejandro RODRÍGUEZ</w:t>
      </w:r>
      <w:r w:rsidRPr="00A260B7">
        <w:rPr>
          <w:rFonts w:ascii="Century Gothic" w:hAnsi="Century Gothic"/>
          <w:sz w:val="20"/>
          <w:szCs w:val="20"/>
        </w:rPr>
        <w:br w:type="page"/>
      </w:r>
    </w:p>
    <w:p w14:paraId="59CDB358" w14:textId="77777777" w:rsidR="006E7F01" w:rsidRPr="00A260B7" w:rsidRDefault="006E7F01" w:rsidP="006E7F01">
      <w:pPr>
        <w:pStyle w:val="Normal1"/>
        <w:ind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highlight w:val="yellow"/>
        </w:rPr>
        <w:lastRenderedPageBreak/>
        <w:t>2.- DESIGNACIÓN DE CUATRO (4) CONSEJEROS PARA RUBRICAR EL ACTA RESUMEN DE LA SESIÓN.</w:t>
      </w:r>
    </w:p>
    <w:p w14:paraId="436616CD" w14:textId="77777777" w:rsidR="006E7F01" w:rsidRPr="00A260B7" w:rsidRDefault="006E7F01" w:rsidP="003F3DF9">
      <w:pPr>
        <w:pStyle w:val="Normal1"/>
        <w:tabs>
          <w:tab w:val="left" w:pos="2535"/>
        </w:tabs>
        <w:ind w:hanging="2"/>
        <w:jc w:val="both"/>
        <w:rPr>
          <w:rFonts w:ascii="Century Gothic" w:eastAsia="Century Gothic" w:hAnsi="Century Gothic" w:cs="Century Gothic"/>
          <w:b/>
          <w:sz w:val="20"/>
          <w:szCs w:val="20"/>
        </w:rPr>
      </w:pPr>
    </w:p>
    <w:p w14:paraId="3E859C87" w14:textId="77777777" w:rsidR="006E7F01" w:rsidRPr="00A260B7" w:rsidRDefault="006E7F01" w:rsidP="003F3DF9">
      <w:pPr>
        <w:pStyle w:val="Normal1"/>
        <w:tabs>
          <w:tab w:val="left" w:pos="2535"/>
        </w:tabs>
        <w:ind w:hanging="2"/>
        <w:jc w:val="both"/>
        <w:rPr>
          <w:rFonts w:ascii="Century Gothic" w:eastAsia="Century Gothic" w:hAnsi="Century Gothic" w:cs="Century Gothic"/>
          <w:b/>
          <w:sz w:val="20"/>
          <w:szCs w:val="20"/>
        </w:rPr>
      </w:pPr>
    </w:p>
    <w:p w14:paraId="26D2A9A8" w14:textId="77777777" w:rsidR="006E7F01" w:rsidRPr="00A260B7"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position w:val="0"/>
          <w:sz w:val="20"/>
          <w:szCs w:val="20"/>
          <w:lang w:eastAsia="es-AR"/>
        </w:rPr>
      </w:pPr>
      <w:r w:rsidRPr="00A260B7">
        <w:rPr>
          <w:rFonts w:ascii="Century Gothic" w:eastAsia="Century Gothic" w:hAnsi="Century Gothic" w:cs="Century Gothic"/>
          <w:b/>
          <w:sz w:val="20"/>
          <w:szCs w:val="20"/>
        </w:rPr>
        <w:br w:type="page"/>
      </w:r>
    </w:p>
    <w:p w14:paraId="7AC357DC" w14:textId="77777777" w:rsidR="006E7F01" w:rsidRPr="00A260B7" w:rsidRDefault="006E7F01" w:rsidP="003F3DF9">
      <w:pPr>
        <w:pStyle w:val="Normal1"/>
        <w:tabs>
          <w:tab w:val="left" w:pos="2535"/>
        </w:tabs>
        <w:ind w:hanging="2"/>
        <w:jc w:val="both"/>
        <w:rPr>
          <w:rFonts w:ascii="Century Gothic" w:eastAsia="Century Gothic" w:hAnsi="Century Gothic" w:cs="Century Gothic"/>
          <w:b/>
          <w:sz w:val="20"/>
          <w:szCs w:val="20"/>
        </w:rPr>
      </w:pPr>
    </w:p>
    <w:p w14:paraId="330E9E37" w14:textId="77777777" w:rsidR="006E7F01" w:rsidRPr="00A260B7" w:rsidRDefault="006E7F01" w:rsidP="006E7F01">
      <w:pPr>
        <w:pStyle w:val="Normal1"/>
        <w:ind w:hanging="2"/>
        <w:jc w:val="both"/>
        <w:rPr>
          <w:rFonts w:ascii="Century Gothic" w:eastAsia="Century Gothic" w:hAnsi="Century Gothic" w:cs="Century Gothic"/>
          <w:sz w:val="20"/>
          <w:szCs w:val="20"/>
          <w:highlight w:val="yellow"/>
        </w:rPr>
      </w:pPr>
      <w:r w:rsidRPr="00A260B7">
        <w:rPr>
          <w:rFonts w:ascii="Century Gothic" w:eastAsia="Century Gothic" w:hAnsi="Century Gothic" w:cs="Century Gothic"/>
          <w:b/>
          <w:sz w:val="20"/>
          <w:szCs w:val="20"/>
          <w:highlight w:val="yellow"/>
        </w:rPr>
        <w:t>3.- ASUNTOS ENTRADOS:</w:t>
      </w:r>
    </w:p>
    <w:p w14:paraId="52D8713B" w14:textId="77777777" w:rsidR="006E7F01" w:rsidRPr="00A260B7" w:rsidRDefault="006E7F01" w:rsidP="006E7F01">
      <w:pPr>
        <w:pStyle w:val="Normal1"/>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highlight w:val="yellow"/>
        </w:rPr>
        <w:t>3.1.- Informe de Presidencia.</w:t>
      </w:r>
    </w:p>
    <w:p w14:paraId="547CC8B0" w14:textId="77777777" w:rsidR="006E7F01" w:rsidRPr="00A260B7" w:rsidRDefault="006E7F01" w:rsidP="006E7F01">
      <w:pPr>
        <w:pStyle w:val="Normal1"/>
        <w:jc w:val="both"/>
        <w:rPr>
          <w:rFonts w:ascii="Century Gothic" w:eastAsia="Century Gothic" w:hAnsi="Century Gothic" w:cs="Century Gothic"/>
          <w:sz w:val="20"/>
          <w:szCs w:val="20"/>
        </w:rPr>
      </w:pPr>
    </w:p>
    <w:p w14:paraId="522BE320" w14:textId="77777777" w:rsidR="006E7F01" w:rsidRPr="00A260B7"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A260B7">
        <w:rPr>
          <w:rFonts w:ascii="Century Gothic" w:eastAsia="Century Gothic" w:hAnsi="Century Gothic" w:cs="Century Gothic"/>
          <w:sz w:val="20"/>
          <w:szCs w:val="20"/>
        </w:rPr>
        <w:br w:type="page"/>
      </w:r>
    </w:p>
    <w:p w14:paraId="78B51EA2" w14:textId="77777777" w:rsidR="006E7F01" w:rsidRPr="00A260B7" w:rsidRDefault="006E7F01" w:rsidP="006E7F01">
      <w:pPr>
        <w:pStyle w:val="Normal1"/>
        <w:jc w:val="both"/>
        <w:rPr>
          <w:rFonts w:ascii="Century Gothic" w:eastAsia="Century Gothic" w:hAnsi="Century Gothic" w:cs="Century Gothic"/>
          <w:sz w:val="20"/>
          <w:szCs w:val="20"/>
        </w:rPr>
      </w:pPr>
    </w:p>
    <w:p w14:paraId="57652F27" w14:textId="77777777" w:rsidR="006E7F01" w:rsidRPr="00A260B7" w:rsidRDefault="006E7F01" w:rsidP="006E7F01">
      <w:pPr>
        <w:pStyle w:val="Normal1"/>
        <w:ind w:hanging="2"/>
        <w:rPr>
          <w:rFonts w:ascii="Century Gothic" w:eastAsia="Century Gothic" w:hAnsi="Century Gothic" w:cs="Century Gothic"/>
          <w:sz w:val="20"/>
          <w:szCs w:val="20"/>
          <w:highlight w:val="yellow"/>
        </w:rPr>
      </w:pPr>
      <w:r w:rsidRPr="00A260B7">
        <w:rPr>
          <w:rFonts w:ascii="Century Gothic" w:eastAsia="Century Gothic" w:hAnsi="Century Gothic" w:cs="Century Gothic"/>
          <w:b/>
          <w:sz w:val="20"/>
          <w:szCs w:val="20"/>
          <w:highlight w:val="yellow"/>
        </w:rPr>
        <w:t>4.- DESPACHOS DE COMISIÓN ENTRADOS.</w:t>
      </w:r>
    </w:p>
    <w:p w14:paraId="5FCEC036" w14:textId="77777777" w:rsidR="006E7F01" w:rsidRPr="00A260B7" w:rsidRDefault="006E7F01" w:rsidP="003F3DF9">
      <w:pPr>
        <w:pStyle w:val="Normal1"/>
        <w:tabs>
          <w:tab w:val="left" w:pos="2535"/>
        </w:tabs>
        <w:ind w:hanging="2"/>
        <w:jc w:val="both"/>
        <w:rPr>
          <w:rFonts w:ascii="Century Gothic" w:eastAsia="Century Gothic" w:hAnsi="Century Gothic" w:cs="Century Gothic"/>
          <w:b/>
          <w:sz w:val="20"/>
          <w:szCs w:val="20"/>
          <w:highlight w:val="yellow"/>
        </w:rPr>
      </w:pPr>
    </w:p>
    <w:p w14:paraId="19B0B7AE" w14:textId="77777777" w:rsidR="003F3DF9" w:rsidRPr="00A260B7" w:rsidRDefault="003F3DF9" w:rsidP="003F3DF9">
      <w:pPr>
        <w:pStyle w:val="Normal1"/>
        <w:tabs>
          <w:tab w:val="left" w:pos="2535"/>
        </w:tabs>
        <w:ind w:hanging="2"/>
        <w:jc w:val="both"/>
        <w:rPr>
          <w:rFonts w:ascii="Century Gothic" w:eastAsia="Century Gothic" w:hAnsi="Century Gothic" w:cs="Century Gothic"/>
          <w:sz w:val="20"/>
          <w:szCs w:val="20"/>
          <w:highlight w:val="yellow"/>
        </w:rPr>
      </w:pPr>
      <w:r w:rsidRPr="00A260B7">
        <w:rPr>
          <w:rFonts w:ascii="Century Gothic" w:eastAsia="Century Gothic" w:hAnsi="Century Gothic" w:cs="Century Gothic"/>
          <w:b/>
          <w:sz w:val="20"/>
          <w:szCs w:val="20"/>
          <w:highlight w:val="yellow"/>
        </w:rPr>
        <w:t>Comisión de Legislación y Reglamento</w:t>
      </w:r>
    </w:p>
    <w:p w14:paraId="2B833C71" w14:textId="77777777" w:rsidR="003F3DF9" w:rsidRPr="00A260B7" w:rsidRDefault="003F3DF9" w:rsidP="003F3DF9">
      <w:pPr>
        <w:pStyle w:val="Normal1"/>
        <w:tabs>
          <w:tab w:val="left" w:pos="2535"/>
        </w:tabs>
        <w:ind w:left="2" w:hanging="2"/>
        <w:jc w:val="both"/>
        <w:rPr>
          <w:rFonts w:ascii="Century Gothic" w:eastAsia="Century Gothic" w:hAnsi="Century Gothic" w:cs="Century Gothic"/>
          <w:sz w:val="20"/>
          <w:szCs w:val="20"/>
          <w:highlight w:val="yellow"/>
        </w:rPr>
      </w:pPr>
    </w:p>
    <w:p w14:paraId="64B297A9" w14:textId="77777777" w:rsidR="003F3DF9" w:rsidRPr="00A260B7" w:rsidRDefault="003F3DF9" w:rsidP="003F3DF9">
      <w:pPr>
        <w:pStyle w:val="Normal1"/>
        <w:ind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highlight w:val="yellow"/>
        </w:rPr>
        <w:t>4.1.</w:t>
      </w:r>
      <w:r w:rsidRPr="00A260B7">
        <w:rPr>
          <w:rFonts w:ascii="Century Gothic" w:eastAsia="Century Gothic" w:hAnsi="Century Gothic" w:cs="Century Gothic"/>
          <w:sz w:val="20"/>
          <w:szCs w:val="20"/>
          <w:highlight w:val="yellow"/>
        </w:rPr>
        <w:t xml:space="preserve"> Despacho N.º 013, recomienda refrendar la Resolución N.º 022/23 del Decano dictada ad referéndum del Consejo Directivo de la Facultad de Ingeniería por la cual </w:t>
      </w:r>
      <w:r w:rsidRPr="00A260B7">
        <w:rPr>
          <w:rFonts w:ascii="Century Gothic" w:eastAsia="Century Gothic" w:hAnsi="Century Gothic" w:cs="Century Gothic"/>
          <w:b/>
          <w:sz w:val="20"/>
          <w:szCs w:val="20"/>
          <w:highlight w:val="yellow"/>
        </w:rPr>
        <w:t xml:space="preserve">acepta la renuncia y da de baja </w:t>
      </w:r>
      <w:r w:rsidRPr="00A260B7">
        <w:rPr>
          <w:rFonts w:ascii="Century Gothic" w:eastAsia="Century Gothic" w:hAnsi="Century Gothic" w:cs="Century Gothic"/>
          <w:sz w:val="20"/>
          <w:szCs w:val="20"/>
          <w:highlight w:val="yellow"/>
        </w:rPr>
        <w:t>desde el 20/02/2023, a la Srta. Leandra FERRERO, en el cargo de Ayudante de Segunda con dedicación Simple en el Área de Matemática.</w:t>
      </w:r>
    </w:p>
    <w:p w14:paraId="32711BB7" w14:textId="77777777" w:rsidR="00697113" w:rsidRPr="00A260B7" w:rsidRDefault="00697113">
      <w:pPr>
        <w:tabs>
          <w:tab w:val="left" w:pos="3488"/>
          <w:tab w:val="left" w:pos="5670"/>
          <w:tab w:val="left" w:pos="7706"/>
        </w:tabs>
        <w:ind w:left="0" w:hanging="2"/>
        <w:rPr>
          <w:rFonts w:ascii="Century Gothic" w:hAnsi="Century Gothic"/>
          <w:sz w:val="20"/>
          <w:szCs w:val="20"/>
        </w:rPr>
      </w:pPr>
    </w:p>
    <w:p w14:paraId="384115D8" w14:textId="77777777" w:rsidR="00292046" w:rsidRPr="00A260B7" w:rsidRDefault="00292046" w:rsidP="009D16DC">
      <w:pPr>
        <w:pStyle w:val="Encabezado"/>
        <w:ind w:left="0" w:hanging="2"/>
        <w:jc w:val="center"/>
        <w:rPr>
          <w:rFonts w:ascii="Century Gothic" w:hAnsi="Century Gothic"/>
          <w:sz w:val="20"/>
          <w:szCs w:val="20"/>
        </w:rPr>
      </w:pPr>
      <w:r w:rsidRPr="00A260B7">
        <w:rPr>
          <w:rFonts w:ascii="Century Gothic" w:hAnsi="Century Gothic"/>
          <w:sz w:val="20"/>
          <w:szCs w:val="20"/>
        </w:rPr>
        <w:t>COMISIÓN DE LEGISLACIÓN Y REGLAMENTO</w:t>
      </w:r>
    </w:p>
    <w:p w14:paraId="33EFDB8F" w14:textId="77777777" w:rsidR="00292046" w:rsidRPr="00A260B7" w:rsidRDefault="00292046" w:rsidP="009D16DC">
      <w:pPr>
        <w:ind w:left="0" w:hanging="2"/>
        <w:jc w:val="center"/>
        <w:rPr>
          <w:rFonts w:ascii="Century Gothic" w:hAnsi="Century Gothic"/>
          <w:sz w:val="20"/>
          <w:szCs w:val="20"/>
        </w:rPr>
      </w:pPr>
    </w:p>
    <w:p w14:paraId="13C6B97F" w14:textId="77777777" w:rsidR="00292046" w:rsidRPr="00A260B7" w:rsidRDefault="00292046" w:rsidP="009D16DC">
      <w:pPr>
        <w:ind w:left="0" w:hanging="2"/>
        <w:jc w:val="center"/>
        <w:rPr>
          <w:rFonts w:ascii="Century Gothic" w:hAnsi="Century Gothic"/>
          <w:sz w:val="20"/>
          <w:szCs w:val="20"/>
        </w:rPr>
      </w:pPr>
      <w:r w:rsidRPr="00A260B7">
        <w:rPr>
          <w:rFonts w:ascii="Century Gothic" w:hAnsi="Century Gothic"/>
          <w:sz w:val="20"/>
          <w:szCs w:val="20"/>
        </w:rPr>
        <w:t>DESPACHO N.º 013</w:t>
      </w:r>
    </w:p>
    <w:p w14:paraId="49C6E79F" w14:textId="77777777" w:rsidR="00292046" w:rsidRPr="00A260B7" w:rsidRDefault="00292046" w:rsidP="009D16DC">
      <w:pPr>
        <w:ind w:left="0" w:hanging="2"/>
        <w:jc w:val="right"/>
        <w:rPr>
          <w:rFonts w:ascii="Century Gothic" w:hAnsi="Century Gothic"/>
          <w:sz w:val="20"/>
          <w:szCs w:val="20"/>
        </w:rPr>
      </w:pPr>
      <w:r w:rsidRPr="00A260B7">
        <w:rPr>
          <w:rFonts w:ascii="Century Gothic" w:hAnsi="Century Gothic"/>
          <w:sz w:val="20"/>
          <w:szCs w:val="20"/>
        </w:rPr>
        <w:t>GENERAL PICO, 9 de marzo de 2023</w:t>
      </w:r>
    </w:p>
    <w:p w14:paraId="6EB09839" w14:textId="77777777" w:rsidR="00292046" w:rsidRPr="00A260B7" w:rsidRDefault="00292046">
      <w:pPr>
        <w:ind w:left="0" w:hanging="2"/>
        <w:jc w:val="right"/>
        <w:rPr>
          <w:rFonts w:ascii="Century Gothic" w:eastAsia="Century Gothic" w:hAnsi="Century Gothic" w:cs="Century Gothic"/>
          <w:sz w:val="20"/>
          <w:szCs w:val="20"/>
        </w:rPr>
      </w:pPr>
    </w:p>
    <w:p w14:paraId="07CCBE44" w14:textId="77777777" w:rsidR="00292046" w:rsidRPr="00A260B7" w:rsidRDefault="00292046">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VISTO:</w:t>
      </w:r>
    </w:p>
    <w:p w14:paraId="54ABFE69" w14:textId="77777777" w:rsidR="00292046" w:rsidRPr="00A260B7" w:rsidRDefault="00292046" w:rsidP="00645AC6">
      <w:pPr>
        <w:ind w:left="-2" w:firstLineChars="283" w:firstLine="566"/>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La Resolución N.º 022/23 del Decano de la Facultad de Ingeniería, dictada ad referéndum del Consejo Directivo de la Facultad de Ingeniería, y</w:t>
      </w:r>
    </w:p>
    <w:p w14:paraId="654BD576" w14:textId="77777777" w:rsidR="00292046" w:rsidRPr="00A260B7" w:rsidRDefault="00292046">
      <w:pPr>
        <w:ind w:left="0" w:hanging="2"/>
        <w:jc w:val="both"/>
        <w:rPr>
          <w:rFonts w:ascii="Century Gothic" w:eastAsia="Century Gothic" w:hAnsi="Century Gothic" w:cs="Century Gothic"/>
          <w:sz w:val="20"/>
          <w:szCs w:val="20"/>
        </w:rPr>
      </w:pPr>
    </w:p>
    <w:p w14:paraId="29490F79" w14:textId="77777777" w:rsidR="00292046" w:rsidRPr="00A260B7" w:rsidRDefault="00292046">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CONSIDERANDO:</w:t>
      </w:r>
    </w:p>
    <w:p w14:paraId="72E3553E" w14:textId="77777777" w:rsidR="00292046" w:rsidRPr="00A260B7" w:rsidRDefault="00292046" w:rsidP="00645AC6">
      <w:pPr>
        <w:ind w:left="-2" w:firstLineChars="283" w:firstLine="566"/>
        <w:jc w:val="both"/>
        <w:rPr>
          <w:rFonts w:ascii="Century Gothic" w:eastAsia="Century Gothic" w:hAnsi="Century Gothic" w:cs="Century Gothic"/>
          <w:sz w:val="20"/>
          <w:szCs w:val="20"/>
        </w:rPr>
      </w:pPr>
      <w:proofErr w:type="gramStart"/>
      <w:r w:rsidRPr="00A260B7">
        <w:rPr>
          <w:rFonts w:ascii="Century Gothic" w:eastAsia="Century Gothic" w:hAnsi="Century Gothic" w:cs="Century Gothic"/>
          <w:sz w:val="20"/>
          <w:szCs w:val="20"/>
          <w:highlight w:val="white"/>
        </w:rPr>
        <w:t>Que</w:t>
      </w:r>
      <w:proofErr w:type="gramEnd"/>
      <w:r w:rsidRPr="00A260B7">
        <w:rPr>
          <w:rFonts w:ascii="Century Gothic" w:eastAsia="Century Gothic" w:hAnsi="Century Gothic" w:cs="Century Gothic"/>
          <w:sz w:val="20"/>
          <w:szCs w:val="20"/>
          <w:highlight w:val="white"/>
        </w:rPr>
        <w:t xml:space="preserve"> mediante la mencionada Resolución, el Decano resuelve</w:t>
      </w:r>
      <w:r w:rsidRPr="00A260B7">
        <w:rPr>
          <w:rFonts w:ascii="Century Gothic" w:eastAsia="Century Gothic" w:hAnsi="Century Gothic" w:cs="Century Gothic"/>
          <w:sz w:val="20"/>
          <w:szCs w:val="20"/>
        </w:rPr>
        <w:t xml:space="preserve"> aceptar la renuncia y dar de baja desde el 20/02/2023, a la Srta. Leandra FERRERO, en el cargo de Ayudante de Segunda con dedicación Simple en el Área de Matemática</w:t>
      </w:r>
    </w:p>
    <w:p w14:paraId="164A25E2" w14:textId="77777777" w:rsidR="00292046" w:rsidRPr="00A260B7" w:rsidRDefault="00292046" w:rsidP="00645AC6">
      <w:pP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mediante nota presentada por la Srta. Leandra FERRERO, solicita se acepte su renuncia al cargo de Ayudante de Segunda con dedicación Simple en el Área de Matemática. </w:t>
      </w:r>
    </w:p>
    <w:p w14:paraId="359C1A68" w14:textId="77777777" w:rsidR="00292046" w:rsidRPr="00A260B7" w:rsidRDefault="00292046" w:rsidP="00645AC6">
      <w:pP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w:t>
      </w:r>
      <w:sdt>
        <w:sdtPr>
          <w:rPr>
            <w:sz w:val="20"/>
            <w:szCs w:val="20"/>
          </w:rPr>
          <w:tag w:val="goog_rdk_1"/>
          <w:id w:val="-1113898341"/>
        </w:sdtPr>
        <w:sdtContent/>
      </w:sdt>
      <w:r w:rsidRPr="00A260B7">
        <w:rPr>
          <w:rFonts w:ascii="Century Gothic" w:eastAsia="Century Gothic" w:hAnsi="Century Gothic" w:cs="Century Gothic"/>
          <w:sz w:val="20"/>
          <w:szCs w:val="20"/>
        </w:rPr>
        <w:t xml:space="preserve"> la Srta. Leandra FERRERO se viene desempeñando como Ayudante de Segunda con dedicación Simple en el Área de Matemática.</w:t>
      </w:r>
    </w:p>
    <w:p w14:paraId="40ADD050" w14:textId="77777777" w:rsidR="00292046" w:rsidRPr="00A260B7" w:rsidRDefault="00292046" w:rsidP="00645AC6">
      <w:pP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el motivo de su renuncia se debe a razones personales que no permiten que pueda realizar la tarea docente.</w:t>
      </w:r>
    </w:p>
    <w:p w14:paraId="671D604E" w14:textId="77777777" w:rsidR="00292046" w:rsidRPr="00A260B7" w:rsidRDefault="00000000" w:rsidP="00645AC6">
      <w:pPr>
        <w:ind w:left="-2" w:firstLineChars="283" w:firstLine="566"/>
        <w:jc w:val="both"/>
        <w:rPr>
          <w:rFonts w:ascii="Century Gothic" w:eastAsia="Century Gothic" w:hAnsi="Century Gothic" w:cs="Century Gothic"/>
          <w:sz w:val="20"/>
          <w:szCs w:val="20"/>
        </w:rPr>
      </w:pPr>
      <w:sdt>
        <w:sdtPr>
          <w:rPr>
            <w:sz w:val="20"/>
            <w:szCs w:val="20"/>
          </w:rPr>
          <w:tag w:val="goog_rdk_2"/>
          <w:id w:val="-894345759"/>
        </w:sdtPr>
        <w:sdtContent/>
      </w:sdt>
      <w:r w:rsidR="00292046" w:rsidRPr="00A260B7">
        <w:rPr>
          <w:rFonts w:ascii="Century Gothic" w:eastAsia="Century Gothic" w:hAnsi="Century Gothic" w:cs="Century Gothic"/>
          <w:sz w:val="20"/>
          <w:szCs w:val="20"/>
        </w:rPr>
        <w:t>Que, por lo tanto, corresponde aceptar la renuncia y darle de baja en dicho cargo.</w:t>
      </w:r>
    </w:p>
    <w:p w14:paraId="6D0488F8" w14:textId="77777777" w:rsidR="00292046" w:rsidRPr="00A260B7" w:rsidRDefault="00292046" w:rsidP="00645AC6">
      <w:pP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por razones de tiempo, se </w:t>
      </w:r>
      <w:sdt>
        <w:sdtPr>
          <w:rPr>
            <w:sz w:val="20"/>
            <w:szCs w:val="20"/>
          </w:rPr>
          <w:tag w:val="goog_rdk_3"/>
          <w:id w:val="-2037027762"/>
        </w:sdtPr>
        <w:sdtContent/>
      </w:sdt>
      <w:r w:rsidRPr="00A260B7">
        <w:rPr>
          <w:rFonts w:ascii="Century Gothic" w:eastAsia="Century Gothic" w:hAnsi="Century Gothic" w:cs="Century Gothic"/>
          <w:sz w:val="20"/>
          <w:szCs w:val="20"/>
        </w:rPr>
        <w:t>resolvió ¨Ad Referéndum¨ del Consejo Directivo.</w:t>
      </w:r>
    </w:p>
    <w:p w14:paraId="62077CDD" w14:textId="77777777" w:rsidR="00292046" w:rsidRPr="00A260B7" w:rsidRDefault="00292046" w:rsidP="009D16DC">
      <w:pPr>
        <w:ind w:left="-2" w:firstLineChars="283" w:firstLine="566"/>
        <w:rPr>
          <w:rFonts w:ascii="Century Gothic" w:hAnsi="Century Gothic"/>
          <w:sz w:val="20"/>
          <w:szCs w:val="20"/>
        </w:rPr>
      </w:pPr>
      <w:r w:rsidRPr="00A260B7">
        <w:rPr>
          <w:rFonts w:ascii="Century Gothic" w:hAnsi="Century Gothic"/>
          <w:sz w:val="20"/>
          <w:szCs w:val="20"/>
        </w:rPr>
        <w:t xml:space="preserve">POR ELLO </w:t>
      </w:r>
    </w:p>
    <w:p w14:paraId="544E2458" w14:textId="77777777" w:rsidR="00292046" w:rsidRPr="00A260B7" w:rsidRDefault="00292046" w:rsidP="009D16DC">
      <w:pPr>
        <w:ind w:left="-2" w:firstLineChars="283" w:firstLine="566"/>
        <w:rPr>
          <w:rFonts w:ascii="Century Gothic" w:hAnsi="Century Gothic"/>
          <w:sz w:val="20"/>
          <w:szCs w:val="20"/>
        </w:rPr>
      </w:pPr>
      <w:r w:rsidRPr="00A260B7">
        <w:rPr>
          <w:rFonts w:ascii="Century Gothic" w:hAnsi="Century Gothic"/>
          <w:sz w:val="20"/>
          <w:szCs w:val="20"/>
        </w:rPr>
        <w:t>LA COMISIÓN DE LEGISLACIÓN Y REGLAMENTO</w:t>
      </w:r>
    </w:p>
    <w:p w14:paraId="54D519B0" w14:textId="77777777" w:rsidR="00292046" w:rsidRPr="00A260B7" w:rsidRDefault="00292046" w:rsidP="009D16DC">
      <w:pPr>
        <w:ind w:left="-2" w:firstLineChars="283" w:firstLine="566"/>
        <w:rPr>
          <w:rFonts w:ascii="Century Gothic" w:hAnsi="Century Gothic"/>
          <w:sz w:val="20"/>
          <w:szCs w:val="20"/>
        </w:rPr>
      </w:pPr>
      <w:r w:rsidRPr="00A260B7">
        <w:rPr>
          <w:rFonts w:ascii="Century Gothic" w:hAnsi="Century Gothic"/>
          <w:sz w:val="20"/>
          <w:szCs w:val="20"/>
        </w:rPr>
        <w:t>DEL CONSEJO DIRECTIVO DE LA FACULTAD DE INGENIERÍA</w:t>
      </w:r>
    </w:p>
    <w:p w14:paraId="0E4746FD" w14:textId="77777777" w:rsidR="00292046" w:rsidRPr="00A260B7" w:rsidRDefault="00292046" w:rsidP="009D16DC">
      <w:pPr>
        <w:ind w:left="0" w:hanging="2"/>
        <w:rPr>
          <w:rFonts w:ascii="Century Gothic" w:hAnsi="Century Gothic"/>
          <w:sz w:val="20"/>
          <w:szCs w:val="20"/>
        </w:rPr>
      </w:pPr>
      <w:r w:rsidRPr="00A260B7">
        <w:rPr>
          <w:rFonts w:ascii="Century Gothic" w:hAnsi="Century Gothic"/>
          <w:sz w:val="20"/>
          <w:szCs w:val="20"/>
        </w:rPr>
        <w:tab/>
      </w:r>
    </w:p>
    <w:p w14:paraId="5F7B076A" w14:textId="77777777" w:rsidR="00292046" w:rsidRPr="00A260B7" w:rsidRDefault="00292046" w:rsidP="009D16DC">
      <w:pPr>
        <w:ind w:left="0" w:hanging="2"/>
        <w:jc w:val="center"/>
        <w:rPr>
          <w:rFonts w:ascii="Century Gothic" w:hAnsi="Century Gothic"/>
          <w:sz w:val="20"/>
          <w:szCs w:val="20"/>
        </w:rPr>
      </w:pPr>
      <w:r w:rsidRPr="00A260B7">
        <w:rPr>
          <w:rFonts w:ascii="Century Gothic" w:hAnsi="Century Gothic"/>
          <w:sz w:val="20"/>
          <w:szCs w:val="20"/>
        </w:rPr>
        <w:t>RECOMIENDA</w:t>
      </w:r>
    </w:p>
    <w:p w14:paraId="0DD84D7F" w14:textId="77777777" w:rsidR="00292046" w:rsidRPr="00A260B7" w:rsidRDefault="00292046">
      <w:pPr>
        <w:ind w:left="0" w:hanging="2"/>
        <w:rPr>
          <w:rFonts w:ascii="Century Gothic" w:eastAsia="Century Gothic" w:hAnsi="Century Gothic" w:cs="Century Gothic"/>
          <w:sz w:val="20"/>
          <w:szCs w:val="20"/>
        </w:rPr>
      </w:pPr>
    </w:p>
    <w:p w14:paraId="3E21A866" w14:textId="77777777" w:rsidR="00292046" w:rsidRPr="00A260B7" w:rsidRDefault="00292046">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ARTÍCULO 1º.- Refrendar la Resolución N.º 022/23 del Decano dictada ad referéndum del Consejo Directivo de la Facultad de Ingeniería por la cual expresa: “ARTÍCULO 1º:</w:t>
      </w:r>
      <w:r w:rsidRPr="00A260B7">
        <w:rPr>
          <w:rFonts w:ascii="Century Gothic" w:eastAsia="Century Gothic" w:hAnsi="Century Gothic" w:cs="Century Gothic"/>
          <w:b/>
          <w:sz w:val="20"/>
          <w:szCs w:val="20"/>
        </w:rPr>
        <w:t xml:space="preserve"> Aceptar la renuncia y dar de baja </w:t>
      </w:r>
      <w:r w:rsidRPr="00A260B7">
        <w:rPr>
          <w:rFonts w:ascii="Century Gothic" w:eastAsia="Century Gothic" w:hAnsi="Century Gothic" w:cs="Century Gothic"/>
          <w:sz w:val="20"/>
          <w:szCs w:val="20"/>
        </w:rPr>
        <w:t>desde el 20/02/2023, a la Srta. Leandra FERRERO, CUIL N.º 24-42489302-7, fecha de nacimiento 03/10/2000, en el cargo de Ayudante de Segunda (06) con dedicación Simple (03) – CÓDIGO 11.6.3.5 – en el Área de Matemática”. “</w:t>
      </w:r>
      <w:bookmarkStart w:id="7" w:name="bookmark=id.30j0zll" w:colFirst="0" w:colLast="0"/>
      <w:bookmarkEnd w:id="7"/>
      <w:r w:rsidRPr="00A260B7">
        <w:rPr>
          <w:rFonts w:ascii="Century Gothic" w:eastAsia="Century Gothic" w:hAnsi="Century Gothic" w:cs="Century Gothic"/>
          <w:sz w:val="20"/>
          <w:szCs w:val="20"/>
        </w:rPr>
        <w:t>ARTÍCULO 2: Agradecer a la Srta. Leandra FERRERO la tarea docente desarrollada en esta Unidad Académica”. “ARTÍCULO 3º: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
    <w:p w14:paraId="2C4631CA" w14:textId="77777777" w:rsidR="00292046" w:rsidRPr="00A260B7" w:rsidRDefault="00292046">
      <w:pPr>
        <w:tabs>
          <w:tab w:val="left" w:pos="4820"/>
        </w:tabs>
        <w:ind w:left="0" w:hanging="2"/>
        <w:jc w:val="both"/>
        <w:rPr>
          <w:rFonts w:ascii="Century Gothic" w:eastAsia="Century Gothic" w:hAnsi="Century Gothic" w:cs="Century Gothic"/>
          <w:sz w:val="20"/>
          <w:szCs w:val="20"/>
        </w:rPr>
      </w:pPr>
    </w:p>
    <w:p w14:paraId="1BF0D8F8" w14:textId="77777777" w:rsidR="00292046" w:rsidRPr="00A260B7" w:rsidRDefault="00292046">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2º.- De </w:t>
      </w:r>
      <w:proofErr w:type="gramStart"/>
      <w:r w:rsidRPr="00A260B7">
        <w:rPr>
          <w:rFonts w:ascii="Century Gothic" w:eastAsia="Century Gothic" w:hAnsi="Century Gothic" w:cs="Century Gothic"/>
          <w:sz w:val="20"/>
          <w:szCs w:val="20"/>
        </w:rPr>
        <w:t>forma.-</w:t>
      </w:r>
      <w:proofErr w:type="gramEnd"/>
    </w:p>
    <w:p w14:paraId="01C0599F" w14:textId="77777777" w:rsidR="00292046" w:rsidRPr="00A260B7" w:rsidRDefault="00292046" w:rsidP="00645AC6">
      <w:pPr>
        <w:spacing w:line="240" w:lineRule="auto"/>
        <w:ind w:left="0"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BRITO, D.</w:t>
      </w:r>
    </w:p>
    <w:p w14:paraId="4B3ACCBA" w14:textId="77777777" w:rsidR="00292046" w:rsidRPr="00A260B7" w:rsidRDefault="00292046" w:rsidP="00645AC6">
      <w:pPr>
        <w:spacing w:line="240" w:lineRule="auto"/>
        <w:ind w:left="0"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DARANZOFF, G. (</w:t>
      </w:r>
      <w:proofErr w:type="spellStart"/>
      <w:r w:rsidRPr="00A260B7">
        <w:rPr>
          <w:rFonts w:ascii="Century Gothic" w:eastAsia="Century Gothic" w:hAnsi="Century Gothic" w:cs="Century Gothic"/>
          <w:bCs/>
          <w:sz w:val="20"/>
          <w:szCs w:val="20"/>
        </w:rPr>
        <w:t>Supl</w:t>
      </w:r>
      <w:proofErr w:type="spellEnd"/>
      <w:r w:rsidRPr="00A260B7">
        <w:rPr>
          <w:rFonts w:ascii="Century Gothic" w:eastAsia="Century Gothic" w:hAnsi="Century Gothic" w:cs="Century Gothic"/>
          <w:bCs/>
          <w:sz w:val="20"/>
          <w:szCs w:val="20"/>
        </w:rPr>
        <w:t>.)</w:t>
      </w:r>
    </w:p>
    <w:p w14:paraId="29CCDC9B" w14:textId="77777777" w:rsidR="00292046" w:rsidRPr="00A260B7" w:rsidRDefault="00292046" w:rsidP="00645AC6">
      <w:pPr>
        <w:spacing w:line="240" w:lineRule="auto"/>
        <w:ind w:left="0"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 xml:space="preserve">HERNÁNDEZ, A. </w:t>
      </w:r>
    </w:p>
    <w:p w14:paraId="3337F968" w14:textId="77777777" w:rsidR="00292046" w:rsidRPr="00A260B7" w:rsidRDefault="00292046" w:rsidP="00645AC6">
      <w:pPr>
        <w:spacing w:line="240" w:lineRule="auto"/>
        <w:ind w:left="0"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HERNÁNDEZ, J.</w:t>
      </w:r>
    </w:p>
    <w:p w14:paraId="0567CF1F" w14:textId="77777777" w:rsidR="00BA0A72" w:rsidRPr="00A260B7" w:rsidRDefault="00292046" w:rsidP="00645AC6">
      <w:pPr>
        <w:spacing w:line="240" w:lineRule="auto"/>
        <w:ind w:left="0" w:hanging="2"/>
        <w:rPr>
          <w:rFonts w:ascii="Century Gothic" w:eastAsia="Century Gothic" w:hAnsi="Century Gothic" w:cs="Century Gothic"/>
          <w:position w:val="0"/>
          <w:sz w:val="20"/>
          <w:szCs w:val="20"/>
          <w:lang w:eastAsia="es-AR"/>
        </w:rPr>
      </w:pPr>
      <w:r w:rsidRPr="00A260B7">
        <w:rPr>
          <w:rFonts w:ascii="Century Gothic" w:eastAsia="Century Gothic" w:hAnsi="Century Gothic" w:cs="Century Gothic"/>
          <w:bCs/>
          <w:sz w:val="20"/>
          <w:szCs w:val="20"/>
        </w:rPr>
        <w:t>RODRÍGUEZ, S.</w:t>
      </w:r>
      <w:r w:rsidR="00BA0A72" w:rsidRPr="00A260B7">
        <w:rPr>
          <w:rFonts w:ascii="Century Gothic" w:eastAsia="Century Gothic" w:hAnsi="Century Gothic" w:cs="Century Gothic"/>
          <w:sz w:val="20"/>
          <w:szCs w:val="20"/>
        </w:rPr>
        <w:br w:type="page"/>
      </w:r>
    </w:p>
    <w:p w14:paraId="7A817E8C" w14:textId="77777777" w:rsidR="006E7F01" w:rsidRPr="00A260B7" w:rsidRDefault="006E7F01" w:rsidP="006E7F01">
      <w:pPr>
        <w:pStyle w:val="Normal1"/>
        <w:tabs>
          <w:tab w:val="left" w:pos="2535"/>
        </w:tabs>
        <w:ind w:hanging="2"/>
        <w:jc w:val="both"/>
        <w:rPr>
          <w:rFonts w:ascii="Century Gothic" w:eastAsia="Century Gothic" w:hAnsi="Century Gothic" w:cs="Century Gothic"/>
          <w:sz w:val="20"/>
          <w:szCs w:val="20"/>
          <w:highlight w:val="yellow"/>
        </w:rPr>
      </w:pPr>
      <w:r w:rsidRPr="00A260B7">
        <w:rPr>
          <w:rFonts w:ascii="Century Gothic" w:eastAsia="Century Gothic" w:hAnsi="Century Gothic" w:cs="Century Gothic"/>
          <w:b/>
          <w:sz w:val="20"/>
          <w:szCs w:val="20"/>
          <w:highlight w:val="yellow"/>
        </w:rPr>
        <w:lastRenderedPageBreak/>
        <w:t>Comisión de Extensión y Bienestar Estudiantil</w:t>
      </w:r>
    </w:p>
    <w:p w14:paraId="54E0BA18" w14:textId="77777777" w:rsidR="006E7F01" w:rsidRPr="00A260B7" w:rsidRDefault="006E7F01" w:rsidP="006E7F01">
      <w:pPr>
        <w:pStyle w:val="Normal1"/>
        <w:rPr>
          <w:rFonts w:ascii="Century Gothic" w:eastAsia="Century Gothic" w:hAnsi="Century Gothic" w:cs="Century Gothic"/>
          <w:sz w:val="20"/>
          <w:szCs w:val="20"/>
          <w:highlight w:val="yellow"/>
        </w:rPr>
      </w:pPr>
    </w:p>
    <w:p w14:paraId="4C5000A9" w14:textId="77777777" w:rsidR="006E7F01" w:rsidRPr="00A260B7" w:rsidRDefault="006E7F01" w:rsidP="006E7F01">
      <w:pPr>
        <w:spacing w:line="240" w:lineRule="auto"/>
        <w:ind w:leftChars="0" w:left="2" w:hanging="2"/>
        <w:jc w:val="both"/>
        <w:rPr>
          <w:rFonts w:ascii="Century Gothic" w:hAnsi="Century Gothic"/>
          <w:position w:val="0"/>
          <w:sz w:val="20"/>
          <w:szCs w:val="20"/>
          <w:lang w:eastAsia="es-AR"/>
        </w:rPr>
      </w:pPr>
      <w:r w:rsidRPr="00A260B7">
        <w:rPr>
          <w:rFonts w:ascii="Century Gothic" w:eastAsia="Century Gothic" w:hAnsi="Century Gothic" w:cs="Century Gothic"/>
          <w:b/>
          <w:sz w:val="20"/>
          <w:szCs w:val="20"/>
          <w:highlight w:val="yellow"/>
        </w:rPr>
        <w:t xml:space="preserve">4.2. </w:t>
      </w:r>
      <w:r w:rsidRPr="00A260B7">
        <w:rPr>
          <w:rFonts w:ascii="Century Gothic" w:eastAsia="Century Gothic" w:hAnsi="Century Gothic" w:cs="Century Gothic"/>
          <w:sz w:val="20"/>
          <w:szCs w:val="20"/>
          <w:highlight w:val="yellow"/>
        </w:rPr>
        <w:t>Despacho N.º 001, recomienda refrendar la Resolución N.º 036/23 del Decano dictada ad referéndum del Consejo Directivo de la Facultad de Ingeniería por la cual aprueba el “</w:t>
      </w:r>
      <w:r w:rsidRPr="00A260B7">
        <w:rPr>
          <w:rFonts w:ascii="Century Gothic" w:eastAsia="Century Gothic" w:hAnsi="Century Gothic" w:cs="Century Gothic"/>
          <w:i/>
          <w:sz w:val="20"/>
          <w:szCs w:val="20"/>
          <w:highlight w:val="yellow"/>
        </w:rPr>
        <w:t>CURSO EXTRACURRICULAR INGLÉS III</w:t>
      </w:r>
      <w:r w:rsidR="00682317" w:rsidRPr="00A260B7">
        <w:rPr>
          <w:rFonts w:ascii="Century Gothic" w:eastAsia="Century Gothic" w:hAnsi="Century Gothic" w:cs="Century Gothic"/>
          <w:i/>
          <w:sz w:val="20"/>
          <w:szCs w:val="20"/>
          <w:highlight w:val="yellow"/>
        </w:rPr>
        <w:t>”</w:t>
      </w:r>
      <w:r w:rsidRPr="00A260B7">
        <w:rPr>
          <w:rFonts w:ascii="Century Gothic" w:eastAsia="Century Gothic" w:hAnsi="Century Gothic" w:cs="Century Gothic"/>
          <w:sz w:val="20"/>
          <w:szCs w:val="20"/>
          <w:highlight w:val="yellow"/>
        </w:rPr>
        <w:t>.</w:t>
      </w:r>
    </w:p>
    <w:p w14:paraId="34363A59" w14:textId="77777777" w:rsidR="00BA0A72" w:rsidRPr="00A260B7" w:rsidRDefault="00BA0A7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p>
    <w:p w14:paraId="1F6931D7" w14:textId="77777777" w:rsidR="00292046" w:rsidRPr="00A260B7" w:rsidRDefault="00292046" w:rsidP="009D16DC">
      <w:pPr>
        <w:pStyle w:val="Encabezado"/>
        <w:ind w:left="0" w:hanging="2"/>
        <w:jc w:val="center"/>
        <w:rPr>
          <w:rFonts w:ascii="Century Gothic" w:hAnsi="Century Gothic"/>
          <w:sz w:val="20"/>
          <w:szCs w:val="20"/>
          <w:lang w:eastAsia="es-AR"/>
        </w:rPr>
      </w:pPr>
      <w:r w:rsidRPr="00A260B7">
        <w:rPr>
          <w:rFonts w:ascii="Century Gothic" w:hAnsi="Century Gothic"/>
          <w:sz w:val="20"/>
          <w:szCs w:val="20"/>
        </w:rPr>
        <w:t>COMISIÓN DE EXTENSIÓN Y BIENESTAR ESTUDIANTIL</w:t>
      </w:r>
    </w:p>
    <w:p w14:paraId="21A9BFDA" w14:textId="77777777" w:rsidR="00292046" w:rsidRPr="00A260B7" w:rsidRDefault="00292046" w:rsidP="009D16DC">
      <w:pPr>
        <w:tabs>
          <w:tab w:val="left" w:pos="4950"/>
        </w:tabs>
        <w:ind w:left="0" w:hanging="2"/>
        <w:jc w:val="center"/>
        <w:rPr>
          <w:rFonts w:ascii="Century Gothic" w:eastAsia="Questrial" w:hAnsi="Century Gothic" w:cs="Questrial"/>
          <w:bCs/>
          <w:w w:val="105"/>
          <w:sz w:val="20"/>
          <w:szCs w:val="20"/>
        </w:rPr>
      </w:pPr>
    </w:p>
    <w:p w14:paraId="0831D143" w14:textId="77777777" w:rsidR="00292046" w:rsidRPr="00A260B7" w:rsidRDefault="00292046" w:rsidP="009D16DC">
      <w:pPr>
        <w:ind w:left="0" w:hanging="2"/>
        <w:jc w:val="center"/>
        <w:rPr>
          <w:rFonts w:ascii="Century Gothic" w:hAnsi="Century Gothic"/>
          <w:sz w:val="20"/>
          <w:szCs w:val="20"/>
          <w:lang w:eastAsia="es-AR"/>
        </w:rPr>
      </w:pPr>
      <w:r w:rsidRPr="00A260B7">
        <w:rPr>
          <w:rFonts w:ascii="Century Gothic" w:hAnsi="Century Gothic"/>
          <w:sz w:val="20"/>
          <w:szCs w:val="20"/>
        </w:rPr>
        <w:t>DESPACHO N.º 001</w:t>
      </w:r>
    </w:p>
    <w:p w14:paraId="7A359A41" w14:textId="77777777" w:rsidR="00292046" w:rsidRPr="00A260B7" w:rsidRDefault="00292046" w:rsidP="009D16DC">
      <w:pPr>
        <w:ind w:left="0" w:hanging="2"/>
        <w:jc w:val="right"/>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GENERAL PICO, 9 de marzo de 2023</w:t>
      </w:r>
    </w:p>
    <w:p w14:paraId="756BA22D" w14:textId="77777777" w:rsidR="00292046" w:rsidRPr="00A260B7" w:rsidRDefault="00292046" w:rsidP="009D16DC">
      <w:pPr>
        <w:ind w:left="0" w:hanging="2"/>
        <w:jc w:val="right"/>
        <w:rPr>
          <w:rFonts w:ascii="Century Gothic" w:eastAsia="Century Gothic" w:hAnsi="Century Gothic" w:cs="Century Gothic"/>
          <w:sz w:val="20"/>
          <w:szCs w:val="20"/>
        </w:rPr>
      </w:pPr>
    </w:p>
    <w:p w14:paraId="3D398E36" w14:textId="77777777" w:rsidR="00292046" w:rsidRPr="00A260B7" w:rsidRDefault="00292046">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VISTO:</w:t>
      </w:r>
    </w:p>
    <w:p w14:paraId="64117CD1" w14:textId="77777777" w:rsidR="00292046" w:rsidRPr="00A260B7" w:rsidRDefault="00292046" w:rsidP="00C355D7">
      <w:pPr>
        <w:ind w:left="-2" w:firstLineChars="283" w:firstLine="566"/>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La Resolución N.º 036/23 del Decano de la Facultad de Ingeniería, dictada ad referéndum del Consejo Directivo de la Facultad de Ingeniería, y</w:t>
      </w:r>
    </w:p>
    <w:p w14:paraId="0DEE378B" w14:textId="77777777" w:rsidR="00292046" w:rsidRPr="00A260B7" w:rsidRDefault="00292046">
      <w:pPr>
        <w:ind w:left="0" w:hanging="2"/>
        <w:jc w:val="both"/>
        <w:rPr>
          <w:rFonts w:ascii="Century Gothic" w:eastAsia="Century Gothic" w:hAnsi="Century Gothic" w:cs="Century Gothic"/>
          <w:sz w:val="20"/>
          <w:szCs w:val="20"/>
        </w:rPr>
      </w:pPr>
    </w:p>
    <w:p w14:paraId="06D58C44" w14:textId="77777777" w:rsidR="00292046" w:rsidRPr="00A260B7" w:rsidRDefault="00292046">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CONSIDERANDO:</w:t>
      </w:r>
    </w:p>
    <w:p w14:paraId="4972CC18"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proofErr w:type="gramStart"/>
      <w:r w:rsidRPr="00A260B7">
        <w:rPr>
          <w:rFonts w:ascii="Century Gothic" w:eastAsia="Century Gothic" w:hAnsi="Century Gothic" w:cs="Century Gothic"/>
          <w:sz w:val="20"/>
          <w:szCs w:val="20"/>
          <w:highlight w:val="white"/>
        </w:rPr>
        <w:t>Que</w:t>
      </w:r>
      <w:proofErr w:type="gramEnd"/>
      <w:r w:rsidRPr="00A260B7">
        <w:rPr>
          <w:rFonts w:ascii="Century Gothic" w:eastAsia="Century Gothic" w:hAnsi="Century Gothic" w:cs="Century Gothic"/>
          <w:sz w:val="20"/>
          <w:szCs w:val="20"/>
          <w:highlight w:val="white"/>
        </w:rPr>
        <w:t xml:space="preserve"> mediante la mencionada Resolución, el Decano resuelve</w:t>
      </w:r>
      <w:r w:rsidRPr="00A260B7">
        <w:rPr>
          <w:rFonts w:ascii="Century Gothic" w:eastAsia="Century Gothic" w:hAnsi="Century Gothic" w:cs="Century Gothic"/>
          <w:sz w:val="20"/>
          <w:szCs w:val="20"/>
        </w:rPr>
        <w:t xml:space="preserve"> aprobar el “</w:t>
      </w:r>
      <w:r w:rsidRPr="00A260B7">
        <w:rPr>
          <w:rFonts w:ascii="Century Gothic" w:eastAsia="Century Gothic" w:hAnsi="Century Gothic" w:cs="Century Gothic"/>
          <w:i/>
          <w:sz w:val="20"/>
          <w:szCs w:val="20"/>
        </w:rPr>
        <w:t>CURSO EXTRACURRICULAR INGLÉS III”.</w:t>
      </w:r>
    </w:p>
    <w:p w14:paraId="540C81D2" w14:textId="77777777" w:rsidR="00292046" w:rsidRPr="00A260B7" w:rsidRDefault="00000000" w:rsidP="00C355D7">
      <w:pPr>
        <w:pBdr>
          <w:top w:val="nil"/>
          <w:left w:val="nil"/>
          <w:bottom w:val="nil"/>
          <w:right w:val="nil"/>
          <w:between w:val="nil"/>
        </w:pBdr>
        <w:ind w:left="-2" w:firstLineChars="283" w:firstLine="679"/>
        <w:jc w:val="both"/>
        <w:rPr>
          <w:rFonts w:ascii="Century Gothic" w:eastAsia="Century Gothic" w:hAnsi="Century Gothic" w:cs="Century Gothic"/>
          <w:sz w:val="20"/>
          <w:szCs w:val="20"/>
        </w:rPr>
      </w:pPr>
      <w:sdt>
        <w:sdtPr>
          <w:tag w:val="goog_rdk_1"/>
          <w:id w:val="1053508884"/>
        </w:sdtPr>
        <w:sdtContent/>
      </w:sdt>
      <w:sdt>
        <w:sdtPr>
          <w:tag w:val="goog_rdk_2"/>
          <w:id w:val="1637304528"/>
        </w:sdtPr>
        <w:sdtContent/>
      </w:sdt>
      <w:r w:rsidR="00292046" w:rsidRPr="00A260B7">
        <w:rPr>
          <w:rFonts w:ascii="Century Gothic" w:eastAsia="Century Gothic" w:hAnsi="Century Gothic" w:cs="Century Gothic"/>
          <w:sz w:val="20"/>
          <w:szCs w:val="20"/>
        </w:rPr>
        <w:t xml:space="preserve">Que mediante nota presentada por el </w:t>
      </w:r>
      <w:proofErr w:type="gramStart"/>
      <w:r w:rsidR="00292046" w:rsidRPr="00A260B7">
        <w:rPr>
          <w:rFonts w:ascii="Century Gothic" w:eastAsia="Century Gothic" w:hAnsi="Century Gothic" w:cs="Century Gothic"/>
          <w:sz w:val="20"/>
          <w:szCs w:val="20"/>
        </w:rPr>
        <w:t>Secretario</w:t>
      </w:r>
      <w:proofErr w:type="gramEnd"/>
      <w:r w:rsidR="00292046" w:rsidRPr="00A260B7">
        <w:rPr>
          <w:rFonts w:ascii="Century Gothic" w:eastAsia="Century Gothic" w:hAnsi="Century Gothic" w:cs="Century Gothic"/>
          <w:sz w:val="20"/>
          <w:szCs w:val="20"/>
        </w:rPr>
        <w:t xml:space="preserve"> Académico de la Facultad de Ingeniería, Ing. Néstor Daniel GARCIA, se solicita la aprobación del “CURSO EXTRACURRICULAR INGLÉS III”.</w:t>
      </w:r>
    </w:p>
    <w:p w14:paraId="7EDD2B9A"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mediante Resolución del Consejo Directivo N.º 067/19 se aprueba el Plan Estratégico de la Facultad de Ingeniería (</w:t>
      </w:r>
      <w:proofErr w:type="spellStart"/>
      <w:r w:rsidRPr="00A260B7">
        <w:rPr>
          <w:rFonts w:ascii="Century Gothic" w:eastAsia="Century Gothic" w:hAnsi="Century Gothic" w:cs="Century Gothic"/>
          <w:sz w:val="20"/>
          <w:szCs w:val="20"/>
        </w:rPr>
        <w:t>PEFIng</w:t>
      </w:r>
      <w:proofErr w:type="spellEnd"/>
      <w:r w:rsidRPr="00A260B7">
        <w:rPr>
          <w:rFonts w:ascii="Century Gothic" w:eastAsia="Century Gothic" w:hAnsi="Century Gothic" w:cs="Century Gothic"/>
          <w:sz w:val="20"/>
          <w:szCs w:val="20"/>
        </w:rPr>
        <w:t>) 2019-2023 el cual establece implementar políticas de extensión y vinculación a mediano y largo plazo, así como llevar adelante metas estratégicas para la formación de grado y posgrado.</w:t>
      </w:r>
    </w:p>
    <w:p w14:paraId="05DEBCBE"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las políticas definidas en dicho Plan se sustentan en el Plan Estratégico y Plan de Desarrollo Institucional de la UNLPam 2016-2020 en tanto define fortalecer una formación de grado y posgrado de calidad, fomentando la docencia integrada a la investigación y la extensión.</w:t>
      </w:r>
    </w:p>
    <w:p w14:paraId="4CFB79FF"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en el marco de ambos Planes se definieron objetivos y acciones estratégicas para la puesta en marcha de líneas de formación y capacitación destinadas a la comunidad en general y a la comunidad universitaria en particular.</w:t>
      </w:r>
    </w:p>
    <w:p w14:paraId="66841595"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proofErr w:type="gramStart"/>
      <w:r w:rsidRPr="00A260B7">
        <w:rPr>
          <w:rFonts w:ascii="Century Gothic" w:eastAsia="Century Gothic" w:hAnsi="Century Gothic" w:cs="Century Gothic"/>
          <w:sz w:val="20"/>
          <w:szCs w:val="20"/>
        </w:rPr>
        <w:t>Que</w:t>
      </w:r>
      <w:proofErr w:type="gramEnd"/>
      <w:r w:rsidRPr="00A260B7">
        <w:rPr>
          <w:rFonts w:ascii="Century Gothic" w:eastAsia="Century Gothic" w:hAnsi="Century Gothic" w:cs="Century Gothic"/>
          <w:sz w:val="20"/>
          <w:szCs w:val="20"/>
        </w:rPr>
        <w:t xml:space="preserve"> en razón de lo expuesto, la Facultad de Ingeniería cuenta con una amplia trayectoria en la organización y planificación de oferta formativa no solo destinada a la comunidad universitaria; sino también abierta a la comunidad local y regional. </w:t>
      </w:r>
    </w:p>
    <w:p w14:paraId="743CEF2F"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durante los últimos años se han implementado propuestas formativas destinadas a los diferentes claustros y también al sector no docente de la Facultad de Ingeniería, por un lado; y por otro, propuestas abiertas y de amplio alcance destinadas al público en general.</w:t>
      </w:r>
    </w:p>
    <w:p w14:paraId="60B0DA27"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esta propuesta fue analizada oportunamente por el </w:t>
      </w:r>
      <w:proofErr w:type="gramStart"/>
      <w:r w:rsidRPr="00A260B7">
        <w:rPr>
          <w:rFonts w:ascii="Century Gothic" w:eastAsia="Century Gothic" w:hAnsi="Century Gothic" w:cs="Century Gothic"/>
          <w:sz w:val="20"/>
          <w:szCs w:val="20"/>
        </w:rPr>
        <w:t>Secretario</w:t>
      </w:r>
      <w:proofErr w:type="gramEnd"/>
      <w:r w:rsidRPr="00A260B7">
        <w:rPr>
          <w:rFonts w:ascii="Century Gothic" w:eastAsia="Century Gothic" w:hAnsi="Century Gothic" w:cs="Century Gothic"/>
          <w:sz w:val="20"/>
          <w:szCs w:val="20"/>
        </w:rPr>
        <w:t xml:space="preserve"> Académico de la Facultad, Ing. Néstor Daniel GARCIA, en conjunto con las docentes a cargo.</w:t>
      </w:r>
    </w:p>
    <w:p w14:paraId="7BAE0293"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dicho análisis implicó la revisión de la propuesta de contenidos y objetivos definidos, los tiempos establecidos, la metodología planificada y la estructuración de todas las actividades en general.</w:t>
      </w:r>
    </w:p>
    <w:p w14:paraId="5DA5BDA2"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posteriormente al análisis se consensuaron una serie de aportes y modificaciones a las propuestas originalmente planteadas.</w:t>
      </w:r>
    </w:p>
    <w:p w14:paraId="3A68CFFC"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la propuesta aquí presentada se ajusta en contenido y forma a los términos de la Resolución N.º 71/03 del Consejo Directivo de la Facultad de Ingeniería mediante la cual se aprueban las consideraciones mínimas requeridas para la organización de actividades extracurriculares.</w:t>
      </w:r>
    </w:p>
    <w:p w14:paraId="61FFD21C"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no se requieren recursos económicos para la implementación efectiva de esta propuesta.</w:t>
      </w:r>
    </w:p>
    <w:p w14:paraId="2E2C54AA" w14:textId="77777777" w:rsidR="00292046" w:rsidRPr="00A260B7" w:rsidRDefault="00292046" w:rsidP="00C355D7">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por razones de tiempo se confecciona ad referéndum del Consejo Directivo.</w:t>
      </w:r>
    </w:p>
    <w:p w14:paraId="75B8C516" w14:textId="77777777" w:rsidR="00292046" w:rsidRPr="00A260B7" w:rsidRDefault="00292046" w:rsidP="009D16DC">
      <w:pPr>
        <w:ind w:left="-2" w:firstLineChars="283" w:firstLine="566"/>
        <w:rPr>
          <w:rFonts w:ascii="Century Gothic" w:hAnsi="Century Gothic"/>
          <w:sz w:val="20"/>
          <w:szCs w:val="20"/>
          <w:lang w:eastAsia="es-AR"/>
        </w:rPr>
      </w:pPr>
      <w:r w:rsidRPr="00A260B7">
        <w:rPr>
          <w:rFonts w:ascii="Century Gothic" w:hAnsi="Century Gothic"/>
          <w:sz w:val="20"/>
          <w:szCs w:val="20"/>
        </w:rPr>
        <w:t xml:space="preserve">POR ELLO </w:t>
      </w:r>
    </w:p>
    <w:p w14:paraId="4C6DDA32" w14:textId="77777777" w:rsidR="00292046" w:rsidRPr="00A260B7" w:rsidRDefault="00292046" w:rsidP="009D16DC">
      <w:pPr>
        <w:pStyle w:val="Encabezado"/>
        <w:ind w:left="-2" w:firstLineChars="283" w:firstLine="566"/>
        <w:jc w:val="both"/>
        <w:rPr>
          <w:rFonts w:ascii="Century Gothic" w:eastAsia="Questrial" w:hAnsi="Century Gothic" w:cs="Questrial"/>
          <w:bCs/>
          <w:w w:val="105"/>
          <w:sz w:val="20"/>
          <w:szCs w:val="20"/>
          <w:lang w:eastAsia="zh-CN"/>
        </w:rPr>
      </w:pPr>
      <w:r w:rsidRPr="00A260B7">
        <w:rPr>
          <w:rFonts w:ascii="Century Gothic" w:hAnsi="Century Gothic"/>
          <w:sz w:val="20"/>
          <w:szCs w:val="20"/>
        </w:rPr>
        <w:t>LA COMISIÓN DE EXTENSIÓN Y BIENESTAR ESTUDIANTIL</w:t>
      </w:r>
    </w:p>
    <w:p w14:paraId="2D589E16" w14:textId="77777777" w:rsidR="00292046" w:rsidRPr="00A260B7" w:rsidRDefault="00292046" w:rsidP="009D16DC">
      <w:pPr>
        <w:ind w:left="-2" w:firstLineChars="283" w:firstLine="566"/>
        <w:rPr>
          <w:rFonts w:ascii="Century Gothic" w:hAnsi="Century Gothic"/>
          <w:sz w:val="20"/>
          <w:szCs w:val="20"/>
        </w:rPr>
      </w:pPr>
      <w:r w:rsidRPr="00A260B7">
        <w:rPr>
          <w:rFonts w:ascii="Century Gothic" w:hAnsi="Century Gothic"/>
          <w:sz w:val="20"/>
          <w:szCs w:val="20"/>
        </w:rPr>
        <w:t>DEL CONSEJO DIRECTIVO DE LA FACULTAD DE INGENIERÍA</w:t>
      </w:r>
    </w:p>
    <w:p w14:paraId="3BB57760" w14:textId="77777777" w:rsidR="00292046" w:rsidRPr="00A260B7" w:rsidRDefault="00292046" w:rsidP="009D16DC">
      <w:pPr>
        <w:ind w:left="-2" w:firstLineChars="283" w:firstLine="566"/>
        <w:rPr>
          <w:rFonts w:ascii="Century Gothic" w:hAnsi="Century Gothic"/>
          <w:sz w:val="20"/>
          <w:szCs w:val="20"/>
          <w:lang w:eastAsia="es-AR"/>
        </w:rPr>
      </w:pPr>
      <w:r w:rsidRPr="00A260B7">
        <w:rPr>
          <w:rFonts w:ascii="Century Gothic" w:hAnsi="Century Gothic"/>
          <w:sz w:val="20"/>
          <w:szCs w:val="20"/>
        </w:rPr>
        <w:tab/>
      </w:r>
    </w:p>
    <w:p w14:paraId="3BB17F5B" w14:textId="77777777" w:rsidR="00292046" w:rsidRPr="00A260B7" w:rsidRDefault="00292046" w:rsidP="009D16DC">
      <w:pPr>
        <w:ind w:left="-2" w:firstLineChars="283" w:firstLine="566"/>
        <w:jc w:val="center"/>
        <w:rPr>
          <w:rFonts w:ascii="Century Gothic" w:hAnsi="Century Gothic"/>
          <w:sz w:val="20"/>
          <w:szCs w:val="20"/>
          <w:lang w:eastAsia="en-US"/>
        </w:rPr>
      </w:pPr>
      <w:r w:rsidRPr="00A260B7">
        <w:rPr>
          <w:rFonts w:ascii="Century Gothic" w:hAnsi="Century Gothic"/>
          <w:sz w:val="20"/>
          <w:szCs w:val="20"/>
        </w:rPr>
        <w:lastRenderedPageBreak/>
        <w:t>RECOMIENDA</w:t>
      </w:r>
    </w:p>
    <w:p w14:paraId="236FABF7" w14:textId="77777777" w:rsidR="00292046" w:rsidRPr="00A260B7" w:rsidRDefault="00292046">
      <w:pPr>
        <w:ind w:left="0" w:hanging="2"/>
        <w:rPr>
          <w:rFonts w:ascii="Century Gothic" w:eastAsia="Century Gothic" w:hAnsi="Century Gothic" w:cs="Century Gothic"/>
          <w:sz w:val="20"/>
          <w:szCs w:val="20"/>
        </w:rPr>
      </w:pPr>
    </w:p>
    <w:p w14:paraId="0E24D769" w14:textId="77777777" w:rsidR="00292046" w:rsidRPr="00A260B7" w:rsidRDefault="00292046">
      <w:pPr>
        <w:pBdr>
          <w:top w:val="nil"/>
          <w:left w:val="nil"/>
          <w:bottom w:val="nil"/>
          <w:right w:val="nil"/>
          <w:between w:val="nil"/>
        </w:pBd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ARTÍCULO 1º.- Refrendar la Resolución N.º 036/23 del Decano dictada ad referéndum del Consejo Directivo de la Facultad de Ingeniería por la cual expresa: “ARTÍCULO 1º.- Aprobar el “</w:t>
      </w:r>
      <w:r w:rsidRPr="00A260B7">
        <w:rPr>
          <w:rFonts w:ascii="Century Gothic" w:eastAsia="Century Gothic" w:hAnsi="Century Gothic" w:cs="Century Gothic"/>
          <w:i/>
          <w:sz w:val="20"/>
          <w:szCs w:val="20"/>
        </w:rPr>
        <w:t>CURSO EXTRACURRICULAR INGLÉS III”</w:t>
      </w:r>
      <w:r w:rsidRPr="00A260B7">
        <w:rPr>
          <w:rFonts w:ascii="Century Gothic" w:eastAsia="Century Gothic" w:hAnsi="Century Gothic" w:cs="Century Gothic"/>
          <w:sz w:val="20"/>
          <w:szCs w:val="20"/>
        </w:rPr>
        <w:t xml:space="preserve"> cuyos detalles se especifican en Anexo de la presente Resolución”. “ARTÍCULO 2º.- Otorgar certificados de aprobación a los participantes, según los términos de la Resolución N.º 71/03 del Consejo Directivo”. “ARTÍCULO 3º.- Otorgar certificados que acrediten la actividad desarrollada por los </w:t>
      </w:r>
      <w:proofErr w:type="gramStart"/>
      <w:r w:rsidRPr="00A260B7">
        <w:rPr>
          <w:rFonts w:ascii="Century Gothic" w:eastAsia="Century Gothic" w:hAnsi="Century Gothic" w:cs="Century Gothic"/>
          <w:i/>
          <w:sz w:val="20"/>
          <w:szCs w:val="20"/>
        </w:rPr>
        <w:t>Responsables</w:t>
      </w:r>
      <w:proofErr w:type="gramEnd"/>
      <w:r w:rsidRPr="00A260B7">
        <w:rPr>
          <w:rFonts w:ascii="Century Gothic" w:eastAsia="Century Gothic" w:hAnsi="Century Gothic" w:cs="Century Gothic"/>
          <w:i/>
          <w:sz w:val="20"/>
          <w:szCs w:val="20"/>
        </w:rPr>
        <w:t xml:space="preserve"> </w:t>
      </w:r>
      <w:r w:rsidRPr="00A260B7">
        <w:rPr>
          <w:rFonts w:ascii="Century Gothic" w:eastAsia="Century Gothic" w:hAnsi="Century Gothic" w:cs="Century Gothic"/>
          <w:sz w:val="20"/>
          <w:szCs w:val="20"/>
        </w:rPr>
        <w:t xml:space="preserve">y </w:t>
      </w:r>
      <w:r w:rsidRPr="00A260B7">
        <w:rPr>
          <w:rFonts w:ascii="Century Gothic" w:eastAsia="Century Gothic" w:hAnsi="Century Gothic" w:cs="Century Gothic"/>
          <w:i/>
          <w:sz w:val="20"/>
          <w:szCs w:val="20"/>
        </w:rPr>
        <w:t>Colaboradores”. “</w:t>
      </w:r>
      <w:r w:rsidRPr="00A260B7">
        <w:rPr>
          <w:rFonts w:ascii="Century Gothic" w:eastAsia="Century Gothic" w:hAnsi="Century Gothic" w:cs="Century Gothic"/>
          <w:sz w:val="20"/>
          <w:szCs w:val="20"/>
        </w:rPr>
        <w:t>ARTÍCULO 4º.- Regístrese, elévese a la Secretaría de Ciencia y Técnica, a los Docentes responsables de las actividades, cumplido archívese</w:t>
      </w:r>
      <w:proofErr w:type="gramStart"/>
      <w:r w:rsidRPr="00A260B7">
        <w:rPr>
          <w:rFonts w:ascii="Century Gothic" w:eastAsia="Century Gothic" w:hAnsi="Century Gothic" w:cs="Century Gothic"/>
          <w:sz w:val="20"/>
          <w:szCs w:val="20"/>
        </w:rPr>
        <w:t>”.-</w:t>
      </w:r>
      <w:proofErr w:type="gramEnd"/>
    </w:p>
    <w:p w14:paraId="36687EDC" w14:textId="77777777" w:rsidR="00292046" w:rsidRPr="00A260B7" w:rsidRDefault="00292046">
      <w:pPr>
        <w:ind w:left="0" w:hanging="2"/>
        <w:jc w:val="both"/>
        <w:rPr>
          <w:rFonts w:ascii="Century Gothic" w:eastAsia="Century Gothic" w:hAnsi="Century Gothic" w:cs="Century Gothic"/>
          <w:sz w:val="20"/>
          <w:szCs w:val="20"/>
        </w:rPr>
      </w:pPr>
    </w:p>
    <w:p w14:paraId="61D77BBC" w14:textId="77777777" w:rsidR="00292046" w:rsidRPr="00A260B7" w:rsidRDefault="00292046">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2º.- De </w:t>
      </w:r>
      <w:proofErr w:type="gramStart"/>
      <w:r w:rsidRPr="00A260B7">
        <w:rPr>
          <w:rFonts w:ascii="Century Gothic" w:eastAsia="Century Gothic" w:hAnsi="Century Gothic" w:cs="Century Gothic"/>
          <w:sz w:val="20"/>
          <w:szCs w:val="20"/>
        </w:rPr>
        <w:t>forma.-</w:t>
      </w:r>
      <w:proofErr w:type="gramEnd"/>
    </w:p>
    <w:p w14:paraId="22B2D5E2" w14:textId="77777777" w:rsidR="00292046" w:rsidRPr="00A260B7" w:rsidRDefault="00292046">
      <w:pPr>
        <w:ind w:left="0" w:hanging="2"/>
        <w:jc w:val="center"/>
        <w:rPr>
          <w:rFonts w:ascii="Century Gothic" w:eastAsia="Century Gothic" w:hAnsi="Century Gothic" w:cs="Century Gothic"/>
          <w:sz w:val="20"/>
          <w:szCs w:val="20"/>
        </w:rPr>
      </w:pPr>
    </w:p>
    <w:p w14:paraId="41C3F8DF" w14:textId="77777777" w:rsidR="00292046" w:rsidRPr="00A260B7" w:rsidRDefault="00292046">
      <w:pPr>
        <w:spacing w:after="200" w:line="276" w:lineRule="auto"/>
        <w:ind w:left="0" w:hanging="2"/>
        <w:rPr>
          <w:rFonts w:ascii="Century Gothic" w:eastAsia="Century Gothic" w:hAnsi="Century Gothic" w:cs="Century Gothic"/>
          <w:sz w:val="20"/>
          <w:szCs w:val="20"/>
        </w:rPr>
      </w:pPr>
    </w:p>
    <w:p w14:paraId="162F5E94" w14:textId="77777777" w:rsidR="00292046" w:rsidRPr="00A260B7" w:rsidRDefault="00292046" w:rsidP="009D16DC">
      <w:pPr>
        <w:spacing w:after="200" w:line="276" w:lineRule="auto"/>
        <w:ind w:left="0"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BRITO, D.</w:t>
      </w:r>
    </w:p>
    <w:p w14:paraId="324C05E5" w14:textId="77777777" w:rsidR="00292046" w:rsidRPr="00A260B7" w:rsidRDefault="00292046" w:rsidP="009D16DC">
      <w:pPr>
        <w:spacing w:after="200" w:line="276" w:lineRule="auto"/>
        <w:ind w:left="0"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DARANZOFF, G.</w:t>
      </w:r>
      <w:r w:rsidR="00C355D7" w:rsidRPr="00A260B7">
        <w:rPr>
          <w:rFonts w:ascii="Century Gothic" w:eastAsia="Century Gothic" w:hAnsi="Century Gothic" w:cs="Century Gothic"/>
          <w:bCs/>
          <w:sz w:val="20"/>
          <w:szCs w:val="20"/>
        </w:rPr>
        <w:t xml:space="preserve"> (</w:t>
      </w:r>
      <w:proofErr w:type="spellStart"/>
      <w:r w:rsidR="00C355D7" w:rsidRPr="00A260B7">
        <w:rPr>
          <w:rFonts w:ascii="Century Gothic" w:eastAsia="Century Gothic" w:hAnsi="Century Gothic" w:cs="Century Gothic"/>
          <w:bCs/>
          <w:sz w:val="20"/>
          <w:szCs w:val="20"/>
        </w:rPr>
        <w:t>Supl</w:t>
      </w:r>
      <w:proofErr w:type="spellEnd"/>
      <w:r w:rsidR="00C355D7" w:rsidRPr="00A260B7">
        <w:rPr>
          <w:rFonts w:ascii="Century Gothic" w:eastAsia="Century Gothic" w:hAnsi="Century Gothic" w:cs="Century Gothic"/>
          <w:bCs/>
          <w:sz w:val="20"/>
          <w:szCs w:val="20"/>
        </w:rPr>
        <w:t>.)</w:t>
      </w:r>
    </w:p>
    <w:p w14:paraId="298AE986" w14:textId="77777777" w:rsidR="00292046" w:rsidRPr="00A260B7" w:rsidRDefault="00292046" w:rsidP="009D16DC">
      <w:pPr>
        <w:spacing w:after="200" w:line="276" w:lineRule="auto"/>
        <w:ind w:left="0"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 xml:space="preserve">HERNÁNDEZ, J. </w:t>
      </w:r>
    </w:p>
    <w:p w14:paraId="512D9085" w14:textId="77777777" w:rsidR="00292046" w:rsidRPr="00A260B7" w:rsidRDefault="00292046" w:rsidP="009D16DC">
      <w:pPr>
        <w:spacing w:after="200" w:line="276" w:lineRule="auto"/>
        <w:ind w:left="0"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MICHELIS, A.</w:t>
      </w:r>
    </w:p>
    <w:p w14:paraId="5C0E2C29" w14:textId="77777777" w:rsidR="00292046" w:rsidRPr="00A260B7" w:rsidRDefault="00292046">
      <w:pPr>
        <w:spacing w:after="200" w:line="276" w:lineRule="auto"/>
        <w:ind w:left="0"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RODRÍGUEZ, S.</w:t>
      </w:r>
    </w:p>
    <w:p w14:paraId="26C105AD" w14:textId="77777777" w:rsidR="00292046" w:rsidRPr="00A260B7" w:rsidRDefault="00292046">
      <w:pPr>
        <w:spacing w:after="200" w:line="276" w:lineRule="auto"/>
        <w:ind w:left="0" w:hanging="2"/>
        <w:rPr>
          <w:rFonts w:ascii="Century Gothic" w:eastAsia="Century Gothic" w:hAnsi="Century Gothic" w:cs="Century Gothic"/>
          <w:sz w:val="20"/>
          <w:szCs w:val="20"/>
        </w:rPr>
      </w:pPr>
      <w:r w:rsidRPr="00A260B7">
        <w:br w:type="page"/>
      </w:r>
    </w:p>
    <w:p w14:paraId="56037D16" w14:textId="77777777" w:rsidR="00292046" w:rsidRPr="00A260B7" w:rsidRDefault="00292046" w:rsidP="0027091E">
      <w:pPr>
        <w:pStyle w:val="Ttulo"/>
      </w:pPr>
      <w:r w:rsidRPr="00A260B7">
        <w:lastRenderedPageBreak/>
        <w:t xml:space="preserve">ANEXO </w:t>
      </w:r>
    </w:p>
    <w:p w14:paraId="5EE29A85" w14:textId="77777777" w:rsidR="00292046" w:rsidRPr="00A260B7" w:rsidRDefault="00292046" w:rsidP="0027091E">
      <w:pPr>
        <w:pStyle w:val="Ttulo"/>
      </w:pPr>
    </w:p>
    <w:p w14:paraId="364EBEE0" w14:textId="77777777" w:rsidR="00292046" w:rsidRPr="00A260B7" w:rsidRDefault="00292046" w:rsidP="0027091E">
      <w:pPr>
        <w:pStyle w:val="Ttulo"/>
      </w:pPr>
      <w:r w:rsidRPr="00A260B7">
        <w:t>CURSO EXTRACURRICULAR INGLÉS III</w:t>
      </w:r>
    </w:p>
    <w:p w14:paraId="05FD7A0F" w14:textId="77777777" w:rsidR="00292046" w:rsidRPr="00A260B7" w:rsidRDefault="00292046" w:rsidP="0027091E">
      <w:pPr>
        <w:pStyle w:val="Ttulo"/>
      </w:pPr>
    </w:p>
    <w:p w14:paraId="68404D64" w14:textId="77777777" w:rsidR="00292046" w:rsidRPr="00A260B7" w:rsidRDefault="00292046">
      <w:pPr>
        <w:pStyle w:val="Ttulo"/>
        <w:numPr>
          <w:ilvl w:val="0"/>
          <w:numId w:val="7"/>
        </w:numPr>
        <w:ind w:leftChars="0" w:firstLineChars="0"/>
        <w:rPr>
          <w:b/>
        </w:rPr>
      </w:pPr>
      <w:r w:rsidRPr="00A260B7">
        <w:t xml:space="preserve">Nombre de la actividad: </w:t>
      </w:r>
      <w:proofErr w:type="gramStart"/>
      <w:r w:rsidRPr="00A260B7">
        <w:t>Inglés</w:t>
      </w:r>
      <w:proofErr w:type="gramEnd"/>
      <w:r w:rsidRPr="00A260B7">
        <w:t xml:space="preserve"> III</w:t>
      </w:r>
    </w:p>
    <w:p w14:paraId="05E5DB29" w14:textId="77777777" w:rsidR="00292046" w:rsidRPr="00A260B7" w:rsidRDefault="00292046" w:rsidP="0027091E">
      <w:pPr>
        <w:pStyle w:val="Ttulo"/>
      </w:pPr>
    </w:p>
    <w:p w14:paraId="5E156199" w14:textId="77777777" w:rsidR="00292046" w:rsidRPr="00A260B7" w:rsidRDefault="00292046">
      <w:pPr>
        <w:pStyle w:val="Ttulo"/>
        <w:numPr>
          <w:ilvl w:val="0"/>
          <w:numId w:val="3"/>
        </w:numPr>
        <w:ind w:leftChars="0" w:firstLineChars="0"/>
        <w:rPr>
          <w:b/>
        </w:rPr>
      </w:pPr>
      <w:r w:rsidRPr="00A260B7">
        <w:t>Características de la actividad: Actividad Académica Extracurricular: Curso</w:t>
      </w:r>
    </w:p>
    <w:p w14:paraId="754E2324" w14:textId="77777777" w:rsidR="00292046" w:rsidRPr="00A260B7" w:rsidRDefault="00292046" w:rsidP="0027091E">
      <w:pPr>
        <w:pStyle w:val="Ttulo"/>
      </w:pPr>
    </w:p>
    <w:p w14:paraId="51A6FFE2" w14:textId="77777777" w:rsidR="00292046" w:rsidRPr="00A260B7" w:rsidRDefault="00292046">
      <w:pPr>
        <w:pStyle w:val="Ttulo"/>
        <w:numPr>
          <w:ilvl w:val="0"/>
          <w:numId w:val="3"/>
        </w:numPr>
        <w:ind w:leftChars="0" w:firstLineChars="0"/>
        <w:rPr>
          <w:b/>
        </w:rPr>
      </w:pPr>
      <w:r w:rsidRPr="00A260B7">
        <w:t xml:space="preserve">Objetivos </w:t>
      </w:r>
    </w:p>
    <w:p w14:paraId="0EB358D9" w14:textId="77777777" w:rsidR="00292046" w:rsidRPr="00A260B7" w:rsidRDefault="00292046" w:rsidP="0027091E">
      <w:pPr>
        <w:pStyle w:val="Ttulo"/>
        <w:rPr>
          <w:b/>
        </w:rPr>
      </w:pPr>
      <w:r w:rsidRPr="00A260B7">
        <w:t xml:space="preserve">Objetivo General: </w:t>
      </w:r>
    </w:p>
    <w:p w14:paraId="116424D9" w14:textId="77777777" w:rsidR="00292046" w:rsidRPr="00A260B7" w:rsidRDefault="00292046" w:rsidP="0027091E">
      <w:pPr>
        <w:pStyle w:val="Ttulo"/>
        <w:rPr>
          <w:b/>
        </w:rPr>
      </w:pPr>
      <w:r w:rsidRPr="00A260B7">
        <w:t xml:space="preserve">Desarrollar las cuatro </w:t>
      </w:r>
      <w:proofErr w:type="spellStart"/>
      <w:r w:rsidRPr="00A260B7">
        <w:t>macro-habilidades</w:t>
      </w:r>
      <w:proofErr w:type="spellEnd"/>
      <w:r w:rsidRPr="00A260B7">
        <w:t xml:space="preserve"> de lectura, escritura, escucha y habla, para que los estudiantes logren comunicarse en un nivel intermedio, correspondiente al nivel B1 del Marco Común Europeo de las Lenguas, en situaciones del ámbito académico, laboral y social, sobre los siguientes contenidos mínimos:</w:t>
      </w:r>
    </w:p>
    <w:p w14:paraId="49E64C28" w14:textId="77777777" w:rsidR="00292046" w:rsidRPr="00A260B7" w:rsidRDefault="00292046">
      <w:pPr>
        <w:numPr>
          <w:ilvl w:val="0"/>
          <w:numId w:val="4"/>
        </w:numPr>
        <w:pBdr>
          <w:top w:val="nil"/>
          <w:left w:val="nil"/>
          <w:bottom w:val="nil"/>
          <w:right w:val="nil"/>
          <w:between w:val="nil"/>
        </w:pBdr>
        <w:suppressAutoHyphens w:val="0"/>
        <w:spacing w:before="120" w:line="240" w:lineRule="auto"/>
        <w:ind w:leftChars="0" w:right="140" w:firstLineChars="0"/>
        <w:jc w:val="both"/>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Importancia de inglés a nivel global</w:t>
      </w:r>
    </w:p>
    <w:p w14:paraId="230484A2" w14:textId="77777777" w:rsidR="00292046" w:rsidRPr="00A260B7" w:rsidRDefault="00292046">
      <w:pPr>
        <w:numPr>
          <w:ilvl w:val="0"/>
          <w:numId w:val="4"/>
        </w:numPr>
        <w:pBdr>
          <w:top w:val="nil"/>
          <w:left w:val="nil"/>
          <w:bottom w:val="nil"/>
          <w:right w:val="nil"/>
          <w:between w:val="nil"/>
        </w:pBdr>
        <w:suppressAutoHyphens w:val="0"/>
        <w:spacing w:line="240" w:lineRule="auto"/>
        <w:ind w:leftChars="0" w:right="140" w:firstLineChars="0"/>
        <w:jc w:val="both"/>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Presentaciones académicas</w:t>
      </w:r>
    </w:p>
    <w:p w14:paraId="7F60F61E" w14:textId="77777777" w:rsidR="00292046" w:rsidRPr="00A260B7" w:rsidRDefault="00292046">
      <w:pPr>
        <w:numPr>
          <w:ilvl w:val="0"/>
          <w:numId w:val="4"/>
        </w:numPr>
        <w:pBdr>
          <w:top w:val="nil"/>
          <w:left w:val="nil"/>
          <w:bottom w:val="nil"/>
          <w:right w:val="nil"/>
          <w:between w:val="nil"/>
        </w:pBdr>
        <w:suppressAutoHyphens w:val="0"/>
        <w:spacing w:line="240" w:lineRule="auto"/>
        <w:ind w:leftChars="0" w:right="140" w:firstLineChars="0"/>
        <w:jc w:val="both"/>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Estilos de trabajo y carreras profesionales</w:t>
      </w:r>
    </w:p>
    <w:p w14:paraId="45CED0BD" w14:textId="77777777" w:rsidR="00292046" w:rsidRPr="00A260B7" w:rsidRDefault="00292046">
      <w:pPr>
        <w:numPr>
          <w:ilvl w:val="0"/>
          <w:numId w:val="4"/>
        </w:numPr>
        <w:pBdr>
          <w:top w:val="nil"/>
          <w:left w:val="nil"/>
          <w:bottom w:val="nil"/>
          <w:right w:val="nil"/>
          <w:between w:val="nil"/>
        </w:pBdr>
        <w:suppressAutoHyphens w:val="0"/>
        <w:spacing w:line="240" w:lineRule="auto"/>
        <w:ind w:leftChars="0" w:right="140" w:firstLineChars="0"/>
        <w:jc w:val="both"/>
        <w:textDirection w:val="lrTb"/>
        <w:textAlignment w:val="auto"/>
        <w:outlineLvl w:val="9"/>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CVs</w:t>
      </w:r>
      <w:proofErr w:type="spellEnd"/>
      <w:r w:rsidRPr="00A260B7">
        <w:rPr>
          <w:rFonts w:ascii="Century Gothic" w:eastAsia="Century Gothic" w:hAnsi="Century Gothic" w:cs="Century Gothic"/>
          <w:sz w:val="20"/>
          <w:szCs w:val="20"/>
        </w:rPr>
        <w:t xml:space="preserve"> y perfiles profesionales</w:t>
      </w:r>
    </w:p>
    <w:p w14:paraId="2A2AB59C" w14:textId="77777777" w:rsidR="00292046" w:rsidRPr="00A260B7" w:rsidRDefault="00292046">
      <w:pPr>
        <w:numPr>
          <w:ilvl w:val="0"/>
          <w:numId w:val="4"/>
        </w:numPr>
        <w:pBdr>
          <w:top w:val="nil"/>
          <w:left w:val="nil"/>
          <w:bottom w:val="nil"/>
          <w:right w:val="nil"/>
          <w:between w:val="nil"/>
        </w:pBdr>
        <w:suppressAutoHyphens w:val="0"/>
        <w:spacing w:line="240" w:lineRule="auto"/>
        <w:ind w:leftChars="0" w:right="140" w:firstLineChars="0"/>
        <w:jc w:val="both"/>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Nuevas tendencias y tecnologías</w:t>
      </w:r>
    </w:p>
    <w:p w14:paraId="4385D812" w14:textId="77777777" w:rsidR="00292046" w:rsidRPr="00A260B7" w:rsidRDefault="00292046" w:rsidP="0027091E">
      <w:pPr>
        <w:pStyle w:val="Ttulo"/>
      </w:pPr>
    </w:p>
    <w:p w14:paraId="00BEFF70" w14:textId="77777777" w:rsidR="00292046" w:rsidRPr="00A260B7" w:rsidRDefault="00292046" w:rsidP="0027091E">
      <w:pPr>
        <w:pStyle w:val="Ttulo"/>
        <w:rPr>
          <w:b/>
        </w:rPr>
      </w:pPr>
      <w:r w:rsidRPr="00A260B7">
        <w:t xml:space="preserve">Objetivos particulares: </w:t>
      </w:r>
    </w:p>
    <w:p w14:paraId="3A5A1772" w14:textId="77777777" w:rsidR="00292046" w:rsidRPr="00A260B7" w:rsidRDefault="00292046">
      <w:pPr>
        <w:pStyle w:val="Ttulo"/>
        <w:numPr>
          <w:ilvl w:val="0"/>
          <w:numId w:val="6"/>
        </w:numPr>
        <w:ind w:leftChars="0" w:firstLineChars="0"/>
        <w:rPr>
          <w:b/>
        </w:rPr>
      </w:pPr>
      <w:r w:rsidRPr="00A260B7">
        <w:t>Preparar a los alumnos, mediante diferentes y variadas tareas, para la interacción comunicativa oral y escrita en la variedad de contextos descritos en los contenidos.</w:t>
      </w:r>
    </w:p>
    <w:p w14:paraId="2D424D41" w14:textId="77777777" w:rsidR="00292046" w:rsidRPr="00A260B7" w:rsidRDefault="00292046">
      <w:pPr>
        <w:pStyle w:val="Ttulo"/>
        <w:numPr>
          <w:ilvl w:val="0"/>
          <w:numId w:val="6"/>
        </w:numPr>
        <w:ind w:leftChars="0" w:firstLineChars="0"/>
        <w:rPr>
          <w:b/>
        </w:rPr>
      </w:pPr>
      <w:r w:rsidRPr="00A260B7">
        <w:t>Desarrollar en ellos las habilidades necesarias para manejar el vocabulario y los contenidos gramaticales que surjan de los contenidos temáticos propuestos.</w:t>
      </w:r>
    </w:p>
    <w:p w14:paraId="639A7793" w14:textId="77777777" w:rsidR="00292046" w:rsidRPr="00A260B7" w:rsidRDefault="00292046" w:rsidP="0027091E">
      <w:pPr>
        <w:pStyle w:val="Ttulo"/>
      </w:pPr>
    </w:p>
    <w:p w14:paraId="37EA2EC0" w14:textId="77777777" w:rsidR="00292046" w:rsidRPr="00A260B7" w:rsidRDefault="00292046" w:rsidP="0027091E">
      <w:pPr>
        <w:pStyle w:val="Ttulo"/>
      </w:pPr>
      <w:r w:rsidRPr="00A260B7">
        <w:t>d)  Contenidos temáticos y lingüísticos:</w:t>
      </w:r>
    </w:p>
    <w:p w14:paraId="2E104841" w14:textId="77777777" w:rsidR="00292046" w:rsidRPr="00A260B7" w:rsidRDefault="00292046">
      <w:pPr>
        <w:pBdr>
          <w:top w:val="nil"/>
          <w:left w:val="nil"/>
          <w:bottom w:val="nil"/>
          <w:right w:val="nil"/>
          <w:between w:val="nil"/>
        </w:pBdr>
        <w:spacing w:before="120"/>
        <w:ind w:left="0" w:right="142"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Las unidades, organizadas en función de una tarea final, incluyen contenidos conceptuales, lingüísticos, actitudinales y de procedimiento; y tareas receptivas y de producción oral y escrita relacionadas con los siguientes ejes temáticos:</w:t>
      </w:r>
    </w:p>
    <w:p w14:paraId="41B0AA8C" w14:textId="77777777" w:rsidR="00292046" w:rsidRPr="00A260B7" w:rsidRDefault="00292046">
      <w:pPr>
        <w:pBdr>
          <w:top w:val="nil"/>
          <w:left w:val="nil"/>
          <w:bottom w:val="nil"/>
          <w:right w:val="nil"/>
          <w:between w:val="nil"/>
        </w:pBdr>
        <w:spacing w:before="120"/>
        <w:ind w:left="0" w:right="14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Tarea final 1:</w:t>
      </w:r>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i/>
          <w:sz w:val="20"/>
          <w:szCs w:val="20"/>
        </w:rPr>
        <w:t xml:space="preserve">English as a </w:t>
      </w:r>
      <w:proofErr w:type="spellStart"/>
      <w:r w:rsidRPr="00A260B7">
        <w:rPr>
          <w:rFonts w:ascii="Century Gothic" w:eastAsia="Century Gothic" w:hAnsi="Century Gothic" w:cs="Century Gothic"/>
          <w:i/>
          <w:sz w:val="20"/>
          <w:szCs w:val="20"/>
        </w:rPr>
        <w:t>lingua</w:t>
      </w:r>
      <w:proofErr w:type="spellEnd"/>
      <w:r w:rsidRPr="00A260B7">
        <w:rPr>
          <w:rFonts w:ascii="Century Gothic" w:eastAsia="Century Gothic" w:hAnsi="Century Gothic" w:cs="Century Gothic"/>
          <w:i/>
          <w:sz w:val="20"/>
          <w:szCs w:val="20"/>
        </w:rPr>
        <w:t xml:space="preserve"> franca at </w:t>
      </w:r>
      <w:proofErr w:type="spellStart"/>
      <w:r w:rsidRPr="00A260B7">
        <w:rPr>
          <w:rFonts w:ascii="Century Gothic" w:eastAsia="Century Gothic" w:hAnsi="Century Gothic" w:cs="Century Gothic"/>
          <w:i/>
          <w:sz w:val="20"/>
          <w:szCs w:val="20"/>
        </w:rPr>
        <w:t>work</w:t>
      </w:r>
      <w:proofErr w:type="spellEnd"/>
      <w:r w:rsidRPr="00A260B7">
        <w:rPr>
          <w:rFonts w:ascii="Century Gothic" w:eastAsia="Century Gothic" w:hAnsi="Century Gothic" w:cs="Century Gothic"/>
          <w:i/>
          <w:sz w:val="20"/>
          <w:szCs w:val="20"/>
        </w:rPr>
        <w:t xml:space="preserve"> and </w:t>
      </w:r>
      <w:proofErr w:type="spellStart"/>
      <w:r w:rsidRPr="00A260B7">
        <w:rPr>
          <w:rFonts w:ascii="Century Gothic" w:eastAsia="Century Gothic" w:hAnsi="Century Gothic" w:cs="Century Gothic"/>
          <w:i/>
          <w:sz w:val="20"/>
          <w:szCs w:val="20"/>
        </w:rPr>
        <w:t>school</w:t>
      </w:r>
      <w:proofErr w:type="spellEnd"/>
      <w:r w:rsidRPr="00A260B7">
        <w:rPr>
          <w:rFonts w:ascii="Century Gothic" w:eastAsia="Century Gothic" w:hAnsi="Century Gothic" w:cs="Century Gothic"/>
          <w:i/>
          <w:sz w:val="20"/>
          <w:szCs w:val="20"/>
        </w:rPr>
        <w:t>.</w:t>
      </w:r>
    </w:p>
    <w:p w14:paraId="318B9AE5" w14:textId="77777777" w:rsidR="00292046" w:rsidRPr="00A260B7" w:rsidRDefault="00292046">
      <w:pPr>
        <w:pBdr>
          <w:top w:val="nil"/>
          <w:left w:val="nil"/>
          <w:bottom w:val="nil"/>
          <w:right w:val="nil"/>
          <w:between w:val="nil"/>
        </w:pBdr>
        <w:ind w:left="0" w:right="14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Desarrollo de estrategias de comprensión y producción oral y escrita de textos acerca del uso de inglés en actividades laborales y académicas y de perfiles laborales. Reconocimiento de la función de formas gramaticales en la expresión de discursos orales y escritos.</w:t>
      </w:r>
    </w:p>
    <w:p w14:paraId="53C21B75" w14:textId="77777777" w:rsidR="00292046" w:rsidRPr="00A260B7" w:rsidRDefault="00292046">
      <w:pPr>
        <w:pBdr>
          <w:top w:val="nil"/>
          <w:left w:val="nil"/>
          <w:bottom w:val="nil"/>
          <w:right w:val="nil"/>
          <w:between w:val="nil"/>
        </w:pBdr>
        <w:spacing w:before="120"/>
        <w:ind w:left="0" w:right="14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Tarea final 2:</w:t>
      </w:r>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i/>
          <w:sz w:val="20"/>
          <w:szCs w:val="20"/>
        </w:rPr>
        <w:t>Making</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presentations</w:t>
      </w:r>
      <w:proofErr w:type="spellEnd"/>
    </w:p>
    <w:p w14:paraId="58A4304B" w14:textId="77777777" w:rsidR="00292046" w:rsidRPr="00A260B7" w:rsidRDefault="00292046">
      <w:pPr>
        <w:pBdr>
          <w:top w:val="nil"/>
          <w:left w:val="nil"/>
          <w:bottom w:val="nil"/>
          <w:right w:val="nil"/>
          <w:between w:val="nil"/>
        </w:pBdr>
        <w:ind w:left="0" w:right="14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Desarrollo de estrategias de comprensión y producción oral y escrita de textos que contengan información de consejos, normas y sugerencias sobre cómo hacer presentaciones académicas. Reconocimiento de la función de formas gramaticales en la expresión de discursos orales y escritos.</w:t>
      </w:r>
    </w:p>
    <w:p w14:paraId="2DDD9074" w14:textId="77777777" w:rsidR="00292046" w:rsidRPr="00A260B7" w:rsidRDefault="00292046">
      <w:pPr>
        <w:pBdr>
          <w:top w:val="nil"/>
          <w:left w:val="nil"/>
          <w:bottom w:val="nil"/>
          <w:right w:val="nil"/>
          <w:between w:val="nil"/>
        </w:pBdr>
        <w:spacing w:before="120"/>
        <w:ind w:left="0" w:right="140" w:hanging="2"/>
        <w:jc w:val="both"/>
        <w:rPr>
          <w:rFonts w:ascii="Century Gothic" w:eastAsia="Century Gothic" w:hAnsi="Century Gothic" w:cs="Century Gothic"/>
          <w:i/>
          <w:sz w:val="20"/>
          <w:szCs w:val="20"/>
        </w:rPr>
      </w:pPr>
      <w:r w:rsidRPr="00A260B7">
        <w:rPr>
          <w:rFonts w:ascii="Century Gothic" w:eastAsia="Century Gothic" w:hAnsi="Century Gothic" w:cs="Century Gothic"/>
          <w:b/>
          <w:sz w:val="20"/>
          <w:szCs w:val="20"/>
        </w:rPr>
        <w:t>Tarea final 3:</w:t>
      </w:r>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i/>
          <w:sz w:val="20"/>
          <w:szCs w:val="20"/>
        </w:rPr>
        <w:t>Describing</w:t>
      </w:r>
      <w:proofErr w:type="spellEnd"/>
      <w:r w:rsidRPr="00A260B7">
        <w:rPr>
          <w:rFonts w:ascii="Century Gothic" w:eastAsia="Century Gothic" w:hAnsi="Century Gothic" w:cs="Century Gothic"/>
          <w:i/>
          <w:sz w:val="20"/>
          <w:szCs w:val="20"/>
        </w:rPr>
        <w:t xml:space="preserve"> new </w:t>
      </w:r>
      <w:proofErr w:type="spellStart"/>
      <w:r w:rsidRPr="00A260B7">
        <w:rPr>
          <w:rFonts w:ascii="Century Gothic" w:eastAsia="Century Gothic" w:hAnsi="Century Gothic" w:cs="Century Gothic"/>
          <w:i/>
          <w:sz w:val="20"/>
          <w:szCs w:val="20"/>
        </w:rPr>
        <w:t>trends</w:t>
      </w:r>
      <w:proofErr w:type="spellEnd"/>
      <w:r w:rsidRPr="00A260B7">
        <w:rPr>
          <w:rFonts w:ascii="Century Gothic" w:eastAsia="Century Gothic" w:hAnsi="Century Gothic" w:cs="Century Gothic"/>
          <w:i/>
          <w:sz w:val="20"/>
          <w:szCs w:val="20"/>
        </w:rPr>
        <w:t xml:space="preserve"> in </w:t>
      </w:r>
      <w:proofErr w:type="spellStart"/>
      <w:r w:rsidRPr="00A260B7">
        <w:rPr>
          <w:rFonts w:ascii="Century Gothic" w:eastAsia="Century Gothic" w:hAnsi="Century Gothic" w:cs="Century Gothic"/>
          <w:i/>
          <w:sz w:val="20"/>
          <w:szCs w:val="20"/>
        </w:rPr>
        <w:t>engineering</w:t>
      </w:r>
      <w:proofErr w:type="spellEnd"/>
    </w:p>
    <w:p w14:paraId="27FB7880" w14:textId="77777777" w:rsidR="00292046" w:rsidRPr="00A260B7" w:rsidRDefault="00292046">
      <w:pPr>
        <w:pBdr>
          <w:top w:val="nil"/>
          <w:left w:val="nil"/>
          <w:bottom w:val="nil"/>
          <w:right w:val="nil"/>
          <w:between w:val="nil"/>
        </w:pBdr>
        <w:ind w:left="0" w:right="14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Desarrollo de estrategias de comprensión y producción oral y escrita de textos que contengan información sobre ideas innovadoras, empresas e inventos que revolucionaron el mundo, diferentes formas de trabajar. Reconocimiento de la función de formas gramaticales en la expresión de discursos orales y escritos.</w:t>
      </w:r>
    </w:p>
    <w:p w14:paraId="754A8F7A" w14:textId="77777777" w:rsidR="00292046" w:rsidRPr="00A260B7" w:rsidRDefault="00292046">
      <w:pPr>
        <w:pBdr>
          <w:top w:val="nil"/>
          <w:left w:val="nil"/>
          <w:bottom w:val="nil"/>
          <w:right w:val="nil"/>
          <w:between w:val="nil"/>
        </w:pBdr>
        <w:spacing w:before="240"/>
        <w:ind w:left="0" w:right="14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Tarea final 4:</w:t>
      </w:r>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i/>
          <w:sz w:val="20"/>
          <w:szCs w:val="20"/>
        </w:rPr>
        <w:t>Writing</w:t>
      </w:r>
      <w:proofErr w:type="spellEnd"/>
      <w:r w:rsidRPr="00A260B7">
        <w:rPr>
          <w:rFonts w:ascii="Century Gothic" w:eastAsia="Century Gothic" w:hAnsi="Century Gothic" w:cs="Century Gothic"/>
          <w:i/>
          <w:sz w:val="20"/>
          <w:szCs w:val="20"/>
        </w:rPr>
        <w:t xml:space="preserve"> a CV</w:t>
      </w:r>
    </w:p>
    <w:p w14:paraId="486F3860" w14:textId="77777777" w:rsidR="00292046" w:rsidRPr="00A260B7" w:rsidRDefault="00292046">
      <w:pPr>
        <w:pBdr>
          <w:top w:val="nil"/>
          <w:left w:val="nil"/>
          <w:bottom w:val="nil"/>
          <w:right w:val="nil"/>
          <w:between w:val="nil"/>
        </w:pBdr>
        <w:ind w:left="0" w:right="14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Desarrollo de estrategias de comprensión y producción oral y escrita de textos que contengan información sobre escritura de </w:t>
      </w:r>
      <w:proofErr w:type="spellStart"/>
      <w:proofErr w:type="gramStart"/>
      <w:r w:rsidRPr="00A260B7">
        <w:rPr>
          <w:rFonts w:ascii="Century Gothic" w:eastAsia="Century Gothic" w:hAnsi="Century Gothic" w:cs="Century Gothic"/>
          <w:sz w:val="20"/>
          <w:szCs w:val="20"/>
        </w:rPr>
        <w:t>CVs</w:t>
      </w:r>
      <w:proofErr w:type="spellEnd"/>
      <w:r w:rsidRPr="00A260B7">
        <w:rPr>
          <w:rFonts w:ascii="Century Gothic" w:eastAsia="Century Gothic" w:hAnsi="Century Gothic" w:cs="Century Gothic"/>
          <w:sz w:val="20"/>
          <w:szCs w:val="20"/>
        </w:rPr>
        <w:t xml:space="preserve"> .</w:t>
      </w:r>
      <w:proofErr w:type="gramEnd"/>
      <w:r w:rsidRPr="00A260B7">
        <w:rPr>
          <w:rFonts w:ascii="Century Gothic" w:eastAsia="Century Gothic" w:hAnsi="Century Gothic" w:cs="Century Gothic"/>
          <w:sz w:val="20"/>
          <w:szCs w:val="20"/>
        </w:rPr>
        <w:t xml:space="preserve"> Reconocimiento de la función de formas gramaticales en la expresión de discursos orales y escritos. </w:t>
      </w:r>
    </w:p>
    <w:p w14:paraId="6DD29ADB" w14:textId="77777777" w:rsidR="00292046" w:rsidRPr="00A260B7" w:rsidRDefault="00292046" w:rsidP="0027091E">
      <w:pPr>
        <w:pStyle w:val="Ttulo"/>
      </w:pPr>
    </w:p>
    <w:p w14:paraId="438BB78C" w14:textId="77777777" w:rsidR="00292046" w:rsidRPr="00A260B7" w:rsidRDefault="00292046" w:rsidP="0027091E">
      <w:pPr>
        <w:pStyle w:val="Ttulo"/>
        <w:rPr>
          <w:b/>
        </w:rPr>
      </w:pPr>
      <w:r w:rsidRPr="00A260B7">
        <w:lastRenderedPageBreak/>
        <w:t>e) Crédito horario: El curso tendrá un crédito horario de 72 horas reloj, con 3 encuentros semanales sincrónicos que podrán ser virtuales o presenciales de 90 minutos cada uno y espacios asincrónicos a través del campus virtual.</w:t>
      </w:r>
    </w:p>
    <w:p w14:paraId="34BFCBCD" w14:textId="77777777" w:rsidR="00292046" w:rsidRPr="00A260B7" w:rsidRDefault="00292046" w:rsidP="0027091E">
      <w:pPr>
        <w:pStyle w:val="Ttulo"/>
      </w:pPr>
    </w:p>
    <w:p w14:paraId="3CFA555C" w14:textId="77777777" w:rsidR="00292046" w:rsidRPr="00A260B7" w:rsidRDefault="00292046" w:rsidP="0027091E">
      <w:pPr>
        <w:pStyle w:val="Ttulo"/>
        <w:rPr>
          <w:b/>
        </w:rPr>
      </w:pPr>
      <w:r w:rsidRPr="00A260B7">
        <w:t xml:space="preserve">f) Bibliografía: </w:t>
      </w:r>
    </w:p>
    <w:p w14:paraId="6AA974C0" w14:textId="77777777" w:rsidR="00292046" w:rsidRPr="00A260B7" w:rsidRDefault="00000000">
      <w:pPr>
        <w:numPr>
          <w:ilvl w:val="0"/>
          <w:numId w:val="5"/>
        </w:numPr>
        <w:pBdr>
          <w:top w:val="nil"/>
          <w:left w:val="nil"/>
          <w:bottom w:val="nil"/>
          <w:right w:val="nil"/>
          <w:between w:val="nil"/>
        </w:pBdr>
        <w:suppressAutoHyphens w:val="0"/>
        <w:spacing w:before="60" w:after="60" w:line="240" w:lineRule="auto"/>
        <w:ind w:leftChars="0" w:left="1077" w:firstLineChars="0" w:hanging="357"/>
        <w:textDirection w:val="lrTb"/>
        <w:textAlignment w:val="auto"/>
        <w:outlineLvl w:val="9"/>
        <w:rPr>
          <w:rFonts w:ascii="Century Gothic" w:eastAsia="Century Gothic" w:hAnsi="Century Gothic" w:cs="Century Gothic"/>
          <w:sz w:val="20"/>
          <w:szCs w:val="20"/>
        </w:rPr>
      </w:pPr>
      <w:hyperlink r:id="rId10">
        <w:proofErr w:type="spellStart"/>
        <w:r w:rsidR="00292046" w:rsidRPr="00A260B7">
          <w:rPr>
            <w:rFonts w:ascii="Century Gothic" w:eastAsia="Century Gothic" w:hAnsi="Century Gothic" w:cs="Century Gothic"/>
            <w:sz w:val="20"/>
            <w:szCs w:val="20"/>
          </w:rPr>
          <w:t>Grussendorf</w:t>
        </w:r>
        <w:proofErr w:type="spellEnd"/>
      </w:hyperlink>
      <w:r w:rsidR="00292046" w:rsidRPr="00A260B7">
        <w:rPr>
          <w:rFonts w:ascii="Century Gothic" w:eastAsia="Century Gothic" w:hAnsi="Century Gothic" w:cs="Century Gothic"/>
          <w:sz w:val="20"/>
          <w:szCs w:val="20"/>
        </w:rPr>
        <w:t xml:space="preserve">, M. (2007). English </w:t>
      </w:r>
      <w:proofErr w:type="spellStart"/>
      <w:r w:rsidR="00292046" w:rsidRPr="00A260B7">
        <w:rPr>
          <w:rFonts w:ascii="Century Gothic" w:eastAsia="Century Gothic" w:hAnsi="Century Gothic" w:cs="Century Gothic"/>
          <w:sz w:val="20"/>
          <w:szCs w:val="20"/>
        </w:rPr>
        <w:t>for</w:t>
      </w:r>
      <w:proofErr w:type="spellEnd"/>
      <w:r w:rsidR="00292046" w:rsidRPr="00A260B7">
        <w:rPr>
          <w:rFonts w:ascii="Century Gothic" w:eastAsia="Century Gothic" w:hAnsi="Century Gothic" w:cs="Century Gothic"/>
          <w:sz w:val="20"/>
          <w:szCs w:val="20"/>
        </w:rPr>
        <w:t xml:space="preserve"> </w:t>
      </w:r>
      <w:proofErr w:type="spellStart"/>
      <w:r w:rsidR="00292046" w:rsidRPr="00A260B7">
        <w:rPr>
          <w:rFonts w:ascii="Century Gothic" w:eastAsia="Century Gothic" w:hAnsi="Century Gothic" w:cs="Century Gothic"/>
          <w:sz w:val="20"/>
          <w:szCs w:val="20"/>
        </w:rPr>
        <w:t>Presentations</w:t>
      </w:r>
      <w:proofErr w:type="spellEnd"/>
      <w:r w:rsidR="00292046" w:rsidRPr="00A260B7">
        <w:rPr>
          <w:rFonts w:ascii="Century Gothic" w:eastAsia="Century Gothic" w:hAnsi="Century Gothic" w:cs="Century Gothic"/>
          <w:sz w:val="20"/>
          <w:szCs w:val="20"/>
        </w:rPr>
        <w:t>. OUP</w:t>
      </w:r>
    </w:p>
    <w:p w14:paraId="01F0CAC9" w14:textId="77777777" w:rsidR="00292046" w:rsidRPr="00A260B7" w:rsidRDefault="00292046">
      <w:pPr>
        <w:numPr>
          <w:ilvl w:val="0"/>
          <w:numId w:val="5"/>
        </w:numPr>
        <w:pBdr>
          <w:top w:val="nil"/>
          <w:left w:val="nil"/>
          <w:bottom w:val="nil"/>
          <w:right w:val="nil"/>
          <w:between w:val="nil"/>
        </w:pBdr>
        <w:suppressAutoHyphens w:val="0"/>
        <w:spacing w:before="60" w:after="60" w:line="240" w:lineRule="auto"/>
        <w:ind w:leftChars="0" w:left="1077" w:firstLineChars="0" w:hanging="357"/>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Harding, K. (2010) International Express </w:t>
      </w:r>
      <w:proofErr w:type="spellStart"/>
      <w:r w:rsidRPr="00A260B7">
        <w:rPr>
          <w:rFonts w:ascii="Century Gothic" w:eastAsia="Century Gothic" w:hAnsi="Century Gothic" w:cs="Century Gothic"/>
          <w:sz w:val="20"/>
          <w:szCs w:val="20"/>
        </w:rPr>
        <w:t>Intermediate</w:t>
      </w:r>
      <w:proofErr w:type="spellEnd"/>
      <w:r w:rsidRPr="00A260B7">
        <w:rPr>
          <w:rFonts w:ascii="Century Gothic" w:eastAsia="Century Gothic" w:hAnsi="Century Gothic" w:cs="Century Gothic"/>
          <w:sz w:val="20"/>
          <w:szCs w:val="20"/>
        </w:rPr>
        <w:t>. OUP</w:t>
      </w:r>
    </w:p>
    <w:p w14:paraId="0DA03D1E" w14:textId="77777777" w:rsidR="00292046" w:rsidRPr="00A260B7" w:rsidRDefault="00292046">
      <w:pPr>
        <w:numPr>
          <w:ilvl w:val="0"/>
          <w:numId w:val="5"/>
        </w:numPr>
        <w:pBdr>
          <w:top w:val="nil"/>
          <w:left w:val="nil"/>
          <w:bottom w:val="nil"/>
          <w:right w:val="nil"/>
          <w:between w:val="nil"/>
        </w:pBdr>
        <w:suppressAutoHyphens w:val="0"/>
        <w:spacing w:before="60" w:after="60" w:line="240" w:lineRule="auto"/>
        <w:ind w:leftChars="0" w:left="1077" w:firstLineChars="0" w:hanging="357"/>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Powell, M. (2002). </w:t>
      </w:r>
      <w:proofErr w:type="spellStart"/>
      <w:r w:rsidRPr="00A260B7">
        <w:rPr>
          <w:rFonts w:ascii="Century Gothic" w:eastAsia="Century Gothic" w:hAnsi="Century Gothic" w:cs="Century Gothic"/>
          <w:sz w:val="20"/>
          <w:szCs w:val="20"/>
        </w:rPr>
        <w:t>Presenting</w:t>
      </w:r>
      <w:proofErr w:type="spellEnd"/>
      <w:r w:rsidRPr="00A260B7">
        <w:rPr>
          <w:rFonts w:ascii="Century Gothic" w:eastAsia="Century Gothic" w:hAnsi="Century Gothic" w:cs="Century Gothic"/>
          <w:sz w:val="20"/>
          <w:szCs w:val="20"/>
        </w:rPr>
        <w:t xml:space="preserve"> in English: </w:t>
      </w:r>
      <w:proofErr w:type="spellStart"/>
      <w:r w:rsidRPr="00A260B7">
        <w:rPr>
          <w:rFonts w:ascii="Century Gothic" w:eastAsia="Century Gothic" w:hAnsi="Century Gothic" w:cs="Century Gothic"/>
          <w:sz w:val="20"/>
          <w:szCs w:val="20"/>
        </w:rPr>
        <w:t>How</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to</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give</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successful</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presentations</w:t>
      </w:r>
      <w:proofErr w:type="spellEnd"/>
      <w:r w:rsidRPr="00A260B7">
        <w:rPr>
          <w:rFonts w:ascii="Century Gothic" w:eastAsia="Century Gothic" w:hAnsi="Century Gothic" w:cs="Century Gothic"/>
          <w:sz w:val="20"/>
          <w:szCs w:val="20"/>
        </w:rPr>
        <w:t>. LTP Business.</w:t>
      </w:r>
    </w:p>
    <w:p w14:paraId="57554EF0" w14:textId="77777777" w:rsidR="00292046" w:rsidRPr="00A260B7" w:rsidRDefault="00292046">
      <w:pPr>
        <w:numPr>
          <w:ilvl w:val="0"/>
          <w:numId w:val="5"/>
        </w:numPr>
        <w:pBdr>
          <w:top w:val="nil"/>
          <w:left w:val="nil"/>
          <w:bottom w:val="nil"/>
          <w:right w:val="nil"/>
          <w:between w:val="nil"/>
        </w:pBdr>
        <w:suppressAutoHyphens w:val="0"/>
        <w:spacing w:before="60" w:after="60" w:line="240" w:lineRule="auto"/>
        <w:ind w:leftChars="0" w:left="1077" w:firstLineChars="0" w:hanging="357"/>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Powell, M. (2009).  In Company. </w:t>
      </w:r>
      <w:proofErr w:type="spellStart"/>
      <w:r w:rsidRPr="00A260B7">
        <w:rPr>
          <w:rFonts w:ascii="Century Gothic" w:eastAsia="Century Gothic" w:hAnsi="Century Gothic" w:cs="Century Gothic"/>
          <w:sz w:val="20"/>
          <w:szCs w:val="20"/>
        </w:rPr>
        <w:t>Intermediate</w:t>
      </w:r>
      <w:proofErr w:type="spellEnd"/>
      <w:r w:rsidRPr="00A260B7">
        <w:rPr>
          <w:rFonts w:ascii="Century Gothic" w:eastAsia="Century Gothic" w:hAnsi="Century Gothic" w:cs="Century Gothic"/>
          <w:sz w:val="20"/>
          <w:szCs w:val="20"/>
        </w:rPr>
        <w:t>. Macmillan</w:t>
      </w:r>
    </w:p>
    <w:p w14:paraId="7EC23004" w14:textId="77777777" w:rsidR="00292046" w:rsidRPr="00A260B7" w:rsidRDefault="00292046">
      <w:pPr>
        <w:pBdr>
          <w:top w:val="nil"/>
          <w:left w:val="nil"/>
          <w:bottom w:val="nil"/>
          <w:right w:val="nil"/>
          <w:between w:val="nil"/>
        </w:pBdr>
        <w:spacing w:after="200"/>
        <w:ind w:left="0" w:hanging="2"/>
        <w:rPr>
          <w:rFonts w:ascii="Century Gothic" w:eastAsia="Century Gothic" w:hAnsi="Century Gothic" w:cs="Century Gothic"/>
          <w:b/>
          <w:sz w:val="20"/>
          <w:szCs w:val="20"/>
          <w:u w:val="single"/>
        </w:rPr>
      </w:pPr>
      <w:r w:rsidRPr="00A260B7">
        <w:rPr>
          <w:rFonts w:ascii="Century Gothic" w:eastAsia="Century Gothic" w:hAnsi="Century Gothic" w:cs="Century Gothic"/>
          <w:b/>
          <w:sz w:val="20"/>
          <w:szCs w:val="20"/>
          <w:u w:val="single"/>
        </w:rPr>
        <w:t>Bibliografía Complementaria:</w:t>
      </w:r>
    </w:p>
    <w:p w14:paraId="7AB8F9B1" w14:textId="77777777" w:rsidR="00292046" w:rsidRPr="00A260B7" w:rsidRDefault="00000000">
      <w:pPr>
        <w:numPr>
          <w:ilvl w:val="0"/>
          <w:numId w:val="5"/>
        </w:numPr>
        <w:pBdr>
          <w:top w:val="nil"/>
          <w:left w:val="nil"/>
          <w:bottom w:val="nil"/>
          <w:right w:val="nil"/>
          <w:between w:val="nil"/>
        </w:pBdr>
        <w:suppressAutoHyphens w:val="0"/>
        <w:spacing w:before="60" w:after="60" w:line="240" w:lineRule="auto"/>
        <w:ind w:leftChars="0" w:left="1077" w:right="142" w:firstLineChars="0" w:hanging="357"/>
        <w:jc w:val="both"/>
        <w:textDirection w:val="lrTb"/>
        <w:textAlignment w:val="auto"/>
        <w:outlineLvl w:val="9"/>
        <w:rPr>
          <w:rFonts w:ascii="Century Gothic" w:eastAsia="Century Gothic" w:hAnsi="Century Gothic" w:cs="Century Gothic"/>
          <w:sz w:val="20"/>
          <w:szCs w:val="20"/>
        </w:rPr>
      </w:pPr>
      <w:hyperlink r:id="rId11">
        <w:r w:rsidR="00292046" w:rsidRPr="00A260B7">
          <w:rPr>
            <w:rFonts w:ascii="Century Gothic" w:eastAsia="Century Gothic" w:hAnsi="Century Gothic" w:cs="Century Gothic"/>
            <w:sz w:val="20"/>
            <w:szCs w:val="20"/>
            <w:u w:val="single"/>
          </w:rPr>
          <w:t>Campus virtual de la Facultad de Ingeniería </w:t>
        </w:r>
      </w:hyperlink>
    </w:p>
    <w:p w14:paraId="254FFF67" w14:textId="77777777" w:rsidR="00292046" w:rsidRPr="00A260B7" w:rsidRDefault="00292046">
      <w:pPr>
        <w:numPr>
          <w:ilvl w:val="0"/>
          <w:numId w:val="5"/>
        </w:numPr>
        <w:pBdr>
          <w:top w:val="nil"/>
          <w:left w:val="nil"/>
          <w:bottom w:val="nil"/>
          <w:right w:val="nil"/>
          <w:between w:val="nil"/>
        </w:pBdr>
        <w:suppressAutoHyphens w:val="0"/>
        <w:spacing w:before="60" w:after="60" w:line="240" w:lineRule="auto"/>
        <w:ind w:leftChars="0" w:left="1077" w:right="142" w:firstLineChars="0" w:hanging="357"/>
        <w:jc w:val="both"/>
        <w:textDirection w:val="lrTb"/>
        <w:textAlignment w:val="auto"/>
        <w:outlineLvl w:val="9"/>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Dubicka</w:t>
      </w:r>
      <w:proofErr w:type="spellEnd"/>
      <w:r w:rsidRPr="00A260B7">
        <w:rPr>
          <w:rFonts w:ascii="Century Gothic" w:eastAsia="Century Gothic" w:hAnsi="Century Gothic" w:cs="Century Gothic"/>
          <w:sz w:val="20"/>
          <w:szCs w:val="20"/>
        </w:rPr>
        <w:t xml:space="preserve">, I. (2018). Business </w:t>
      </w:r>
      <w:proofErr w:type="spellStart"/>
      <w:r w:rsidRPr="00A260B7">
        <w:rPr>
          <w:rFonts w:ascii="Century Gothic" w:eastAsia="Century Gothic" w:hAnsi="Century Gothic" w:cs="Century Gothic"/>
          <w:sz w:val="20"/>
          <w:szCs w:val="20"/>
        </w:rPr>
        <w:t>Partner</w:t>
      </w:r>
      <w:proofErr w:type="spellEnd"/>
      <w:r w:rsidRPr="00A260B7">
        <w:rPr>
          <w:rFonts w:ascii="Century Gothic" w:eastAsia="Century Gothic" w:hAnsi="Century Gothic" w:cs="Century Gothic"/>
          <w:sz w:val="20"/>
          <w:szCs w:val="20"/>
        </w:rPr>
        <w:t xml:space="preserve"> B1. Pearson</w:t>
      </w:r>
    </w:p>
    <w:p w14:paraId="0905CEE4" w14:textId="77777777" w:rsidR="00292046" w:rsidRPr="00A260B7" w:rsidRDefault="00292046">
      <w:pPr>
        <w:numPr>
          <w:ilvl w:val="0"/>
          <w:numId w:val="5"/>
        </w:numPr>
        <w:pBdr>
          <w:top w:val="nil"/>
          <w:left w:val="nil"/>
          <w:bottom w:val="nil"/>
          <w:right w:val="nil"/>
          <w:between w:val="nil"/>
        </w:pBdr>
        <w:suppressAutoHyphens w:val="0"/>
        <w:spacing w:before="60" w:after="60" w:line="240" w:lineRule="auto"/>
        <w:ind w:leftChars="0" w:left="1077" w:right="142" w:firstLineChars="0" w:hanging="357"/>
        <w:jc w:val="both"/>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Lambert, J. (2019). English File </w:t>
      </w:r>
      <w:proofErr w:type="spellStart"/>
      <w:r w:rsidRPr="00A260B7">
        <w:rPr>
          <w:rFonts w:ascii="Century Gothic" w:eastAsia="Century Gothic" w:hAnsi="Century Gothic" w:cs="Century Gothic"/>
          <w:sz w:val="20"/>
          <w:szCs w:val="20"/>
        </w:rPr>
        <w:t>Intermediate</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Fourth</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Edition</w:t>
      </w:r>
      <w:proofErr w:type="spellEnd"/>
      <w:r w:rsidRPr="00A260B7">
        <w:rPr>
          <w:rFonts w:ascii="Century Gothic" w:eastAsia="Century Gothic" w:hAnsi="Century Gothic" w:cs="Century Gothic"/>
          <w:sz w:val="20"/>
          <w:szCs w:val="20"/>
        </w:rPr>
        <w:t>. OUP</w:t>
      </w:r>
    </w:p>
    <w:p w14:paraId="3EDEA458" w14:textId="77777777" w:rsidR="00292046" w:rsidRPr="00A260B7" w:rsidRDefault="00292046" w:rsidP="0027091E">
      <w:pPr>
        <w:pStyle w:val="Ttulo"/>
      </w:pPr>
    </w:p>
    <w:p w14:paraId="7E53A18D" w14:textId="77777777" w:rsidR="00292046" w:rsidRPr="00A260B7" w:rsidRDefault="00292046" w:rsidP="0027091E">
      <w:pPr>
        <w:pStyle w:val="Ttulo"/>
        <w:rPr>
          <w:b/>
        </w:rPr>
      </w:pPr>
      <w:r w:rsidRPr="00A260B7">
        <w:rPr>
          <w:b/>
          <w:bCs/>
        </w:rPr>
        <w:t>g) Destinatarios</w:t>
      </w:r>
      <w:r w:rsidRPr="00A260B7">
        <w:t xml:space="preserve">: Alumnos de la Facultad de Ingeniería de la Universidad Nacional de La Pampa que hayan aprobado </w:t>
      </w:r>
      <w:proofErr w:type="gramStart"/>
      <w:r w:rsidRPr="00A260B7">
        <w:t>Inglés</w:t>
      </w:r>
      <w:proofErr w:type="gramEnd"/>
      <w:r w:rsidRPr="00A260B7">
        <w:t xml:space="preserve"> ll/Inglés Nivel II. El curso se hará extensivo a egresados con funciones en la Facultad de Ingeniería y a docentes con conocimientos previos de la lengua.</w:t>
      </w:r>
    </w:p>
    <w:p w14:paraId="69699967" w14:textId="77777777" w:rsidR="00292046" w:rsidRPr="00A260B7" w:rsidRDefault="00292046" w:rsidP="0027091E">
      <w:pPr>
        <w:pStyle w:val="Ttulo"/>
      </w:pPr>
    </w:p>
    <w:p w14:paraId="132EF5F0" w14:textId="77777777" w:rsidR="00292046" w:rsidRPr="00A260B7" w:rsidRDefault="00292046" w:rsidP="0027091E">
      <w:pPr>
        <w:pStyle w:val="Ttulo"/>
        <w:rPr>
          <w:b/>
        </w:rPr>
      </w:pPr>
      <w:r w:rsidRPr="00A260B7">
        <w:rPr>
          <w:b/>
          <w:bCs/>
        </w:rPr>
        <w:t>h) Cupos</w:t>
      </w:r>
      <w:r w:rsidRPr="00A260B7">
        <w:t>:  El curso se dictará con un mínimo de 8 personas y un máximo de 20.</w:t>
      </w:r>
    </w:p>
    <w:p w14:paraId="0B9DB2C9" w14:textId="77777777" w:rsidR="00292046" w:rsidRPr="00A260B7" w:rsidRDefault="00292046" w:rsidP="0027091E">
      <w:pPr>
        <w:pStyle w:val="Ttulo"/>
      </w:pPr>
    </w:p>
    <w:p w14:paraId="3BE07E25" w14:textId="77777777" w:rsidR="00292046" w:rsidRPr="00A260B7" w:rsidRDefault="00292046" w:rsidP="0027091E">
      <w:pPr>
        <w:pStyle w:val="Ttulo"/>
        <w:rPr>
          <w:b/>
        </w:rPr>
      </w:pPr>
      <w:r w:rsidRPr="00A260B7">
        <w:rPr>
          <w:b/>
          <w:bCs/>
        </w:rPr>
        <w:t>i) Docentes responsables:</w:t>
      </w:r>
      <w:r w:rsidRPr="00A260B7">
        <w:t xml:space="preserve"> Profesora Raquel RAMOS. </w:t>
      </w:r>
    </w:p>
    <w:p w14:paraId="2E5422F7" w14:textId="77777777" w:rsidR="00292046" w:rsidRPr="00A260B7" w:rsidRDefault="00292046" w:rsidP="0027091E">
      <w:pPr>
        <w:pStyle w:val="Ttulo"/>
      </w:pPr>
    </w:p>
    <w:p w14:paraId="6CCE292E" w14:textId="77777777" w:rsidR="00292046" w:rsidRPr="00A260B7" w:rsidRDefault="00292046" w:rsidP="0027091E">
      <w:pPr>
        <w:pStyle w:val="Ttulo"/>
        <w:rPr>
          <w:b/>
        </w:rPr>
      </w:pPr>
      <w:r w:rsidRPr="00A260B7">
        <w:t>Docentes colaboradores: Profesoras María Julia FORTE, Ana Laura BACCI y Mariana PAGELLA.</w:t>
      </w:r>
    </w:p>
    <w:p w14:paraId="3C0EC68B" w14:textId="77777777" w:rsidR="00292046" w:rsidRPr="00A260B7" w:rsidRDefault="00292046" w:rsidP="0027091E">
      <w:pPr>
        <w:pStyle w:val="Ttulo"/>
      </w:pPr>
    </w:p>
    <w:p w14:paraId="1DE38DA7" w14:textId="77777777" w:rsidR="00292046" w:rsidRPr="00A260B7" w:rsidRDefault="00292046" w:rsidP="0027091E">
      <w:pPr>
        <w:pStyle w:val="Ttulo"/>
        <w:rPr>
          <w:b/>
        </w:rPr>
      </w:pPr>
      <w:r w:rsidRPr="00A260B7">
        <w:rPr>
          <w:b/>
          <w:bCs/>
        </w:rPr>
        <w:t>j) Cronograma previsto:</w:t>
      </w:r>
      <w:r w:rsidRPr="00A260B7">
        <w:t xml:space="preserve"> Primer semestre de 2023, desde marzo hasta junio. </w:t>
      </w:r>
    </w:p>
    <w:p w14:paraId="3DBDFA43" w14:textId="77777777" w:rsidR="00292046" w:rsidRPr="00A260B7" w:rsidRDefault="00292046" w:rsidP="0027091E">
      <w:pPr>
        <w:pStyle w:val="Ttulo"/>
      </w:pPr>
    </w:p>
    <w:p w14:paraId="3C36B7D4" w14:textId="77777777" w:rsidR="00292046" w:rsidRPr="00A260B7" w:rsidRDefault="00292046" w:rsidP="0027091E">
      <w:pPr>
        <w:pStyle w:val="Ttulo"/>
        <w:rPr>
          <w:b/>
        </w:rPr>
      </w:pPr>
      <w:r w:rsidRPr="00A260B7">
        <w:rPr>
          <w:b/>
          <w:bCs/>
        </w:rPr>
        <w:t>k) Lugar:</w:t>
      </w:r>
      <w:r w:rsidRPr="00A260B7">
        <w:t xml:space="preserve"> Facultad de Ingeniería y/o a través de la plataforma Zoom.</w:t>
      </w:r>
    </w:p>
    <w:p w14:paraId="1A37118A" w14:textId="77777777" w:rsidR="00292046" w:rsidRPr="00A260B7" w:rsidRDefault="00292046" w:rsidP="0027091E">
      <w:pPr>
        <w:pStyle w:val="Ttulo"/>
        <w:rPr>
          <w:b/>
        </w:rPr>
      </w:pPr>
      <w:r w:rsidRPr="00A260B7">
        <w:t xml:space="preserve">Equipamiento necesario: Cada participante deberá contar con computadora con conexión a internet, con audio y cámara.   </w:t>
      </w:r>
    </w:p>
    <w:p w14:paraId="4DA8A696" w14:textId="77777777" w:rsidR="00292046" w:rsidRPr="00A260B7" w:rsidRDefault="00292046" w:rsidP="0027091E">
      <w:pPr>
        <w:pStyle w:val="Ttulo"/>
      </w:pPr>
    </w:p>
    <w:p w14:paraId="5A0B9EF5" w14:textId="77777777" w:rsidR="00292046" w:rsidRPr="00A260B7" w:rsidRDefault="00292046" w:rsidP="0027091E">
      <w:pPr>
        <w:pStyle w:val="Ttulo"/>
        <w:rPr>
          <w:b/>
        </w:rPr>
      </w:pPr>
      <w:r w:rsidRPr="00A260B7">
        <w:rPr>
          <w:b/>
          <w:bCs/>
        </w:rPr>
        <w:t>l) Requisitos de inscripción:</w:t>
      </w:r>
      <w:r w:rsidRPr="00A260B7">
        <w:t xml:space="preserve"> especificado en ítem g.</w:t>
      </w:r>
    </w:p>
    <w:p w14:paraId="0ADE0E60" w14:textId="77777777" w:rsidR="00292046" w:rsidRPr="00A260B7" w:rsidRDefault="00292046" w:rsidP="0027091E">
      <w:pPr>
        <w:pStyle w:val="Ttulo"/>
      </w:pPr>
    </w:p>
    <w:p w14:paraId="03DA2589" w14:textId="77777777" w:rsidR="00292046" w:rsidRPr="00A260B7" w:rsidRDefault="00292046" w:rsidP="0027091E">
      <w:pPr>
        <w:pStyle w:val="Ttulo"/>
        <w:rPr>
          <w:b/>
        </w:rPr>
      </w:pPr>
      <w:r w:rsidRPr="00A260B7">
        <w:rPr>
          <w:b/>
          <w:bCs/>
        </w:rPr>
        <w:t>m) Requisitos de aprobación:</w:t>
      </w:r>
      <w:r w:rsidRPr="00A260B7">
        <w:t xml:space="preserve"> Los asistentes serán evaluados en forma continua. Para la aprobación del curso se tendrá en cuenta la asistencia al 80 % de las clases (sean estas virtuales o presenciales) y la aprobación de dos exámenes parciales.</w:t>
      </w:r>
    </w:p>
    <w:p w14:paraId="62DEB622" w14:textId="77777777" w:rsidR="00292046" w:rsidRPr="00A260B7" w:rsidRDefault="00292046">
      <w:pPr>
        <w:ind w:left="0" w:hanging="2"/>
        <w:jc w:val="both"/>
        <w:rPr>
          <w:rFonts w:ascii="Century Gothic" w:eastAsia="Century Gothic" w:hAnsi="Century Gothic" w:cs="Century Gothic"/>
          <w:b/>
          <w:sz w:val="16"/>
          <w:szCs w:val="16"/>
        </w:rPr>
      </w:pPr>
    </w:p>
    <w:p w14:paraId="14FE2D7E" w14:textId="77777777" w:rsidR="00292046" w:rsidRPr="00A260B7" w:rsidRDefault="00292046">
      <w:pPr>
        <w:ind w:left="0" w:right="-316"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n) Características de la certificación:</w:t>
      </w:r>
      <w:r w:rsidRPr="00A260B7">
        <w:rPr>
          <w:rFonts w:ascii="Century Gothic" w:eastAsia="Century Gothic" w:hAnsi="Century Gothic" w:cs="Century Gothic"/>
          <w:sz w:val="20"/>
          <w:szCs w:val="20"/>
        </w:rPr>
        <w:t xml:space="preserve"> Se entregarán certificados de aprobación.</w:t>
      </w:r>
    </w:p>
    <w:p w14:paraId="7623E6E7" w14:textId="77777777" w:rsidR="00292046" w:rsidRPr="00A260B7" w:rsidRDefault="00292046">
      <w:pPr>
        <w:ind w:left="0" w:hanging="2"/>
        <w:jc w:val="both"/>
        <w:rPr>
          <w:rFonts w:ascii="Century Gothic" w:eastAsia="Century Gothic" w:hAnsi="Century Gothic" w:cs="Century Gothic"/>
          <w:sz w:val="16"/>
          <w:szCs w:val="16"/>
        </w:rPr>
      </w:pPr>
    </w:p>
    <w:p w14:paraId="5A5E2B98" w14:textId="77777777" w:rsidR="00292046" w:rsidRPr="00A260B7" w:rsidRDefault="00292046">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o) Arancelamiento: </w:t>
      </w:r>
      <w:r w:rsidRPr="00A260B7">
        <w:rPr>
          <w:rFonts w:ascii="Century Gothic" w:eastAsia="Century Gothic" w:hAnsi="Century Gothic" w:cs="Century Gothic"/>
          <w:sz w:val="20"/>
          <w:szCs w:val="20"/>
        </w:rPr>
        <w:t>No es arancelado.</w:t>
      </w:r>
    </w:p>
    <w:p w14:paraId="69BB53D6" w14:textId="77777777" w:rsidR="00292046" w:rsidRPr="00A260B7" w:rsidRDefault="00292046">
      <w:pPr>
        <w:ind w:left="0" w:hanging="2"/>
        <w:jc w:val="both"/>
        <w:rPr>
          <w:rFonts w:ascii="Century Gothic" w:eastAsia="Century Gothic" w:hAnsi="Century Gothic" w:cs="Century Gothic"/>
          <w:sz w:val="16"/>
          <w:szCs w:val="16"/>
        </w:rPr>
      </w:pPr>
    </w:p>
    <w:p w14:paraId="528C2EFA" w14:textId="77777777" w:rsidR="00292046" w:rsidRPr="00A260B7" w:rsidRDefault="00292046">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p) Costos:</w:t>
      </w:r>
      <w:r w:rsidRPr="00A260B7">
        <w:rPr>
          <w:rFonts w:ascii="Century Gothic" w:eastAsia="Century Gothic" w:hAnsi="Century Gothic" w:cs="Century Gothic"/>
          <w:sz w:val="20"/>
          <w:szCs w:val="20"/>
        </w:rPr>
        <w:t xml:space="preserve"> No aplica.</w:t>
      </w:r>
    </w:p>
    <w:p w14:paraId="66F31EC9" w14:textId="77777777" w:rsidR="00292046" w:rsidRPr="00A260B7" w:rsidRDefault="0029204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p>
    <w:p w14:paraId="17F0E96D" w14:textId="77777777" w:rsidR="00292046" w:rsidRPr="00A260B7" w:rsidRDefault="0029204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p>
    <w:p w14:paraId="1037BD5D" w14:textId="77777777" w:rsidR="00BA0A72" w:rsidRPr="00A260B7" w:rsidRDefault="00BA0A7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A260B7">
        <w:rPr>
          <w:rFonts w:ascii="Century Gothic" w:eastAsia="Century Gothic" w:hAnsi="Century Gothic" w:cs="Century Gothic"/>
          <w:sz w:val="20"/>
          <w:szCs w:val="20"/>
        </w:rPr>
        <w:br w:type="page"/>
      </w:r>
    </w:p>
    <w:p w14:paraId="45684631" w14:textId="77777777" w:rsidR="006E7F01" w:rsidRPr="00A260B7" w:rsidRDefault="006E7F01" w:rsidP="006E7F01">
      <w:pPr>
        <w:spacing w:line="240" w:lineRule="auto"/>
        <w:ind w:leftChars="0" w:left="2"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highlight w:val="yellow"/>
        </w:rPr>
        <w:lastRenderedPageBreak/>
        <w:t>4.3.</w:t>
      </w:r>
      <w:r w:rsidRPr="00A260B7">
        <w:rPr>
          <w:rFonts w:ascii="Century Gothic" w:eastAsia="Century Gothic" w:hAnsi="Century Gothic" w:cs="Century Gothic"/>
          <w:sz w:val="20"/>
          <w:szCs w:val="20"/>
          <w:highlight w:val="yellow"/>
        </w:rPr>
        <w:t xml:space="preserve"> Despacho N.º 002, recomienda aprobar el dictado de la propuesta denominada “Programa de Formación y Capacitación para Instalación de Redes FTTH”.</w:t>
      </w:r>
    </w:p>
    <w:p w14:paraId="4C59A27D" w14:textId="77777777" w:rsidR="003D56AB" w:rsidRPr="00A260B7" w:rsidRDefault="003D56AB" w:rsidP="001D12F3">
      <w:pPr>
        <w:pStyle w:val="Normal1"/>
        <w:jc w:val="both"/>
        <w:rPr>
          <w:rFonts w:ascii="Century Gothic" w:eastAsia="Century Gothic" w:hAnsi="Century Gothic" w:cs="Century Gothic"/>
          <w:sz w:val="20"/>
          <w:szCs w:val="20"/>
        </w:rPr>
      </w:pPr>
    </w:p>
    <w:p w14:paraId="25BB6356" w14:textId="77777777" w:rsidR="00DC612A" w:rsidRPr="00A260B7" w:rsidRDefault="00DC612A" w:rsidP="009D16DC">
      <w:pPr>
        <w:pStyle w:val="Encabezado"/>
        <w:ind w:left="0" w:hanging="2"/>
        <w:jc w:val="center"/>
        <w:rPr>
          <w:rFonts w:ascii="Century Gothic" w:hAnsi="Century Gothic"/>
          <w:sz w:val="20"/>
          <w:szCs w:val="20"/>
        </w:rPr>
      </w:pPr>
      <w:r w:rsidRPr="00A260B7">
        <w:rPr>
          <w:rFonts w:ascii="Century Gothic" w:hAnsi="Century Gothic"/>
          <w:sz w:val="20"/>
          <w:szCs w:val="20"/>
        </w:rPr>
        <w:t>COMISIÓN DE EXTENSIÓN Y BIENESTAR ESTUDIANTIL</w:t>
      </w:r>
    </w:p>
    <w:p w14:paraId="20DEB07D" w14:textId="77777777" w:rsidR="00DC612A" w:rsidRPr="00A260B7" w:rsidRDefault="00DC612A" w:rsidP="009D16DC">
      <w:pPr>
        <w:tabs>
          <w:tab w:val="left" w:pos="4950"/>
        </w:tabs>
        <w:ind w:left="0" w:hanging="2"/>
        <w:jc w:val="center"/>
        <w:rPr>
          <w:rFonts w:ascii="Century Gothic" w:eastAsia="Questrial" w:hAnsi="Century Gothic" w:cs="Questrial"/>
          <w:bCs/>
          <w:w w:val="105"/>
          <w:sz w:val="20"/>
          <w:szCs w:val="20"/>
        </w:rPr>
      </w:pPr>
    </w:p>
    <w:p w14:paraId="1A256183" w14:textId="77777777" w:rsidR="00DC612A" w:rsidRPr="00A260B7" w:rsidRDefault="00DC612A" w:rsidP="009D16DC">
      <w:pPr>
        <w:ind w:left="0" w:hanging="2"/>
        <w:jc w:val="center"/>
        <w:rPr>
          <w:rFonts w:ascii="Century Gothic" w:eastAsia="Times New Roman" w:hAnsi="Century Gothic" w:cs="Times New Roman"/>
          <w:sz w:val="20"/>
          <w:szCs w:val="20"/>
        </w:rPr>
      </w:pPr>
      <w:r w:rsidRPr="00A260B7">
        <w:rPr>
          <w:rFonts w:ascii="Century Gothic" w:hAnsi="Century Gothic"/>
          <w:sz w:val="20"/>
          <w:szCs w:val="20"/>
        </w:rPr>
        <w:t>DESPACHO N.º 002</w:t>
      </w:r>
    </w:p>
    <w:p w14:paraId="271A979D" w14:textId="77777777" w:rsidR="00DC612A" w:rsidRPr="00A260B7" w:rsidRDefault="00DC612A" w:rsidP="009D16DC">
      <w:pPr>
        <w:ind w:left="0" w:hanging="2"/>
        <w:jc w:val="right"/>
        <w:rPr>
          <w:rFonts w:ascii="Century Gothic" w:eastAsia="Century Gothic" w:hAnsi="Century Gothic" w:cs="Century Gothic"/>
          <w:sz w:val="20"/>
          <w:szCs w:val="20"/>
          <w:lang w:eastAsia="es-ES_tradnl"/>
        </w:rPr>
      </w:pPr>
      <w:r w:rsidRPr="00A260B7">
        <w:rPr>
          <w:rFonts w:ascii="Century Gothic" w:eastAsia="Century Gothic" w:hAnsi="Century Gothic" w:cs="Century Gothic"/>
          <w:sz w:val="20"/>
          <w:szCs w:val="20"/>
        </w:rPr>
        <w:t>GENERAL PICO, 9 de marzo de 2023</w:t>
      </w:r>
    </w:p>
    <w:p w14:paraId="42371E47" w14:textId="77777777" w:rsidR="00DC612A" w:rsidRPr="00A260B7" w:rsidRDefault="00DC612A">
      <w:pPr>
        <w:ind w:left="0" w:hanging="2"/>
        <w:rPr>
          <w:rFonts w:ascii="Century Gothic" w:eastAsia="Century Gothic" w:hAnsi="Century Gothic" w:cs="Century Gothic"/>
          <w:sz w:val="20"/>
          <w:szCs w:val="20"/>
        </w:rPr>
      </w:pPr>
    </w:p>
    <w:p w14:paraId="57916521" w14:textId="77777777" w:rsidR="00DC612A" w:rsidRPr="00A260B7" w:rsidRDefault="00DC612A">
      <w:pPr>
        <w:spacing w:line="240" w:lineRule="auto"/>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VISTO: </w:t>
      </w:r>
    </w:p>
    <w:p w14:paraId="7FE18CEF" w14:textId="77777777" w:rsidR="00DC612A" w:rsidRPr="00A260B7" w:rsidRDefault="00DC612A" w:rsidP="001234B3">
      <w:pP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El convenio firmado entre EL ENACOM y la Universidad Nacional De La Pampa, y</w:t>
      </w:r>
    </w:p>
    <w:p w14:paraId="0AE8A6E3" w14:textId="77777777" w:rsidR="00DC612A" w:rsidRPr="00A260B7" w:rsidRDefault="00DC612A">
      <w:pPr>
        <w:ind w:left="0" w:hanging="2"/>
        <w:jc w:val="both"/>
        <w:rPr>
          <w:rFonts w:ascii="Century Gothic" w:eastAsia="Century Gothic" w:hAnsi="Century Gothic" w:cs="Century Gothic"/>
          <w:sz w:val="20"/>
          <w:szCs w:val="20"/>
        </w:rPr>
      </w:pPr>
    </w:p>
    <w:p w14:paraId="1A5701E6" w14:textId="77777777" w:rsidR="00DC612A" w:rsidRPr="00A260B7" w:rsidRDefault="00DC612A">
      <w:pPr>
        <w:spacing w:line="240" w:lineRule="auto"/>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CONSIDERANDO:</w:t>
      </w:r>
    </w:p>
    <w:p w14:paraId="16F08736"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uno de los propósitos de la Universidad Nacional de La Pampa es brindar </w:t>
      </w:r>
      <w:sdt>
        <w:sdtPr>
          <w:tag w:val="goog_rdk_1"/>
          <w:id w:val="1439722222"/>
        </w:sdtPr>
        <w:sdtContent/>
      </w:sdt>
      <w:sdt>
        <w:sdtPr>
          <w:tag w:val="goog_rdk_2"/>
          <w:id w:val="1995068690"/>
        </w:sdtPr>
        <w:sdtContent/>
      </w:sdt>
      <w:sdt>
        <w:sdtPr>
          <w:tag w:val="goog_rdk_3"/>
          <w:id w:val="-666010381"/>
        </w:sdtPr>
        <w:sdtContent/>
      </w:sdt>
      <w:r w:rsidRPr="00A260B7">
        <w:rPr>
          <w:rFonts w:ascii="Century Gothic" w:eastAsia="Century Gothic" w:hAnsi="Century Gothic" w:cs="Century Gothic"/>
          <w:sz w:val="20"/>
          <w:szCs w:val="20"/>
        </w:rPr>
        <w:t>respuestas apropiadas al amplio campo de necesidades, problemáticas y especificidades tanto en entornos formales como no formales.</w:t>
      </w:r>
    </w:p>
    <w:p w14:paraId="247FCE01"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uno de los objetivos establecidos en el Plan Estratégico Institucional de la Facultad de Ingeniería (</w:t>
      </w:r>
      <w:proofErr w:type="spellStart"/>
      <w:r w:rsidRPr="00A260B7">
        <w:rPr>
          <w:rFonts w:ascii="Century Gothic" w:eastAsia="Century Gothic" w:hAnsi="Century Gothic" w:cs="Century Gothic"/>
          <w:sz w:val="20"/>
          <w:szCs w:val="20"/>
        </w:rPr>
        <w:t>PEFIng</w:t>
      </w:r>
      <w:proofErr w:type="spellEnd"/>
      <w:r w:rsidRPr="00A260B7">
        <w:rPr>
          <w:rFonts w:ascii="Century Gothic" w:eastAsia="Century Gothic" w:hAnsi="Century Gothic" w:cs="Century Gothic"/>
          <w:sz w:val="20"/>
          <w:szCs w:val="20"/>
        </w:rPr>
        <w:t>) 2019-2023 aprobado mediante resolución N.</w:t>
      </w:r>
      <w:r w:rsidRPr="00A260B7">
        <w:rPr>
          <w:rFonts w:ascii="Century Gothic" w:eastAsia="Century Gothic" w:hAnsi="Century Gothic" w:cs="Century Gothic"/>
          <w:b/>
          <w:sz w:val="20"/>
          <w:szCs w:val="20"/>
        </w:rPr>
        <w:t>º</w:t>
      </w:r>
      <w:r w:rsidRPr="00A260B7">
        <w:rPr>
          <w:rFonts w:ascii="Century Gothic" w:eastAsia="Century Gothic" w:hAnsi="Century Gothic" w:cs="Century Gothic"/>
          <w:sz w:val="20"/>
          <w:szCs w:val="20"/>
        </w:rPr>
        <w:t xml:space="preserve"> 067/19 Consejo Directivo, es definir y consolidar una política institucional para la extensión y la vinculación con la comunidad. </w:t>
      </w:r>
    </w:p>
    <w:p w14:paraId="560EB65B"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de acuerdo a la Ley </w:t>
      </w:r>
      <w:proofErr w:type="spellStart"/>
      <w:r w:rsidRPr="00A260B7">
        <w:rPr>
          <w:rFonts w:ascii="Century Gothic" w:eastAsia="Century Gothic" w:hAnsi="Century Gothic" w:cs="Century Gothic"/>
          <w:sz w:val="20"/>
          <w:szCs w:val="20"/>
        </w:rPr>
        <w:t>N.°</w:t>
      </w:r>
      <w:proofErr w:type="spellEnd"/>
      <w:r w:rsidRPr="00A260B7">
        <w:rPr>
          <w:rFonts w:ascii="Century Gothic" w:eastAsia="Century Gothic" w:hAnsi="Century Gothic" w:cs="Century Gothic"/>
          <w:sz w:val="20"/>
          <w:szCs w:val="20"/>
        </w:rPr>
        <w:t xml:space="preserve"> 27.078, en su Artículo 18 dispone que el ESTADO NACIONAL garantiza el Servicio Universal, entendido como el conjunto de servicios de Tecnologías de la Información y las Comunicaciones (TIC) que debe prestarse a todos los habitantes de la Nación, asegurando su acceso en condiciones de calidad, asequibilidad y a precios justos y razonables, con independencia de su localización geográfica.</w:t>
      </w:r>
    </w:p>
    <w:p w14:paraId="0D76B188"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por la Resolución </w:t>
      </w:r>
      <w:sdt>
        <w:sdtPr>
          <w:tag w:val="goog_rdk_4"/>
          <w:id w:val="1430858012"/>
        </w:sdtPr>
        <w:sdtContent/>
      </w:sdt>
      <w:sdt>
        <w:sdtPr>
          <w:tag w:val="goog_rdk_5"/>
          <w:id w:val="1885370001"/>
        </w:sdtPr>
        <w:sdtContent/>
      </w:sdt>
      <w:sdt>
        <w:sdtPr>
          <w:tag w:val="goog_rdk_6"/>
          <w:id w:val="-98189075"/>
        </w:sdtPr>
        <w:sdtContent/>
      </w:sdt>
      <w:r w:rsidRPr="00A260B7">
        <w:rPr>
          <w:rFonts w:ascii="Century Gothic" w:eastAsia="Century Gothic" w:hAnsi="Century Gothic" w:cs="Century Gothic"/>
          <w:sz w:val="20"/>
          <w:szCs w:val="20"/>
        </w:rPr>
        <w:t xml:space="preserve">ENACOM </w:t>
      </w:r>
      <w:proofErr w:type="spellStart"/>
      <w:r w:rsidRPr="00A260B7">
        <w:rPr>
          <w:rFonts w:ascii="Century Gothic" w:eastAsia="Century Gothic" w:hAnsi="Century Gothic" w:cs="Century Gothic"/>
          <w:sz w:val="20"/>
          <w:szCs w:val="20"/>
        </w:rPr>
        <w:t>N.°</w:t>
      </w:r>
      <w:proofErr w:type="spellEnd"/>
      <w:r w:rsidRPr="00A260B7">
        <w:rPr>
          <w:rFonts w:ascii="Century Gothic" w:eastAsia="Century Gothic" w:hAnsi="Century Gothic" w:cs="Century Gothic"/>
          <w:sz w:val="20"/>
          <w:szCs w:val="20"/>
        </w:rPr>
        <w:t xml:space="preserve"> 1720/2021 se aprobó el PROGRAMA DE FORMACIÓN y CAPACITACIÓN PARA INSTALACIÓN DE REDES, con el objetivo de garantizar la capacitación y formación integral de jóvenes para el diseño, instalación y mantenimiento de redes ópticas, FFTH, WIFI e IPTV en el marco de las políticas implementadas por el Estado Nacional a través de “EL ENACOM”.</w:t>
      </w:r>
    </w:p>
    <w:p w14:paraId="1D85542C"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en el marco de ese programa EL</w:t>
      </w:r>
      <w:sdt>
        <w:sdtPr>
          <w:tag w:val="goog_rdk_7"/>
          <w:id w:val="-689757047"/>
        </w:sdtPr>
        <w:sdtContent/>
      </w:sdt>
      <w:r w:rsidRPr="00A260B7">
        <w:rPr>
          <w:rFonts w:ascii="Century Gothic" w:eastAsia="Century Gothic" w:hAnsi="Century Gothic" w:cs="Century Gothic"/>
          <w:sz w:val="20"/>
          <w:szCs w:val="20"/>
        </w:rPr>
        <w:t xml:space="preserve"> ENACOM determinó como instituciones intervinientes entre otras, a las Universidades Nacionales mediante la firma de convenios para tal fin.</w:t>
      </w:r>
    </w:p>
    <w:p w14:paraId="1EFAE471"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la UNLPam suscribió el convenio con EL ENACOM para formar parte del programa de formación y capacitación antes mencionado.</w:t>
      </w:r>
    </w:p>
    <w:p w14:paraId="1A1A8F55"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en el mencionado convenio se indica en la cláusula tercera que </w:t>
      </w:r>
      <w:r w:rsidRPr="00A260B7">
        <w:rPr>
          <w:rFonts w:ascii="Century Gothic" w:eastAsia="Century Gothic" w:hAnsi="Century Gothic" w:cs="Century Gothic"/>
          <w:i/>
          <w:sz w:val="20"/>
          <w:szCs w:val="20"/>
        </w:rPr>
        <w:t xml:space="preserve">“...será responsabilidad de “LA UNLPAM” la coordinación académica de los cursos y de las jornadas prácticas a impartirse, que se desarrollarán en la Facultad de Ingeniería de “LA UNLPAM” con sede en Calle 110 </w:t>
      </w:r>
      <w:proofErr w:type="spellStart"/>
      <w:r w:rsidRPr="00A260B7">
        <w:rPr>
          <w:rFonts w:ascii="Century Gothic" w:eastAsia="Century Gothic" w:hAnsi="Century Gothic" w:cs="Century Gothic"/>
          <w:i/>
          <w:sz w:val="20"/>
          <w:szCs w:val="20"/>
        </w:rPr>
        <w:t>N</w:t>
      </w:r>
      <w:r w:rsidR="0027091E" w:rsidRPr="00A260B7">
        <w:rPr>
          <w:rFonts w:ascii="Century Gothic" w:eastAsia="Century Gothic" w:hAnsi="Century Gothic" w:cs="Century Gothic"/>
          <w:i/>
          <w:sz w:val="20"/>
          <w:szCs w:val="20"/>
        </w:rPr>
        <w:t>.</w:t>
      </w:r>
      <w:r w:rsidRPr="00A260B7">
        <w:rPr>
          <w:rFonts w:ascii="Century Gothic" w:eastAsia="Century Gothic" w:hAnsi="Century Gothic" w:cs="Century Gothic"/>
          <w:i/>
          <w:sz w:val="20"/>
          <w:szCs w:val="20"/>
        </w:rPr>
        <w:t>°</w:t>
      </w:r>
      <w:proofErr w:type="spellEnd"/>
      <w:r w:rsidRPr="00A260B7">
        <w:rPr>
          <w:rFonts w:ascii="Century Gothic" w:eastAsia="Century Gothic" w:hAnsi="Century Gothic" w:cs="Century Gothic"/>
          <w:i/>
          <w:sz w:val="20"/>
          <w:szCs w:val="20"/>
        </w:rPr>
        <w:t xml:space="preserve"> 390 de la localidad de General Pico, provincia de La Pampa, de conformidad con el plan de trabajo acordado con “EL ENACOM”…</w:t>
      </w:r>
      <w:r w:rsidRPr="00A260B7">
        <w:rPr>
          <w:rFonts w:ascii="Century Gothic" w:eastAsia="Century Gothic" w:hAnsi="Century Gothic" w:cs="Century Gothic"/>
          <w:sz w:val="20"/>
          <w:szCs w:val="20"/>
        </w:rPr>
        <w:t>”.</w:t>
      </w:r>
    </w:p>
    <w:p w14:paraId="07F95FE9"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proofErr w:type="gramStart"/>
      <w:r w:rsidRPr="00A260B7">
        <w:rPr>
          <w:rFonts w:ascii="Century Gothic" w:eastAsia="Century Gothic" w:hAnsi="Century Gothic" w:cs="Century Gothic"/>
          <w:sz w:val="20"/>
          <w:szCs w:val="20"/>
        </w:rPr>
        <w:t>Que</w:t>
      </w:r>
      <w:proofErr w:type="gramEnd"/>
      <w:r w:rsidRPr="00A260B7">
        <w:rPr>
          <w:rFonts w:ascii="Century Gothic" w:eastAsia="Century Gothic" w:hAnsi="Century Gothic" w:cs="Century Gothic"/>
          <w:sz w:val="20"/>
          <w:szCs w:val="20"/>
        </w:rPr>
        <w:t xml:space="preserve"> además, menciona que “.</w:t>
      </w:r>
      <w:r w:rsidRPr="00A260B7">
        <w:rPr>
          <w:rFonts w:ascii="Century Gothic" w:eastAsia="Century Gothic" w:hAnsi="Century Gothic" w:cs="Century Gothic"/>
          <w:i/>
          <w:sz w:val="20"/>
          <w:szCs w:val="20"/>
        </w:rPr>
        <w:t>..LA UNLPAM” por intermedio de la Facultad de Ingeniería, proveerá los recursos humanos técnicos y/o profesionales y la infraestructura adecuada a fin de garantizar una estructura mínima disponible para brindar capacitación teórica y práctica de un mínimo de QUINCE (15) y hasta un máximo de TREINTA Y CINCO (35) destinatarios por cada uno de los semestres de 2023…</w:t>
      </w:r>
      <w:r w:rsidRPr="00A260B7">
        <w:rPr>
          <w:rFonts w:ascii="Century Gothic" w:eastAsia="Century Gothic" w:hAnsi="Century Gothic" w:cs="Century Gothic"/>
          <w:sz w:val="20"/>
          <w:szCs w:val="20"/>
        </w:rPr>
        <w:t>”.</w:t>
      </w:r>
    </w:p>
    <w:p w14:paraId="04E131AF"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la formación es ofrecida desde la Facultad de Ingeniería de la UNLPam como instrumento de capacitación, y que viene a dar respuestas a esa necesidad que demanda el mercado laboral actual en materia de desarrollo tecnológico. </w:t>
      </w:r>
    </w:p>
    <w:p w14:paraId="4E3BB75A"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los cursos propuestos son una herramienta válida para cumplir con los objetivos de las políticas institucionales relacionados a la extensión y a la vinculación.</w:t>
      </w:r>
    </w:p>
    <w:p w14:paraId="63F5DB0C"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el equipo responsable del dictado del proyecto estará formado por docentes designados por la Facultad de Ingeniería de la UNLPam.</w:t>
      </w:r>
    </w:p>
    <w:p w14:paraId="69E15604" w14:textId="77777777" w:rsidR="00DC612A" w:rsidRPr="00A260B7" w:rsidRDefault="00DC612A" w:rsidP="001234B3">
      <w:pP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la organización de la propuesta estará a cargo de la Facultad de Ingeniería.</w:t>
      </w:r>
    </w:p>
    <w:p w14:paraId="04ADBE8F" w14:textId="77777777" w:rsidR="00DC612A" w:rsidRPr="00A260B7" w:rsidRDefault="00DC612A" w:rsidP="009D16DC">
      <w:pPr>
        <w:spacing w:line="240" w:lineRule="auto"/>
        <w:ind w:left="-2" w:firstLineChars="283" w:firstLine="566"/>
        <w:rPr>
          <w:rFonts w:ascii="Century Gothic" w:eastAsia="Times New Roman" w:hAnsi="Century Gothic" w:cs="Times New Roman"/>
          <w:sz w:val="20"/>
          <w:szCs w:val="20"/>
        </w:rPr>
      </w:pPr>
      <w:r w:rsidRPr="00A260B7">
        <w:rPr>
          <w:rFonts w:ascii="Century Gothic" w:hAnsi="Century Gothic"/>
          <w:sz w:val="20"/>
          <w:szCs w:val="20"/>
        </w:rPr>
        <w:t xml:space="preserve">POR ELLO </w:t>
      </w:r>
    </w:p>
    <w:p w14:paraId="18742508" w14:textId="77777777" w:rsidR="00DC612A" w:rsidRPr="00A260B7" w:rsidRDefault="00DC612A" w:rsidP="009D16DC">
      <w:pPr>
        <w:pStyle w:val="Encabezado"/>
        <w:ind w:left="-2" w:firstLineChars="283" w:firstLine="566"/>
        <w:jc w:val="both"/>
        <w:rPr>
          <w:rFonts w:ascii="Century Gothic" w:eastAsia="Questrial" w:hAnsi="Century Gothic" w:cs="Questrial"/>
          <w:bCs/>
          <w:w w:val="105"/>
          <w:sz w:val="20"/>
          <w:szCs w:val="20"/>
          <w:lang w:eastAsia="zh-CN"/>
        </w:rPr>
      </w:pPr>
      <w:r w:rsidRPr="00A260B7">
        <w:rPr>
          <w:rFonts w:ascii="Century Gothic" w:hAnsi="Century Gothic"/>
          <w:sz w:val="20"/>
          <w:szCs w:val="20"/>
        </w:rPr>
        <w:t>LA COMISIÓN DE EXTENSIÓN Y BIENESTAR ESTUDIANTIL</w:t>
      </w:r>
    </w:p>
    <w:p w14:paraId="3ABD5669" w14:textId="77777777" w:rsidR="00DC612A" w:rsidRPr="00A260B7" w:rsidRDefault="00DC612A" w:rsidP="009D16DC">
      <w:pPr>
        <w:spacing w:line="240" w:lineRule="auto"/>
        <w:ind w:left="-2" w:firstLineChars="283" w:firstLine="566"/>
        <w:rPr>
          <w:rFonts w:ascii="Century Gothic" w:hAnsi="Century Gothic"/>
          <w:sz w:val="20"/>
          <w:szCs w:val="20"/>
        </w:rPr>
      </w:pPr>
      <w:r w:rsidRPr="00A260B7">
        <w:rPr>
          <w:rFonts w:ascii="Century Gothic" w:hAnsi="Century Gothic"/>
          <w:sz w:val="20"/>
          <w:szCs w:val="20"/>
        </w:rPr>
        <w:t>DEL CONSEJO DIRECTIVO DE LA FACULTAD DE INGENIERÍA</w:t>
      </w:r>
    </w:p>
    <w:p w14:paraId="0CA8BDF5" w14:textId="77777777" w:rsidR="00DC612A" w:rsidRPr="00A260B7" w:rsidRDefault="00DC612A" w:rsidP="009D16DC">
      <w:pPr>
        <w:spacing w:line="240" w:lineRule="auto"/>
        <w:ind w:left="-2" w:firstLineChars="283" w:firstLine="566"/>
        <w:rPr>
          <w:rFonts w:ascii="Century Gothic" w:hAnsi="Century Gothic"/>
          <w:sz w:val="20"/>
          <w:szCs w:val="20"/>
        </w:rPr>
      </w:pPr>
      <w:r w:rsidRPr="00A260B7">
        <w:rPr>
          <w:rFonts w:ascii="Century Gothic" w:hAnsi="Century Gothic"/>
          <w:sz w:val="20"/>
          <w:szCs w:val="20"/>
        </w:rPr>
        <w:tab/>
      </w:r>
    </w:p>
    <w:p w14:paraId="408C223E" w14:textId="77777777" w:rsidR="00DC612A" w:rsidRPr="00A260B7" w:rsidRDefault="00DC612A" w:rsidP="009D16DC">
      <w:pPr>
        <w:spacing w:line="240" w:lineRule="auto"/>
        <w:ind w:left="-2" w:firstLineChars="283" w:firstLine="566"/>
        <w:jc w:val="center"/>
        <w:rPr>
          <w:rFonts w:ascii="Century Gothic" w:hAnsi="Century Gothic"/>
          <w:sz w:val="20"/>
          <w:szCs w:val="20"/>
          <w:lang w:eastAsia="en-US"/>
        </w:rPr>
      </w:pPr>
      <w:r w:rsidRPr="00A260B7">
        <w:rPr>
          <w:rFonts w:ascii="Century Gothic" w:hAnsi="Century Gothic"/>
          <w:sz w:val="20"/>
          <w:szCs w:val="20"/>
        </w:rPr>
        <w:lastRenderedPageBreak/>
        <w:t>RECOMIENDA</w:t>
      </w:r>
    </w:p>
    <w:p w14:paraId="5B0A6DE0" w14:textId="77777777" w:rsidR="00DC612A" w:rsidRPr="00A260B7" w:rsidRDefault="00DC612A">
      <w:pPr>
        <w:ind w:left="0" w:hanging="2"/>
        <w:jc w:val="both"/>
        <w:rPr>
          <w:rFonts w:ascii="Century Gothic" w:eastAsia="Century Gothic" w:hAnsi="Century Gothic" w:cs="Century Gothic"/>
          <w:sz w:val="20"/>
          <w:szCs w:val="20"/>
        </w:rPr>
      </w:pPr>
    </w:p>
    <w:p w14:paraId="3A2623E9" w14:textId="77777777" w:rsidR="00DC612A" w:rsidRPr="00A260B7" w:rsidRDefault="00DC612A">
      <w:pPr>
        <w:numPr>
          <w:ilvl w:val="0"/>
          <w:numId w:val="8"/>
        </w:numPr>
        <w:suppressAutoHyphens w:val="0"/>
        <w:spacing w:line="240" w:lineRule="auto"/>
        <w:ind w:leftChars="0" w:left="0" w:firstLineChars="0" w:hanging="6"/>
        <w:jc w:val="both"/>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ARTÍCULO 1º.- Aprobar el dictado de la propuesta denominada “Programa de Formación y Capacitación para Instalación de Redes FTTH”, que como ANEXO forma parte de la presente Resolución.</w:t>
      </w:r>
    </w:p>
    <w:p w14:paraId="643C6CF2" w14:textId="77777777" w:rsidR="00DC612A" w:rsidRPr="00A260B7" w:rsidRDefault="00DC612A">
      <w:pPr>
        <w:numPr>
          <w:ilvl w:val="0"/>
          <w:numId w:val="8"/>
        </w:numPr>
        <w:suppressAutoHyphens w:val="0"/>
        <w:spacing w:line="240" w:lineRule="auto"/>
        <w:ind w:leftChars="0" w:left="0" w:firstLineChars="0" w:hanging="6"/>
        <w:jc w:val="both"/>
        <w:textDirection w:val="lrTb"/>
        <w:textAlignment w:val="auto"/>
        <w:outlineLvl w:val="9"/>
        <w:rPr>
          <w:rFonts w:ascii="Century Gothic" w:eastAsia="Century Gothic" w:hAnsi="Century Gothic" w:cs="Century Gothic"/>
          <w:sz w:val="20"/>
          <w:szCs w:val="20"/>
        </w:rPr>
      </w:pPr>
    </w:p>
    <w:p w14:paraId="7D2C6ECE" w14:textId="77777777" w:rsidR="00DC612A" w:rsidRPr="00A260B7" w:rsidRDefault="00DC612A">
      <w:pPr>
        <w:numPr>
          <w:ilvl w:val="0"/>
          <w:numId w:val="8"/>
        </w:numPr>
        <w:suppressAutoHyphens w:val="0"/>
        <w:spacing w:line="240" w:lineRule="auto"/>
        <w:ind w:leftChars="0" w:left="0" w:firstLineChars="0" w:hanging="6"/>
        <w:jc w:val="both"/>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2º.- Otorgar certificados de asistencia y/o aprobación a quienes participan de la actividad, según los términos de la Resolución N.º 071/03 del Consejo Directivo. </w:t>
      </w:r>
    </w:p>
    <w:p w14:paraId="2CA3CE72" w14:textId="77777777" w:rsidR="00DC612A" w:rsidRPr="00A260B7" w:rsidRDefault="00DC612A">
      <w:pPr>
        <w:numPr>
          <w:ilvl w:val="0"/>
          <w:numId w:val="8"/>
        </w:numPr>
        <w:suppressAutoHyphens w:val="0"/>
        <w:spacing w:line="240" w:lineRule="auto"/>
        <w:ind w:leftChars="0" w:left="0" w:firstLineChars="0" w:hanging="6"/>
        <w:jc w:val="both"/>
        <w:textDirection w:val="lrTb"/>
        <w:textAlignment w:val="auto"/>
        <w:outlineLvl w:val="9"/>
        <w:rPr>
          <w:rFonts w:ascii="Century Gothic" w:eastAsia="Century Gothic" w:hAnsi="Century Gothic" w:cs="Century Gothic"/>
          <w:sz w:val="20"/>
          <w:szCs w:val="20"/>
          <w:highlight w:val="yellow"/>
        </w:rPr>
      </w:pPr>
    </w:p>
    <w:p w14:paraId="2333BDC3" w14:textId="77777777" w:rsidR="00DC612A" w:rsidRPr="00A260B7" w:rsidRDefault="00DC612A">
      <w:pPr>
        <w:numPr>
          <w:ilvl w:val="0"/>
          <w:numId w:val="8"/>
        </w:numPr>
        <w:suppressAutoHyphens w:val="0"/>
        <w:spacing w:line="240" w:lineRule="auto"/>
        <w:ind w:leftChars="0" w:left="0" w:firstLineChars="0" w:hanging="6"/>
        <w:jc w:val="both"/>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ARTÍCULO 3º.- Otorgar certificados que acrediten la actividad desarrollada a las y los responsables del dictado del curso.</w:t>
      </w:r>
    </w:p>
    <w:p w14:paraId="1303AD39" w14:textId="77777777" w:rsidR="00DC612A" w:rsidRPr="00A260B7" w:rsidRDefault="00DC612A">
      <w:pPr>
        <w:numPr>
          <w:ilvl w:val="0"/>
          <w:numId w:val="8"/>
        </w:numPr>
        <w:suppressAutoHyphens w:val="0"/>
        <w:spacing w:line="240" w:lineRule="auto"/>
        <w:ind w:leftChars="0" w:left="0" w:firstLineChars="0" w:hanging="6"/>
        <w:jc w:val="both"/>
        <w:textDirection w:val="lrTb"/>
        <w:textAlignment w:val="auto"/>
        <w:outlineLvl w:val="9"/>
        <w:rPr>
          <w:rFonts w:ascii="Century Gothic" w:eastAsia="Century Gothic" w:hAnsi="Century Gothic" w:cs="Century Gothic"/>
          <w:sz w:val="20"/>
          <w:szCs w:val="20"/>
        </w:rPr>
      </w:pPr>
    </w:p>
    <w:p w14:paraId="0F190CD9" w14:textId="77777777" w:rsidR="00DC612A" w:rsidRPr="00A260B7" w:rsidRDefault="00DC612A">
      <w:pPr>
        <w:numPr>
          <w:ilvl w:val="0"/>
          <w:numId w:val="8"/>
        </w:numPr>
        <w:suppressAutoHyphens w:val="0"/>
        <w:spacing w:line="240" w:lineRule="auto"/>
        <w:ind w:leftChars="0" w:left="0" w:firstLineChars="0" w:hanging="6"/>
        <w:jc w:val="both"/>
        <w:textDirection w:val="lrTb"/>
        <w:textAlignment w:val="auto"/>
        <w:outlineLvl w:val="9"/>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ARTÍCULO 4º.- Los movimientos presupuestarios serán afectados al presupuesto de la Facultad de siguiente manera: Programa 19, Fuente 12, Actividad 4, Inciso 3.</w:t>
      </w:r>
    </w:p>
    <w:p w14:paraId="4F0E8998" w14:textId="77777777" w:rsidR="00DC612A" w:rsidRPr="00A260B7" w:rsidRDefault="00DC612A">
      <w:pPr>
        <w:spacing w:line="240" w:lineRule="auto"/>
        <w:ind w:left="0" w:hanging="2"/>
        <w:jc w:val="both"/>
        <w:rPr>
          <w:rFonts w:ascii="Century Gothic" w:eastAsia="Century Gothic" w:hAnsi="Century Gothic" w:cs="Century Gothic"/>
          <w:sz w:val="20"/>
          <w:szCs w:val="20"/>
        </w:rPr>
      </w:pPr>
    </w:p>
    <w:p w14:paraId="7BC15EDD" w14:textId="77777777" w:rsidR="00DC612A" w:rsidRPr="00A260B7" w:rsidRDefault="00DC612A" w:rsidP="009D16DC">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5º.- De </w:t>
      </w:r>
      <w:proofErr w:type="gramStart"/>
      <w:r w:rsidRPr="00A260B7">
        <w:rPr>
          <w:rFonts w:ascii="Century Gothic" w:eastAsia="Century Gothic" w:hAnsi="Century Gothic" w:cs="Century Gothic"/>
          <w:sz w:val="20"/>
          <w:szCs w:val="20"/>
        </w:rPr>
        <w:t>forma.-</w:t>
      </w:r>
      <w:proofErr w:type="gramEnd"/>
    </w:p>
    <w:p w14:paraId="44612B89" w14:textId="77777777" w:rsidR="00DC612A" w:rsidRPr="00A260B7" w:rsidRDefault="00DC612A" w:rsidP="009D16DC">
      <w:pPr>
        <w:ind w:left="0" w:hanging="2"/>
        <w:jc w:val="both"/>
        <w:rPr>
          <w:rFonts w:ascii="Century Gothic" w:eastAsia="Century Gothic" w:hAnsi="Century Gothic" w:cs="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A260B7" w:rsidRPr="00A260B7" w14:paraId="0AE4BA4E" w14:textId="77777777" w:rsidTr="009D16DC">
        <w:tc>
          <w:tcPr>
            <w:tcW w:w="4389" w:type="dxa"/>
            <w:hideMark/>
          </w:tcPr>
          <w:p w14:paraId="5ED00C4C" w14:textId="77777777" w:rsidR="00DC612A" w:rsidRPr="00A260B7" w:rsidRDefault="00DC612A">
            <w:pPr>
              <w:spacing w:after="200" w:line="276" w:lineRule="auto"/>
              <w:ind w:leftChars="0" w:firstLineChars="0" w:firstLine="0"/>
              <w:jc w:val="center"/>
              <w:rPr>
                <w:rFonts w:ascii="Century Gothic" w:eastAsia="Century Gothic" w:hAnsi="Century Gothic" w:cs="Century Gothic"/>
                <w:b/>
              </w:rPr>
            </w:pPr>
            <w:r w:rsidRPr="00A260B7">
              <w:rPr>
                <w:rFonts w:ascii="Century Gothic" w:eastAsia="Century Gothic" w:hAnsi="Century Gothic" w:cs="Century Gothic"/>
                <w:b/>
                <w:lang w:val="es-AR"/>
              </w:rPr>
              <w:t>LyR</w:t>
            </w:r>
          </w:p>
        </w:tc>
        <w:tc>
          <w:tcPr>
            <w:tcW w:w="4389" w:type="dxa"/>
            <w:hideMark/>
          </w:tcPr>
          <w:p w14:paraId="6E749E2B" w14:textId="77777777" w:rsidR="00DC612A" w:rsidRPr="00A260B7" w:rsidRDefault="00DC612A">
            <w:pPr>
              <w:spacing w:after="200" w:line="276" w:lineRule="auto"/>
              <w:ind w:leftChars="0" w:firstLineChars="0" w:firstLine="0"/>
              <w:jc w:val="center"/>
              <w:rPr>
                <w:rFonts w:ascii="Century Gothic" w:eastAsia="Century Gothic" w:hAnsi="Century Gothic" w:cs="Century Gothic"/>
                <w:b/>
              </w:rPr>
            </w:pPr>
            <w:r w:rsidRPr="00A260B7">
              <w:rPr>
                <w:rFonts w:ascii="Century Gothic" w:eastAsia="Century Gothic" w:hAnsi="Century Gothic" w:cs="Century Gothic"/>
                <w:b/>
                <w:lang w:val="es-AR"/>
              </w:rPr>
              <w:t>CE</w:t>
            </w:r>
          </w:p>
        </w:tc>
      </w:tr>
      <w:tr w:rsidR="00DC612A" w:rsidRPr="00A260B7" w14:paraId="0D618D10" w14:textId="77777777" w:rsidTr="009D16DC">
        <w:trPr>
          <w:trHeight w:val="3030"/>
        </w:trPr>
        <w:tc>
          <w:tcPr>
            <w:tcW w:w="4389" w:type="dxa"/>
          </w:tcPr>
          <w:p w14:paraId="03CBFE5C" w14:textId="77777777" w:rsidR="00DC612A" w:rsidRPr="00A260B7" w:rsidRDefault="00DC612A">
            <w:pPr>
              <w:spacing w:line="276" w:lineRule="auto"/>
              <w:ind w:leftChars="0" w:left="2" w:hanging="2"/>
              <w:rPr>
                <w:rFonts w:ascii="Century Gothic" w:eastAsia="Century Gothic" w:hAnsi="Century Gothic" w:cs="Century Gothic"/>
                <w:bCs/>
                <w:position w:val="0"/>
              </w:rPr>
            </w:pPr>
            <w:r w:rsidRPr="00A260B7">
              <w:rPr>
                <w:rFonts w:ascii="Century Gothic" w:eastAsia="Century Gothic" w:hAnsi="Century Gothic" w:cs="Century Gothic"/>
                <w:bCs/>
              </w:rPr>
              <w:t>BRITO, D.</w:t>
            </w:r>
          </w:p>
          <w:p w14:paraId="43E9AF7E" w14:textId="77777777" w:rsidR="00DC612A" w:rsidRPr="00A260B7" w:rsidRDefault="00DC612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DARANZOFF, G. (</w:t>
            </w:r>
            <w:proofErr w:type="spellStart"/>
            <w:r w:rsidRPr="00A260B7">
              <w:rPr>
                <w:rFonts w:ascii="Century Gothic" w:eastAsia="Century Gothic" w:hAnsi="Century Gothic" w:cs="Century Gothic"/>
                <w:bCs/>
              </w:rPr>
              <w:t>Supl</w:t>
            </w:r>
            <w:proofErr w:type="spellEnd"/>
            <w:r w:rsidRPr="00A260B7">
              <w:rPr>
                <w:rFonts w:ascii="Century Gothic" w:eastAsia="Century Gothic" w:hAnsi="Century Gothic" w:cs="Century Gothic"/>
                <w:bCs/>
              </w:rPr>
              <w:t>.)</w:t>
            </w:r>
          </w:p>
          <w:p w14:paraId="76FE44B8" w14:textId="77777777" w:rsidR="00DC612A" w:rsidRPr="00A260B7" w:rsidRDefault="00DC612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 xml:space="preserve">HERNÁNDEZ, A. </w:t>
            </w:r>
          </w:p>
          <w:p w14:paraId="139F3FC8" w14:textId="77777777" w:rsidR="00DC612A" w:rsidRPr="00A260B7" w:rsidRDefault="00DC612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HERNÁNDEZ, J.</w:t>
            </w:r>
          </w:p>
          <w:p w14:paraId="5F5E95B9" w14:textId="77777777" w:rsidR="00DC612A" w:rsidRPr="00A260B7" w:rsidRDefault="00DC612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MICHELIS, A.</w:t>
            </w:r>
          </w:p>
          <w:p w14:paraId="4AA2D1A4" w14:textId="77777777" w:rsidR="00DC612A" w:rsidRPr="00A260B7" w:rsidRDefault="00DC612A">
            <w:pPr>
              <w:ind w:leftChars="0" w:left="2" w:hanging="2"/>
              <w:jc w:val="both"/>
              <w:rPr>
                <w:rFonts w:ascii="Century Gothic" w:eastAsia="Century Gothic" w:hAnsi="Century Gothic" w:cs="Century Gothic"/>
              </w:rPr>
            </w:pPr>
            <w:r w:rsidRPr="00A260B7">
              <w:rPr>
                <w:rFonts w:ascii="Century Gothic" w:eastAsia="Century Gothic" w:hAnsi="Century Gothic" w:cs="Century Gothic"/>
                <w:bCs/>
              </w:rPr>
              <w:t>RODRÍGUEZ, S.</w:t>
            </w:r>
          </w:p>
          <w:p w14:paraId="63516EF2" w14:textId="77777777" w:rsidR="00DC612A" w:rsidRPr="00A260B7" w:rsidRDefault="00DC612A">
            <w:pPr>
              <w:spacing w:after="200" w:line="276" w:lineRule="auto"/>
              <w:ind w:leftChars="0" w:firstLineChars="0" w:firstLine="0"/>
              <w:rPr>
                <w:rFonts w:ascii="Century Gothic" w:eastAsia="Century Gothic" w:hAnsi="Century Gothic" w:cs="Century Gothic"/>
                <w:b/>
              </w:rPr>
            </w:pPr>
          </w:p>
        </w:tc>
        <w:tc>
          <w:tcPr>
            <w:tcW w:w="4389" w:type="dxa"/>
          </w:tcPr>
          <w:p w14:paraId="461A291C" w14:textId="77777777" w:rsidR="00DC612A" w:rsidRPr="00A260B7" w:rsidRDefault="00DC612A">
            <w:pPr>
              <w:spacing w:line="276" w:lineRule="auto"/>
              <w:ind w:leftChars="0" w:left="2" w:hanging="2"/>
              <w:rPr>
                <w:rFonts w:ascii="Century Gothic" w:eastAsia="Century Gothic" w:hAnsi="Century Gothic" w:cs="Century Gothic"/>
                <w:bCs/>
                <w:position w:val="0"/>
              </w:rPr>
            </w:pPr>
            <w:r w:rsidRPr="00A260B7">
              <w:rPr>
                <w:rFonts w:ascii="Century Gothic" w:eastAsia="Century Gothic" w:hAnsi="Century Gothic" w:cs="Century Gothic"/>
                <w:bCs/>
              </w:rPr>
              <w:t>BRITO, D.</w:t>
            </w:r>
          </w:p>
          <w:p w14:paraId="74A7DFED" w14:textId="77777777" w:rsidR="00DC612A" w:rsidRPr="00A260B7" w:rsidRDefault="00DC612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DARANZOFF, G. (</w:t>
            </w:r>
            <w:proofErr w:type="spellStart"/>
            <w:r w:rsidRPr="00A260B7">
              <w:rPr>
                <w:rFonts w:ascii="Century Gothic" w:eastAsia="Century Gothic" w:hAnsi="Century Gothic" w:cs="Century Gothic"/>
                <w:bCs/>
              </w:rPr>
              <w:t>Supl</w:t>
            </w:r>
            <w:proofErr w:type="spellEnd"/>
            <w:r w:rsidRPr="00A260B7">
              <w:rPr>
                <w:rFonts w:ascii="Century Gothic" w:eastAsia="Century Gothic" w:hAnsi="Century Gothic" w:cs="Century Gothic"/>
                <w:bCs/>
              </w:rPr>
              <w:t>.)</w:t>
            </w:r>
          </w:p>
          <w:p w14:paraId="67466F3F" w14:textId="77777777" w:rsidR="00DC612A" w:rsidRPr="00A260B7" w:rsidRDefault="00DC612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 xml:space="preserve">HERNÁNDEZ, A. </w:t>
            </w:r>
          </w:p>
          <w:p w14:paraId="1426B050" w14:textId="77777777" w:rsidR="00DC612A" w:rsidRPr="00A260B7" w:rsidRDefault="00DC612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HERNÁNDEZ, J.</w:t>
            </w:r>
          </w:p>
          <w:p w14:paraId="2B469A2C" w14:textId="77777777" w:rsidR="00DC612A" w:rsidRPr="00A260B7" w:rsidRDefault="00DC612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MICHELIS, A.</w:t>
            </w:r>
          </w:p>
          <w:p w14:paraId="4E954ACC" w14:textId="77777777" w:rsidR="00DC612A" w:rsidRPr="00A260B7" w:rsidRDefault="00DC612A">
            <w:pPr>
              <w:ind w:leftChars="0" w:left="2" w:hanging="2"/>
              <w:jc w:val="both"/>
              <w:rPr>
                <w:rFonts w:ascii="Century Gothic" w:eastAsia="Century Gothic" w:hAnsi="Century Gothic" w:cs="Century Gothic"/>
              </w:rPr>
            </w:pPr>
            <w:r w:rsidRPr="00A260B7">
              <w:rPr>
                <w:rFonts w:ascii="Century Gothic" w:eastAsia="Century Gothic" w:hAnsi="Century Gothic" w:cs="Century Gothic"/>
                <w:bCs/>
              </w:rPr>
              <w:t>RODRÍGUEZ, S.</w:t>
            </w:r>
          </w:p>
          <w:p w14:paraId="50635285" w14:textId="77777777" w:rsidR="00DC612A" w:rsidRPr="00A260B7" w:rsidRDefault="00DC612A">
            <w:pPr>
              <w:spacing w:after="200" w:line="276" w:lineRule="auto"/>
              <w:ind w:leftChars="0" w:firstLineChars="0" w:firstLine="0"/>
              <w:rPr>
                <w:rFonts w:ascii="Century Gothic" w:eastAsia="Century Gothic" w:hAnsi="Century Gothic" w:cs="Century Gothic"/>
                <w:b/>
              </w:rPr>
            </w:pPr>
          </w:p>
        </w:tc>
      </w:tr>
    </w:tbl>
    <w:p w14:paraId="726D62FF" w14:textId="77777777" w:rsidR="00DC612A" w:rsidRPr="00A260B7" w:rsidRDefault="00DC612A">
      <w:pPr>
        <w:spacing w:after="200"/>
        <w:ind w:left="0" w:hanging="2"/>
        <w:rPr>
          <w:rFonts w:ascii="Century Gothic" w:eastAsia="Century Gothic" w:hAnsi="Century Gothic" w:cs="Century Gothic"/>
          <w:sz w:val="20"/>
          <w:szCs w:val="20"/>
        </w:rPr>
        <w:sectPr w:rsidR="00DC612A" w:rsidRPr="00A260B7" w:rsidSect="004D142A">
          <w:pgSz w:w="12240" w:h="15840"/>
          <w:pgMar w:top="1094" w:right="1418" w:bottom="709" w:left="1701" w:header="425" w:footer="425" w:gutter="0"/>
          <w:pgNumType w:start="1"/>
          <w:cols w:space="720"/>
        </w:sectPr>
      </w:pPr>
    </w:p>
    <w:p w14:paraId="697BB5B6" w14:textId="77777777" w:rsidR="00DC612A" w:rsidRPr="00A260B7" w:rsidRDefault="00DC612A">
      <w:pPr>
        <w:keepNext/>
        <w:keepLines/>
        <w:pBdr>
          <w:top w:val="nil"/>
          <w:left w:val="nil"/>
          <w:bottom w:val="nil"/>
          <w:right w:val="nil"/>
          <w:between w:val="nil"/>
        </w:pBdr>
        <w:spacing w:before="400" w:after="120"/>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lastRenderedPageBreak/>
        <w:t xml:space="preserve">Anexo </w:t>
      </w:r>
    </w:p>
    <w:p w14:paraId="49F708AB" w14:textId="77777777" w:rsidR="00DC612A" w:rsidRPr="00A260B7" w:rsidRDefault="00DC612A">
      <w:pPr>
        <w:ind w:left="0" w:hanging="2"/>
        <w:jc w:val="both"/>
        <w:rPr>
          <w:rFonts w:ascii="Century Gothic" w:eastAsia="Century Gothic" w:hAnsi="Century Gothic" w:cs="Century Gothic"/>
          <w:i/>
          <w:sz w:val="20"/>
          <w:szCs w:val="20"/>
        </w:rPr>
      </w:pPr>
      <w:r w:rsidRPr="00A260B7">
        <w:rPr>
          <w:rFonts w:ascii="Century Gothic" w:eastAsia="Century Gothic" w:hAnsi="Century Gothic" w:cs="Century Gothic"/>
          <w:i/>
          <w:sz w:val="20"/>
          <w:szCs w:val="20"/>
        </w:rPr>
        <w:t>Propuesta sobre Capacitación en el diseño, instalación y mantenimiento de Redes Ópticas de la Facultad de Ingeniería de la Universidad Nacional de La Pampa al Ente Nacional de Comunicaciones (ENACOM).</w:t>
      </w:r>
    </w:p>
    <w:p w14:paraId="25146423" w14:textId="77777777" w:rsidR="00DC612A" w:rsidRPr="00A260B7" w:rsidRDefault="00DC612A">
      <w:pPr>
        <w:ind w:left="0" w:hanging="2"/>
        <w:jc w:val="both"/>
        <w:rPr>
          <w:rFonts w:ascii="Century Gothic" w:eastAsia="Century Gothic" w:hAnsi="Century Gothic" w:cs="Century Gothic"/>
          <w:sz w:val="20"/>
          <w:szCs w:val="20"/>
        </w:rPr>
      </w:pPr>
    </w:p>
    <w:p w14:paraId="1A52484B"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 xml:space="preserve">A. Nombre de la actividad: </w:t>
      </w:r>
      <w:sdt>
        <w:sdtPr>
          <w:tag w:val="goog_rdk_9"/>
          <w:id w:val="392779233"/>
        </w:sdtPr>
        <w:sdtContent/>
      </w:sdt>
      <w:sdt>
        <w:sdtPr>
          <w:tag w:val="goog_rdk_10"/>
          <w:id w:val="-268241089"/>
        </w:sdtPr>
        <w:sdtContent/>
      </w:sdt>
      <w:r w:rsidRPr="00A260B7">
        <w:rPr>
          <w:rFonts w:ascii="Century Gothic" w:eastAsia="Century Gothic" w:hAnsi="Century Gothic" w:cs="Century Gothic"/>
          <w:sz w:val="20"/>
          <w:szCs w:val="20"/>
        </w:rPr>
        <w:t>Programa de Formación y Capacitación para Instalación de Redes FTTH.</w:t>
      </w:r>
    </w:p>
    <w:p w14:paraId="61AC13DA" w14:textId="77777777" w:rsidR="00DC612A" w:rsidRPr="00A260B7" w:rsidRDefault="00DC612A">
      <w:pPr>
        <w:ind w:left="0" w:hanging="2"/>
        <w:jc w:val="both"/>
        <w:rPr>
          <w:rFonts w:ascii="Century Gothic" w:eastAsia="Century Gothic" w:hAnsi="Century Gothic" w:cs="Century Gothic"/>
          <w:b/>
          <w:sz w:val="20"/>
          <w:szCs w:val="20"/>
        </w:rPr>
      </w:pPr>
    </w:p>
    <w:p w14:paraId="21826B4A"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Unidad Ejecutora</w:t>
      </w:r>
      <w:r w:rsidRPr="00A260B7">
        <w:rPr>
          <w:rFonts w:ascii="Century Gothic" w:eastAsia="Century Gothic" w:hAnsi="Century Gothic" w:cs="Century Gothic"/>
          <w:sz w:val="20"/>
          <w:szCs w:val="20"/>
        </w:rPr>
        <w:t>: Facultad de Ingeniería – Universidad Nacional de La Pampa (UNLPam)</w:t>
      </w:r>
    </w:p>
    <w:p w14:paraId="235AA83D"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Comitente</w:t>
      </w:r>
      <w:r w:rsidRPr="00A260B7">
        <w:rPr>
          <w:rFonts w:ascii="Century Gothic" w:eastAsia="Century Gothic" w:hAnsi="Century Gothic" w:cs="Century Gothic"/>
          <w:sz w:val="20"/>
          <w:szCs w:val="20"/>
        </w:rPr>
        <w:t>: Ente Nacional de Comunicaciones (ENACOM).</w:t>
      </w:r>
    </w:p>
    <w:p w14:paraId="67F4E208" w14:textId="77777777" w:rsidR="00DC612A" w:rsidRPr="00A260B7" w:rsidRDefault="00DC612A">
      <w:pPr>
        <w:ind w:left="0" w:hanging="2"/>
        <w:jc w:val="both"/>
        <w:rPr>
          <w:rFonts w:ascii="Century Gothic" w:eastAsia="Century Gothic" w:hAnsi="Century Gothic" w:cs="Century Gothic"/>
          <w:sz w:val="20"/>
          <w:szCs w:val="20"/>
        </w:rPr>
      </w:pPr>
    </w:p>
    <w:p w14:paraId="38903DC0"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 xml:space="preserve">B. Características de la actividad: </w:t>
      </w:r>
    </w:p>
    <w:p w14:paraId="109DB75C" w14:textId="77777777" w:rsidR="00DC612A" w:rsidRPr="00A260B7" w:rsidRDefault="00000000">
      <w:pPr>
        <w:ind w:left="0" w:hanging="2"/>
        <w:jc w:val="both"/>
        <w:rPr>
          <w:rFonts w:ascii="Century Gothic" w:eastAsia="Century Gothic" w:hAnsi="Century Gothic" w:cs="Century Gothic"/>
          <w:sz w:val="20"/>
          <w:szCs w:val="20"/>
        </w:rPr>
      </w:pPr>
      <w:sdt>
        <w:sdtPr>
          <w:tag w:val="goog_rdk_13"/>
          <w:id w:val="1977722250"/>
        </w:sdtPr>
        <w:sdtContent>
          <w:sdt>
            <w:sdtPr>
              <w:tag w:val="goog_rdk_12"/>
              <w:id w:val="-1056322634"/>
            </w:sdtPr>
            <w:sdtContent/>
          </w:sdt>
        </w:sdtContent>
      </w:sdt>
      <w:r w:rsidR="00DC612A" w:rsidRPr="00A260B7">
        <w:rPr>
          <w:rFonts w:ascii="Century Gothic" w:eastAsia="Century Gothic" w:hAnsi="Century Gothic" w:cs="Century Gothic"/>
          <w:sz w:val="20"/>
          <w:szCs w:val="20"/>
        </w:rPr>
        <w:t>Curso de Capacitación</w:t>
      </w:r>
    </w:p>
    <w:p w14:paraId="0D8FF847" w14:textId="77777777" w:rsidR="00DC612A" w:rsidRPr="00A260B7" w:rsidRDefault="00DC612A">
      <w:pPr>
        <w:ind w:left="0" w:hanging="2"/>
        <w:jc w:val="both"/>
        <w:rPr>
          <w:rFonts w:ascii="Century Gothic" w:eastAsia="Century Gothic" w:hAnsi="Century Gothic" w:cs="Century Gothic"/>
          <w:b/>
          <w:sz w:val="20"/>
          <w:szCs w:val="20"/>
        </w:rPr>
      </w:pPr>
    </w:p>
    <w:p w14:paraId="67346394"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C. Objetivos generales de la actividad: </w:t>
      </w:r>
      <w:r w:rsidRPr="00A260B7">
        <w:rPr>
          <w:rFonts w:ascii="Century Gothic" w:eastAsia="Century Gothic" w:hAnsi="Century Gothic" w:cs="Century Gothic"/>
          <w:sz w:val="20"/>
          <w:szCs w:val="20"/>
        </w:rPr>
        <w:t>Capacitación y formación integral de jóvenes de entre 18 y 30 años de edad participantes del Programa Potenciar Trabajo o inscriptos en Programas Sociales Nacionales, Provinciales o Municipales para el diseño, instalación y mantenimiento de redes ópticas FTTH, WIFI e IPTV.</w:t>
      </w:r>
    </w:p>
    <w:p w14:paraId="5FDD0FE9" w14:textId="77777777" w:rsidR="00DC612A" w:rsidRPr="00A260B7" w:rsidRDefault="00DC612A">
      <w:pPr>
        <w:ind w:left="0" w:hanging="2"/>
        <w:jc w:val="both"/>
        <w:rPr>
          <w:rFonts w:ascii="Century Gothic" w:eastAsia="Century Gothic" w:hAnsi="Century Gothic" w:cs="Century Gothic"/>
          <w:sz w:val="20"/>
          <w:szCs w:val="20"/>
          <w:highlight w:val="yellow"/>
        </w:rPr>
      </w:pPr>
    </w:p>
    <w:p w14:paraId="3EB8541B" w14:textId="77777777" w:rsidR="00DC612A" w:rsidRPr="00A260B7" w:rsidRDefault="00DC612A">
      <w:pPr>
        <w:ind w:left="0" w:hanging="2"/>
        <w:jc w:val="both"/>
        <w:rPr>
          <w:rFonts w:ascii="Century Gothic" w:eastAsia="Century Gothic" w:hAnsi="Century Gothic" w:cs="Century Gothic"/>
          <w:b/>
          <w:sz w:val="20"/>
          <w:szCs w:val="20"/>
        </w:rPr>
      </w:pPr>
      <w:proofErr w:type="spellStart"/>
      <w:r w:rsidRPr="00A260B7">
        <w:rPr>
          <w:rFonts w:ascii="Century Gothic" w:eastAsia="Century Gothic" w:hAnsi="Century Gothic" w:cs="Century Gothic"/>
          <w:b/>
          <w:sz w:val="20"/>
          <w:szCs w:val="20"/>
        </w:rPr>
        <w:t>D.Contenidos</w:t>
      </w:r>
      <w:proofErr w:type="spellEnd"/>
      <w:r w:rsidRPr="00A260B7">
        <w:rPr>
          <w:rFonts w:ascii="Century Gothic" w:eastAsia="Century Gothic" w:hAnsi="Century Gothic" w:cs="Century Gothic"/>
          <w:b/>
          <w:sz w:val="20"/>
          <w:szCs w:val="20"/>
        </w:rPr>
        <w:t xml:space="preserve"> Mínimos</w:t>
      </w:r>
    </w:p>
    <w:p w14:paraId="407F7051"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Módulo 1: Principios físicos de las telecomunicaciones.</w:t>
      </w:r>
    </w:p>
    <w:p w14:paraId="7404AB77"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Materia. Energía. Electricidad. Magnetismo. Óptica. Corriente continua y alterna. Conceptos de: atenuación, ruido, frecuencia y espectro.</w:t>
      </w:r>
    </w:p>
    <w:p w14:paraId="7232DE7A"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Potencia absoluta </w:t>
      </w:r>
      <w:proofErr w:type="spellStart"/>
      <w:r w:rsidRPr="00A260B7">
        <w:rPr>
          <w:rFonts w:ascii="Century Gothic" w:eastAsia="Century Gothic" w:hAnsi="Century Gothic" w:cs="Century Gothic"/>
          <w:sz w:val="20"/>
          <w:szCs w:val="20"/>
        </w:rPr>
        <w:t>dbm</w:t>
      </w:r>
      <w:proofErr w:type="spellEnd"/>
      <w:r w:rsidRPr="00A260B7">
        <w:rPr>
          <w:rFonts w:ascii="Century Gothic" w:eastAsia="Century Gothic" w:hAnsi="Century Gothic" w:cs="Century Gothic"/>
          <w:sz w:val="20"/>
          <w:szCs w:val="20"/>
        </w:rPr>
        <w:t xml:space="preserve"> y relativa atenuación </w:t>
      </w:r>
      <w:proofErr w:type="spellStart"/>
      <w:r w:rsidRPr="00A260B7">
        <w:rPr>
          <w:rFonts w:ascii="Century Gothic" w:eastAsia="Century Gothic" w:hAnsi="Century Gothic" w:cs="Century Gothic"/>
          <w:sz w:val="20"/>
          <w:szCs w:val="20"/>
        </w:rPr>
        <w:t>db</w:t>
      </w:r>
      <w:proofErr w:type="spellEnd"/>
      <w:r w:rsidRPr="00A260B7">
        <w:rPr>
          <w:rFonts w:ascii="Century Gothic" w:eastAsia="Century Gothic" w:hAnsi="Century Gothic" w:cs="Century Gothic"/>
          <w:sz w:val="20"/>
          <w:szCs w:val="20"/>
        </w:rPr>
        <w:t xml:space="preserve"> Emisor, receptor y medio de transmisión. Sistema de comunicación básico: nodo, enlace y terminal. Comparación de diferentes medios de transmisión versus Fibra óptica.</w:t>
      </w:r>
    </w:p>
    <w:p w14:paraId="248DDE0A"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Red de Acceso y transporte. Introducción a comunicaciones convergentes TIC. Redes fijas con fibra óptica y redes móviles 4G/5G. Servicios convergentes.</w:t>
      </w:r>
    </w:p>
    <w:p w14:paraId="718BF8E0" w14:textId="77777777" w:rsidR="00DC612A" w:rsidRPr="00A260B7" w:rsidRDefault="00DC612A">
      <w:pPr>
        <w:ind w:left="0" w:hanging="2"/>
        <w:jc w:val="both"/>
        <w:rPr>
          <w:rFonts w:ascii="Century Gothic" w:eastAsia="Century Gothic" w:hAnsi="Century Gothic" w:cs="Century Gothic"/>
          <w:sz w:val="20"/>
          <w:szCs w:val="20"/>
          <w:highlight w:val="yellow"/>
        </w:rPr>
      </w:pPr>
    </w:p>
    <w:p w14:paraId="21D7A203"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Módulo 2: Seguridad en redes ópticas.</w:t>
      </w:r>
    </w:p>
    <w:p w14:paraId="686F11A6"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Seguridad en redes ópticas. Longitud de onda no visible en fibra óptica. Principios de cuidado personal en la vía pública.</w:t>
      </w:r>
    </w:p>
    <w:p w14:paraId="0804EEDD"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Limpieza y orden como norma de trabajo en redes ópticas.</w:t>
      </w:r>
    </w:p>
    <w:p w14:paraId="404C5ACB"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Normas de Seguridad y ART, plan de seguridad para redes ópticas. Esquema de trabajo del técnico en nodo o vía pública.</w:t>
      </w:r>
    </w:p>
    <w:p w14:paraId="4C43F4AA" w14:textId="77777777" w:rsidR="00DC612A" w:rsidRPr="00A260B7" w:rsidRDefault="00DC612A">
      <w:pPr>
        <w:ind w:left="0" w:hanging="2"/>
        <w:jc w:val="both"/>
        <w:rPr>
          <w:rFonts w:ascii="Century Gothic" w:eastAsia="Century Gothic" w:hAnsi="Century Gothic" w:cs="Century Gothic"/>
          <w:sz w:val="20"/>
          <w:szCs w:val="20"/>
        </w:rPr>
      </w:pPr>
    </w:p>
    <w:p w14:paraId="660DEC35"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Módulo 3: Redes ópticas: Origen y fabricación.</w:t>
      </w:r>
    </w:p>
    <w:p w14:paraId="3F2B8DE9"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Origen, característica de la luz y fabricación.</w:t>
      </w:r>
    </w:p>
    <w:p w14:paraId="04F009A0"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Historia y origen de la fibra óptica. ¿Por qué la fibra óptica es el mejor medio de transmisión? Propagación de la luz. Dualidad onda-partícula.</w:t>
      </w:r>
    </w:p>
    <w:p w14:paraId="07ADFAC6"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Reflexión. Refracción. Reflexión total interna. Índice de Reflexión y ley de Snell. Métodos de fabricación del hilo de fibra óptica.</w:t>
      </w:r>
    </w:p>
    <w:p w14:paraId="387A2185"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Fabricación de cables de fibra óptica y su normativa. Requisitos para compra Fabricación de </w:t>
      </w:r>
      <w:proofErr w:type="spellStart"/>
      <w:r w:rsidRPr="00A260B7">
        <w:rPr>
          <w:rFonts w:ascii="Century Gothic" w:eastAsia="Century Gothic" w:hAnsi="Century Gothic" w:cs="Century Gothic"/>
          <w:sz w:val="20"/>
          <w:szCs w:val="20"/>
        </w:rPr>
        <w:t>patchcord</w:t>
      </w:r>
      <w:proofErr w:type="spellEnd"/>
      <w:r w:rsidRPr="00A260B7">
        <w:rPr>
          <w:rFonts w:ascii="Century Gothic" w:eastAsia="Century Gothic" w:hAnsi="Century Gothic" w:cs="Century Gothic"/>
          <w:sz w:val="20"/>
          <w:szCs w:val="20"/>
        </w:rPr>
        <w:t xml:space="preserve"> y </w:t>
      </w:r>
      <w:proofErr w:type="spellStart"/>
      <w:r w:rsidRPr="00A260B7">
        <w:rPr>
          <w:rFonts w:ascii="Century Gothic" w:eastAsia="Century Gothic" w:hAnsi="Century Gothic" w:cs="Century Gothic"/>
          <w:sz w:val="20"/>
          <w:szCs w:val="20"/>
        </w:rPr>
        <w:t>pigtail</w:t>
      </w:r>
      <w:proofErr w:type="spellEnd"/>
      <w:r w:rsidRPr="00A260B7">
        <w:rPr>
          <w:rFonts w:ascii="Century Gothic" w:eastAsia="Century Gothic" w:hAnsi="Century Gothic" w:cs="Century Gothic"/>
          <w:sz w:val="20"/>
          <w:szCs w:val="20"/>
        </w:rPr>
        <w:t>.</w:t>
      </w:r>
    </w:p>
    <w:p w14:paraId="4064CFDF" w14:textId="77777777" w:rsidR="00DC612A" w:rsidRPr="00A260B7" w:rsidRDefault="00DC612A">
      <w:pPr>
        <w:ind w:left="0" w:hanging="2"/>
        <w:jc w:val="both"/>
        <w:rPr>
          <w:rFonts w:ascii="Century Gothic" w:eastAsia="Century Gothic" w:hAnsi="Century Gothic" w:cs="Century Gothic"/>
          <w:sz w:val="20"/>
          <w:szCs w:val="20"/>
        </w:rPr>
      </w:pPr>
    </w:p>
    <w:p w14:paraId="76876EB5"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Módulo 4: Topología de redes ópticas.</w:t>
      </w:r>
    </w:p>
    <w:p w14:paraId="44AF07A5"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Redes de transporte, acceso, POL y </w:t>
      </w:r>
      <w:proofErr w:type="spellStart"/>
      <w:r w:rsidRPr="00A260B7">
        <w:rPr>
          <w:rFonts w:ascii="Century Gothic" w:eastAsia="Century Gothic" w:hAnsi="Century Gothic" w:cs="Century Gothic"/>
          <w:sz w:val="20"/>
          <w:szCs w:val="20"/>
        </w:rPr>
        <w:t>sensado</w:t>
      </w:r>
      <w:proofErr w:type="spellEnd"/>
      <w:r w:rsidRPr="00A260B7">
        <w:rPr>
          <w:rFonts w:ascii="Century Gothic" w:eastAsia="Century Gothic" w:hAnsi="Century Gothic" w:cs="Century Gothic"/>
          <w:sz w:val="20"/>
          <w:szCs w:val="20"/>
        </w:rPr>
        <w:t xml:space="preserve"> de variables (P/T/vibración) medición con fibras ópticas. Arquitectura de Redes FTT”X”. Topología, materiales y tecnología GPON. Red de acceso abierta y neutral. Compartir infraestructura eléctrica, agua, etc.</w:t>
      </w:r>
    </w:p>
    <w:p w14:paraId="09C52261"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Diseño de Redes balanceadas y desbalanceadas. Ejemplo y cálculo de escenario </w:t>
      </w:r>
      <w:proofErr w:type="spellStart"/>
      <w:r w:rsidRPr="00A260B7">
        <w:rPr>
          <w:rFonts w:ascii="Century Gothic" w:eastAsia="Century Gothic" w:hAnsi="Century Gothic" w:cs="Century Gothic"/>
          <w:sz w:val="20"/>
          <w:szCs w:val="20"/>
        </w:rPr>
        <w:t>std</w:t>
      </w:r>
      <w:proofErr w:type="spellEnd"/>
      <w:r w:rsidRPr="00A260B7">
        <w:rPr>
          <w:rFonts w:ascii="Century Gothic" w:eastAsia="Century Gothic" w:hAnsi="Century Gothic" w:cs="Century Gothic"/>
          <w:sz w:val="20"/>
          <w:szCs w:val="20"/>
        </w:rPr>
        <w:t xml:space="preserve"> y </w:t>
      </w:r>
      <w:proofErr w:type="spellStart"/>
      <w:r w:rsidRPr="00A260B7">
        <w:rPr>
          <w:rFonts w:ascii="Century Gothic" w:eastAsia="Century Gothic" w:hAnsi="Century Gothic" w:cs="Century Gothic"/>
          <w:sz w:val="20"/>
          <w:szCs w:val="20"/>
        </w:rPr>
        <w:t>preconectorizado</w:t>
      </w:r>
      <w:proofErr w:type="spellEnd"/>
      <w:r w:rsidRPr="00A260B7">
        <w:rPr>
          <w:rFonts w:ascii="Century Gothic" w:eastAsia="Century Gothic" w:hAnsi="Century Gothic" w:cs="Century Gothic"/>
          <w:sz w:val="20"/>
          <w:szCs w:val="20"/>
        </w:rPr>
        <w:t xml:space="preserve">. Diagrama de potencia y pérdida. Sensibilidad </w:t>
      </w:r>
      <w:proofErr w:type="spellStart"/>
      <w:r w:rsidRPr="00A260B7">
        <w:rPr>
          <w:rFonts w:ascii="Century Gothic" w:eastAsia="Century Gothic" w:hAnsi="Century Gothic" w:cs="Century Gothic"/>
          <w:sz w:val="20"/>
          <w:szCs w:val="20"/>
        </w:rPr>
        <w:t>Rx</w:t>
      </w:r>
      <w:proofErr w:type="spellEnd"/>
    </w:p>
    <w:p w14:paraId="6AC4AA1E"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Cálculo de cuatro escenarios con 4 fabricantes diferentes. Ejemplos.</w:t>
      </w:r>
    </w:p>
    <w:p w14:paraId="15BF3AA9" w14:textId="77777777" w:rsidR="00DC612A" w:rsidRPr="00A260B7" w:rsidRDefault="00DC612A">
      <w:pPr>
        <w:ind w:left="0" w:hanging="2"/>
        <w:jc w:val="both"/>
        <w:rPr>
          <w:rFonts w:ascii="Century Gothic" w:eastAsia="Century Gothic" w:hAnsi="Century Gothic" w:cs="Century Gothic"/>
          <w:sz w:val="20"/>
          <w:szCs w:val="20"/>
        </w:rPr>
      </w:pPr>
    </w:p>
    <w:p w14:paraId="643A1F50"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lastRenderedPageBreak/>
        <w:t>Módulo 5: Planificación de redes e inventario (B.O.M).</w:t>
      </w:r>
    </w:p>
    <w:p w14:paraId="24D02990"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¿Dónde se desplegará la red </w:t>
      </w:r>
      <w:proofErr w:type="gramStart"/>
      <w:r w:rsidRPr="00A260B7">
        <w:rPr>
          <w:rFonts w:ascii="Century Gothic" w:eastAsia="Century Gothic" w:hAnsi="Century Gothic" w:cs="Century Gothic"/>
          <w:sz w:val="20"/>
          <w:szCs w:val="20"/>
        </w:rPr>
        <w:t>FTTH?.</w:t>
      </w:r>
      <w:proofErr w:type="gramEnd"/>
      <w:r w:rsidRPr="00A260B7">
        <w:rPr>
          <w:rFonts w:ascii="Century Gothic" w:eastAsia="Century Gothic" w:hAnsi="Century Gothic" w:cs="Century Gothic"/>
          <w:sz w:val="20"/>
          <w:szCs w:val="20"/>
        </w:rPr>
        <w:t xml:space="preserve"> La importancia de la planificación de la red FTTH. Relevamientos de zona de servicio. Metodología y registro de terreno con sistemas abiertos (Open cámara) y soporte web.</w:t>
      </w:r>
    </w:p>
    <w:p w14:paraId="60D7498F"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Las inversiones involucradas: OPEX y CAPEX.</w:t>
      </w:r>
    </w:p>
    <w:p w14:paraId="3E2DE165"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Datos </w:t>
      </w:r>
      <w:proofErr w:type="spellStart"/>
      <w:r w:rsidRPr="00A260B7">
        <w:rPr>
          <w:rFonts w:ascii="Century Gothic" w:eastAsia="Century Gothic" w:hAnsi="Century Gothic" w:cs="Century Gothic"/>
          <w:sz w:val="20"/>
          <w:szCs w:val="20"/>
        </w:rPr>
        <w:t>georeferenciados</w:t>
      </w:r>
      <w:proofErr w:type="spellEnd"/>
      <w:r w:rsidRPr="00A260B7">
        <w:rPr>
          <w:rFonts w:ascii="Century Gothic" w:eastAsia="Century Gothic" w:hAnsi="Century Gothic" w:cs="Century Gothic"/>
          <w:sz w:val="20"/>
          <w:szCs w:val="20"/>
        </w:rPr>
        <w:t>: demanda + NOC + conexión con WAN. Evaluación de compra de tráfico a ISP salida a WAN.</w:t>
      </w:r>
    </w:p>
    <w:p w14:paraId="012CAF7F" w14:textId="77777777" w:rsidR="00DC612A" w:rsidRPr="00A260B7" w:rsidRDefault="00DC612A">
      <w:pPr>
        <w:ind w:left="0" w:hanging="2"/>
        <w:jc w:val="both"/>
        <w:rPr>
          <w:rFonts w:ascii="Century Gothic" w:eastAsia="Century Gothic" w:hAnsi="Century Gothic" w:cs="Century Gothic"/>
          <w:sz w:val="20"/>
          <w:szCs w:val="20"/>
        </w:rPr>
      </w:pPr>
    </w:p>
    <w:p w14:paraId="2A553969"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Módulo 6: Diseño, métodos de construcción aérea y subterránea. Materiales.</w:t>
      </w:r>
    </w:p>
    <w:p w14:paraId="2288334F"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Red aérea, subterránea en ducto y enterrado directo.</w:t>
      </w:r>
    </w:p>
    <w:p w14:paraId="5E252B96"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Construcción mecanizada por </w:t>
      </w:r>
      <w:proofErr w:type="spellStart"/>
      <w:r w:rsidRPr="00A260B7">
        <w:rPr>
          <w:rFonts w:ascii="Century Gothic" w:eastAsia="Century Gothic" w:hAnsi="Century Gothic" w:cs="Century Gothic"/>
          <w:sz w:val="20"/>
          <w:szCs w:val="20"/>
        </w:rPr>
        <w:t>tunelado</w:t>
      </w:r>
      <w:proofErr w:type="spellEnd"/>
      <w:r w:rsidRPr="00A260B7">
        <w:rPr>
          <w:rFonts w:ascii="Century Gothic" w:eastAsia="Century Gothic" w:hAnsi="Century Gothic" w:cs="Century Gothic"/>
          <w:sz w:val="20"/>
          <w:szCs w:val="20"/>
        </w:rPr>
        <w:t xml:space="preserve"> dirigido y </w:t>
      </w:r>
      <w:proofErr w:type="spellStart"/>
      <w:r w:rsidRPr="00A260B7">
        <w:rPr>
          <w:rFonts w:ascii="Century Gothic" w:eastAsia="Century Gothic" w:hAnsi="Century Gothic" w:cs="Century Gothic"/>
          <w:sz w:val="20"/>
          <w:szCs w:val="20"/>
        </w:rPr>
        <w:t>microducto</w:t>
      </w:r>
      <w:proofErr w:type="spellEnd"/>
      <w:r w:rsidRPr="00A260B7">
        <w:rPr>
          <w:rFonts w:ascii="Century Gothic" w:eastAsia="Century Gothic" w:hAnsi="Century Gothic" w:cs="Century Gothic"/>
          <w:sz w:val="20"/>
          <w:szCs w:val="20"/>
        </w:rPr>
        <w:t xml:space="preserve"> en FTTH.</w:t>
      </w:r>
    </w:p>
    <w:p w14:paraId="5305FF6E"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Definición de materiales y metodología de trabajo para desplegar redes GPON FTTH. Lista de materiales (B.O.M).</w:t>
      </w:r>
    </w:p>
    <w:p w14:paraId="282510B4"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Especificación técnica de ODN: Cables de fo para RED y DROP (G657 A1/A2). Bastidores. </w:t>
      </w:r>
      <w:proofErr w:type="spellStart"/>
      <w:r w:rsidRPr="00A260B7">
        <w:rPr>
          <w:rFonts w:ascii="Century Gothic" w:eastAsia="Century Gothic" w:hAnsi="Century Gothic" w:cs="Century Gothic"/>
          <w:sz w:val="20"/>
          <w:szCs w:val="20"/>
        </w:rPr>
        <w:t>Patchcord</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Pigtail</w:t>
      </w:r>
      <w:proofErr w:type="spellEnd"/>
      <w:r w:rsidRPr="00A260B7">
        <w:rPr>
          <w:rFonts w:ascii="Century Gothic" w:eastAsia="Century Gothic" w:hAnsi="Century Gothic" w:cs="Century Gothic"/>
          <w:sz w:val="20"/>
          <w:szCs w:val="20"/>
        </w:rPr>
        <w:t xml:space="preserve">. Conectores. Gestión de trabajos y seguridad personal en obras de FO. Herramientas de software: software de relevamiento, planificación y diseño Gestión de inventario de red pasiva y activa de red. Concepto OSS y BSS para el Operador. Cajas de empalme (botellas). </w:t>
      </w:r>
      <w:proofErr w:type="spellStart"/>
      <w:r w:rsidRPr="00A260B7">
        <w:rPr>
          <w:rFonts w:ascii="Century Gothic" w:eastAsia="Century Gothic" w:hAnsi="Century Gothic" w:cs="Century Gothic"/>
          <w:sz w:val="20"/>
          <w:szCs w:val="20"/>
        </w:rPr>
        <w:t>Tritubo</w:t>
      </w:r>
      <w:proofErr w:type="spellEnd"/>
      <w:r w:rsidRPr="00A260B7">
        <w:rPr>
          <w:rFonts w:ascii="Century Gothic" w:eastAsia="Century Gothic" w:hAnsi="Century Gothic" w:cs="Century Gothic"/>
          <w:sz w:val="20"/>
          <w:szCs w:val="20"/>
        </w:rPr>
        <w:t>. Identificación.</w:t>
      </w:r>
    </w:p>
    <w:p w14:paraId="30FE98E4"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Conectores, </w:t>
      </w:r>
      <w:proofErr w:type="spellStart"/>
      <w:r w:rsidRPr="00A260B7">
        <w:rPr>
          <w:rFonts w:ascii="Century Gothic" w:eastAsia="Century Gothic" w:hAnsi="Century Gothic" w:cs="Century Gothic"/>
          <w:sz w:val="20"/>
          <w:szCs w:val="20"/>
        </w:rPr>
        <w:t>Patch-cord</w:t>
      </w:r>
      <w:proofErr w:type="spellEnd"/>
      <w:r w:rsidRPr="00A260B7">
        <w:rPr>
          <w:rFonts w:ascii="Century Gothic" w:eastAsia="Century Gothic" w:hAnsi="Century Gothic" w:cs="Century Gothic"/>
          <w:sz w:val="20"/>
          <w:szCs w:val="20"/>
        </w:rPr>
        <w:t xml:space="preserve"> de conexión y </w:t>
      </w:r>
      <w:proofErr w:type="spellStart"/>
      <w:r w:rsidRPr="00A260B7">
        <w:rPr>
          <w:rFonts w:ascii="Century Gothic" w:eastAsia="Century Gothic" w:hAnsi="Century Gothic" w:cs="Century Gothic"/>
          <w:sz w:val="20"/>
          <w:szCs w:val="20"/>
        </w:rPr>
        <w:t>Pigtails</w:t>
      </w:r>
      <w:proofErr w:type="spellEnd"/>
      <w:r w:rsidRPr="00A260B7">
        <w:rPr>
          <w:rFonts w:ascii="Century Gothic" w:eastAsia="Century Gothic" w:hAnsi="Century Gothic" w:cs="Century Gothic"/>
          <w:sz w:val="20"/>
          <w:szCs w:val="20"/>
        </w:rPr>
        <w:t>. Pérdida de inserción y de retorno (RL). Elementos de retención de cables de FO. Materiales e instalación.</w:t>
      </w:r>
    </w:p>
    <w:p w14:paraId="323C31F4"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Elementos de retención de cables de FO preformados.</w:t>
      </w:r>
    </w:p>
    <w:p w14:paraId="4A553049"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Planos. Registro. Registro de inventario. Resguardo de información. Certificación, medición y registro de construcción de red FTTH</w:t>
      </w:r>
    </w:p>
    <w:p w14:paraId="412A47C5" w14:textId="77777777" w:rsidR="00DC612A" w:rsidRPr="00A260B7" w:rsidRDefault="00DC612A">
      <w:pPr>
        <w:ind w:left="0" w:hanging="2"/>
        <w:jc w:val="both"/>
        <w:rPr>
          <w:rFonts w:ascii="Century Gothic" w:eastAsia="Century Gothic" w:hAnsi="Century Gothic" w:cs="Century Gothic"/>
          <w:sz w:val="20"/>
          <w:szCs w:val="20"/>
        </w:rPr>
      </w:pPr>
    </w:p>
    <w:p w14:paraId="0E1035F3"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 xml:space="preserve">Módulo 7: Empalmes y Medición de red óptica. </w:t>
      </w:r>
    </w:p>
    <w:p w14:paraId="1EF2558A"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Herramientas para trabajos en redes de fibra óptica. Empalme de FO por fusión por núcleo y por </w:t>
      </w:r>
      <w:proofErr w:type="spellStart"/>
      <w:r w:rsidRPr="00A260B7">
        <w:rPr>
          <w:rFonts w:ascii="Century Gothic" w:eastAsia="Century Gothic" w:hAnsi="Century Gothic" w:cs="Century Gothic"/>
          <w:sz w:val="20"/>
          <w:szCs w:val="20"/>
        </w:rPr>
        <w:t>cladding</w:t>
      </w:r>
      <w:proofErr w:type="spellEnd"/>
      <w:r w:rsidRPr="00A260B7">
        <w:rPr>
          <w:rFonts w:ascii="Century Gothic" w:eastAsia="Century Gothic" w:hAnsi="Century Gothic" w:cs="Century Gothic"/>
          <w:sz w:val="20"/>
          <w:szCs w:val="20"/>
        </w:rPr>
        <w:t>. Empalme de FO mecánico realizado en campo. Medición método N1 (OPM) y N2 (OTDR)</w:t>
      </w:r>
    </w:p>
    <w:p w14:paraId="51C853B1"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Identificación de señal/tráfico en la Fibra Óptica. VFL. Continuidad óptica. Inserción/ORL. </w:t>
      </w:r>
      <w:proofErr w:type="spellStart"/>
      <w:r w:rsidRPr="00A260B7">
        <w:rPr>
          <w:rFonts w:ascii="Century Gothic" w:eastAsia="Century Gothic" w:hAnsi="Century Gothic" w:cs="Century Gothic"/>
          <w:sz w:val="20"/>
          <w:szCs w:val="20"/>
        </w:rPr>
        <w:t>Power</w:t>
      </w:r>
      <w:proofErr w:type="spellEnd"/>
      <w:r w:rsidRPr="00A260B7">
        <w:rPr>
          <w:rFonts w:ascii="Century Gothic" w:eastAsia="Century Gothic" w:hAnsi="Century Gothic" w:cs="Century Gothic"/>
          <w:sz w:val="20"/>
          <w:szCs w:val="20"/>
        </w:rPr>
        <w:t xml:space="preserve"> meter: verificación de potencia. Pérdida. Inserción/ORL. </w:t>
      </w:r>
    </w:p>
    <w:p w14:paraId="0D3F8EDC"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Medición de potencia con OTLS. OTDR: detección de cortes, fin de fibra y eventos.</w:t>
      </w:r>
    </w:p>
    <w:p w14:paraId="5A58546E"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IOLM: OTDR con interface gráfica.</w:t>
      </w:r>
    </w:p>
    <w:p w14:paraId="09ABD6E2"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PO88: detección de puerto y placa, registro de certificación </w:t>
      </w:r>
    </w:p>
    <w:p w14:paraId="205F4431"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GPON CD y PMD: medición enlace de transmisión.</w:t>
      </w:r>
    </w:p>
    <w:p w14:paraId="01C7C619"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OTDR remoto: medición a distancia &gt;100 km.</w:t>
      </w:r>
    </w:p>
    <w:p w14:paraId="68076CB2" w14:textId="77777777" w:rsidR="00DC612A" w:rsidRPr="00A260B7" w:rsidRDefault="00DC612A">
      <w:pPr>
        <w:ind w:left="0" w:hanging="2"/>
        <w:jc w:val="both"/>
        <w:rPr>
          <w:rFonts w:ascii="Century Gothic" w:eastAsia="Century Gothic" w:hAnsi="Century Gothic" w:cs="Century Gothic"/>
          <w:sz w:val="20"/>
          <w:szCs w:val="20"/>
        </w:rPr>
      </w:pPr>
    </w:p>
    <w:p w14:paraId="7FE1CAAB"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Módulo 8. FTTH OLT</w:t>
      </w:r>
    </w:p>
    <w:p w14:paraId="14290972"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Instalación y configuración básica interna (LAN óptica GPON) y hacia el ISP mayorista (WAN). Protocolo OMCI.</w:t>
      </w:r>
    </w:p>
    <w:p w14:paraId="055C0FB1"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Activación de OLT por puerto de consola. Definición de perfil de cliente, Conexión a WAN con </w:t>
      </w:r>
      <w:proofErr w:type="spellStart"/>
      <w:r w:rsidRPr="00A260B7">
        <w:rPr>
          <w:rFonts w:ascii="Century Gothic" w:eastAsia="Century Gothic" w:hAnsi="Century Gothic" w:cs="Century Gothic"/>
          <w:sz w:val="20"/>
          <w:szCs w:val="20"/>
        </w:rPr>
        <w:t>Router</w:t>
      </w:r>
      <w:proofErr w:type="spellEnd"/>
      <w:r w:rsidRPr="00A260B7">
        <w:rPr>
          <w:rFonts w:ascii="Century Gothic" w:eastAsia="Century Gothic" w:hAnsi="Century Gothic" w:cs="Century Gothic"/>
          <w:sz w:val="20"/>
          <w:szCs w:val="20"/>
        </w:rPr>
        <w:t xml:space="preserve"> como punto de frontera LAN/WAN. Balanceo de carga.</w:t>
      </w:r>
    </w:p>
    <w:p w14:paraId="37D2B266" w14:textId="77777777" w:rsidR="00DC612A" w:rsidRPr="00A260B7" w:rsidRDefault="00DC612A">
      <w:pPr>
        <w:ind w:left="0" w:hanging="2"/>
        <w:jc w:val="both"/>
        <w:rPr>
          <w:rFonts w:ascii="Century Gothic" w:eastAsia="Century Gothic" w:hAnsi="Century Gothic" w:cs="Century Gothic"/>
          <w:sz w:val="20"/>
          <w:szCs w:val="20"/>
        </w:rPr>
      </w:pPr>
      <w:proofErr w:type="gramStart"/>
      <w:r w:rsidRPr="00A260B7">
        <w:rPr>
          <w:rFonts w:ascii="Century Gothic" w:eastAsia="Century Gothic" w:hAnsi="Century Gothic" w:cs="Century Gothic"/>
          <w:sz w:val="20"/>
          <w:szCs w:val="20"/>
        </w:rPr>
        <w:t>Análisis  de</w:t>
      </w:r>
      <w:proofErr w:type="gramEnd"/>
      <w:r w:rsidRPr="00A260B7">
        <w:rPr>
          <w:rFonts w:ascii="Century Gothic" w:eastAsia="Century Gothic" w:hAnsi="Century Gothic" w:cs="Century Gothic"/>
          <w:sz w:val="20"/>
          <w:szCs w:val="20"/>
        </w:rPr>
        <w:t xml:space="preserve">  Sistemas  de  gestión  integrado  para  control  técnico  y  comercial  de  los  clientes conectados,  necesario para correcta gestión administrativa y calidad de servicio de los clientes.</w:t>
      </w:r>
    </w:p>
    <w:p w14:paraId="2912B644"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Sistema de gestión OSS y BSS. Gestión interna OLT y configuración de servicios de voz e internet. Compromiso de recursos del OLT al configurar diferentes funcionalidades y al mismo tiempo crecer en cantidad de usuarios. Mantenimiento de OLT y </w:t>
      </w:r>
      <w:proofErr w:type="spellStart"/>
      <w:r w:rsidRPr="00A260B7">
        <w:rPr>
          <w:rFonts w:ascii="Century Gothic" w:eastAsia="Century Gothic" w:hAnsi="Century Gothic" w:cs="Century Gothic"/>
          <w:sz w:val="20"/>
          <w:szCs w:val="20"/>
        </w:rPr>
        <w:t>upgrade</w:t>
      </w:r>
      <w:proofErr w:type="spellEnd"/>
      <w:r w:rsidRPr="00A260B7">
        <w:rPr>
          <w:rFonts w:ascii="Century Gothic" w:eastAsia="Century Gothic" w:hAnsi="Century Gothic" w:cs="Century Gothic"/>
          <w:sz w:val="20"/>
          <w:szCs w:val="20"/>
        </w:rPr>
        <w:t xml:space="preserve"> de firmware.</w:t>
      </w:r>
    </w:p>
    <w:p w14:paraId="4DE725EB"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Entorno del nodo GPON. Energía estabilizada UPS, puesta a tierra y control de acceso Evolución de GPON a XGPON.</w:t>
      </w:r>
    </w:p>
    <w:p w14:paraId="37A692B2" w14:textId="77777777" w:rsidR="00DC612A" w:rsidRPr="00A260B7" w:rsidRDefault="00DC612A">
      <w:pPr>
        <w:ind w:left="0" w:hanging="2"/>
        <w:jc w:val="both"/>
        <w:rPr>
          <w:rFonts w:ascii="Century Gothic" w:eastAsia="Century Gothic" w:hAnsi="Century Gothic" w:cs="Century Gothic"/>
          <w:sz w:val="20"/>
          <w:szCs w:val="20"/>
        </w:rPr>
      </w:pPr>
    </w:p>
    <w:p w14:paraId="0C5686D7"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 xml:space="preserve">Módulo 9. FTTH como soporte de </w:t>
      </w:r>
      <w:proofErr w:type="spellStart"/>
      <w:r w:rsidRPr="00A260B7">
        <w:rPr>
          <w:rFonts w:ascii="Century Gothic" w:eastAsia="Century Gothic" w:hAnsi="Century Gothic" w:cs="Century Gothic"/>
          <w:b/>
          <w:sz w:val="20"/>
          <w:szCs w:val="20"/>
        </w:rPr>
        <w:t>WiFI</w:t>
      </w:r>
      <w:proofErr w:type="spellEnd"/>
      <w:r w:rsidRPr="00A260B7">
        <w:rPr>
          <w:rFonts w:ascii="Century Gothic" w:eastAsia="Century Gothic" w:hAnsi="Century Gothic" w:cs="Century Gothic"/>
          <w:b/>
          <w:sz w:val="20"/>
          <w:szCs w:val="20"/>
        </w:rPr>
        <w:t>, aplicación sobre red GPON con red WIFI privada y pública incorporado controlador para tracking.</w:t>
      </w:r>
    </w:p>
    <w:p w14:paraId="6E7FA737"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Instalación y pruebas en redes WIFI. Modelizado de zona de servicio y cálculo de atenuación para ubicación de Hot spot.</w:t>
      </w:r>
    </w:p>
    <w:p w14:paraId="323EE344"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lastRenderedPageBreak/>
        <w:t xml:space="preserve">Puesta en servicio y Medición con herramienta gratuita WIFI </w:t>
      </w:r>
      <w:proofErr w:type="spellStart"/>
      <w:r w:rsidRPr="00A260B7">
        <w:rPr>
          <w:rFonts w:ascii="Century Gothic" w:eastAsia="Century Gothic" w:hAnsi="Century Gothic" w:cs="Century Gothic"/>
          <w:sz w:val="20"/>
          <w:szCs w:val="20"/>
        </w:rPr>
        <w:t>Analyzer</w:t>
      </w:r>
      <w:proofErr w:type="spellEnd"/>
      <w:r w:rsidRPr="00A260B7">
        <w:rPr>
          <w:rFonts w:ascii="Century Gothic" w:eastAsia="Century Gothic" w:hAnsi="Century Gothic" w:cs="Century Gothic"/>
          <w:sz w:val="20"/>
          <w:szCs w:val="20"/>
        </w:rPr>
        <w:t xml:space="preserve"> Aplicación en red convergente realización de ping, </w:t>
      </w:r>
      <w:proofErr w:type="spellStart"/>
      <w:r w:rsidRPr="00A260B7">
        <w:rPr>
          <w:rFonts w:ascii="Century Gothic" w:eastAsia="Century Gothic" w:hAnsi="Century Gothic" w:cs="Century Gothic"/>
          <w:sz w:val="20"/>
          <w:szCs w:val="20"/>
        </w:rPr>
        <w:t>delay</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jitter</w:t>
      </w:r>
      <w:proofErr w:type="spellEnd"/>
      <w:r w:rsidRPr="00A260B7">
        <w:rPr>
          <w:rFonts w:ascii="Century Gothic" w:eastAsia="Century Gothic" w:hAnsi="Century Gothic" w:cs="Century Gothic"/>
          <w:sz w:val="20"/>
          <w:szCs w:val="20"/>
        </w:rPr>
        <w:t xml:space="preserve"> impacto en servicio en tiempo real.</w:t>
      </w:r>
    </w:p>
    <w:p w14:paraId="31A16BF7"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WIFI y su evolución a wifi versión 6 y 7 como parte de redes de banda ancha ópticas y 5G e IOT. Terminología.</w:t>
      </w:r>
    </w:p>
    <w:p w14:paraId="18B7A86B" w14:textId="77777777" w:rsidR="00DC612A" w:rsidRPr="00A260B7" w:rsidRDefault="00DC612A">
      <w:pPr>
        <w:ind w:left="0" w:hanging="2"/>
        <w:jc w:val="both"/>
        <w:rPr>
          <w:rFonts w:ascii="Century Gothic" w:eastAsia="Century Gothic" w:hAnsi="Century Gothic" w:cs="Century Gothic"/>
          <w:sz w:val="20"/>
          <w:szCs w:val="20"/>
        </w:rPr>
      </w:pPr>
    </w:p>
    <w:p w14:paraId="58C4C180"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Módulo 10. FTTH como soporte de IPTV</w:t>
      </w:r>
    </w:p>
    <w:p w14:paraId="0F4020EC"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Ventajas de la TV. Principios </w:t>
      </w:r>
      <w:proofErr w:type="gramStart"/>
      <w:r w:rsidRPr="00A260B7">
        <w:rPr>
          <w:rFonts w:ascii="Century Gothic" w:eastAsia="Century Gothic" w:hAnsi="Century Gothic" w:cs="Century Gothic"/>
          <w:sz w:val="20"/>
          <w:szCs w:val="20"/>
        </w:rPr>
        <w:t>de  un</w:t>
      </w:r>
      <w:proofErr w:type="gramEnd"/>
      <w:r w:rsidRPr="00A260B7">
        <w:rPr>
          <w:rFonts w:ascii="Century Gothic" w:eastAsia="Century Gothic" w:hAnsi="Century Gothic" w:cs="Century Gothic"/>
          <w:sz w:val="20"/>
          <w:szCs w:val="20"/>
        </w:rPr>
        <w:t xml:space="preserve"> sistema de IPTV para  entender  las diferentes áreas que involucran esta tecnología para que un operador de redes de banda ancha GPON FTTH pueda utilizar estas redes para la provisión de servicios avanzados de TV Paga, utilizando tecnología multiservicio IP Digital y protocolos más empleados MPEG4, HD, 4K, 8K.</w:t>
      </w:r>
    </w:p>
    <w:p w14:paraId="2A3BB3E9"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Conceptos básicos de planificación, producción, post producción, programación y distribución de señales de televisión, analizando las técnicas de producción audiovisual, sus herramientas y la tecnología involucrada en un ambiente profesional.</w:t>
      </w:r>
    </w:p>
    <w:p w14:paraId="4F71B1A2"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Topología de red GPON con IPTV. Descripción de componentes: Set Top Box, MIDDLEWARE y cliente IPTV. Diferenciación UNICAST-MULTICAST. Nuevos medios de distribución. Tecnologías OTT ‘</w:t>
      </w:r>
      <w:proofErr w:type="spellStart"/>
      <w:r w:rsidRPr="00A260B7">
        <w:rPr>
          <w:rFonts w:ascii="Century Gothic" w:eastAsia="Century Gothic" w:hAnsi="Century Gothic" w:cs="Century Gothic"/>
          <w:sz w:val="20"/>
          <w:szCs w:val="20"/>
        </w:rPr>
        <w:t>Over</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The</w:t>
      </w:r>
      <w:proofErr w:type="spellEnd"/>
      <w:r w:rsidRPr="00A260B7">
        <w:rPr>
          <w:rFonts w:ascii="Century Gothic" w:eastAsia="Century Gothic" w:hAnsi="Century Gothic" w:cs="Century Gothic"/>
          <w:sz w:val="20"/>
          <w:szCs w:val="20"/>
        </w:rPr>
        <w:t xml:space="preserve"> Top’ y concepto de TV </w:t>
      </w:r>
      <w:proofErr w:type="spellStart"/>
      <w:r w:rsidRPr="00A260B7">
        <w:rPr>
          <w:rFonts w:ascii="Century Gothic" w:eastAsia="Century Gothic" w:hAnsi="Century Gothic" w:cs="Century Gothic"/>
          <w:sz w:val="20"/>
          <w:szCs w:val="20"/>
        </w:rPr>
        <w:t>Everywhere</w:t>
      </w:r>
      <w:proofErr w:type="spellEnd"/>
      <w:r w:rsidRPr="00A260B7">
        <w:rPr>
          <w:rFonts w:ascii="Century Gothic" w:eastAsia="Century Gothic" w:hAnsi="Century Gothic" w:cs="Century Gothic"/>
          <w:sz w:val="20"/>
          <w:szCs w:val="20"/>
        </w:rPr>
        <w:t>.</w:t>
      </w:r>
    </w:p>
    <w:p w14:paraId="57B87256"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Activación de servicio IPTV por puerto de consola de un OLT. Definición de perfil de cliente con servicio IPTV,</w:t>
      </w:r>
    </w:p>
    <w:p w14:paraId="5A0728F4"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Concepto de interactividad. Tipos de interactividad. Lenguajes utilizados. GINGA.</w:t>
      </w:r>
    </w:p>
    <w:p w14:paraId="5FBAFF11" w14:textId="77777777" w:rsidR="00DC612A" w:rsidRPr="00A260B7" w:rsidRDefault="00DC612A">
      <w:pPr>
        <w:ind w:left="0" w:hanging="2"/>
        <w:jc w:val="both"/>
        <w:rPr>
          <w:rFonts w:ascii="Century Gothic" w:eastAsia="Century Gothic" w:hAnsi="Century Gothic" w:cs="Century Gothic"/>
          <w:b/>
          <w:sz w:val="20"/>
          <w:szCs w:val="20"/>
          <w:highlight w:val="yellow"/>
        </w:rPr>
      </w:pPr>
    </w:p>
    <w:p w14:paraId="23D814A1"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E. Metodología y Modalidad</w:t>
      </w:r>
    </w:p>
    <w:p w14:paraId="339C3C15"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Modalidad de dictado:</w:t>
      </w:r>
      <w:r w:rsidRPr="00A260B7">
        <w:rPr>
          <w:rFonts w:ascii="Century Gothic" w:eastAsia="Century Gothic" w:hAnsi="Century Gothic" w:cs="Century Gothic"/>
          <w:sz w:val="20"/>
          <w:szCs w:val="20"/>
        </w:rPr>
        <w:t xml:space="preserve"> La Facultad de Ingeniería de la UNLPam determinará la modalidad –virtual y presencial– del dictado de la capacitación, garantizando que el 50% del mismo sea presencial. Asimismo, la clase final de la capacitación será necesariamente presencial.</w:t>
      </w:r>
    </w:p>
    <w:p w14:paraId="0BB9B212"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Material de Trabajo: </w:t>
      </w:r>
      <w:r w:rsidRPr="00A260B7">
        <w:rPr>
          <w:rFonts w:ascii="Century Gothic" w:eastAsia="Century Gothic" w:hAnsi="Century Gothic" w:cs="Century Gothic"/>
          <w:sz w:val="20"/>
          <w:szCs w:val="20"/>
        </w:rPr>
        <w:t>el material bibliográfico de cada módulo, las presentaciones y los enunciados de las ejercitaciones y trabajos prácticos se colocarán a disposición de los asistentes en el campus virtual de la Facultad de Ingeniería.</w:t>
      </w:r>
    </w:p>
    <w:p w14:paraId="6DF1181B"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El material de laboratorio necesario para la realización de los encuentros prácticos estará incluido en el presupuesto de la capacitación.</w:t>
      </w:r>
    </w:p>
    <w:p w14:paraId="5536AD28" w14:textId="77777777" w:rsidR="00DC612A" w:rsidRPr="00A260B7" w:rsidRDefault="00DC612A" w:rsidP="009D16DC">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Planificación de clases: </w:t>
      </w:r>
    </w:p>
    <w:p w14:paraId="2D9DC05B"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El curso se dictará durante el primer semestre del 2023. La distribución en comisiones será determinada por la Facultad de Ingeniería de la UNLPam de acuerdo a la cantidad de alumnos inscriptos. Podrá reeditarse en el segundo semestre del 2023, en función de la demanda de interesados.</w:t>
      </w:r>
    </w:p>
    <w:p w14:paraId="17E94152"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La clase final de la capacitación se realizará de manera presencial de acuerdo al cronograma que oportunamente determine la Facultad de Ingeniería de la UNLPam.</w:t>
      </w:r>
    </w:p>
    <w:p w14:paraId="6A7BAD98" w14:textId="77777777" w:rsidR="00DC612A" w:rsidRPr="00A260B7" w:rsidRDefault="00DC612A">
      <w:pPr>
        <w:ind w:left="0" w:hanging="2"/>
        <w:jc w:val="both"/>
        <w:rPr>
          <w:rFonts w:ascii="Century Gothic" w:eastAsia="Century Gothic" w:hAnsi="Century Gothic" w:cs="Century Gothic"/>
          <w:sz w:val="20"/>
          <w:szCs w:val="20"/>
        </w:rPr>
      </w:pPr>
    </w:p>
    <w:p w14:paraId="25BF9303"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F. Crédito horario:</w:t>
      </w:r>
    </w:p>
    <w:p w14:paraId="4177980E"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La duración total del curso será de cuarenta y ocho horas (48 h.), en un plazo que no podrá ser mayor a tres (3) meses.</w:t>
      </w:r>
    </w:p>
    <w:p w14:paraId="2411333E" w14:textId="77777777" w:rsidR="00DC612A" w:rsidRPr="00A260B7" w:rsidRDefault="00DC612A">
      <w:pPr>
        <w:ind w:left="0" w:hanging="2"/>
        <w:jc w:val="both"/>
        <w:rPr>
          <w:rFonts w:ascii="Century Gothic" w:eastAsia="Century Gothic" w:hAnsi="Century Gothic" w:cs="Century Gothic"/>
          <w:sz w:val="20"/>
          <w:szCs w:val="20"/>
          <w:highlight w:val="yellow"/>
        </w:rPr>
      </w:pPr>
    </w:p>
    <w:p w14:paraId="42E7A96A"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G. Bibliografía: </w:t>
      </w:r>
    </w:p>
    <w:p w14:paraId="4C5B23D2"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Sistemas de Comunicaciones Electrónicas, Wayne </w:t>
      </w:r>
      <w:proofErr w:type="spellStart"/>
      <w:r w:rsidRPr="00A260B7">
        <w:rPr>
          <w:rFonts w:ascii="Century Gothic" w:eastAsia="Century Gothic" w:hAnsi="Century Gothic" w:cs="Century Gothic"/>
          <w:sz w:val="20"/>
          <w:szCs w:val="20"/>
        </w:rPr>
        <w:t>Tomassi</w:t>
      </w:r>
      <w:proofErr w:type="spellEnd"/>
    </w:p>
    <w:p w14:paraId="5F7A00BC" w14:textId="77777777" w:rsidR="00DC612A" w:rsidRPr="00A260B7" w:rsidRDefault="00DC612A">
      <w:pPr>
        <w:ind w:left="0" w:hanging="2"/>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Fiber-OpticCommunicationsSystems</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ThirdEdition</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Govind</w:t>
      </w:r>
      <w:proofErr w:type="spellEnd"/>
      <w:r w:rsidRPr="00A260B7">
        <w:rPr>
          <w:rFonts w:ascii="Century Gothic" w:eastAsia="Century Gothic" w:hAnsi="Century Gothic" w:cs="Century Gothic"/>
          <w:sz w:val="20"/>
          <w:szCs w:val="20"/>
        </w:rPr>
        <w:t xml:space="preserve"> P. </w:t>
      </w:r>
      <w:proofErr w:type="spellStart"/>
      <w:r w:rsidRPr="00A260B7">
        <w:rPr>
          <w:rFonts w:ascii="Century Gothic" w:eastAsia="Century Gothic" w:hAnsi="Century Gothic" w:cs="Century Gothic"/>
          <w:sz w:val="20"/>
          <w:szCs w:val="20"/>
        </w:rPr>
        <w:t>Agrawal</w:t>
      </w:r>
      <w:proofErr w:type="spellEnd"/>
    </w:p>
    <w:p w14:paraId="667B1725"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https://www.furukawalatam.com/es/recursos/</w:t>
      </w:r>
    </w:p>
    <w:p w14:paraId="1B33C108"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Apuntes en castellano</w:t>
      </w:r>
    </w:p>
    <w:p w14:paraId="2B811A89" w14:textId="77777777" w:rsidR="00DC612A" w:rsidRPr="00A260B7" w:rsidRDefault="00DC612A">
      <w:pPr>
        <w:ind w:left="0" w:hanging="2"/>
        <w:jc w:val="both"/>
        <w:rPr>
          <w:rFonts w:ascii="Century Gothic" w:eastAsia="Century Gothic" w:hAnsi="Century Gothic" w:cs="Century Gothic"/>
          <w:b/>
          <w:sz w:val="20"/>
          <w:szCs w:val="20"/>
          <w:highlight w:val="yellow"/>
        </w:rPr>
      </w:pPr>
    </w:p>
    <w:p w14:paraId="12E3D051"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H. Destinatarios</w:t>
      </w:r>
    </w:p>
    <w:p w14:paraId="48BB5F09" w14:textId="77777777" w:rsidR="00DC612A" w:rsidRPr="00A260B7" w:rsidRDefault="00DC612A">
      <w:pPr>
        <w:spacing w:after="160" w:line="24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Jóvenes de entre 18 y 30 años de edad participantes del Programa Potenciar Trabajo o inscriptos en Programas Sociales Nacionales, Provinciales o Municipales para el diseño, instalación y mantenimiento de redes ópticas FTTH, WIFI e IPTV.</w:t>
      </w:r>
    </w:p>
    <w:p w14:paraId="5739AB2B" w14:textId="77777777" w:rsidR="0027091E" w:rsidRPr="00A260B7" w:rsidRDefault="0027091E">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rPr>
      </w:pPr>
      <w:r w:rsidRPr="00A260B7">
        <w:rPr>
          <w:rFonts w:ascii="Century Gothic" w:eastAsia="Century Gothic" w:hAnsi="Century Gothic" w:cs="Century Gothic"/>
          <w:sz w:val="20"/>
          <w:szCs w:val="20"/>
          <w:highlight w:val="yellow"/>
        </w:rPr>
        <w:br w:type="page"/>
      </w:r>
    </w:p>
    <w:p w14:paraId="5A6874B9" w14:textId="77777777" w:rsidR="00DC612A" w:rsidRPr="00A260B7" w:rsidRDefault="00DC612A">
      <w:pPr>
        <w:spacing w:line="240" w:lineRule="auto"/>
        <w:ind w:left="0" w:hanging="2"/>
        <w:jc w:val="both"/>
        <w:rPr>
          <w:rFonts w:ascii="Century Gothic" w:eastAsia="Century Gothic" w:hAnsi="Century Gothic" w:cs="Century Gothic"/>
          <w:sz w:val="20"/>
          <w:szCs w:val="20"/>
          <w:highlight w:val="yellow"/>
        </w:rPr>
      </w:pPr>
    </w:p>
    <w:p w14:paraId="7452D0D2"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I. Cupo</w:t>
      </w:r>
    </w:p>
    <w:p w14:paraId="2821EC8B" w14:textId="77777777" w:rsidR="00DC612A" w:rsidRPr="00A260B7" w:rsidRDefault="00DC612A">
      <w:pPr>
        <w:ind w:left="0" w:hanging="2"/>
        <w:jc w:val="both"/>
        <w:rPr>
          <w:rFonts w:ascii="Century Gothic" w:eastAsia="Century Gothic" w:hAnsi="Century Gothic" w:cs="Century Gothic"/>
          <w:sz w:val="20"/>
          <w:szCs w:val="20"/>
          <w:highlight w:val="yellow"/>
        </w:rPr>
      </w:pPr>
      <w:r w:rsidRPr="00A260B7">
        <w:rPr>
          <w:rFonts w:ascii="Century Gothic" w:eastAsia="Century Gothic" w:hAnsi="Century Gothic" w:cs="Century Gothic"/>
          <w:sz w:val="20"/>
          <w:szCs w:val="20"/>
        </w:rPr>
        <w:t xml:space="preserve">Se </w:t>
      </w:r>
      <w:sdt>
        <w:sdtPr>
          <w:tag w:val="goog_rdk_26"/>
          <w:id w:val="-1589539226"/>
        </w:sdtPr>
        <w:sdtContent/>
      </w:sdt>
      <w:r w:rsidRPr="00A260B7">
        <w:rPr>
          <w:rFonts w:ascii="Century Gothic" w:eastAsia="Century Gothic" w:hAnsi="Century Gothic" w:cs="Century Gothic"/>
          <w:sz w:val="20"/>
          <w:szCs w:val="20"/>
        </w:rPr>
        <w:t>prevé un cupo mínimo de QUINCE (15) y hasta un máximo de TREINTA Y CINCO (35) destinatarios por cada uno de los semestres de 2023.</w:t>
      </w:r>
    </w:p>
    <w:p w14:paraId="387C6BD6" w14:textId="77777777" w:rsidR="00DC612A" w:rsidRPr="00A260B7" w:rsidRDefault="00DC612A">
      <w:pPr>
        <w:spacing w:line="240" w:lineRule="auto"/>
        <w:ind w:left="0" w:hanging="2"/>
        <w:rPr>
          <w:rFonts w:ascii="Century Gothic" w:eastAsia="Century Gothic" w:hAnsi="Century Gothic" w:cs="Century Gothic"/>
          <w:sz w:val="20"/>
          <w:szCs w:val="20"/>
          <w:highlight w:val="yellow"/>
        </w:rPr>
      </w:pPr>
    </w:p>
    <w:p w14:paraId="1841B455"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 xml:space="preserve">J. </w:t>
      </w:r>
      <w:proofErr w:type="gramStart"/>
      <w:r w:rsidRPr="00A260B7">
        <w:rPr>
          <w:rFonts w:ascii="Century Gothic" w:eastAsia="Century Gothic" w:hAnsi="Century Gothic" w:cs="Century Gothic"/>
          <w:b/>
          <w:sz w:val="20"/>
          <w:szCs w:val="20"/>
        </w:rPr>
        <w:t>Responsables</w:t>
      </w:r>
      <w:proofErr w:type="gramEnd"/>
    </w:p>
    <w:tbl>
      <w:tblPr>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A260B7" w:rsidRPr="00A260B7" w14:paraId="4B12C8C0" w14:textId="77777777">
        <w:trPr>
          <w:trHeight w:val="420"/>
        </w:trPr>
        <w:tc>
          <w:tcPr>
            <w:tcW w:w="3010" w:type="dxa"/>
            <w:shd w:val="clear" w:color="auto" w:fill="auto"/>
            <w:tcMar>
              <w:top w:w="100" w:type="dxa"/>
              <w:left w:w="100" w:type="dxa"/>
              <w:bottom w:w="100" w:type="dxa"/>
              <w:right w:w="100" w:type="dxa"/>
            </w:tcMar>
          </w:tcPr>
          <w:p w14:paraId="2BAFCE36" w14:textId="77777777" w:rsidR="00DC612A" w:rsidRPr="00A260B7" w:rsidRDefault="00DC612A">
            <w:pPr>
              <w:widowControl w:val="0"/>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Apellido y Nombre</w:t>
            </w:r>
          </w:p>
        </w:tc>
        <w:tc>
          <w:tcPr>
            <w:tcW w:w="3009" w:type="dxa"/>
            <w:shd w:val="clear" w:color="auto" w:fill="auto"/>
            <w:tcMar>
              <w:top w:w="100" w:type="dxa"/>
              <w:left w:w="100" w:type="dxa"/>
              <w:bottom w:w="100" w:type="dxa"/>
              <w:right w:w="100" w:type="dxa"/>
            </w:tcMar>
          </w:tcPr>
          <w:p w14:paraId="1286C357" w14:textId="77777777" w:rsidR="00DC612A" w:rsidRPr="00A260B7" w:rsidRDefault="00DC612A">
            <w:pPr>
              <w:widowControl w:val="0"/>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Responsabilidad</w:t>
            </w:r>
          </w:p>
        </w:tc>
        <w:tc>
          <w:tcPr>
            <w:tcW w:w="3009" w:type="dxa"/>
            <w:shd w:val="clear" w:color="auto" w:fill="auto"/>
            <w:tcMar>
              <w:top w:w="100" w:type="dxa"/>
              <w:left w:w="100" w:type="dxa"/>
              <w:bottom w:w="100" w:type="dxa"/>
              <w:right w:w="100" w:type="dxa"/>
            </w:tcMar>
          </w:tcPr>
          <w:p w14:paraId="57008C4A" w14:textId="77777777" w:rsidR="00DC612A" w:rsidRPr="00A260B7" w:rsidRDefault="00DC612A">
            <w:pPr>
              <w:widowControl w:val="0"/>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Cátedra - Institución</w:t>
            </w:r>
          </w:p>
        </w:tc>
      </w:tr>
      <w:tr w:rsidR="00A260B7" w:rsidRPr="00A260B7" w14:paraId="675F4A2D" w14:textId="77777777">
        <w:trPr>
          <w:trHeight w:val="420"/>
        </w:trPr>
        <w:tc>
          <w:tcPr>
            <w:tcW w:w="3010" w:type="dxa"/>
            <w:shd w:val="clear" w:color="auto" w:fill="auto"/>
            <w:tcMar>
              <w:top w:w="100" w:type="dxa"/>
              <w:left w:w="100" w:type="dxa"/>
              <w:bottom w:w="100" w:type="dxa"/>
              <w:right w:w="100" w:type="dxa"/>
            </w:tcMar>
          </w:tcPr>
          <w:p w14:paraId="2AAC4DBC" w14:textId="77777777" w:rsidR="00DC612A" w:rsidRPr="00A260B7" w:rsidRDefault="00DC612A">
            <w:pPr>
              <w:widowControl w:val="0"/>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HERNANDEZ, Juan Carlos</w:t>
            </w:r>
          </w:p>
        </w:tc>
        <w:tc>
          <w:tcPr>
            <w:tcW w:w="3009" w:type="dxa"/>
            <w:shd w:val="clear" w:color="auto" w:fill="auto"/>
            <w:tcMar>
              <w:top w:w="100" w:type="dxa"/>
              <w:left w:w="100" w:type="dxa"/>
              <w:bottom w:w="100" w:type="dxa"/>
              <w:right w:w="100" w:type="dxa"/>
            </w:tcMar>
          </w:tcPr>
          <w:p w14:paraId="2F2EF2ED"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Coordinador</w:t>
            </w:r>
          </w:p>
        </w:tc>
        <w:tc>
          <w:tcPr>
            <w:tcW w:w="3009" w:type="dxa"/>
            <w:shd w:val="clear" w:color="auto" w:fill="auto"/>
            <w:tcMar>
              <w:top w:w="100" w:type="dxa"/>
              <w:left w:w="100" w:type="dxa"/>
              <w:bottom w:w="100" w:type="dxa"/>
              <w:right w:w="100" w:type="dxa"/>
            </w:tcMar>
          </w:tcPr>
          <w:p w14:paraId="372A2878"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Facultad de Ingeniería</w:t>
            </w:r>
          </w:p>
        </w:tc>
      </w:tr>
      <w:tr w:rsidR="00A260B7" w:rsidRPr="00A260B7" w14:paraId="09AF097E" w14:textId="77777777">
        <w:trPr>
          <w:trHeight w:val="420"/>
        </w:trPr>
        <w:tc>
          <w:tcPr>
            <w:tcW w:w="3010" w:type="dxa"/>
            <w:shd w:val="clear" w:color="auto" w:fill="auto"/>
            <w:tcMar>
              <w:top w:w="100" w:type="dxa"/>
              <w:left w:w="100" w:type="dxa"/>
              <w:bottom w:w="100" w:type="dxa"/>
              <w:right w:w="100" w:type="dxa"/>
            </w:tcMar>
          </w:tcPr>
          <w:p w14:paraId="4DAD7E3B" w14:textId="77777777" w:rsidR="00DC612A" w:rsidRPr="00A260B7" w:rsidRDefault="00DC612A">
            <w:pPr>
              <w:widowControl w:val="0"/>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BERGES, Ernesto</w:t>
            </w:r>
          </w:p>
        </w:tc>
        <w:tc>
          <w:tcPr>
            <w:tcW w:w="3009" w:type="dxa"/>
            <w:shd w:val="clear" w:color="auto" w:fill="auto"/>
            <w:tcMar>
              <w:top w:w="100" w:type="dxa"/>
              <w:left w:w="100" w:type="dxa"/>
              <w:bottom w:w="100" w:type="dxa"/>
              <w:right w:w="100" w:type="dxa"/>
            </w:tcMar>
          </w:tcPr>
          <w:p w14:paraId="13D08E21"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Colaborador</w:t>
            </w:r>
          </w:p>
        </w:tc>
        <w:tc>
          <w:tcPr>
            <w:tcW w:w="3009" w:type="dxa"/>
            <w:shd w:val="clear" w:color="auto" w:fill="auto"/>
            <w:tcMar>
              <w:top w:w="100" w:type="dxa"/>
              <w:left w:w="100" w:type="dxa"/>
              <w:bottom w:w="100" w:type="dxa"/>
              <w:right w:w="100" w:type="dxa"/>
            </w:tcMar>
          </w:tcPr>
          <w:p w14:paraId="42E942A8"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Facultad de Ingeniería</w:t>
            </w:r>
          </w:p>
        </w:tc>
      </w:tr>
      <w:tr w:rsidR="00A260B7" w:rsidRPr="00A260B7" w14:paraId="5F2E7D30" w14:textId="77777777">
        <w:trPr>
          <w:trHeight w:val="420"/>
        </w:trPr>
        <w:tc>
          <w:tcPr>
            <w:tcW w:w="3010" w:type="dxa"/>
            <w:shd w:val="clear" w:color="auto" w:fill="auto"/>
            <w:tcMar>
              <w:top w:w="100" w:type="dxa"/>
              <w:left w:w="100" w:type="dxa"/>
              <w:bottom w:w="100" w:type="dxa"/>
              <w:right w:w="100" w:type="dxa"/>
            </w:tcMar>
          </w:tcPr>
          <w:p w14:paraId="1B0BCDD0" w14:textId="77777777" w:rsidR="00DC612A" w:rsidRPr="00A260B7" w:rsidRDefault="00DC612A">
            <w:pPr>
              <w:widowControl w:val="0"/>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FURCH, Ricardo</w:t>
            </w:r>
          </w:p>
        </w:tc>
        <w:tc>
          <w:tcPr>
            <w:tcW w:w="3009" w:type="dxa"/>
            <w:shd w:val="clear" w:color="auto" w:fill="auto"/>
            <w:tcMar>
              <w:top w:w="100" w:type="dxa"/>
              <w:left w:w="100" w:type="dxa"/>
              <w:bottom w:w="100" w:type="dxa"/>
              <w:right w:w="100" w:type="dxa"/>
            </w:tcMar>
          </w:tcPr>
          <w:p w14:paraId="2EE37064"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Colaborador</w:t>
            </w:r>
          </w:p>
        </w:tc>
        <w:tc>
          <w:tcPr>
            <w:tcW w:w="3009" w:type="dxa"/>
            <w:shd w:val="clear" w:color="auto" w:fill="auto"/>
            <w:tcMar>
              <w:top w:w="100" w:type="dxa"/>
              <w:left w:w="100" w:type="dxa"/>
              <w:bottom w:w="100" w:type="dxa"/>
              <w:right w:w="100" w:type="dxa"/>
            </w:tcMar>
          </w:tcPr>
          <w:p w14:paraId="665B7F46"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Facultad de Ingeniería</w:t>
            </w:r>
          </w:p>
        </w:tc>
      </w:tr>
      <w:tr w:rsidR="00A260B7" w:rsidRPr="00A260B7" w14:paraId="6E18B36B" w14:textId="77777777">
        <w:trPr>
          <w:trHeight w:val="420"/>
        </w:trPr>
        <w:tc>
          <w:tcPr>
            <w:tcW w:w="3010" w:type="dxa"/>
            <w:shd w:val="clear" w:color="auto" w:fill="auto"/>
            <w:tcMar>
              <w:top w:w="100" w:type="dxa"/>
              <w:left w:w="100" w:type="dxa"/>
              <w:bottom w:w="100" w:type="dxa"/>
              <w:right w:w="100" w:type="dxa"/>
            </w:tcMar>
          </w:tcPr>
          <w:p w14:paraId="158595B3" w14:textId="77777777" w:rsidR="00DC612A" w:rsidRPr="00A260B7" w:rsidRDefault="00DC612A">
            <w:pPr>
              <w:widowControl w:val="0"/>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NICOLAU BERNAL, Santiago</w:t>
            </w:r>
          </w:p>
        </w:tc>
        <w:tc>
          <w:tcPr>
            <w:tcW w:w="3009" w:type="dxa"/>
            <w:shd w:val="clear" w:color="auto" w:fill="auto"/>
            <w:tcMar>
              <w:top w:w="100" w:type="dxa"/>
              <w:left w:w="100" w:type="dxa"/>
              <w:bottom w:w="100" w:type="dxa"/>
              <w:right w:w="100" w:type="dxa"/>
            </w:tcMar>
          </w:tcPr>
          <w:p w14:paraId="40CC9FC9"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Colaborador</w:t>
            </w:r>
          </w:p>
        </w:tc>
        <w:tc>
          <w:tcPr>
            <w:tcW w:w="3009" w:type="dxa"/>
            <w:shd w:val="clear" w:color="auto" w:fill="auto"/>
            <w:tcMar>
              <w:top w:w="100" w:type="dxa"/>
              <w:left w:w="100" w:type="dxa"/>
              <w:bottom w:w="100" w:type="dxa"/>
              <w:right w:w="100" w:type="dxa"/>
            </w:tcMar>
          </w:tcPr>
          <w:p w14:paraId="051ABEDC"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Facultad de Ingeniería</w:t>
            </w:r>
          </w:p>
        </w:tc>
      </w:tr>
      <w:tr w:rsidR="00A260B7" w:rsidRPr="00A260B7" w14:paraId="02DA4DD4" w14:textId="77777777">
        <w:trPr>
          <w:trHeight w:val="420"/>
        </w:trPr>
        <w:tc>
          <w:tcPr>
            <w:tcW w:w="3010" w:type="dxa"/>
            <w:shd w:val="clear" w:color="auto" w:fill="auto"/>
            <w:tcMar>
              <w:top w:w="100" w:type="dxa"/>
              <w:left w:w="100" w:type="dxa"/>
              <w:bottom w:w="100" w:type="dxa"/>
              <w:right w:w="100" w:type="dxa"/>
            </w:tcMar>
          </w:tcPr>
          <w:p w14:paraId="44A8043C" w14:textId="77777777" w:rsidR="00DC612A" w:rsidRPr="00A260B7" w:rsidRDefault="00DC612A">
            <w:pPr>
              <w:widowControl w:val="0"/>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OLIVERO, Nicolas</w:t>
            </w:r>
          </w:p>
        </w:tc>
        <w:tc>
          <w:tcPr>
            <w:tcW w:w="3009" w:type="dxa"/>
            <w:shd w:val="clear" w:color="auto" w:fill="auto"/>
            <w:tcMar>
              <w:top w:w="100" w:type="dxa"/>
              <w:left w:w="100" w:type="dxa"/>
              <w:bottom w:w="100" w:type="dxa"/>
              <w:right w:w="100" w:type="dxa"/>
            </w:tcMar>
          </w:tcPr>
          <w:p w14:paraId="7CB74F14"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Colaborador</w:t>
            </w:r>
          </w:p>
        </w:tc>
        <w:tc>
          <w:tcPr>
            <w:tcW w:w="3009" w:type="dxa"/>
            <w:shd w:val="clear" w:color="auto" w:fill="auto"/>
            <w:tcMar>
              <w:top w:w="100" w:type="dxa"/>
              <w:left w:w="100" w:type="dxa"/>
              <w:bottom w:w="100" w:type="dxa"/>
              <w:right w:w="100" w:type="dxa"/>
            </w:tcMar>
          </w:tcPr>
          <w:p w14:paraId="1F61B7F1"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Facultad de Ingeniería</w:t>
            </w:r>
          </w:p>
        </w:tc>
      </w:tr>
      <w:tr w:rsidR="00DC612A" w:rsidRPr="00A260B7" w14:paraId="18097EA2" w14:textId="77777777">
        <w:trPr>
          <w:trHeight w:val="420"/>
        </w:trPr>
        <w:tc>
          <w:tcPr>
            <w:tcW w:w="3010" w:type="dxa"/>
            <w:shd w:val="clear" w:color="auto" w:fill="auto"/>
            <w:tcMar>
              <w:top w:w="100" w:type="dxa"/>
              <w:left w:w="100" w:type="dxa"/>
              <w:bottom w:w="100" w:type="dxa"/>
              <w:right w:w="100" w:type="dxa"/>
            </w:tcMar>
          </w:tcPr>
          <w:p w14:paraId="0BE8771D" w14:textId="77777777" w:rsidR="00DC612A" w:rsidRPr="00A260B7" w:rsidRDefault="00000000">
            <w:pPr>
              <w:widowControl w:val="0"/>
              <w:pBdr>
                <w:top w:val="nil"/>
                <w:left w:val="nil"/>
                <w:bottom w:val="nil"/>
                <w:right w:val="nil"/>
                <w:between w:val="nil"/>
              </w:pBdr>
              <w:ind w:left="0" w:hanging="2"/>
              <w:jc w:val="center"/>
              <w:rPr>
                <w:rFonts w:ascii="Century Gothic" w:eastAsia="Century Gothic" w:hAnsi="Century Gothic" w:cs="Century Gothic"/>
                <w:b/>
                <w:sz w:val="20"/>
                <w:szCs w:val="20"/>
              </w:rPr>
            </w:pPr>
            <w:hyperlink r:id="rId12">
              <w:r w:rsidR="00DC612A" w:rsidRPr="00A260B7">
                <w:rPr>
                  <w:rFonts w:ascii="Century Gothic" w:eastAsia="Century Gothic" w:hAnsi="Century Gothic" w:cs="Century Gothic"/>
                  <w:b/>
                  <w:sz w:val="20"/>
                  <w:szCs w:val="20"/>
                </w:rPr>
                <w:t>ICASATTI, Marcelo</w:t>
              </w:r>
            </w:hyperlink>
          </w:p>
        </w:tc>
        <w:tc>
          <w:tcPr>
            <w:tcW w:w="3009" w:type="dxa"/>
            <w:shd w:val="clear" w:color="auto" w:fill="auto"/>
            <w:tcMar>
              <w:top w:w="100" w:type="dxa"/>
              <w:left w:w="100" w:type="dxa"/>
              <w:bottom w:w="100" w:type="dxa"/>
              <w:right w:w="100" w:type="dxa"/>
            </w:tcMar>
          </w:tcPr>
          <w:p w14:paraId="702E56BF"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Colaborador</w:t>
            </w:r>
          </w:p>
        </w:tc>
        <w:tc>
          <w:tcPr>
            <w:tcW w:w="3009" w:type="dxa"/>
            <w:shd w:val="clear" w:color="auto" w:fill="auto"/>
            <w:tcMar>
              <w:top w:w="100" w:type="dxa"/>
              <w:left w:w="100" w:type="dxa"/>
              <w:bottom w:w="100" w:type="dxa"/>
              <w:right w:w="100" w:type="dxa"/>
            </w:tcMar>
          </w:tcPr>
          <w:p w14:paraId="3CC2CB99" w14:textId="77777777" w:rsidR="00DC612A" w:rsidRPr="00A260B7" w:rsidRDefault="00DC612A">
            <w:pPr>
              <w:widowControl w:val="0"/>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Privado</w:t>
            </w:r>
          </w:p>
        </w:tc>
      </w:tr>
    </w:tbl>
    <w:p w14:paraId="3F4BBC5B" w14:textId="77777777" w:rsidR="00DC612A" w:rsidRPr="00A260B7" w:rsidRDefault="00DC612A">
      <w:pPr>
        <w:spacing w:line="240" w:lineRule="auto"/>
        <w:ind w:left="0" w:hanging="2"/>
        <w:jc w:val="both"/>
        <w:rPr>
          <w:rFonts w:ascii="Century Gothic" w:eastAsia="Century Gothic" w:hAnsi="Century Gothic" w:cs="Century Gothic"/>
          <w:sz w:val="20"/>
          <w:szCs w:val="20"/>
        </w:rPr>
      </w:pPr>
    </w:p>
    <w:p w14:paraId="5785CF0A"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K. Cronograma</w:t>
      </w:r>
    </w:p>
    <w:p w14:paraId="4364A69F" w14:textId="77777777" w:rsidR="00DC612A" w:rsidRPr="00A260B7" w:rsidRDefault="00DC612A">
      <w:pPr>
        <w:spacing w:line="24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Se dictará un curso por cada semestre de 2023 y la duración de cada uno de ellos no podrá ser superior a TRES (3) MESES.</w:t>
      </w:r>
    </w:p>
    <w:p w14:paraId="0759027F" w14:textId="77777777" w:rsidR="00DC612A" w:rsidRPr="00A260B7" w:rsidRDefault="00DC612A">
      <w:pPr>
        <w:tabs>
          <w:tab w:val="left" w:pos="426"/>
        </w:tabs>
        <w:spacing w:line="240" w:lineRule="auto"/>
        <w:ind w:left="0" w:hanging="2"/>
        <w:jc w:val="both"/>
        <w:rPr>
          <w:rFonts w:ascii="Century Gothic" w:eastAsia="Century Gothic" w:hAnsi="Century Gothic" w:cs="Century Gothic"/>
          <w:b/>
          <w:smallCaps/>
          <w:sz w:val="20"/>
          <w:szCs w:val="20"/>
          <w:highlight w:val="yellow"/>
        </w:rPr>
      </w:pPr>
    </w:p>
    <w:p w14:paraId="7CC188B7" w14:textId="77777777" w:rsidR="00DC612A" w:rsidRPr="00A260B7" w:rsidRDefault="00DC612A">
      <w:pPr>
        <w:ind w:left="0" w:hanging="2"/>
        <w:jc w:val="both"/>
        <w:rPr>
          <w:rFonts w:ascii="Century Gothic" w:eastAsia="Century Gothic" w:hAnsi="Century Gothic" w:cs="Century Gothic"/>
          <w:b/>
          <w:smallCaps/>
          <w:sz w:val="20"/>
          <w:szCs w:val="20"/>
        </w:rPr>
      </w:pPr>
      <w:r w:rsidRPr="00A260B7">
        <w:rPr>
          <w:rFonts w:ascii="Century Gothic" w:eastAsia="Century Gothic" w:hAnsi="Century Gothic" w:cs="Century Gothic"/>
          <w:b/>
          <w:sz w:val="20"/>
          <w:szCs w:val="20"/>
        </w:rPr>
        <w:t xml:space="preserve">L. Lugar </w:t>
      </w:r>
    </w:p>
    <w:p w14:paraId="27A6D8BB" w14:textId="77777777" w:rsidR="00DC612A" w:rsidRPr="00A260B7" w:rsidRDefault="00DC612A">
      <w:pPr>
        <w:tabs>
          <w:tab w:val="left" w:pos="426"/>
        </w:tabs>
        <w:spacing w:line="24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Se implementará en el ámbito de la Facultad de Ingeniería de la UNLPam. Se utilizará el campus virtual, como herramienta complementaria para la asistencia de los materiales didácticos de las clases.</w:t>
      </w:r>
    </w:p>
    <w:p w14:paraId="46D54856" w14:textId="77777777" w:rsidR="00DC612A" w:rsidRPr="00A260B7" w:rsidRDefault="00DC612A">
      <w:pPr>
        <w:tabs>
          <w:tab w:val="left" w:pos="426"/>
        </w:tabs>
        <w:spacing w:line="240" w:lineRule="auto"/>
        <w:ind w:left="0" w:hanging="2"/>
        <w:jc w:val="both"/>
        <w:rPr>
          <w:rFonts w:ascii="Century Gothic" w:eastAsia="Century Gothic" w:hAnsi="Century Gothic" w:cs="Century Gothic"/>
          <w:sz w:val="20"/>
          <w:szCs w:val="20"/>
          <w:highlight w:val="yellow"/>
        </w:rPr>
      </w:pPr>
    </w:p>
    <w:p w14:paraId="7F44F33D"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M. Requisitos de inscripción:</w:t>
      </w:r>
      <w:r w:rsidRPr="00A260B7">
        <w:rPr>
          <w:rFonts w:ascii="Century Gothic" w:eastAsia="Century Gothic" w:hAnsi="Century Gothic" w:cs="Century Gothic"/>
          <w:sz w:val="20"/>
          <w:szCs w:val="20"/>
        </w:rPr>
        <w:t xml:space="preserve"> “EL ENACOM” tiene la obligación de llevar a cabo la selección e inscripción de los beneficiarios e informar a la Facultad de Ingeniería para su admisión, de acuerdo a lo establecido en la cláusula cuarta del convenio.</w:t>
      </w:r>
    </w:p>
    <w:p w14:paraId="13346FDC" w14:textId="77777777" w:rsidR="00DC612A" w:rsidRPr="00A260B7" w:rsidRDefault="00DC612A">
      <w:pPr>
        <w:ind w:left="0" w:hanging="2"/>
        <w:jc w:val="both"/>
        <w:rPr>
          <w:rFonts w:ascii="Century Gothic" w:eastAsia="Century Gothic" w:hAnsi="Century Gothic" w:cs="Century Gothic"/>
          <w:sz w:val="20"/>
          <w:szCs w:val="20"/>
          <w:highlight w:val="yellow"/>
        </w:rPr>
      </w:pPr>
    </w:p>
    <w:p w14:paraId="5DB418C5"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N. Requisitos de aprobación:</w:t>
      </w:r>
      <w:r w:rsidRPr="00A260B7">
        <w:rPr>
          <w:rFonts w:ascii="Century Gothic" w:eastAsia="Century Gothic" w:hAnsi="Century Gothic" w:cs="Century Gothic"/>
          <w:sz w:val="20"/>
          <w:szCs w:val="20"/>
        </w:rPr>
        <w:t xml:space="preserve"> </w:t>
      </w:r>
    </w:p>
    <w:p w14:paraId="61273334" w14:textId="77777777" w:rsidR="00DC612A" w:rsidRPr="00A260B7" w:rsidRDefault="00DC612A">
      <w:pPr>
        <w:spacing w:line="24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Los asistentes deberán registrar un 80% de participación en las clases, realizar una práctica presencial final y rendir un examen teórico. Se deberá aprobar con una calificación de 60/100 para obtener la certificación.</w:t>
      </w:r>
    </w:p>
    <w:p w14:paraId="37E43279" w14:textId="77777777" w:rsidR="00DC612A" w:rsidRPr="00A260B7" w:rsidRDefault="00DC612A">
      <w:pPr>
        <w:spacing w:line="240" w:lineRule="auto"/>
        <w:ind w:left="0" w:hanging="2"/>
        <w:jc w:val="both"/>
        <w:rPr>
          <w:rFonts w:ascii="Century Gothic" w:eastAsia="Century Gothic" w:hAnsi="Century Gothic" w:cs="Century Gothic"/>
          <w:sz w:val="20"/>
          <w:szCs w:val="20"/>
        </w:rPr>
      </w:pPr>
    </w:p>
    <w:p w14:paraId="48712AF7" w14:textId="77777777" w:rsidR="00DC612A" w:rsidRPr="00A260B7" w:rsidRDefault="00DC612A">
      <w:pPr>
        <w:ind w:left="0" w:hanging="2"/>
        <w:jc w:val="both"/>
        <w:rPr>
          <w:rFonts w:ascii="Century Gothic" w:eastAsia="Century Gothic" w:hAnsi="Century Gothic" w:cs="Century Gothic"/>
          <w:sz w:val="20"/>
          <w:szCs w:val="20"/>
          <w:highlight w:val="yellow"/>
        </w:rPr>
      </w:pPr>
      <w:r w:rsidRPr="00A260B7">
        <w:rPr>
          <w:rFonts w:ascii="Century Gothic" w:eastAsia="Century Gothic" w:hAnsi="Century Gothic" w:cs="Century Gothic"/>
          <w:b/>
          <w:sz w:val="20"/>
          <w:szCs w:val="20"/>
        </w:rPr>
        <w:t>O. Características de certificación:</w:t>
      </w:r>
      <w:r w:rsidRPr="00A260B7">
        <w:rPr>
          <w:rFonts w:ascii="Century Gothic" w:eastAsia="Century Gothic" w:hAnsi="Century Gothic" w:cs="Century Gothic"/>
          <w:sz w:val="20"/>
          <w:szCs w:val="20"/>
        </w:rPr>
        <w:t xml:space="preserve"> Contiene certificación de asistencia y aprobación.</w:t>
      </w:r>
      <w:r w:rsidRPr="00A260B7">
        <w:rPr>
          <w:rFonts w:ascii="Century Gothic" w:eastAsia="Century Gothic" w:hAnsi="Century Gothic" w:cs="Century Gothic"/>
          <w:sz w:val="20"/>
          <w:szCs w:val="20"/>
          <w:highlight w:val="yellow"/>
        </w:rPr>
        <w:t xml:space="preserve"> </w:t>
      </w:r>
    </w:p>
    <w:p w14:paraId="388A2BDC"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Certificación a otorgar: Certificación institucional, con registro académico y aval de las máximas autoridades de la Facultad de Ingeniería de la UNLPam, incluye Firma Digital y se otorgará a aquellos que alcancen los requisitos y procedimientos de evaluación pautados en el presente documento.</w:t>
      </w:r>
    </w:p>
    <w:p w14:paraId="27C16081" w14:textId="77777777" w:rsidR="00DC612A" w:rsidRPr="00A260B7" w:rsidRDefault="00DC612A">
      <w:pPr>
        <w:ind w:left="0" w:hanging="2"/>
        <w:jc w:val="both"/>
        <w:rPr>
          <w:rFonts w:ascii="Century Gothic" w:eastAsia="Century Gothic" w:hAnsi="Century Gothic" w:cs="Century Gothic"/>
          <w:sz w:val="20"/>
          <w:szCs w:val="20"/>
        </w:rPr>
      </w:pPr>
    </w:p>
    <w:p w14:paraId="409FF693"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P. Arancelamiento:</w:t>
      </w:r>
      <w:r w:rsidRPr="00A260B7">
        <w:rPr>
          <w:rFonts w:ascii="Century Gothic" w:eastAsia="Century Gothic" w:hAnsi="Century Gothic" w:cs="Century Gothic"/>
          <w:sz w:val="20"/>
          <w:szCs w:val="20"/>
        </w:rPr>
        <w:t xml:space="preserve"> No contiene arancelamiento.</w:t>
      </w:r>
    </w:p>
    <w:p w14:paraId="53C34AB4" w14:textId="77777777" w:rsidR="00DC612A" w:rsidRPr="00A260B7" w:rsidRDefault="00DC612A">
      <w:pPr>
        <w:ind w:left="0" w:hanging="2"/>
        <w:jc w:val="both"/>
        <w:rPr>
          <w:rFonts w:ascii="Century Gothic" w:eastAsia="Century Gothic" w:hAnsi="Century Gothic" w:cs="Century Gothic"/>
          <w:sz w:val="20"/>
          <w:szCs w:val="20"/>
          <w:highlight w:val="yellow"/>
        </w:rPr>
      </w:pPr>
    </w:p>
    <w:p w14:paraId="0615CB6A"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Q. Financiamiento: </w:t>
      </w:r>
      <w:r w:rsidRPr="00A260B7">
        <w:rPr>
          <w:rFonts w:ascii="Century Gothic" w:eastAsia="Century Gothic" w:hAnsi="Century Gothic" w:cs="Century Gothic"/>
          <w:sz w:val="20"/>
          <w:szCs w:val="20"/>
        </w:rPr>
        <w:t>La implementación de esta propuesta está financiada totalmente por EL ENACOM.</w:t>
      </w:r>
    </w:p>
    <w:p w14:paraId="0D2943D4" w14:textId="77777777" w:rsidR="00DC612A" w:rsidRPr="00A260B7" w:rsidRDefault="00DC612A">
      <w:pPr>
        <w:ind w:left="0" w:hanging="2"/>
        <w:jc w:val="both"/>
        <w:rPr>
          <w:rFonts w:ascii="Century Gothic" w:eastAsia="Century Gothic" w:hAnsi="Century Gothic" w:cs="Century Gothic"/>
          <w:sz w:val="20"/>
          <w:szCs w:val="20"/>
          <w:highlight w:val="yellow"/>
        </w:rPr>
      </w:pPr>
    </w:p>
    <w:p w14:paraId="031BD6D7" w14:textId="77777777" w:rsidR="00DC612A" w:rsidRPr="00A260B7" w:rsidRDefault="00DC612A">
      <w:pPr>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lastRenderedPageBreak/>
        <w:t>R. Presupuesto:</w:t>
      </w:r>
    </w:p>
    <w:p w14:paraId="5E0D99C5"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El presupuesto es derivado del financiamiento efectuado por EL ENACOM, de conformidad con las cláusulas quinta y sexta del convenio firmado entre las partes.</w:t>
      </w:r>
    </w:p>
    <w:p w14:paraId="4AD10617" w14:textId="77777777" w:rsidR="00DC612A" w:rsidRPr="00A260B7" w:rsidRDefault="00DC612A">
      <w:pPr>
        <w:ind w:left="0" w:hanging="2"/>
        <w:jc w:val="both"/>
        <w:rPr>
          <w:rFonts w:ascii="Century Gothic" w:eastAsia="Century Gothic" w:hAnsi="Century Gothic" w:cs="Century Gothic"/>
          <w:sz w:val="20"/>
          <w:szCs w:val="20"/>
        </w:rPr>
      </w:pPr>
    </w:p>
    <w:p w14:paraId="4FE383EF" w14:textId="77777777" w:rsidR="00DC612A" w:rsidRPr="00A260B7" w:rsidRDefault="00DC612A">
      <w:pPr>
        <w:ind w:left="0" w:hanging="2"/>
        <w:jc w:val="both"/>
        <w:rPr>
          <w:rFonts w:ascii="Century Gothic" w:eastAsia="Century Gothic" w:hAnsi="Century Gothic" w:cs="Century Gothic"/>
          <w:sz w:val="20"/>
          <w:szCs w:val="20"/>
        </w:rPr>
      </w:pPr>
    </w:p>
    <w:p w14:paraId="66495106" w14:textId="77777777" w:rsidR="00DC612A" w:rsidRPr="00A260B7" w:rsidRDefault="00DC612A" w:rsidP="001D12F3">
      <w:pPr>
        <w:pStyle w:val="Normal1"/>
        <w:jc w:val="both"/>
        <w:rPr>
          <w:rFonts w:ascii="Century Gothic" w:eastAsia="Century Gothic" w:hAnsi="Century Gothic" w:cs="Century Gothic"/>
          <w:sz w:val="20"/>
          <w:szCs w:val="20"/>
        </w:rPr>
      </w:pPr>
    </w:p>
    <w:p w14:paraId="25B62DEB" w14:textId="77777777" w:rsidR="00BA0A72" w:rsidRPr="00A260B7" w:rsidRDefault="00BA0A7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A260B7">
        <w:rPr>
          <w:rFonts w:ascii="Century Gothic" w:eastAsia="Century Gothic" w:hAnsi="Century Gothic" w:cs="Century Gothic"/>
          <w:sz w:val="20"/>
          <w:szCs w:val="20"/>
        </w:rPr>
        <w:br w:type="page"/>
      </w:r>
    </w:p>
    <w:p w14:paraId="590C68EF" w14:textId="77777777" w:rsidR="006E7F01" w:rsidRPr="00A260B7" w:rsidRDefault="006E7F01" w:rsidP="006E7F01">
      <w:pPr>
        <w:pStyle w:val="Normal1"/>
        <w:tabs>
          <w:tab w:val="left" w:pos="2535"/>
        </w:tabs>
        <w:ind w:hanging="2"/>
        <w:jc w:val="both"/>
        <w:rPr>
          <w:rFonts w:ascii="Century Gothic" w:eastAsia="Century Gothic" w:hAnsi="Century Gothic" w:cs="Century Gothic"/>
          <w:sz w:val="20"/>
          <w:szCs w:val="20"/>
          <w:highlight w:val="yellow"/>
        </w:rPr>
      </w:pPr>
      <w:r w:rsidRPr="00A260B7">
        <w:rPr>
          <w:rFonts w:ascii="Century Gothic" w:eastAsia="Century Gothic" w:hAnsi="Century Gothic" w:cs="Century Gothic"/>
          <w:b/>
          <w:sz w:val="20"/>
          <w:szCs w:val="20"/>
          <w:highlight w:val="yellow"/>
        </w:rPr>
        <w:lastRenderedPageBreak/>
        <w:t>Comisiones de Legislación y Reglamento y de Enseñanza en conjunto.</w:t>
      </w:r>
    </w:p>
    <w:p w14:paraId="4C228D7D" w14:textId="77777777" w:rsidR="006E7F01" w:rsidRPr="00A260B7" w:rsidRDefault="006E7F01" w:rsidP="006E7F01">
      <w:pPr>
        <w:pStyle w:val="Normal1"/>
        <w:rPr>
          <w:rFonts w:ascii="Century Gothic" w:eastAsia="Century Gothic" w:hAnsi="Century Gothic" w:cs="Century Gothic"/>
          <w:sz w:val="20"/>
          <w:szCs w:val="20"/>
          <w:highlight w:val="yellow"/>
        </w:rPr>
      </w:pPr>
    </w:p>
    <w:p w14:paraId="649AC721" w14:textId="77777777" w:rsidR="006E7F01" w:rsidRPr="00A260B7" w:rsidRDefault="006E7F01" w:rsidP="006E7F01">
      <w:pPr>
        <w:spacing w:line="240" w:lineRule="auto"/>
        <w:ind w:leftChars="0" w:left="2" w:hanging="2"/>
        <w:jc w:val="both"/>
        <w:rPr>
          <w:rFonts w:ascii="Times New Roman" w:eastAsia="Times New Roman" w:hAnsi="Times New Roman" w:cs="Times New Roman"/>
          <w:sz w:val="20"/>
          <w:szCs w:val="20"/>
        </w:rPr>
      </w:pPr>
      <w:r w:rsidRPr="00A260B7">
        <w:rPr>
          <w:rFonts w:ascii="Century Gothic" w:eastAsia="Century Gothic" w:hAnsi="Century Gothic" w:cs="Century Gothic"/>
          <w:b/>
          <w:sz w:val="20"/>
          <w:szCs w:val="20"/>
          <w:highlight w:val="yellow"/>
        </w:rPr>
        <w:t>4.4.</w:t>
      </w:r>
      <w:r w:rsidRPr="00A260B7">
        <w:rPr>
          <w:rFonts w:ascii="Century Gothic" w:eastAsia="Century Gothic" w:hAnsi="Century Gothic" w:cs="Century Gothic"/>
          <w:sz w:val="20"/>
          <w:szCs w:val="20"/>
          <w:highlight w:val="yellow"/>
        </w:rPr>
        <w:t xml:space="preserve"> Despacho </w:t>
      </w:r>
      <w:proofErr w:type="spellStart"/>
      <w:r w:rsidRPr="00A260B7">
        <w:rPr>
          <w:rFonts w:ascii="Century Gothic" w:eastAsia="Century Gothic" w:hAnsi="Century Gothic" w:cs="Century Gothic"/>
          <w:sz w:val="20"/>
          <w:szCs w:val="20"/>
          <w:highlight w:val="yellow"/>
        </w:rPr>
        <w:t>CLyR</w:t>
      </w:r>
      <w:proofErr w:type="spellEnd"/>
      <w:r w:rsidRPr="00A260B7">
        <w:rPr>
          <w:rFonts w:ascii="Century Gothic" w:eastAsia="Century Gothic" w:hAnsi="Century Gothic" w:cs="Century Gothic"/>
          <w:sz w:val="20"/>
          <w:szCs w:val="20"/>
          <w:highlight w:val="yellow"/>
        </w:rPr>
        <w:t xml:space="preserve"> N.º 014 y CE N.º 006, recomiendan proponer al Consejo Superior el llamado a Concurso Abierto en la Facultad de Ingeniería para la provisión del cargo regular en la asignatura, categoría y dedicación que figura en el Anexo I, y la nómina de jurados correspondiente.</w:t>
      </w:r>
    </w:p>
    <w:p w14:paraId="20D62B36" w14:textId="77777777" w:rsidR="00BA0A72" w:rsidRPr="00A260B7" w:rsidRDefault="00BA0A72" w:rsidP="001D12F3">
      <w:pPr>
        <w:pStyle w:val="Normal1"/>
        <w:jc w:val="both"/>
        <w:rPr>
          <w:rFonts w:ascii="Century Gothic" w:eastAsia="Century Gothic" w:hAnsi="Century Gothic" w:cs="Century Gothic"/>
          <w:sz w:val="20"/>
          <w:szCs w:val="20"/>
        </w:rPr>
      </w:pPr>
    </w:p>
    <w:p w14:paraId="53447183" w14:textId="77777777" w:rsidR="00DC612A" w:rsidRPr="00A260B7" w:rsidRDefault="00DC612A" w:rsidP="009D16DC">
      <w:pPr>
        <w:tabs>
          <w:tab w:val="left" w:pos="600"/>
          <w:tab w:val="center" w:pos="4392"/>
        </w:tabs>
        <w:spacing w:line="240" w:lineRule="auto"/>
        <w:ind w:leftChars="0" w:left="2" w:hanging="2"/>
        <w:jc w:val="center"/>
        <w:rPr>
          <w:rFonts w:ascii="Century Gothic" w:hAnsi="Century Gothic" w:cs="Century Gothic"/>
          <w:position w:val="0"/>
          <w:sz w:val="20"/>
          <w:szCs w:val="20"/>
        </w:rPr>
      </w:pPr>
      <w:r w:rsidRPr="00A260B7">
        <w:rPr>
          <w:rFonts w:ascii="Century Gothic" w:hAnsi="Century Gothic" w:cs="Century Gothic"/>
          <w:sz w:val="20"/>
          <w:szCs w:val="20"/>
        </w:rPr>
        <w:t>COMISIONES DE LEGISLACIÓN Y REGLAMENTO Y DE ENSEÑANZA</w:t>
      </w:r>
    </w:p>
    <w:p w14:paraId="03C37F97" w14:textId="77777777" w:rsidR="00DC612A" w:rsidRPr="00A260B7" w:rsidRDefault="00DC612A" w:rsidP="009D16DC">
      <w:pPr>
        <w:spacing w:line="240" w:lineRule="auto"/>
        <w:ind w:leftChars="0" w:left="2" w:hanging="2"/>
        <w:jc w:val="center"/>
        <w:rPr>
          <w:rFonts w:ascii="Century Gothic" w:hAnsi="Century Gothic" w:cs="Century Gothic"/>
          <w:sz w:val="20"/>
          <w:szCs w:val="20"/>
          <w:lang w:eastAsia="zh-CN"/>
        </w:rPr>
      </w:pPr>
      <w:r w:rsidRPr="00A260B7">
        <w:rPr>
          <w:rFonts w:ascii="Century Gothic" w:hAnsi="Century Gothic" w:cs="Century Gothic"/>
          <w:sz w:val="20"/>
          <w:szCs w:val="20"/>
        </w:rPr>
        <w:t>(EN CONJUNTO)</w:t>
      </w:r>
    </w:p>
    <w:p w14:paraId="7E0284E4" w14:textId="77777777" w:rsidR="00DC612A" w:rsidRPr="00A260B7" w:rsidRDefault="00DC612A" w:rsidP="009D16DC">
      <w:pPr>
        <w:spacing w:line="240" w:lineRule="auto"/>
        <w:ind w:leftChars="0" w:left="2" w:hanging="2"/>
        <w:jc w:val="center"/>
        <w:rPr>
          <w:rFonts w:ascii="Century Gothic" w:hAnsi="Century Gothic" w:cs="Century Gothic"/>
          <w:sz w:val="20"/>
          <w:szCs w:val="20"/>
          <w:lang w:eastAsia="es-AR"/>
        </w:rPr>
      </w:pPr>
      <w:r w:rsidRPr="00A260B7">
        <w:rPr>
          <w:rFonts w:ascii="Century Gothic" w:hAnsi="Century Gothic" w:cs="Century Gothic"/>
          <w:sz w:val="20"/>
          <w:szCs w:val="20"/>
        </w:rPr>
        <w:t>DESPACHO LyR N.º 014</w:t>
      </w:r>
    </w:p>
    <w:p w14:paraId="41B11225" w14:textId="77777777" w:rsidR="00DC612A" w:rsidRPr="00A260B7" w:rsidRDefault="00DC612A" w:rsidP="009D16DC">
      <w:pPr>
        <w:spacing w:line="240" w:lineRule="auto"/>
        <w:ind w:leftChars="0" w:left="2" w:hanging="2"/>
        <w:jc w:val="center"/>
        <w:rPr>
          <w:rFonts w:ascii="Century Gothic" w:hAnsi="Century Gothic" w:cs="Century Gothic"/>
          <w:sz w:val="20"/>
          <w:szCs w:val="20"/>
        </w:rPr>
      </w:pPr>
      <w:r w:rsidRPr="00A260B7">
        <w:rPr>
          <w:rFonts w:ascii="Century Gothic" w:hAnsi="Century Gothic" w:cs="Century Gothic"/>
          <w:sz w:val="20"/>
          <w:szCs w:val="20"/>
        </w:rPr>
        <w:t xml:space="preserve">                      CE N.º 006</w:t>
      </w:r>
    </w:p>
    <w:p w14:paraId="4111DDE6" w14:textId="77777777" w:rsidR="00DC612A" w:rsidRPr="00A260B7" w:rsidRDefault="00DC612A" w:rsidP="009D16DC">
      <w:pPr>
        <w:spacing w:line="240" w:lineRule="auto"/>
        <w:ind w:leftChars="0" w:left="2" w:hanging="2"/>
        <w:jc w:val="right"/>
        <w:rPr>
          <w:rFonts w:ascii="Century Gothic" w:hAnsi="Century Gothic"/>
          <w:sz w:val="20"/>
          <w:szCs w:val="20"/>
        </w:rPr>
      </w:pPr>
      <w:r w:rsidRPr="00A260B7">
        <w:rPr>
          <w:rFonts w:ascii="Century Gothic" w:hAnsi="Century Gothic"/>
          <w:sz w:val="20"/>
          <w:szCs w:val="20"/>
        </w:rPr>
        <w:t>GENERAL PICO, 9 de marzo de 2023</w:t>
      </w:r>
    </w:p>
    <w:p w14:paraId="657A8CD4" w14:textId="77777777" w:rsidR="00DC612A" w:rsidRPr="00A260B7" w:rsidRDefault="00DC612A">
      <w:pPr>
        <w:ind w:left="0" w:hanging="2"/>
        <w:jc w:val="both"/>
        <w:rPr>
          <w:rFonts w:ascii="Century Gothic" w:eastAsia="Century Gothic" w:hAnsi="Century Gothic" w:cs="Century Gothic"/>
          <w:sz w:val="20"/>
          <w:szCs w:val="20"/>
        </w:rPr>
      </w:pPr>
    </w:p>
    <w:p w14:paraId="29799DC6" w14:textId="77777777" w:rsidR="00DC612A" w:rsidRPr="00A260B7" w:rsidRDefault="00DC612A" w:rsidP="009D16DC">
      <w:pPr>
        <w:tabs>
          <w:tab w:val="left" w:pos="6360"/>
        </w:tabs>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VISTO:</w:t>
      </w:r>
      <w:r w:rsidRPr="00A260B7">
        <w:rPr>
          <w:rFonts w:ascii="Century Gothic" w:eastAsia="Century Gothic" w:hAnsi="Century Gothic" w:cs="Century Gothic"/>
          <w:sz w:val="20"/>
          <w:szCs w:val="20"/>
        </w:rPr>
        <w:tab/>
      </w:r>
    </w:p>
    <w:p w14:paraId="39A678F7"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La Resolución N.º 155/21 del Consejo Directivo de la Facultad de Ingeniería que aprueba el PROGRAMA de “Desarrollo de recursos humanos en el marco de carrera docente para aumentos de categoría inmediata superior de docentes regulares (con carrera docente activa)”, y</w:t>
      </w:r>
    </w:p>
    <w:p w14:paraId="427B72DF"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CONSIDERANDO:</w:t>
      </w:r>
    </w:p>
    <w:p w14:paraId="14F2B85F"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en el punto 3º del Anexo I se determinan las pautas para el procedimiento de la implementación de dicho Programa.</w:t>
      </w:r>
    </w:p>
    <w:p w14:paraId="3E97C271"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en el punto 4º del Anexo I de dicha resolución se establece un listado provisorio de docentes regulares con una o más evaluaciones positivas de Informes de grado de cumplimiento con carrera docente activa. </w:t>
      </w:r>
    </w:p>
    <w:p w14:paraId="5F0B5027"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la Secretaría Académica y la Secretaría Administrativa establecieron en esta primera etapa, el punto de corte, según la disponibilidad presupuestaria, para los llamados a concurso correspondientes al listado del Anexo I de dicha resolución, </w:t>
      </w:r>
    </w:p>
    <w:p w14:paraId="500EBF9C"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el punto de corte se fijó en 3 (tres) o más evaluaciones positivas de Informes de Grado de Cumplimiento con carrera docente activa.</w:t>
      </w:r>
    </w:p>
    <w:p w14:paraId="60D99C89"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la Ing. Sandra Zoraida CURA posee un cargo de </w:t>
      </w:r>
      <w:proofErr w:type="gramStart"/>
      <w:r w:rsidRPr="00A260B7">
        <w:rPr>
          <w:rFonts w:ascii="Century Gothic" w:eastAsia="Century Gothic" w:hAnsi="Century Gothic" w:cs="Century Gothic"/>
          <w:sz w:val="20"/>
          <w:szCs w:val="20"/>
        </w:rPr>
        <w:t>Jefe</w:t>
      </w:r>
      <w:proofErr w:type="gramEnd"/>
      <w:r w:rsidRPr="00A260B7">
        <w:rPr>
          <w:rFonts w:ascii="Century Gothic" w:eastAsia="Century Gothic" w:hAnsi="Century Gothic" w:cs="Century Gothic"/>
          <w:sz w:val="20"/>
          <w:szCs w:val="20"/>
        </w:rPr>
        <w:t xml:space="preserve"> de Trabajos Prácticos regular con dedicación Simple en la asignatura Química General y cuenta con cinco (5) evaluaciones positivas de Informes de Grado de Cumplimiento presentados, al momento del corte establecido por Resolución N.º 155/21 del Consejo Directivo. </w:t>
      </w:r>
    </w:p>
    <w:p w14:paraId="17571DF2"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la Ing. Sandra Zoraida CURA se encuentra dentro del listado de docentes regulares y dentro del corte establecido por la Secretaría Académica y la Secretaría Administrativa.</w:t>
      </w:r>
    </w:p>
    <w:p w14:paraId="04248F28"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dicha docente solicitó oportunamente en forma escrita la apertura del llamado a concurso por un cargo inmediato superior a Secretaría Académica, como indica el Artículo 3° de la Resolución </w:t>
      </w:r>
      <w:proofErr w:type="spellStart"/>
      <w:r w:rsidRPr="00A260B7">
        <w:rPr>
          <w:rFonts w:ascii="Century Gothic" w:eastAsia="Century Gothic" w:hAnsi="Century Gothic" w:cs="Century Gothic"/>
          <w:sz w:val="20"/>
          <w:szCs w:val="20"/>
        </w:rPr>
        <w:t>N.°</w:t>
      </w:r>
      <w:proofErr w:type="spellEnd"/>
      <w:r w:rsidRPr="00A260B7">
        <w:rPr>
          <w:rFonts w:ascii="Century Gothic" w:eastAsia="Century Gothic" w:hAnsi="Century Gothic" w:cs="Century Gothic"/>
          <w:sz w:val="20"/>
          <w:szCs w:val="20"/>
        </w:rPr>
        <w:t xml:space="preserve"> 155/21 del Consejo Directivo</w:t>
      </w:r>
    </w:p>
    <w:p w14:paraId="09949487"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del análisis de la conformación actual de la cátedra y sumado a la cercana desvinculación del Mg. Ing. Miguel Ángel Muñoz, responsable de cátedra, resulta necesaria la promoción de los/las integrantes de la misma.</w:t>
      </w:r>
    </w:p>
    <w:p w14:paraId="2412ABDA"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la asignatura Química General se dicta para las carreras de Ingeniería Electromecánica, Ingeniería Electromecánica con Orientación Industrial, Ingeniería en Sistemas, Ingeniería en Computación e Ingeniería Biomédica.</w:t>
      </w:r>
    </w:p>
    <w:p w14:paraId="7B57957F"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el concurso a sustanciar se regirá por el “Reglamento de Concursos de Profesores y Docentes Auxiliares Regulares de la Universidad Nacional de La Pampa”, aprobado por Resolución N.º 015/2012 del Consejo Superior y sus modificatorias.</w:t>
      </w:r>
    </w:p>
    <w:p w14:paraId="6A0F1807"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fue modificado el Artículo 1º de dicho Reglamento, por Resol. N.º 111/2020 C.S. donde se establece que “El Consejo Directivo de cada Facultad propone al Consejo Superior el llamado a concurso de profesores/as y docentes auxiliares regulares.”</w:t>
      </w:r>
    </w:p>
    <w:p w14:paraId="6019BE26"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la Resolución N.º 241/2020 del Consejo Superior, actualmente vigente, habilita “...la realización de concursos Docentes en el ámbito de la UNLPam, los que se podrán llevar a cabo de manera presencial, o virtual, o de manera combinada, ..., mientras se mantengan </w:t>
      </w:r>
      <w:r w:rsidRPr="00A260B7">
        <w:rPr>
          <w:rFonts w:ascii="Century Gothic" w:eastAsia="Century Gothic" w:hAnsi="Century Gothic" w:cs="Century Gothic"/>
          <w:sz w:val="20"/>
          <w:szCs w:val="20"/>
        </w:rPr>
        <w:lastRenderedPageBreak/>
        <w:t>las medidas restrictivas de circulación en el marco del Distanciamiento Social Preventivo Obligatorio dispuesto por los Poderes Ejecutivos Nacional y Provincial”.</w:t>
      </w:r>
    </w:p>
    <w:p w14:paraId="56A0B070"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es conveniente no precisar en el llamado lugar, día, hora de apertura y cierre de la inscripción, condiciones que serán fijadas en oportunidad de la difusión de los respectivos concursos.</w:t>
      </w:r>
    </w:p>
    <w:p w14:paraId="6D9DA375" w14:textId="77777777" w:rsidR="00DC612A" w:rsidRPr="00A260B7" w:rsidRDefault="00DC612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de acuerdo a lo estipulado en la Resolución N.º 064/2021 del Consejo Superior, la Secretaría Administrativa de la Facultad de Ingeniería informa que se cuentan con los módulos necesarios para la realización del presente llamado.</w:t>
      </w:r>
    </w:p>
    <w:p w14:paraId="5394B97C" w14:textId="77777777" w:rsidR="00DC612A" w:rsidRPr="00A260B7" w:rsidRDefault="00DC612A" w:rsidP="009D16DC">
      <w:pPr>
        <w:spacing w:line="240" w:lineRule="auto"/>
        <w:ind w:leftChars="1" w:left="2" w:firstLineChars="282" w:firstLine="564"/>
        <w:rPr>
          <w:rFonts w:ascii="Century Gothic" w:hAnsi="Century Gothic"/>
          <w:position w:val="0"/>
          <w:sz w:val="20"/>
          <w:szCs w:val="20"/>
          <w:lang w:eastAsia="es-AR"/>
        </w:rPr>
      </w:pPr>
      <w:r w:rsidRPr="00A260B7">
        <w:rPr>
          <w:rFonts w:ascii="Century Gothic" w:hAnsi="Century Gothic"/>
          <w:sz w:val="20"/>
          <w:szCs w:val="20"/>
        </w:rPr>
        <w:t xml:space="preserve">POR ELLO </w:t>
      </w:r>
    </w:p>
    <w:p w14:paraId="0B9CBF2A" w14:textId="77777777" w:rsidR="00DC612A" w:rsidRPr="00A260B7" w:rsidRDefault="00DC612A" w:rsidP="009D16DC">
      <w:pPr>
        <w:spacing w:line="240" w:lineRule="auto"/>
        <w:ind w:leftChars="1" w:left="2" w:firstLineChars="282" w:firstLine="564"/>
        <w:rPr>
          <w:rFonts w:ascii="Century Gothic" w:hAnsi="Century Gothic"/>
          <w:sz w:val="20"/>
          <w:szCs w:val="20"/>
        </w:rPr>
      </w:pPr>
      <w:r w:rsidRPr="00A260B7">
        <w:rPr>
          <w:rFonts w:ascii="Century Gothic" w:hAnsi="Century Gothic"/>
          <w:sz w:val="20"/>
          <w:szCs w:val="20"/>
        </w:rPr>
        <w:t>LAS COMISIONES DE LEGISLACIÓN Y REGLAMENTO Y DE ENSEÑANZA (EN CONJUNTO)</w:t>
      </w:r>
    </w:p>
    <w:p w14:paraId="175E5E11" w14:textId="77777777" w:rsidR="00DC612A" w:rsidRPr="00A260B7" w:rsidRDefault="00DC612A" w:rsidP="009D16DC">
      <w:pPr>
        <w:spacing w:line="240" w:lineRule="auto"/>
        <w:ind w:leftChars="1" w:left="2" w:firstLineChars="282" w:firstLine="564"/>
        <w:rPr>
          <w:rFonts w:ascii="Century Gothic" w:hAnsi="Century Gothic"/>
          <w:sz w:val="20"/>
          <w:szCs w:val="20"/>
        </w:rPr>
      </w:pPr>
      <w:r w:rsidRPr="00A260B7">
        <w:rPr>
          <w:rFonts w:ascii="Century Gothic" w:hAnsi="Century Gothic"/>
          <w:sz w:val="20"/>
          <w:szCs w:val="20"/>
        </w:rPr>
        <w:t>DEL CONSEJO DIRECTIVO DE LA FACULTAD DE INGENIERÍA</w:t>
      </w:r>
    </w:p>
    <w:p w14:paraId="1A4B614F" w14:textId="77777777" w:rsidR="00DC612A" w:rsidRPr="00A260B7" w:rsidRDefault="00DC612A" w:rsidP="009D16DC">
      <w:pPr>
        <w:pStyle w:val="Normal3"/>
        <w:ind w:left="0"/>
        <w:rPr>
          <w:lang w:eastAsia="es-ES"/>
        </w:rPr>
      </w:pPr>
    </w:p>
    <w:p w14:paraId="58E0D0D7" w14:textId="77777777" w:rsidR="00DC612A" w:rsidRPr="00A260B7" w:rsidRDefault="00DC612A" w:rsidP="009D16DC">
      <w:pPr>
        <w:pStyle w:val="Normal3"/>
        <w:ind w:left="0"/>
        <w:jc w:val="center"/>
        <w:rPr>
          <w:lang w:eastAsia="es-ES"/>
        </w:rPr>
      </w:pPr>
      <w:r w:rsidRPr="00A260B7">
        <w:rPr>
          <w:lang w:eastAsia="es-ES"/>
        </w:rPr>
        <w:t>RECOMIENDAN</w:t>
      </w:r>
    </w:p>
    <w:p w14:paraId="43B8AA56" w14:textId="77777777" w:rsidR="00DC612A" w:rsidRPr="00A260B7" w:rsidRDefault="00DC612A" w:rsidP="009D16DC">
      <w:pPr>
        <w:ind w:left="0" w:hanging="2"/>
        <w:jc w:val="center"/>
        <w:rPr>
          <w:rFonts w:ascii="Century Gothic" w:eastAsia="Century Gothic" w:hAnsi="Century Gothic" w:cs="Century Gothic"/>
          <w:sz w:val="20"/>
          <w:szCs w:val="20"/>
        </w:rPr>
      </w:pPr>
    </w:p>
    <w:p w14:paraId="1E6B841B" w14:textId="77777777" w:rsidR="00DC612A" w:rsidRPr="00A260B7" w:rsidRDefault="00DC612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1º.- Proponer al Consejo Superior el llamado a Concurso Abierto en la Facultad de Ingeniería para la provisión del cargo regular en la asignatura, categoría y dedicación que figura en el </w:t>
      </w:r>
      <w:r w:rsidRPr="00A260B7">
        <w:rPr>
          <w:rFonts w:ascii="Century Gothic" w:eastAsia="Century Gothic" w:hAnsi="Century Gothic" w:cs="Century Gothic"/>
          <w:b/>
          <w:sz w:val="20"/>
          <w:szCs w:val="20"/>
        </w:rPr>
        <w:t>Anexo</w:t>
      </w:r>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b/>
          <w:sz w:val="20"/>
          <w:szCs w:val="20"/>
        </w:rPr>
        <w:t>I</w:t>
      </w:r>
      <w:r w:rsidRPr="00A260B7">
        <w:rPr>
          <w:rFonts w:ascii="Century Gothic" w:eastAsia="Century Gothic" w:hAnsi="Century Gothic" w:cs="Century Gothic"/>
          <w:sz w:val="20"/>
          <w:szCs w:val="20"/>
        </w:rPr>
        <w:t xml:space="preserve"> de la presente Resolución.  </w:t>
      </w:r>
    </w:p>
    <w:p w14:paraId="1DB7B1A3" w14:textId="77777777" w:rsidR="00DC612A" w:rsidRPr="00A260B7" w:rsidRDefault="00DC612A">
      <w:pPr>
        <w:ind w:left="0" w:hanging="2"/>
        <w:jc w:val="both"/>
        <w:rPr>
          <w:rFonts w:ascii="Century Gothic" w:hAnsi="Century Gothic"/>
          <w:sz w:val="20"/>
          <w:szCs w:val="20"/>
        </w:rPr>
      </w:pPr>
    </w:p>
    <w:p w14:paraId="2B268C0A"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2º.- Proponer al Consejo Superior la nómina de jurados del llamado a Concurso en la Facultad de Ingeniería de la Universidad Nacional de La Pampa, para la provisión del cargo regular en la asignatura, categoría y dedicación que figuran en el </w:t>
      </w:r>
      <w:r w:rsidRPr="00A260B7">
        <w:rPr>
          <w:rFonts w:ascii="Century Gothic" w:eastAsia="Century Gothic" w:hAnsi="Century Gothic" w:cs="Century Gothic"/>
          <w:b/>
          <w:sz w:val="20"/>
          <w:szCs w:val="20"/>
        </w:rPr>
        <w:t>Anexo</w:t>
      </w:r>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b/>
          <w:sz w:val="20"/>
          <w:szCs w:val="20"/>
        </w:rPr>
        <w:t>I</w:t>
      </w:r>
      <w:r w:rsidRPr="00A260B7">
        <w:rPr>
          <w:rFonts w:ascii="Century Gothic" w:eastAsia="Century Gothic" w:hAnsi="Century Gothic" w:cs="Century Gothic"/>
          <w:sz w:val="20"/>
          <w:szCs w:val="20"/>
        </w:rPr>
        <w:t xml:space="preserve"> de la presente Resolución.</w:t>
      </w:r>
    </w:p>
    <w:p w14:paraId="00D71C9A" w14:textId="77777777" w:rsidR="00DC612A" w:rsidRPr="00A260B7" w:rsidRDefault="00DC612A">
      <w:pPr>
        <w:ind w:left="0" w:hanging="2"/>
        <w:jc w:val="both"/>
        <w:rPr>
          <w:rFonts w:ascii="Century Gothic" w:eastAsia="Century Gothic" w:hAnsi="Century Gothic" w:cs="Century Gothic"/>
          <w:sz w:val="20"/>
          <w:szCs w:val="20"/>
        </w:rPr>
      </w:pPr>
    </w:p>
    <w:p w14:paraId="5770DF90" w14:textId="77777777" w:rsidR="00DC612A" w:rsidRPr="00A260B7" w:rsidRDefault="00DC612A" w:rsidP="009D16DC">
      <w:pPr>
        <w:ind w:leftChars="0" w:left="2"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3º.- De </w:t>
      </w:r>
      <w:proofErr w:type="gramStart"/>
      <w:r w:rsidRPr="00A260B7">
        <w:rPr>
          <w:rFonts w:ascii="Century Gothic" w:eastAsia="Century Gothic" w:hAnsi="Century Gothic" w:cs="Century Gothic"/>
          <w:sz w:val="20"/>
          <w:szCs w:val="20"/>
        </w:rPr>
        <w:t>forma.-</w:t>
      </w:r>
      <w:proofErr w:type="gramEnd"/>
    </w:p>
    <w:p w14:paraId="203D8A2E" w14:textId="77777777" w:rsidR="00DC612A" w:rsidRPr="00A260B7" w:rsidRDefault="00DC612A" w:rsidP="009D16DC">
      <w:pPr>
        <w:ind w:leftChars="0" w:left="2" w:hanging="2"/>
        <w:jc w:val="both"/>
        <w:rPr>
          <w:rFonts w:ascii="Century Gothic" w:eastAsia="Century Gothic" w:hAnsi="Century Gothic" w:cs="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A260B7" w:rsidRPr="00A260B7" w14:paraId="4491D65B" w14:textId="77777777" w:rsidTr="009D16DC">
        <w:tc>
          <w:tcPr>
            <w:tcW w:w="4389" w:type="dxa"/>
          </w:tcPr>
          <w:p w14:paraId="73EAD71B" w14:textId="77777777" w:rsidR="00DC612A" w:rsidRPr="00A260B7" w:rsidRDefault="00DC612A" w:rsidP="009D16DC">
            <w:pPr>
              <w:spacing w:after="200" w:line="276" w:lineRule="auto"/>
              <w:ind w:leftChars="0" w:left="0" w:firstLineChars="0" w:firstLine="0"/>
              <w:jc w:val="center"/>
              <w:rPr>
                <w:rFonts w:ascii="Century Gothic" w:eastAsia="Century Gothic" w:hAnsi="Century Gothic" w:cs="Century Gothic"/>
                <w:b/>
              </w:rPr>
            </w:pPr>
            <w:r w:rsidRPr="00A260B7">
              <w:rPr>
                <w:rFonts w:ascii="Century Gothic" w:eastAsia="Century Gothic" w:hAnsi="Century Gothic" w:cs="Century Gothic"/>
                <w:b/>
                <w:lang w:val="es-AR"/>
              </w:rPr>
              <w:t>LyR</w:t>
            </w:r>
          </w:p>
        </w:tc>
        <w:tc>
          <w:tcPr>
            <w:tcW w:w="4389" w:type="dxa"/>
          </w:tcPr>
          <w:p w14:paraId="134B2331" w14:textId="77777777" w:rsidR="00DC612A" w:rsidRPr="00A260B7" w:rsidRDefault="00DC612A" w:rsidP="009D16DC">
            <w:pPr>
              <w:spacing w:after="200" w:line="276" w:lineRule="auto"/>
              <w:ind w:leftChars="0" w:left="0" w:firstLineChars="0" w:firstLine="0"/>
              <w:jc w:val="center"/>
              <w:rPr>
                <w:rFonts w:ascii="Century Gothic" w:eastAsia="Century Gothic" w:hAnsi="Century Gothic" w:cs="Century Gothic"/>
                <w:b/>
              </w:rPr>
            </w:pPr>
            <w:r w:rsidRPr="00A260B7">
              <w:rPr>
                <w:rFonts w:ascii="Century Gothic" w:eastAsia="Century Gothic" w:hAnsi="Century Gothic" w:cs="Century Gothic"/>
                <w:b/>
                <w:lang w:val="es-AR"/>
              </w:rPr>
              <w:t>CE</w:t>
            </w:r>
          </w:p>
        </w:tc>
      </w:tr>
      <w:tr w:rsidR="00DC612A" w:rsidRPr="00A260B7" w14:paraId="49DF34BC" w14:textId="77777777" w:rsidTr="009D16DC">
        <w:trPr>
          <w:trHeight w:val="3030"/>
        </w:trPr>
        <w:tc>
          <w:tcPr>
            <w:tcW w:w="4389" w:type="dxa"/>
          </w:tcPr>
          <w:p w14:paraId="29D94CCF" w14:textId="77777777" w:rsidR="00DC612A" w:rsidRPr="00A260B7" w:rsidRDefault="00DC612A" w:rsidP="009D16DC">
            <w:pPr>
              <w:spacing w:line="276" w:lineRule="auto"/>
              <w:ind w:leftChars="0" w:left="2" w:hanging="2"/>
              <w:rPr>
                <w:rFonts w:ascii="Century Gothic" w:eastAsia="Century Gothic" w:hAnsi="Century Gothic" w:cs="Century Gothic"/>
                <w:bCs/>
                <w:position w:val="0"/>
              </w:rPr>
            </w:pPr>
            <w:r w:rsidRPr="00A260B7">
              <w:rPr>
                <w:rFonts w:ascii="Century Gothic" w:eastAsia="Century Gothic" w:hAnsi="Century Gothic" w:cs="Century Gothic"/>
                <w:bCs/>
              </w:rPr>
              <w:t>BRITO, D.</w:t>
            </w:r>
          </w:p>
          <w:p w14:paraId="10645C52" w14:textId="77777777" w:rsidR="00DC612A" w:rsidRPr="00A260B7" w:rsidRDefault="00DC612A" w:rsidP="009D16DC">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DARANZOFF, G. (</w:t>
            </w:r>
            <w:proofErr w:type="spellStart"/>
            <w:r w:rsidRPr="00A260B7">
              <w:rPr>
                <w:rFonts w:ascii="Century Gothic" w:eastAsia="Century Gothic" w:hAnsi="Century Gothic" w:cs="Century Gothic"/>
                <w:bCs/>
              </w:rPr>
              <w:t>Supl</w:t>
            </w:r>
            <w:proofErr w:type="spellEnd"/>
            <w:r w:rsidRPr="00A260B7">
              <w:rPr>
                <w:rFonts w:ascii="Century Gothic" w:eastAsia="Century Gothic" w:hAnsi="Century Gothic" w:cs="Century Gothic"/>
                <w:bCs/>
              </w:rPr>
              <w:t>.)</w:t>
            </w:r>
          </w:p>
          <w:p w14:paraId="75367553" w14:textId="77777777" w:rsidR="00DC612A" w:rsidRPr="00A260B7" w:rsidRDefault="00DC612A" w:rsidP="009D16DC">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 xml:space="preserve">HERNÁNDEZ, A. </w:t>
            </w:r>
          </w:p>
          <w:p w14:paraId="453FF28E" w14:textId="77777777" w:rsidR="00DC612A" w:rsidRPr="00A260B7" w:rsidRDefault="00DC612A" w:rsidP="009D16DC">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HERNÁNDEZ, J.</w:t>
            </w:r>
          </w:p>
          <w:p w14:paraId="4148FFBD" w14:textId="77777777" w:rsidR="00DC612A" w:rsidRPr="00A260B7" w:rsidRDefault="00DC612A" w:rsidP="009D16DC">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MICHELIS, A.</w:t>
            </w:r>
          </w:p>
          <w:p w14:paraId="2887BA72" w14:textId="77777777" w:rsidR="00DC612A" w:rsidRPr="00A260B7" w:rsidRDefault="00DC612A" w:rsidP="009D16DC">
            <w:pPr>
              <w:ind w:leftChars="0" w:left="2" w:hanging="2"/>
              <w:jc w:val="both"/>
              <w:rPr>
                <w:rFonts w:ascii="Century Gothic" w:eastAsia="Century Gothic" w:hAnsi="Century Gothic" w:cs="Century Gothic"/>
              </w:rPr>
            </w:pPr>
            <w:r w:rsidRPr="00A260B7">
              <w:rPr>
                <w:rFonts w:ascii="Century Gothic" w:eastAsia="Century Gothic" w:hAnsi="Century Gothic" w:cs="Century Gothic"/>
                <w:bCs/>
              </w:rPr>
              <w:t>RODRÍGUEZ, S.</w:t>
            </w:r>
          </w:p>
          <w:p w14:paraId="7A087782" w14:textId="77777777" w:rsidR="00DC612A" w:rsidRPr="00A260B7" w:rsidRDefault="00DC612A">
            <w:pPr>
              <w:spacing w:after="200" w:line="276" w:lineRule="auto"/>
              <w:ind w:leftChars="0" w:left="0" w:firstLineChars="0" w:firstLine="0"/>
              <w:rPr>
                <w:rFonts w:ascii="Century Gothic" w:eastAsia="Century Gothic" w:hAnsi="Century Gothic" w:cs="Century Gothic"/>
                <w:b/>
              </w:rPr>
            </w:pPr>
          </w:p>
        </w:tc>
        <w:tc>
          <w:tcPr>
            <w:tcW w:w="4389" w:type="dxa"/>
          </w:tcPr>
          <w:p w14:paraId="31DDBD19" w14:textId="77777777" w:rsidR="00DC612A" w:rsidRPr="00A260B7" w:rsidRDefault="00DC612A" w:rsidP="009D16DC">
            <w:pPr>
              <w:spacing w:line="276" w:lineRule="auto"/>
              <w:ind w:leftChars="0" w:left="2" w:hanging="2"/>
              <w:rPr>
                <w:rFonts w:ascii="Century Gothic" w:eastAsia="Century Gothic" w:hAnsi="Century Gothic" w:cs="Century Gothic"/>
                <w:bCs/>
                <w:position w:val="0"/>
              </w:rPr>
            </w:pPr>
            <w:r w:rsidRPr="00A260B7">
              <w:rPr>
                <w:rFonts w:ascii="Century Gothic" w:eastAsia="Century Gothic" w:hAnsi="Century Gothic" w:cs="Century Gothic"/>
                <w:bCs/>
              </w:rPr>
              <w:t>BRITO, D.</w:t>
            </w:r>
          </w:p>
          <w:p w14:paraId="22AC4020" w14:textId="77777777" w:rsidR="00DC612A" w:rsidRPr="00A260B7" w:rsidRDefault="00DC612A" w:rsidP="009D16DC">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DARANZOFF, G. (</w:t>
            </w:r>
            <w:proofErr w:type="spellStart"/>
            <w:r w:rsidRPr="00A260B7">
              <w:rPr>
                <w:rFonts w:ascii="Century Gothic" w:eastAsia="Century Gothic" w:hAnsi="Century Gothic" w:cs="Century Gothic"/>
                <w:bCs/>
              </w:rPr>
              <w:t>Supl</w:t>
            </w:r>
            <w:proofErr w:type="spellEnd"/>
            <w:r w:rsidRPr="00A260B7">
              <w:rPr>
                <w:rFonts w:ascii="Century Gothic" w:eastAsia="Century Gothic" w:hAnsi="Century Gothic" w:cs="Century Gothic"/>
                <w:bCs/>
              </w:rPr>
              <w:t>.)</w:t>
            </w:r>
          </w:p>
          <w:p w14:paraId="4524CF83" w14:textId="77777777" w:rsidR="00DC612A" w:rsidRPr="00A260B7" w:rsidRDefault="00DC612A" w:rsidP="009D16DC">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 xml:space="preserve">HERNÁNDEZ, A. </w:t>
            </w:r>
          </w:p>
          <w:p w14:paraId="30399DCC" w14:textId="77777777" w:rsidR="00DC612A" w:rsidRPr="00A260B7" w:rsidRDefault="00DC612A" w:rsidP="009D16DC">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HERNÁNDEZ, J.</w:t>
            </w:r>
          </w:p>
          <w:p w14:paraId="2D676058" w14:textId="77777777" w:rsidR="00DC612A" w:rsidRPr="00A260B7" w:rsidRDefault="00DC612A" w:rsidP="009D16DC">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MICHELIS, A.</w:t>
            </w:r>
          </w:p>
          <w:p w14:paraId="71E7E383" w14:textId="77777777" w:rsidR="00DC612A" w:rsidRPr="00A260B7" w:rsidRDefault="00DC612A" w:rsidP="009D16DC">
            <w:pPr>
              <w:ind w:leftChars="0" w:left="2" w:hanging="2"/>
              <w:jc w:val="both"/>
              <w:rPr>
                <w:rFonts w:ascii="Century Gothic" w:eastAsia="Century Gothic" w:hAnsi="Century Gothic" w:cs="Century Gothic"/>
              </w:rPr>
            </w:pPr>
            <w:r w:rsidRPr="00A260B7">
              <w:rPr>
                <w:rFonts w:ascii="Century Gothic" w:eastAsia="Century Gothic" w:hAnsi="Century Gothic" w:cs="Century Gothic"/>
                <w:bCs/>
              </w:rPr>
              <w:t>RODRÍGUEZ, S.</w:t>
            </w:r>
          </w:p>
          <w:p w14:paraId="681006BB" w14:textId="77777777" w:rsidR="00DC612A" w:rsidRPr="00A260B7" w:rsidRDefault="00DC612A">
            <w:pPr>
              <w:spacing w:after="200" w:line="276" w:lineRule="auto"/>
              <w:ind w:leftChars="0" w:left="0" w:firstLineChars="0" w:firstLine="0"/>
              <w:rPr>
                <w:rFonts w:ascii="Century Gothic" w:eastAsia="Century Gothic" w:hAnsi="Century Gothic" w:cs="Century Gothic"/>
                <w:b/>
              </w:rPr>
            </w:pPr>
          </w:p>
        </w:tc>
      </w:tr>
    </w:tbl>
    <w:p w14:paraId="12F6F35B" w14:textId="77777777" w:rsidR="00DC612A" w:rsidRPr="00A260B7" w:rsidRDefault="00DC612A">
      <w:pPr>
        <w:spacing w:after="200" w:line="276" w:lineRule="auto"/>
        <w:ind w:left="0" w:hanging="2"/>
        <w:rPr>
          <w:rFonts w:ascii="Century Gothic" w:eastAsia="Century Gothic" w:hAnsi="Century Gothic" w:cs="Century Gothic"/>
          <w:b/>
          <w:sz w:val="20"/>
          <w:szCs w:val="20"/>
        </w:rPr>
      </w:pPr>
    </w:p>
    <w:p w14:paraId="26E2A27B" w14:textId="77777777" w:rsidR="00DC612A" w:rsidRPr="00A260B7" w:rsidRDefault="00DC612A">
      <w:pPr>
        <w:spacing w:after="200" w:line="276" w:lineRule="auto"/>
        <w:ind w:left="0" w:hanging="2"/>
        <w:rPr>
          <w:rFonts w:ascii="Century Gothic" w:eastAsia="Century Gothic" w:hAnsi="Century Gothic" w:cs="Century Gothic"/>
          <w:b/>
          <w:sz w:val="20"/>
          <w:szCs w:val="20"/>
        </w:rPr>
      </w:pPr>
    </w:p>
    <w:p w14:paraId="5F8019E7" w14:textId="77777777" w:rsidR="00DC612A" w:rsidRPr="00A260B7" w:rsidRDefault="00DC612A">
      <w:pPr>
        <w:spacing w:after="200" w:line="276" w:lineRule="auto"/>
        <w:ind w:left="0" w:hanging="2"/>
        <w:rPr>
          <w:rFonts w:ascii="Century Gothic" w:eastAsia="Century Gothic" w:hAnsi="Century Gothic" w:cs="Century Gothic"/>
          <w:b/>
          <w:sz w:val="20"/>
          <w:szCs w:val="20"/>
        </w:rPr>
      </w:pPr>
    </w:p>
    <w:p w14:paraId="506EAF39" w14:textId="77777777" w:rsidR="00DC612A" w:rsidRPr="00A260B7" w:rsidRDefault="00DC612A">
      <w:pPr>
        <w:ind w:left="0" w:hanging="2"/>
        <w:jc w:val="both"/>
        <w:rPr>
          <w:rFonts w:ascii="Century Gothic" w:eastAsia="Century Gothic" w:hAnsi="Century Gothic" w:cs="Century Gothic"/>
          <w:sz w:val="20"/>
          <w:szCs w:val="20"/>
        </w:rPr>
        <w:sectPr w:rsidR="00DC612A" w:rsidRPr="00A260B7" w:rsidSect="00FC057A">
          <w:headerReference w:type="even" r:id="rId13"/>
          <w:headerReference w:type="default" r:id="rId14"/>
          <w:footerReference w:type="even" r:id="rId15"/>
          <w:footerReference w:type="default" r:id="rId16"/>
          <w:headerReference w:type="first" r:id="rId17"/>
          <w:footerReference w:type="first" r:id="rId18"/>
          <w:pgSz w:w="12240" w:h="15840"/>
          <w:pgMar w:top="1094" w:right="1418" w:bottom="709" w:left="1701" w:header="425" w:footer="425" w:gutter="0"/>
          <w:pgNumType w:start="1"/>
          <w:cols w:space="720"/>
        </w:sectPr>
      </w:pPr>
    </w:p>
    <w:p w14:paraId="414504A9" w14:textId="77777777" w:rsidR="00DC612A" w:rsidRPr="00A260B7" w:rsidRDefault="00DC612A">
      <w:pPr>
        <w:keepNext/>
        <w:pBdr>
          <w:top w:val="nil"/>
          <w:left w:val="nil"/>
          <w:bottom w:val="nil"/>
          <w:right w:val="nil"/>
          <w:between w:val="nil"/>
        </w:pBdr>
        <w:spacing w:line="240" w:lineRule="auto"/>
        <w:ind w:left="0" w:hanging="2"/>
        <w:jc w:val="center"/>
        <w:rPr>
          <w:rFonts w:ascii="Century Gothic" w:hAnsi="Century Gothic"/>
          <w:sz w:val="20"/>
          <w:szCs w:val="20"/>
        </w:rPr>
      </w:pPr>
      <w:r w:rsidRPr="00A260B7">
        <w:rPr>
          <w:rFonts w:ascii="Century Gothic" w:eastAsia="Century Gothic" w:hAnsi="Century Gothic" w:cs="Century Gothic"/>
          <w:b/>
          <w:sz w:val="20"/>
          <w:szCs w:val="20"/>
        </w:rPr>
        <w:lastRenderedPageBreak/>
        <w:t>ANEXO I</w:t>
      </w:r>
    </w:p>
    <w:p w14:paraId="0FD090E7" w14:textId="77777777" w:rsidR="00DC612A" w:rsidRPr="00A260B7" w:rsidRDefault="00DC612A">
      <w:pPr>
        <w:keepNext/>
        <w:pBdr>
          <w:top w:val="nil"/>
          <w:left w:val="nil"/>
          <w:bottom w:val="nil"/>
          <w:right w:val="nil"/>
          <w:between w:val="nil"/>
        </w:pBdr>
        <w:spacing w:line="240" w:lineRule="auto"/>
        <w:ind w:left="0" w:hanging="2"/>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 xml:space="preserve">ANEXO I – B: </w:t>
      </w:r>
    </w:p>
    <w:p w14:paraId="4F53A8A9" w14:textId="77777777" w:rsidR="00DC612A" w:rsidRPr="00A260B7" w:rsidRDefault="00DC612A">
      <w:pPr>
        <w:ind w:left="0" w:hanging="2"/>
        <w:rPr>
          <w:rFonts w:ascii="Century Gothic" w:hAnsi="Century Gothic"/>
          <w:sz w:val="20"/>
          <w:szCs w:val="20"/>
        </w:rPr>
      </w:pPr>
    </w:p>
    <w:tbl>
      <w:tblPr>
        <w:tblW w:w="9853" w:type="dxa"/>
        <w:tblInd w:w="-70" w:type="dxa"/>
        <w:tblLayout w:type="fixed"/>
        <w:tblLook w:val="0000" w:firstRow="0" w:lastRow="0" w:firstColumn="0" w:lastColumn="0" w:noHBand="0" w:noVBand="0"/>
      </w:tblPr>
      <w:tblGrid>
        <w:gridCol w:w="2622"/>
        <w:gridCol w:w="850"/>
        <w:gridCol w:w="851"/>
        <w:gridCol w:w="1701"/>
        <w:gridCol w:w="1843"/>
        <w:gridCol w:w="1986"/>
      </w:tblGrid>
      <w:tr w:rsidR="00A260B7" w:rsidRPr="00A260B7" w14:paraId="3B0FAE3E" w14:textId="77777777">
        <w:trPr>
          <w:trHeight w:val="340"/>
        </w:trPr>
        <w:tc>
          <w:tcPr>
            <w:tcW w:w="2622" w:type="dxa"/>
            <w:vAlign w:val="center"/>
          </w:tcPr>
          <w:p w14:paraId="577A44D1" w14:textId="77777777" w:rsidR="00DC612A" w:rsidRPr="00A260B7" w:rsidRDefault="00DC612A">
            <w:pPr>
              <w:ind w:left="0" w:hanging="2"/>
              <w:rPr>
                <w:rFonts w:ascii="Century Gothic" w:eastAsia="Century Gothic" w:hAnsi="Century Gothic" w:cs="Century Gothic"/>
                <w:sz w:val="20"/>
                <w:szCs w:val="20"/>
                <w:u w:val="single"/>
              </w:rPr>
            </w:pPr>
            <w:r w:rsidRPr="00A260B7">
              <w:rPr>
                <w:rFonts w:ascii="Century Gothic" w:eastAsia="Century Gothic" w:hAnsi="Century Gothic" w:cs="Century Gothic"/>
                <w:b/>
                <w:sz w:val="20"/>
                <w:szCs w:val="20"/>
                <w:u w:val="single"/>
              </w:rPr>
              <w:t>Asignatura:</w:t>
            </w:r>
          </w:p>
        </w:tc>
        <w:tc>
          <w:tcPr>
            <w:tcW w:w="7231" w:type="dxa"/>
            <w:gridSpan w:val="5"/>
            <w:vAlign w:val="center"/>
          </w:tcPr>
          <w:p w14:paraId="08AEF593"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Química General</w:t>
            </w:r>
          </w:p>
        </w:tc>
      </w:tr>
      <w:tr w:rsidR="00A260B7" w:rsidRPr="00A260B7" w14:paraId="5675AA17" w14:textId="77777777">
        <w:trPr>
          <w:trHeight w:val="340"/>
        </w:trPr>
        <w:tc>
          <w:tcPr>
            <w:tcW w:w="2622" w:type="dxa"/>
            <w:vAlign w:val="center"/>
          </w:tcPr>
          <w:p w14:paraId="639C4FF2" w14:textId="77777777" w:rsidR="00DC612A" w:rsidRPr="00A260B7" w:rsidRDefault="00DC612A">
            <w:pPr>
              <w:ind w:left="0" w:hanging="2"/>
              <w:rPr>
                <w:rFonts w:ascii="Century Gothic" w:eastAsia="Century Gothic" w:hAnsi="Century Gothic" w:cs="Century Gothic"/>
                <w:sz w:val="20"/>
                <w:szCs w:val="20"/>
                <w:u w:val="single"/>
              </w:rPr>
            </w:pPr>
            <w:r w:rsidRPr="00A260B7">
              <w:rPr>
                <w:rFonts w:ascii="Century Gothic" w:eastAsia="Century Gothic" w:hAnsi="Century Gothic" w:cs="Century Gothic"/>
                <w:b/>
                <w:sz w:val="20"/>
                <w:szCs w:val="20"/>
                <w:u w:val="single"/>
              </w:rPr>
              <w:t>Categoría:</w:t>
            </w:r>
          </w:p>
        </w:tc>
        <w:tc>
          <w:tcPr>
            <w:tcW w:w="7231" w:type="dxa"/>
            <w:gridSpan w:val="5"/>
            <w:vAlign w:val="center"/>
          </w:tcPr>
          <w:p w14:paraId="7EB3E56E"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Profesor/a Adjunto/a</w:t>
            </w:r>
          </w:p>
        </w:tc>
      </w:tr>
      <w:tr w:rsidR="00A260B7" w:rsidRPr="00A260B7" w14:paraId="7CB46909" w14:textId="77777777">
        <w:trPr>
          <w:trHeight w:val="340"/>
        </w:trPr>
        <w:tc>
          <w:tcPr>
            <w:tcW w:w="2622" w:type="dxa"/>
            <w:vAlign w:val="center"/>
          </w:tcPr>
          <w:p w14:paraId="7B0B1B61" w14:textId="77777777" w:rsidR="00DC612A" w:rsidRPr="00A260B7" w:rsidRDefault="00DC612A">
            <w:pPr>
              <w:ind w:left="0" w:hanging="2"/>
              <w:rPr>
                <w:rFonts w:ascii="Century Gothic" w:eastAsia="Century Gothic" w:hAnsi="Century Gothic" w:cs="Century Gothic"/>
                <w:sz w:val="20"/>
                <w:szCs w:val="20"/>
                <w:u w:val="single"/>
              </w:rPr>
            </w:pPr>
            <w:r w:rsidRPr="00A260B7">
              <w:rPr>
                <w:rFonts w:ascii="Century Gothic" w:eastAsia="Century Gothic" w:hAnsi="Century Gothic" w:cs="Century Gothic"/>
                <w:b/>
                <w:sz w:val="20"/>
                <w:szCs w:val="20"/>
                <w:u w:val="single"/>
              </w:rPr>
              <w:t>Dedicación:</w:t>
            </w:r>
          </w:p>
        </w:tc>
        <w:tc>
          <w:tcPr>
            <w:tcW w:w="7231" w:type="dxa"/>
            <w:gridSpan w:val="5"/>
            <w:vAlign w:val="center"/>
          </w:tcPr>
          <w:p w14:paraId="74264F12"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Simple</w:t>
            </w:r>
          </w:p>
        </w:tc>
      </w:tr>
      <w:tr w:rsidR="00A260B7" w:rsidRPr="00A260B7" w14:paraId="0174C831" w14:textId="77777777">
        <w:trPr>
          <w:trHeight w:val="340"/>
        </w:trPr>
        <w:tc>
          <w:tcPr>
            <w:tcW w:w="9853" w:type="dxa"/>
            <w:gridSpan w:val="6"/>
          </w:tcPr>
          <w:p w14:paraId="302E7615" w14:textId="77777777" w:rsidR="00DC612A" w:rsidRPr="00A260B7" w:rsidRDefault="00DC612A">
            <w:pPr>
              <w:ind w:left="0" w:hanging="2"/>
              <w:rPr>
                <w:rFonts w:ascii="Century Gothic" w:eastAsia="Century Gothic" w:hAnsi="Century Gothic" w:cs="Century Gothic"/>
                <w:sz w:val="20"/>
                <w:szCs w:val="20"/>
                <w:highlight w:val="yellow"/>
              </w:rPr>
            </w:pPr>
          </w:p>
        </w:tc>
      </w:tr>
      <w:tr w:rsidR="00A260B7" w:rsidRPr="00A260B7" w14:paraId="7BF10C38" w14:textId="77777777">
        <w:trPr>
          <w:trHeight w:val="312"/>
        </w:trPr>
        <w:tc>
          <w:tcPr>
            <w:tcW w:w="3472" w:type="dxa"/>
            <w:gridSpan w:val="2"/>
            <w:vAlign w:val="center"/>
          </w:tcPr>
          <w:p w14:paraId="7830BAFE" w14:textId="77777777" w:rsidR="00DC612A" w:rsidRPr="00A260B7" w:rsidRDefault="00DC612A">
            <w:pPr>
              <w:ind w:left="0" w:hanging="2"/>
              <w:rPr>
                <w:rFonts w:ascii="Century Gothic" w:eastAsia="Century Gothic" w:hAnsi="Century Gothic" w:cs="Century Gothic"/>
                <w:sz w:val="20"/>
                <w:szCs w:val="20"/>
                <w:u w:val="single"/>
              </w:rPr>
            </w:pPr>
            <w:r w:rsidRPr="00A260B7">
              <w:rPr>
                <w:rFonts w:ascii="Century Gothic" w:eastAsia="Century Gothic" w:hAnsi="Century Gothic" w:cs="Century Gothic"/>
                <w:b/>
                <w:sz w:val="20"/>
                <w:szCs w:val="20"/>
                <w:u w:val="single"/>
              </w:rPr>
              <w:t>Jurados Titulares:</w:t>
            </w:r>
          </w:p>
        </w:tc>
        <w:tc>
          <w:tcPr>
            <w:tcW w:w="2552" w:type="dxa"/>
            <w:gridSpan w:val="2"/>
            <w:vAlign w:val="center"/>
          </w:tcPr>
          <w:p w14:paraId="00828F26" w14:textId="77777777" w:rsidR="00DC612A" w:rsidRPr="00A260B7" w:rsidRDefault="00DC612A">
            <w:pPr>
              <w:ind w:left="0" w:hanging="2"/>
              <w:rPr>
                <w:rFonts w:ascii="Century Gothic" w:eastAsia="Century Gothic" w:hAnsi="Century Gothic" w:cs="Century Gothic"/>
                <w:sz w:val="20"/>
                <w:szCs w:val="20"/>
              </w:rPr>
            </w:pPr>
          </w:p>
        </w:tc>
        <w:tc>
          <w:tcPr>
            <w:tcW w:w="1843" w:type="dxa"/>
            <w:vAlign w:val="center"/>
          </w:tcPr>
          <w:p w14:paraId="2BBA60F9" w14:textId="77777777" w:rsidR="00DC612A" w:rsidRPr="00A260B7" w:rsidRDefault="00DC612A">
            <w:pPr>
              <w:ind w:left="0" w:hanging="2"/>
              <w:rPr>
                <w:rFonts w:ascii="Century Gothic" w:eastAsia="Century Gothic" w:hAnsi="Century Gothic" w:cs="Century Gothic"/>
                <w:sz w:val="20"/>
                <w:szCs w:val="20"/>
              </w:rPr>
            </w:pPr>
          </w:p>
        </w:tc>
        <w:tc>
          <w:tcPr>
            <w:tcW w:w="1986" w:type="dxa"/>
            <w:vAlign w:val="center"/>
          </w:tcPr>
          <w:p w14:paraId="282704D4" w14:textId="77777777" w:rsidR="00DC612A" w:rsidRPr="00A260B7" w:rsidRDefault="00DC612A">
            <w:pPr>
              <w:ind w:left="0" w:hanging="2"/>
              <w:rPr>
                <w:rFonts w:ascii="Century Gothic" w:eastAsia="Century Gothic" w:hAnsi="Century Gothic" w:cs="Century Gothic"/>
                <w:sz w:val="20"/>
                <w:szCs w:val="20"/>
              </w:rPr>
            </w:pPr>
          </w:p>
        </w:tc>
      </w:tr>
      <w:tr w:rsidR="00A260B7" w:rsidRPr="00A260B7" w14:paraId="4B8944A2" w14:textId="77777777">
        <w:trPr>
          <w:trHeight w:val="312"/>
        </w:trPr>
        <w:tc>
          <w:tcPr>
            <w:tcW w:w="3472" w:type="dxa"/>
            <w:gridSpan w:val="2"/>
            <w:vAlign w:val="center"/>
          </w:tcPr>
          <w:p w14:paraId="696EC8AC"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1º -CARNERO, Mercedes del </w:t>
            </w:r>
            <w:proofErr w:type="spellStart"/>
            <w:r w:rsidRPr="00A260B7">
              <w:rPr>
                <w:rFonts w:ascii="Century Gothic" w:eastAsia="Century Gothic" w:hAnsi="Century Gothic" w:cs="Century Gothic"/>
                <w:sz w:val="20"/>
                <w:szCs w:val="20"/>
              </w:rPr>
              <w:t>Cármen</w:t>
            </w:r>
            <w:proofErr w:type="spellEnd"/>
          </w:p>
        </w:tc>
        <w:tc>
          <w:tcPr>
            <w:tcW w:w="2552" w:type="dxa"/>
            <w:gridSpan w:val="2"/>
            <w:vAlign w:val="center"/>
          </w:tcPr>
          <w:p w14:paraId="5A156E89"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Profesora Asociada</w:t>
            </w:r>
          </w:p>
        </w:tc>
        <w:tc>
          <w:tcPr>
            <w:tcW w:w="1843" w:type="dxa"/>
            <w:vAlign w:val="center"/>
          </w:tcPr>
          <w:p w14:paraId="033E67DF"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13.955.513</w:t>
            </w:r>
          </w:p>
        </w:tc>
        <w:tc>
          <w:tcPr>
            <w:tcW w:w="1986" w:type="dxa"/>
            <w:vAlign w:val="center"/>
          </w:tcPr>
          <w:p w14:paraId="0C239149"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U.N.R.C.</w:t>
            </w:r>
          </w:p>
        </w:tc>
      </w:tr>
      <w:tr w:rsidR="00A260B7" w:rsidRPr="00A260B7" w14:paraId="54780CB1" w14:textId="77777777">
        <w:trPr>
          <w:trHeight w:val="312"/>
        </w:trPr>
        <w:tc>
          <w:tcPr>
            <w:tcW w:w="3472" w:type="dxa"/>
            <w:gridSpan w:val="2"/>
            <w:vAlign w:val="center"/>
          </w:tcPr>
          <w:p w14:paraId="6C1AE4A3"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2º -BELLOZAS REINHARD, Mónica Edith</w:t>
            </w:r>
          </w:p>
        </w:tc>
        <w:tc>
          <w:tcPr>
            <w:tcW w:w="2552" w:type="dxa"/>
            <w:gridSpan w:val="2"/>
            <w:vAlign w:val="center"/>
          </w:tcPr>
          <w:p w14:paraId="5EC2446A"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Profesora Adjunta</w:t>
            </w:r>
          </w:p>
        </w:tc>
        <w:tc>
          <w:tcPr>
            <w:tcW w:w="1843" w:type="dxa"/>
            <w:vAlign w:val="center"/>
          </w:tcPr>
          <w:p w14:paraId="5DC77271"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16.969.292</w:t>
            </w:r>
          </w:p>
        </w:tc>
        <w:tc>
          <w:tcPr>
            <w:tcW w:w="1986" w:type="dxa"/>
            <w:vAlign w:val="center"/>
          </w:tcPr>
          <w:p w14:paraId="477E5462" w14:textId="77777777" w:rsidR="00DC612A" w:rsidRPr="00A260B7" w:rsidRDefault="00DC612A">
            <w:pPr>
              <w:ind w:left="0" w:hanging="2"/>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Fac</w:t>
            </w:r>
            <w:proofErr w:type="spellEnd"/>
            <w:r w:rsidRPr="00A260B7">
              <w:rPr>
                <w:rFonts w:ascii="Century Gothic" w:eastAsia="Century Gothic" w:hAnsi="Century Gothic" w:cs="Century Gothic"/>
                <w:sz w:val="20"/>
                <w:szCs w:val="20"/>
              </w:rPr>
              <w:t xml:space="preserve">. Cs. Exactas y </w:t>
            </w:r>
            <w:proofErr w:type="spellStart"/>
            <w:r w:rsidRPr="00A260B7">
              <w:rPr>
                <w:rFonts w:ascii="Century Gothic" w:eastAsia="Century Gothic" w:hAnsi="Century Gothic" w:cs="Century Gothic"/>
                <w:sz w:val="20"/>
                <w:szCs w:val="20"/>
              </w:rPr>
              <w:t>Nat</w:t>
            </w:r>
            <w:proofErr w:type="spellEnd"/>
            <w:r w:rsidRPr="00A260B7">
              <w:rPr>
                <w:rFonts w:ascii="Century Gothic" w:eastAsia="Century Gothic" w:hAnsi="Century Gothic" w:cs="Century Gothic"/>
                <w:sz w:val="20"/>
                <w:szCs w:val="20"/>
              </w:rPr>
              <w:t>. - UNLPam</w:t>
            </w:r>
          </w:p>
        </w:tc>
      </w:tr>
      <w:tr w:rsidR="00A260B7" w:rsidRPr="00A260B7" w14:paraId="3A2EC58E" w14:textId="77777777">
        <w:trPr>
          <w:trHeight w:val="312"/>
        </w:trPr>
        <w:tc>
          <w:tcPr>
            <w:tcW w:w="3472" w:type="dxa"/>
            <w:gridSpan w:val="2"/>
            <w:vAlign w:val="center"/>
          </w:tcPr>
          <w:p w14:paraId="1C8BBB05"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3º -MUÑOZ, Miguel Ángel</w:t>
            </w:r>
          </w:p>
        </w:tc>
        <w:tc>
          <w:tcPr>
            <w:tcW w:w="2552" w:type="dxa"/>
            <w:gridSpan w:val="2"/>
            <w:vAlign w:val="center"/>
          </w:tcPr>
          <w:p w14:paraId="379264B1"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Profesor Asociado</w:t>
            </w:r>
          </w:p>
        </w:tc>
        <w:tc>
          <w:tcPr>
            <w:tcW w:w="1843" w:type="dxa"/>
            <w:vAlign w:val="center"/>
          </w:tcPr>
          <w:p w14:paraId="062DA4C9"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10.455.218</w:t>
            </w:r>
          </w:p>
        </w:tc>
        <w:tc>
          <w:tcPr>
            <w:tcW w:w="1986" w:type="dxa"/>
            <w:vAlign w:val="center"/>
          </w:tcPr>
          <w:p w14:paraId="20175544" w14:textId="77777777" w:rsidR="00DC612A" w:rsidRPr="00A260B7" w:rsidRDefault="00DC612A">
            <w:pPr>
              <w:ind w:left="0" w:hanging="2"/>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Fac</w:t>
            </w:r>
            <w:proofErr w:type="spellEnd"/>
            <w:r w:rsidRPr="00A260B7">
              <w:rPr>
                <w:rFonts w:ascii="Century Gothic" w:eastAsia="Century Gothic" w:hAnsi="Century Gothic" w:cs="Century Gothic"/>
                <w:sz w:val="20"/>
                <w:szCs w:val="20"/>
              </w:rPr>
              <w:t xml:space="preserve">. Ing. - UNLPam </w:t>
            </w:r>
          </w:p>
        </w:tc>
      </w:tr>
      <w:tr w:rsidR="00A260B7" w:rsidRPr="00A260B7" w14:paraId="36D26572" w14:textId="77777777">
        <w:trPr>
          <w:trHeight w:val="312"/>
        </w:trPr>
        <w:tc>
          <w:tcPr>
            <w:tcW w:w="9853" w:type="dxa"/>
            <w:gridSpan w:val="6"/>
            <w:vAlign w:val="center"/>
          </w:tcPr>
          <w:p w14:paraId="2F5DA6BD" w14:textId="77777777" w:rsidR="00DC612A" w:rsidRPr="00A260B7" w:rsidRDefault="00DC612A">
            <w:pPr>
              <w:ind w:left="0" w:hanging="2"/>
              <w:rPr>
                <w:rFonts w:ascii="Century Gothic" w:eastAsia="Century Gothic" w:hAnsi="Century Gothic" w:cs="Century Gothic"/>
                <w:sz w:val="20"/>
                <w:szCs w:val="20"/>
              </w:rPr>
            </w:pPr>
          </w:p>
        </w:tc>
      </w:tr>
      <w:tr w:rsidR="00A260B7" w:rsidRPr="00A260B7" w14:paraId="7AEDECCB" w14:textId="77777777">
        <w:trPr>
          <w:trHeight w:val="312"/>
        </w:trPr>
        <w:tc>
          <w:tcPr>
            <w:tcW w:w="3472" w:type="dxa"/>
            <w:gridSpan w:val="2"/>
            <w:vAlign w:val="center"/>
          </w:tcPr>
          <w:p w14:paraId="408A9683" w14:textId="77777777" w:rsidR="00DC612A" w:rsidRPr="00A260B7" w:rsidRDefault="00DC612A">
            <w:pPr>
              <w:ind w:left="0" w:hanging="2"/>
              <w:rPr>
                <w:rFonts w:ascii="Century Gothic" w:eastAsia="Century Gothic" w:hAnsi="Century Gothic" w:cs="Century Gothic"/>
                <w:sz w:val="20"/>
                <w:szCs w:val="20"/>
                <w:highlight w:val="yellow"/>
                <w:u w:val="single"/>
              </w:rPr>
            </w:pPr>
            <w:r w:rsidRPr="00A260B7">
              <w:rPr>
                <w:rFonts w:ascii="Century Gothic" w:eastAsia="Century Gothic" w:hAnsi="Century Gothic" w:cs="Century Gothic"/>
                <w:b/>
                <w:sz w:val="20"/>
                <w:szCs w:val="20"/>
                <w:u w:val="single"/>
              </w:rPr>
              <w:t>Jurados Suplentes:</w:t>
            </w:r>
          </w:p>
        </w:tc>
        <w:tc>
          <w:tcPr>
            <w:tcW w:w="2552" w:type="dxa"/>
            <w:gridSpan w:val="2"/>
            <w:vAlign w:val="center"/>
          </w:tcPr>
          <w:p w14:paraId="1FBD001A" w14:textId="77777777" w:rsidR="00DC612A" w:rsidRPr="00A260B7" w:rsidRDefault="00DC612A">
            <w:pPr>
              <w:ind w:left="0" w:hanging="2"/>
              <w:rPr>
                <w:rFonts w:ascii="Century Gothic" w:eastAsia="Century Gothic" w:hAnsi="Century Gothic" w:cs="Century Gothic"/>
                <w:sz w:val="20"/>
                <w:szCs w:val="20"/>
                <w:highlight w:val="yellow"/>
              </w:rPr>
            </w:pPr>
          </w:p>
        </w:tc>
        <w:tc>
          <w:tcPr>
            <w:tcW w:w="1843" w:type="dxa"/>
            <w:vAlign w:val="center"/>
          </w:tcPr>
          <w:p w14:paraId="30B99720" w14:textId="77777777" w:rsidR="00DC612A" w:rsidRPr="00A260B7" w:rsidRDefault="00DC612A">
            <w:pPr>
              <w:ind w:left="0" w:hanging="2"/>
              <w:rPr>
                <w:rFonts w:ascii="Century Gothic" w:eastAsia="Century Gothic" w:hAnsi="Century Gothic" w:cs="Century Gothic"/>
                <w:sz w:val="20"/>
                <w:szCs w:val="20"/>
              </w:rPr>
            </w:pPr>
          </w:p>
        </w:tc>
        <w:tc>
          <w:tcPr>
            <w:tcW w:w="1986" w:type="dxa"/>
            <w:vAlign w:val="center"/>
          </w:tcPr>
          <w:p w14:paraId="5AE76A82" w14:textId="77777777" w:rsidR="00DC612A" w:rsidRPr="00A260B7" w:rsidRDefault="00DC612A">
            <w:pPr>
              <w:ind w:left="0" w:hanging="2"/>
              <w:rPr>
                <w:rFonts w:ascii="Century Gothic" w:eastAsia="Century Gothic" w:hAnsi="Century Gothic" w:cs="Century Gothic"/>
                <w:sz w:val="20"/>
                <w:szCs w:val="20"/>
                <w:highlight w:val="yellow"/>
              </w:rPr>
            </w:pPr>
          </w:p>
        </w:tc>
      </w:tr>
      <w:tr w:rsidR="00A260B7" w:rsidRPr="00A260B7" w14:paraId="57E2569C" w14:textId="77777777">
        <w:trPr>
          <w:trHeight w:val="312"/>
        </w:trPr>
        <w:tc>
          <w:tcPr>
            <w:tcW w:w="3472" w:type="dxa"/>
            <w:gridSpan w:val="2"/>
            <w:vAlign w:val="center"/>
          </w:tcPr>
          <w:p w14:paraId="14A21359"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1º - ALCOBA, Marcelo Patricio </w:t>
            </w:r>
          </w:p>
        </w:tc>
        <w:tc>
          <w:tcPr>
            <w:tcW w:w="2552" w:type="dxa"/>
            <w:gridSpan w:val="2"/>
            <w:vAlign w:val="center"/>
          </w:tcPr>
          <w:p w14:paraId="28CCEA84"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Profesor Adjunto </w:t>
            </w:r>
          </w:p>
        </w:tc>
        <w:tc>
          <w:tcPr>
            <w:tcW w:w="1843" w:type="dxa"/>
            <w:vAlign w:val="center"/>
          </w:tcPr>
          <w:p w14:paraId="584D91BC" w14:textId="77777777" w:rsidR="00DC612A" w:rsidRPr="00A260B7" w:rsidRDefault="00DC612A">
            <w:pPr>
              <w:pBdr>
                <w:top w:val="nil"/>
                <w:left w:val="nil"/>
                <w:bottom w:val="nil"/>
                <w:right w:val="nil"/>
                <w:between w:val="nil"/>
              </w:pBd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16.831.056</w:t>
            </w:r>
          </w:p>
        </w:tc>
        <w:tc>
          <w:tcPr>
            <w:tcW w:w="1986" w:type="dxa"/>
            <w:vAlign w:val="center"/>
          </w:tcPr>
          <w:p w14:paraId="32DCB396" w14:textId="77777777" w:rsidR="00DC612A" w:rsidRPr="00A260B7" w:rsidRDefault="00DC612A">
            <w:pPr>
              <w:pBdr>
                <w:top w:val="nil"/>
                <w:left w:val="nil"/>
                <w:bottom w:val="nil"/>
                <w:right w:val="nil"/>
                <w:between w:val="nil"/>
              </w:pBd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U.N.R.C.</w:t>
            </w:r>
          </w:p>
        </w:tc>
      </w:tr>
      <w:tr w:rsidR="00A260B7" w:rsidRPr="00A260B7" w14:paraId="1030B9D2" w14:textId="77777777">
        <w:trPr>
          <w:trHeight w:val="312"/>
        </w:trPr>
        <w:tc>
          <w:tcPr>
            <w:tcW w:w="3472" w:type="dxa"/>
            <w:gridSpan w:val="2"/>
            <w:vAlign w:val="center"/>
          </w:tcPr>
          <w:p w14:paraId="212185B3"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2º - LORDA, Graciela Susana</w:t>
            </w:r>
          </w:p>
        </w:tc>
        <w:tc>
          <w:tcPr>
            <w:tcW w:w="2552" w:type="dxa"/>
            <w:gridSpan w:val="2"/>
            <w:vAlign w:val="center"/>
          </w:tcPr>
          <w:p w14:paraId="1E12F481"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Profesora Adjunta</w:t>
            </w:r>
          </w:p>
        </w:tc>
        <w:tc>
          <w:tcPr>
            <w:tcW w:w="1843" w:type="dxa"/>
            <w:vAlign w:val="center"/>
          </w:tcPr>
          <w:p w14:paraId="583AAF7C"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17.999.321</w:t>
            </w:r>
          </w:p>
        </w:tc>
        <w:tc>
          <w:tcPr>
            <w:tcW w:w="1986" w:type="dxa"/>
            <w:vAlign w:val="center"/>
          </w:tcPr>
          <w:p w14:paraId="5E6B11D8" w14:textId="77777777" w:rsidR="00DC612A" w:rsidRPr="00A260B7" w:rsidRDefault="00DC612A">
            <w:pPr>
              <w:ind w:left="0" w:hanging="2"/>
              <w:rPr>
                <w:rFonts w:ascii="Century Gothic" w:hAnsi="Century Gothic"/>
                <w:sz w:val="20"/>
                <w:szCs w:val="20"/>
              </w:rPr>
            </w:pPr>
            <w:proofErr w:type="spellStart"/>
            <w:r w:rsidRPr="00A260B7">
              <w:rPr>
                <w:rFonts w:ascii="Century Gothic" w:eastAsia="Century Gothic" w:hAnsi="Century Gothic" w:cs="Century Gothic"/>
                <w:sz w:val="20"/>
                <w:szCs w:val="20"/>
              </w:rPr>
              <w:t>Fac</w:t>
            </w:r>
            <w:proofErr w:type="spellEnd"/>
            <w:r w:rsidRPr="00A260B7">
              <w:rPr>
                <w:rFonts w:ascii="Century Gothic" w:eastAsia="Century Gothic" w:hAnsi="Century Gothic" w:cs="Century Gothic"/>
                <w:sz w:val="20"/>
                <w:szCs w:val="20"/>
              </w:rPr>
              <w:t xml:space="preserve">. Cs. Exactas y </w:t>
            </w:r>
            <w:proofErr w:type="spellStart"/>
            <w:r w:rsidRPr="00A260B7">
              <w:rPr>
                <w:rFonts w:ascii="Century Gothic" w:eastAsia="Century Gothic" w:hAnsi="Century Gothic" w:cs="Century Gothic"/>
                <w:sz w:val="20"/>
                <w:szCs w:val="20"/>
              </w:rPr>
              <w:t>Nat</w:t>
            </w:r>
            <w:proofErr w:type="spellEnd"/>
            <w:r w:rsidRPr="00A260B7">
              <w:rPr>
                <w:rFonts w:ascii="Century Gothic" w:eastAsia="Century Gothic" w:hAnsi="Century Gothic" w:cs="Century Gothic"/>
                <w:sz w:val="20"/>
                <w:szCs w:val="20"/>
              </w:rPr>
              <w:t>. - UNLPam</w:t>
            </w:r>
          </w:p>
          <w:p w14:paraId="4C987797"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hAnsi="Century Gothic"/>
                <w:sz w:val="20"/>
                <w:szCs w:val="20"/>
              </w:rPr>
              <w:t xml:space="preserve"> </w:t>
            </w:r>
          </w:p>
        </w:tc>
      </w:tr>
      <w:tr w:rsidR="00A260B7" w:rsidRPr="00A260B7" w14:paraId="5ED742A5" w14:textId="77777777">
        <w:trPr>
          <w:trHeight w:val="312"/>
        </w:trPr>
        <w:tc>
          <w:tcPr>
            <w:tcW w:w="3472" w:type="dxa"/>
            <w:gridSpan w:val="2"/>
            <w:vAlign w:val="center"/>
          </w:tcPr>
          <w:p w14:paraId="38555839"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3º- PATTACINI, Silvia Haydée</w:t>
            </w:r>
          </w:p>
        </w:tc>
        <w:tc>
          <w:tcPr>
            <w:tcW w:w="2552" w:type="dxa"/>
            <w:gridSpan w:val="2"/>
            <w:vAlign w:val="center"/>
          </w:tcPr>
          <w:p w14:paraId="3D265F9E"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Profesora Adjunta</w:t>
            </w:r>
          </w:p>
        </w:tc>
        <w:tc>
          <w:tcPr>
            <w:tcW w:w="1843" w:type="dxa"/>
            <w:vAlign w:val="center"/>
          </w:tcPr>
          <w:p w14:paraId="042F133C"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DNI 14.341.333  </w:t>
            </w:r>
          </w:p>
        </w:tc>
        <w:tc>
          <w:tcPr>
            <w:tcW w:w="1986" w:type="dxa"/>
            <w:vAlign w:val="center"/>
          </w:tcPr>
          <w:p w14:paraId="1D018851" w14:textId="77777777" w:rsidR="00DC612A" w:rsidRPr="00A260B7" w:rsidRDefault="00DC612A">
            <w:pPr>
              <w:ind w:left="0" w:hanging="2"/>
              <w:rPr>
                <w:rFonts w:ascii="Century Gothic" w:eastAsia="Century Gothic" w:hAnsi="Century Gothic" w:cs="Century Gothic"/>
                <w:sz w:val="20"/>
                <w:szCs w:val="20"/>
                <w:highlight w:val="yellow"/>
              </w:rPr>
            </w:pPr>
            <w:proofErr w:type="spellStart"/>
            <w:r w:rsidRPr="00A260B7">
              <w:rPr>
                <w:rFonts w:ascii="Century Gothic" w:eastAsia="Century Gothic" w:hAnsi="Century Gothic" w:cs="Century Gothic"/>
                <w:sz w:val="20"/>
                <w:szCs w:val="20"/>
              </w:rPr>
              <w:t>Fac</w:t>
            </w:r>
            <w:proofErr w:type="spellEnd"/>
            <w:r w:rsidRPr="00A260B7">
              <w:rPr>
                <w:rFonts w:ascii="Century Gothic" w:eastAsia="Century Gothic" w:hAnsi="Century Gothic" w:cs="Century Gothic"/>
                <w:sz w:val="20"/>
                <w:szCs w:val="20"/>
              </w:rPr>
              <w:t xml:space="preserve">. Cs. Exactas y </w:t>
            </w:r>
            <w:proofErr w:type="spellStart"/>
            <w:r w:rsidRPr="00A260B7">
              <w:rPr>
                <w:rFonts w:ascii="Century Gothic" w:eastAsia="Century Gothic" w:hAnsi="Century Gothic" w:cs="Century Gothic"/>
                <w:sz w:val="20"/>
                <w:szCs w:val="20"/>
              </w:rPr>
              <w:t>Nat</w:t>
            </w:r>
            <w:proofErr w:type="spellEnd"/>
            <w:r w:rsidRPr="00A260B7">
              <w:rPr>
                <w:rFonts w:ascii="Century Gothic" w:eastAsia="Century Gothic" w:hAnsi="Century Gothic" w:cs="Century Gothic"/>
                <w:sz w:val="20"/>
                <w:szCs w:val="20"/>
              </w:rPr>
              <w:t>. - UNLPam</w:t>
            </w:r>
          </w:p>
        </w:tc>
      </w:tr>
      <w:tr w:rsidR="00A260B7" w:rsidRPr="00A260B7" w14:paraId="315F29C8" w14:textId="77777777">
        <w:trPr>
          <w:trHeight w:val="312"/>
        </w:trPr>
        <w:tc>
          <w:tcPr>
            <w:tcW w:w="9853" w:type="dxa"/>
            <w:gridSpan w:val="6"/>
          </w:tcPr>
          <w:p w14:paraId="0324AF21" w14:textId="77777777" w:rsidR="00DC612A" w:rsidRPr="00A260B7" w:rsidRDefault="00DC612A">
            <w:pPr>
              <w:ind w:left="0" w:hanging="2"/>
              <w:rPr>
                <w:rFonts w:ascii="Century Gothic" w:eastAsia="Century Gothic" w:hAnsi="Century Gothic" w:cs="Century Gothic"/>
                <w:sz w:val="20"/>
                <w:szCs w:val="20"/>
                <w:highlight w:val="yellow"/>
              </w:rPr>
            </w:pPr>
          </w:p>
        </w:tc>
      </w:tr>
      <w:tr w:rsidR="00A260B7" w:rsidRPr="00A260B7" w14:paraId="6C27C1BD" w14:textId="77777777">
        <w:trPr>
          <w:trHeight w:val="312"/>
        </w:trPr>
        <w:tc>
          <w:tcPr>
            <w:tcW w:w="9853" w:type="dxa"/>
            <w:gridSpan w:val="6"/>
            <w:vAlign w:val="center"/>
          </w:tcPr>
          <w:p w14:paraId="2AD29841"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b/>
                <w:sz w:val="20"/>
                <w:szCs w:val="20"/>
                <w:u w:val="single"/>
              </w:rPr>
              <w:t>Representantes:</w:t>
            </w:r>
          </w:p>
        </w:tc>
      </w:tr>
      <w:tr w:rsidR="00A260B7" w:rsidRPr="00A260B7" w14:paraId="5C756109" w14:textId="77777777">
        <w:trPr>
          <w:trHeight w:val="312"/>
        </w:trPr>
        <w:tc>
          <w:tcPr>
            <w:tcW w:w="9853" w:type="dxa"/>
            <w:gridSpan w:val="6"/>
            <w:vAlign w:val="center"/>
          </w:tcPr>
          <w:p w14:paraId="4C405E7B"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b/>
                <w:sz w:val="20"/>
                <w:szCs w:val="20"/>
                <w:u w:val="single"/>
              </w:rPr>
              <w:t>Claustro Docente Claustro Profesores:</w:t>
            </w:r>
          </w:p>
        </w:tc>
      </w:tr>
      <w:tr w:rsidR="00A260B7" w:rsidRPr="00A260B7" w14:paraId="565405AD" w14:textId="77777777">
        <w:trPr>
          <w:trHeight w:val="312"/>
        </w:trPr>
        <w:tc>
          <w:tcPr>
            <w:tcW w:w="2622" w:type="dxa"/>
            <w:vAlign w:val="center"/>
          </w:tcPr>
          <w:p w14:paraId="1E1873A2"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Titular:</w:t>
            </w:r>
          </w:p>
        </w:tc>
        <w:tc>
          <w:tcPr>
            <w:tcW w:w="3402" w:type="dxa"/>
            <w:gridSpan w:val="3"/>
            <w:vAlign w:val="center"/>
          </w:tcPr>
          <w:p w14:paraId="2B18CDC4" w14:textId="77777777" w:rsidR="00DC612A" w:rsidRPr="00A260B7" w:rsidRDefault="00DC612A">
            <w:pPr>
              <w:pBdr>
                <w:top w:val="nil"/>
                <w:left w:val="nil"/>
                <w:bottom w:val="nil"/>
                <w:right w:val="nil"/>
                <w:between w:val="nil"/>
              </w:pBd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MASSOLO, Alejandro Luis </w:t>
            </w:r>
          </w:p>
        </w:tc>
        <w:tc>
          <w:tcPr>
            <w:tcW w:w="3829" w:type="dxa"/>
            <w:gridSpan w:val="2"/>
            <w:vAlign w:val="center"/>
          </w:tcPr>
          <w:p w14:paraId="719AAFB7"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17.335.853</w:t>
            </w:r>
          </w:p>
        </w:tc>
      </w:tr>
      <w:tr w:rsidR="00A260B7" w:rsidRPr="00A260B7" w14:paraId="31BCD309" w14:textId="77777777">
        <w:trPr>
          <w:trHeight w:val="312"/>
        </w:trPr>
        <w:tc>
          <w:tcPr>
            <w:tcW w:w="2622" w:type="dxa"/>
            <w:vAlign w:val="center"/>
          </w:tcPr>
          <w:p w14:paraId="706AA3F9"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Suplente:</w:t>
            </w:r>
          </w:p>
        </w:tc>
        <w:tc>
          <w:tcPr>
            <w:tcW w:w="3402" w:type="dxa"/>
            <w:gridSpan w:val="3"/>
            <w:vAlign w:val="center"/>
          </w:tcPr>
          <w:p w14:paraId="46217766"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MIEZA, María Soledad</w:t>
            </w:r>
          </w:p>
        </w:tc>
        <w:tc>
          <w:tcPr>
            <w:tcW w:w="3829" w:type="dxa"/>
            <w:gridSpan w:val="2"/>
            <w:vAlign w:val="center"/>
          </w:tcPr>
          <w:p w14:paraId="0CEE6C49"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23.992.905</w:t>
            </w:r>
          </w:p>
        </w:tc>
      </w:tr>
      <w:tr w:rsidR="00A260B7" w:rsidRPr="00A260B7" w14:paraId="692B2000" w14:textId="77777777">
        <w:trPr>
          <w:trHeight w:val="312"/>
        </w:trPr>
        <w:tc>
          <w:tcPr>
            <w:tcW w:w="9853" w:type="dxa"/>
            <w:gridSpan w:val="6"/>
          </w:tcPr>
          <w:p w14:paraId="33F8C1AF" w14:textId="77777777" w:rsidR="00DC612A" w:rsidRPr="00A260B7" w:rsidRDefault="00DC612A">
            <w:pPr>
              <w:ind w:left="0" w:hanging="2"/>
              <w:rPr>
                <w:rFonts w:ascii="Century Gothic" w:eastAsia="Century Gothic" w:hAnsi="Century Gothic" w:cs="Century Gothic"/>
                <w:sz w:val="20"/>
                <w:szCs w:val="20"/>
              </w:rPr>
            </w:pPr>
          </w:p>
        </w:tc>
      </w:tr>
      <w:tr w:rsidR="00A260B7" w:rsidRPr="00A260B7" w14:paraId="26553C0C" w14:textId="77777777">
        <w:trPr>
          <w:trHeight w:val="312"/>
        </w:trPr>
        <w:tc>
          <w:tcPr>
            <w:tcW w:w="9853" w:type="dxa"/>
            <w:gridSpan w:val="6"/>
            <w:vAlign w:val="center"/>
          </w:tcPr>
          <w:p w14:paraId="3677A081"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b/>
                <w:sz w:val="20"/>
                <w:szCs w:val="20"/>
                <w:u w:val="single"/>
              </w:rPr>
              <w:t>Graduados:</w:t>
            </w:r>
          </w:p>
        </w:tc>
      </w:tr>
      <w:tr w:rsidR="00A260B7" w:rsidRPr="00A260B7" w14:paraId="5CB280C5" w14:textId="77777777">
        <w:trPr>
          <w:trHeight w:val="312"/>
        </w:trPr>
        <w:tc>
          <w:tcPr>
            <w:tcW w:w="2622" w:type="dxa"/>
            <w:vAlign w:val="center"/>
          </w:tcPr>
          <w:p w14:paraId="2EED6144"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Titular:</w:t>
            </w:r>
          </w:p>
        </w:tc>
        <w:tc>
          <w:tcPr>
            <w:tcW w:w="3402" w:type="dxa"/>
            <w:gridSpan w:val="3"/>
            <w:vAlign w:val="center"/>
          </w:tcPr>
          <w:p w14:paraId="63B93D6D" w14:textId="77777777" w:rsidR="00DC612A" w:rsidRPr="00A260B7" w:rsidRDefault="00DC612A">
            <w:pPr>
              <w:shd w:val="clear" w:color="auto" w:fill="FFFFFF"/>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MONTES, Verónica Rut</w:t>
            </w:r>
          </w:p>
        </w:tc>
        <w:tc>
          <w:tcPr>
            <w:tcW w:w="3829" w:type="dxa"/>
            <w:gridSpan w:val="2"/>
            <w:vAlign w:val="center"/>
          </w:tcPr>
          <w:p w14:paraId="547662A0" w14:textId="77777777" w:rsidR="00DC612A" w:rsidRPr="00A260B7" w:rsidRDefault="00DC612A">
            <w:pPr>
              <w:shd w:val="clear" w:color="auto" w:fill="FFFFFF"/>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highlight w:val="white"/>
              </w:rPr>
              <w:t>DNI 22.074.879</w:t>
            </w:r>
          </w:p>
        </w:tc>
      </w:tr>
      <w:tr w:rsidR="00A260B7" w:rsidRPr="00A260B7" w14:paraId="7A519FF7" w14:textId="77777777">
        <w:trPr>
          <w:trHeight w:val="312"/>
        </w:trPr>
        <w:tc>
          <w:tcPr>
            <w:tcW w:w="2622" w:type="dxa"/>
            <w:vAlign w:val="center"/>
          </w:tcPr>
          <w:p w14:paraId="4702EDF1"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Suplente:</w:t>
            </w:r>
          </w:p>
        </w:tc>
        <w:tc>
          <w:tcPr>
            <w:tcW w:w="3402" w:type="dxa"/>
            <w:gridSpan w:val="3"/>
            <w:vAlign w:val="center"/>
          </w:tcPr>
          <w:p w14:paraId="566F115D" w14:textId="77777777" w:rsidR="00DC612A" w:rsidRPr="00A260B7" w:rsidRDefault="00DC612A">
            <w:pPr>
              <w:pBdr>
                <w:top w:val="nil"/>
                <w:left w:val="nil"/>
                <w:bottom w:val="nil"/>
                <w:right w:val="nil"/>
                <w:between w:val="nil"/>
              </w:pBd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RATTALINO, Damián José </w:t>
            </w:r>
          </w:p>
        </w:tc>
        <w:tc>
          <w:tcPr>
            <w:tcW w:w="3829" w:type="dxa"/>
            <w:gridSpan w:val="2"/>
            <w:vAlign w:val="center"/>
          </w:tcPr>
          <w:p w14:paraId="7DF9FC51" w14:textId="77777777" w:rsidR="00DC612A" w:rsidRPr="00A260B7" w:rsidRDefault="00DC612A">
            <w:pPr>
              <w:pBdr>
                <w:top w:val="nil"/>
                <w:left w:val="nil"/>
                <w:bottom w:val="nil"/>
                <w:right w:val="nil"/>
                <w:between w:val="nil"/>
              </w:pBd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highlight w:val="white"/>
              </w:rPr>
              <w:t>DNI 31.243.037</w:t>
            </w:r>
          </w:p>
        </w:tc>
      </w:tr>
      <w:tr w:rsidR="00A260B7" w:rsidRPr="00A260B7" w14:paraId="55499BF3" w14:textId="77777777">
        <w:trPr>
          <w:trHeight w:val="312"/>
        </w:trPr>
        <w:tc>
          <w:tcPr>
            <w:tcW w:w="9853" w:type="dxa"/>
            <w:gridSpan w:val="6"/>
          </w:tcPr>
          <w:p w14:paraId="2872C057" w14:textId="77777777" w:rsidR="00DC612A" w:rsidRPr="00A260B7" w:rsidRDefault="00DC612A">
            <w:pPr>
              <w:ind w:left="0" w:hanging="2"/>
              <w:rPr>
                <w:rFonts w:ascii="Century Gothic" w:eastAsia="Century Gothic" w:hAnsi="Century Gothic" w:cs="Century Gothic"/>
                <w:sz w:val="20"/>
                <w:szCs w:val="20"/>
              </w:rPr>
            </w:pPr>
          </w:p>
        </w:tc>
      </w:tr>
      <w:tr w:rsidR="00A260B7" w:rsidRPr="00A260B7" w14:paraId="42DDAE51" w14:textId="77777777">
        <w:trPr>
          <w:trHeight w:val="312"/>
        </w:trPr>
        <w:tc>
          <w:tcPr>
            <w:tcW w:w="9853" w:type="dxa"/>
            <w:gridSpan w:val="6"/>
            <w:vAlign w:val="center"/>
          </w:tcPr>
          <w:p w14:paraId="03F0AB06"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b/>
                <w:sz w:val="20"/>
                <w:szCs w:val="20"/>
                <w:u w:val="single"/>
              </w:rPr>
              <w:t>Estudiantes:</w:t>
            </w:r>
          </w:p>
        </w:tc>
      </w:tr>
      <w:tr w:rsidR="00A260B7" w:rsidRPr="00A260B7" w14:paraId="02EF8EF0" w14:textId="77777777">
        <w:trPr>
          <w:trHeight w:val="312"/>
        </w:trPr>
        <w:tc>
          <w:tcPr>
            <w:tcW w:w="2622" w:type="dxa"/>
            <w:vAlign w:val="center"/>
          </w:tcPr>
          <w:p w14:paraId="4D75288D"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Titular:</w:t>
            </w:r>
          </w:p>
        </w:tc>
        <w:tc>
          <w:tcPr>
            <w:tcW w:w="3402" w:type="dxa"/>
            <w:gridSpan w:val="3"/>
            <w:vAlign w:val="center"/>
          </w:tcPr>
          <w:p w14:paraId="22A17BDF" w14:textId="77777777" w:rsidR="00DC612A" w:rsidRPr="00A260B7" w:rsidRDefault="00DC612A">
            <w:pPr>
              <w:pBdr>
                <w:top w:val="nil"/>
                <w:left w:val="nil"/>
                <w:bottom w:val="nil"/>
                <w:right w:val="nil"/>
                <w:between w:val="nil"/>
              </w:pBd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BENITO, Maximiliano Javier</w:t>
            </w:r>
            <w:r w:rsidRPr="00A260B7">
              <w:rPr>
                <w:rFonts w:ascii="Century Gothic" w:hAnsi="Century Gothic"/>
                <w:sz w:val="20"/>
                <w:szCs w:val="20"/>
              </w:rPr>
              <w:t xml:space="preserve">        </w:t>
            </w:r>
          </w:p>
        </w:tc>
        <w:tc>
          <w:tcPr>
            <w:tcW w:w="3829" w:type="dxa"/>
            <w:gridSpan w:val="2"/>
            <w:vAlign w:val="center"/>
          </w:tcPr>
          <w:p w14:paraId="2819DAE7" w14:textId="77777777" w:rsidR="00DC612A" w:rsidRPr="00A260B7" w:rsidRDefault="00DC612A">
            <w:pPr>
              <w:pBdr>
                <w:top w:val="nil"/>
                <w:left w:val="nil"/>
                <w:bottom w:val="nil"/>
                <w:right w:val="nil"/>
                <w:between w:val="nil"/>
              </w:pBd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39.386.610</w:t>
            </w:r>
          </w:p>
        </w:tc>
      </w:tr>
      <w:tr w:rsidR="00A260B7" w:rsidRPr="00A260B7" w14:paraId="7B103E46" w14:textId="77777777">
        <w:trPr>
          <w:trHeight w:val="312"/>
        </w:trPr>
        <w:tc>
          <w:tcPr>
            <w:tcW w:w="2622" w:type="dxa"/>
            <w:vAlign w:val="center"/>
          </w:tcPr>
          <w:p w14:paraId="3B4B3773"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Suplente:</w:t>
            </w:r>
          </w:p>
        </w:tc>
        <w:tc>
          <w:tcPr>
            <w:tcW w:w="3402" w:type="dxa"/>
            <w:gridSpan w:val="3"/>
            <w:vAlign w:val="center"/>
          </w:tcPr>
          <w:p w14:paraId="4F9AFB57" w14:textId="77777777" w:rsidR="00DC612A" w:rsidRPr="00A260B7" w:rsidRDefault="00DC612A">
            <w:pPr>
              <w:pBdr>
                <w:top w:val="nil"/>
                <w:left w:val="nil"/>
                <w:bottom w:val="nil"/>
                <w:right w:val="nil"/>
                <w:between w:val="nil"/>
              </w:pBd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GALLO, Juan Ignacio </w:t>
            </w:r>
          </w:p>
        </w:tc>
        <w:tc>
          <w:tcPr>
            <w:tcW w:w="3829" w:type="dxa"/>
            <w:gridSpan w:val="2"/>
            <w:vAlign w:val="center"/>
          </w:tcPr>
          <w:p w14:paraId="07A90ACE" w14:textId="77777777" w:rsidR="00DC612A" w:rsidRPr="00A260B7" w:rsidRDefault="00DC612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36.313.149</w:t>
            </w:r>
          </w:p>
        </w:tc>
      </w:tr>
      <w:tr w:rsidR="00A260B7" w:rsidRPr="00A260B7" w14:paraId="4E71B338" w14:textId="77777777">
        <w:trPr>
          <w:trHeight w:val="312"/>
        </w:trPr>
        <w:tc>
          <w:tcPr>
            <w:tcW w:w="9853" w:type="dxa"/>
            <w:gridSpan w:val="6"/>
          </w:tcPr>
          <w:p w14:paraId="39320189" w14:textId="77777777" w:rsidR="00DC612A" w:rsidRPr="00A260B7" w:rsidRDefault="00DC612A">
            <w:pPr>
              <w:ind w:left="0" w:hanging="2"/>
              <w:rPr>
                <w:rFonts w:ascii="Century Gothic" w:eastAsia="Century Gothic" w:hAnsi="Century Gothic" w:cs="Century Gothic"/>
                <w:sz w:val="20"/>
                <w:szCs w:val="20"/>
              </w:rPr>
            </w:pPr>
          </w:p>
        </w:tc>
      </w:tr>
      <w:tr w:rsidR="00A260B7" w:rsidRPr="00A260B7" w14:paraId="309435E7" w14:textId="77777777">
        <w:trPr>
          <w:trHeight w:val="312"/>
        </w:trPr>
        <w:tc>
          <w:tcPr>
            <w:tcW w:w="4323" w:type="dxa"/>
            <w:gridSpan w:val="3"/>
            <w:vAlign w:val="center"/>
          </w:tcPr>
          <w:p w14:paraId="7AF54BFF" w14:textId="77777777" w:rsidR="00DC612A" w:rsidRPr="00A260B7" w:rsidRDefault="00DC612A">
            <w:pPr>
              <w:ind w:left="0" w:hanging="2"/>
              <w:rPr>
                <w:rFonts w:ascii="Century Gothic" w:eastAsia="Century Gothic" w:hAnsi="Century Gothic" w:cs="Century Gothic"/>
                <w:sz w:val="20"/>
                <w:szCs w:val="20"/>
                <w:u w:val="single"/>
              </w:rPr>
            </w:pPr>
            <w:r w:rsidRPr="00A260B7">
              <w:rPr>
                <w:rFonts w:ascii="Century Gothic" w:eastAsia="Century Gothic" w:hAnsi="Century Gothic" w:cs="Century Gothic"/>
                <w:b/>
                <w:sz w:val="20"/>
                <w:szCs w:val="20"/>
                <w:u w:val="single"/>
              </w:rPr>
              <w:t>Lugar de inscripción:</w:t>
            </w:r>
          </w:p>
        </w:tc>
        <w:tc>
          <w:tcPr>
            <w:tcW w:w="5530" w:type="dxa"/>
            <w:gridSpan w:val="3"/>
            <w:vAlign w:val="center"/>
          </w:tcPr>
          <w:p w14:paraId="2F7181FB" w14:textId="77777777" w:rsidR="00DC612A" w:rsidRPr="00A260B7" w:rsidRDefault="00DC612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Facultad de Ingeniería</w:t>
            </w:r>
          </w:p>
        </w:tc>
      </w:tr>
    </w:tbl>
    <w:p w14:paraId="40E4AFD7" w14:textId="77777777" w:rsidR="00DC612A" w:rsidRPr="00A260B7" w:rsidRDefault="00DC612A">
      <w:pPr>
        <w:ind w:left="0" w:hanging="2"/>
        <w:rPr>
          <w:rFonts w:ascii="Century Gothic" w:hAnsi="Century Gothic"/>
          <w:sz w:val="20"/>
          <w:szCs w:val="20"/>
        </w:rPr>
      </w:pPr>
    </w:p>
    <w:p w14:paraId="203AAB8A" w14:textId="77777777" w:rsidR="00DC612A" w:rsidRPr="00A260B7" w:rsidRDefault="00DC612A" w:rsidP="001D12F3">
      <w:pPr>
        <w:pStyle w:val="Normal1"/>
        <w:jc w:val="both"/>
        <w:rPr>
          <w:rFonts w:ascii="Century Gothic" w:eastAsia="Century Gothic" w:hAnsi="Century Gothic" w:cs="Century Gothic"/>
          <w:sz w:val="20"/>
          <w:szCs w:val="20"/>
        </w:rPr>
      </w:pPr>
    </w:p>
    <w:p w14:paraId="05D39E36" w14:textId="77777777" w:rsidR="00BA0A72" w:rsidRPr="00A260B7" w:rsidRDefault="00BA0A7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A260B7">
        <w:rPr>
          <w:rFonts w:ascii="Century Gothic" w:eastAsia="Century Gothic" w:hAnsi="Century Gothic" w:cs="Century Gothic"/>
          <w:sz w:val="20"/>
          <w:szCs w:val="20"/>
        </w:rPr>
        <w:br w:type="page"/>
      </w:r>
    </w:p>
    <w:p w14:paraId="22691F43" w14:textId="77777777" w:rsidR="006E7F01" w:rsidRPr="00A260B7" w:rsidRDefault="006E7F01" w:rsidP="006E7F01">
      <w:pPr>
        <w:spacing w:line="240" w:lineRule="auto"/>
        <w:ind w:leftChars="0" w:left="2"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highlight w:val="yellow"/>
        </w:rPr>
        <w:lastRenderedPageBreak/>
        <w:t>4.5.</w:t>
      </w:r>
      <w:r w:rsidRPr="00A260B7">
        <w:rPr>
          <w:rFonts w:ascii="Century Gothic" w:eastAsia="Century Gothic" w:hAnsi="Century Gothic" w:cs="Century Gothic"/>
          <w:sz w:val="20"/>
          <w:szCs w:val="20"/>
          <w:highlight w:val="yellow"/>
        </w:rPr>
        <w:t xml:space="preserve"> Despacho </w:t>
      </w:r>
      <w:proofErr w:type="spellStart"/>
      <w:r w:rsidRPr="00A260B7">
        <w:rPr>
          <w:rFonts w:ascii="Century Gothic" w:eastAsia="Century Gothic" w:hAnsi="Century Gothic" w:cs="Century Gothic"/>
          <w:sz w:val="20"/>
          <w:szCs w:val="20"/>
          <w:highlight w:val="yellow"/>
        </w:rPr>
        <w:t>CLyR</w:t>
      </w:r>
      <w:proofErr w:type="spellEnd"/>
      <w:r w:rsidRPr="00A260B7">
        <w:rPr>
          <w:rFonts w:ascii="Century Gothic" w:eastAsia="Century Gothic" w:hAnsi="Century Gothic" w:cs="Century Gothic"/>
          <w:sz w:val="20"/>
          <w:szCs w:val="20"/>
          <w:highlight w:val="yellow"/>
        </w:rPr>
        <w:t xml:space="preserve"> N.º 015 y CE N.º 007, recomiendan proponer al Consejo Superior el llamado a Concurso Público Cerrado en la Facultad de Ingeniería y a la asignatura Química General, para la provisión del cargo regular en la asignatura, categoría y dedicación que figuran en el Anexo I, y la nómina de jurados correspondiente.</w:t>
      </w:r>
    </w:p>
    <w:p w14:paraId="35E1162C" w14:textId="77777777" w:rsidR="006E7F01" w:rsidRPr="00A260B7" w:rsidRDefault="006E7F01" w:rsidP="006E7F01">
      <w:pPr>
        <w:pStyle w:val="Normal1"/>
        <w:rPr>
          <w:rFonts w:ascii="Century Gothic" w:eastAsia="Century Gothic" w:hAnsi="Century Gothic" w:cs="Century Gothic"/>
          <w:sz w:val="20"/>
          <w:szCs w:val="20"/>
        </w:rPr>
      </w:pPr>
    </w:p>
    <w:p w14:paraId="171C5EBE" w14:textId="77777777" w:rsidR="001F368A" w:rsidRPr="00A260B7" w:rsidRDefault="001F368A" w:rsidP="009D16DC">
      <w:pPr>
        <w:tabs>
          <w:tab w:val="left" w:pos="600"/>
          <w:tab w:val="center" w:pos="4392"/>
        </w:tabs>
        <w:spacing w:line="240" w:lineRule="auto"/>
        <w:ind w:leftChars="0" w:left="2" w:hanging="2"/>
        <w:jc w:val="center"/>
        <w:rPr>
          <w:rFonts w:ascii="Century Gothic" w:hAnsi="Century Gothic" w:cs="Century Gothic"/>
          <w:position w:val="0"/>
          <w:sz w:val="20"/>
          <w:szCs w:val="20"/>
        </w:rPr>
      </w:pPr>
      <w:r w:rsidRPr="00A260B7">
        <w:rPr>
          <w:rFonts w:ascii="Century Gothic" w:hAnsi="Century Gothic" w:cs="Century Gothic"/>
          <w:sz w:val="20"/>
          <w:szCs w:val="20"/>
        </w:rPr>
        <w:t>COMISIONES DE LEGISLACIÓN Y REGLAMENTO Y DE ENSEÑANZA</w:t>
      </w:r>
    </w:p>
    <w:p w14:paraId="366B60D0" w14:textId="77777777" w:rsidR="001F368A" w:rsidRPr="00A260B7" w:rsidRDefault="001F368A" w:rsidP="009D16DC">
      <w:pPr>
        <w:spacing w:line="240" w:lineRule="auto"/>
        <w:ind w:leftChars="0" w:left="2" w:hanging="2"/>
        <w:jc w:val="center"/>
        <w:rPr>
          <w:rFonts w:ascii="Century Gothic" w:hAnsi="Century Gothic" w:cs="Century Gothic"/>
          <w:sz w:val="20"/>
          <w:szCs w:val="20"/>
          <w:lang w:eastAsia="zh-CN"/>
        </w:rPr>
      </w:pPr>
      <w:r w:rsidRPr="00A260B7">
        <w:rPr>
          <w:rFonts w:ascii="Century Gothic" w:hAnsi="Century Gothic" w:cs="Century Gothic"/>
          <w:sz w:val="20"/>
          <w:szCs w:val="20"/>
        </w:rPr>
        <w:t>(EN CONJUNTO)</w:t>
      </w:r>
    </w:p>
    <w:p w14:paraId="506DD178" w14:textId="77777777" w:rsidR="001F368A" w:rsidRPr="00A260B7" w:rsidRDefault="001F368A" w:rsidP="009D16DC">
      <w:pPr>
        <w:spacing w:line="240" w:lineRule="auto"/>
        <w:ind w:leftChars="0" w:left="2" w:hanging="2"/>
        <w:jc w:val="center"/>
        <w:rPr>
          <w:rFonts w:ascii="Century Gothic" w:hAnsi="Century Gothic" w:cs="Century Gothic"/>
          <w:sz w:val="20"/>
          <w:szCs w:val="20"/>
          <w:lang w:eastAsia="es-AR"/>
        </w:rPr>
      </w:pPr>
      <w:r w:rsidRPr="00A260B7">
        <w:rPr>
          <w:rFonts w:ascii="Century Gothic" w:hAnsi="Century Gothic" w:cs="Century Gothic"/>
          <w:sz w:val="20"/>
          <w:szCs w:val="20"/>
        </w:rPr>
        <w:t>DESPACHO LyR N.º 015</w:t>
      </w:r>
    </w:p>
    <w:p w14:paraId="2009D47E" w14:textId="77777777" w:rsidR="001F368A" w:rsidRPr="00A260B7" w:rsidRDefault="001F368A" w:rsidP="009D16DC">
      <w:pPr>
        <w:spacing w:line="240" w:lineRule="auto"/>
        <w:ind w:leftChars="0" w:left="2" w:hanging="2"/>
        <w:jc w:val="center"/>
        <w:rPr>
          <w:rFonts w:ascii="Century Gothic" w:hAnsi="Century Gothic" w:cs="Century Gothic"/>
          <w:sz w:val="20"/>
          <w:szCs w:val="20"/>
        </w:rPr>
      </w:pPr>
      <w:r w:rsidRPr="00A260B7">
        <w:rPr>
          <w:rFonts w:ascii="Century Gothic" w:hAnsi="Century Gothic" w:cs="Century Gothic"/>
          <w:sz w:val="20"/>
          <w:szCs w:val="20"/>
        </w:rPr>
        <w:t xml:space="preserve">                      CE N.º 007</w:t>
      </w:r>
    </w:p>
    <w:p w14:paraId="3429AED4" w14:textId="77777777" w:rsidR="001F368A" w:rsidRPr="00A260B7" w:rsidRDefault="001F368A" w:rsidP="009D16DC">
      <w:pPr>
        <w:spacing w:line="240" w:lineRule="auto"/>
        <w:ind w:leftChars="0" w:left="2" w:hanging="2"/>
        <w:jc w:val="right"/>
        <w:rPr>
          <w:rFonts w:ascii="Century Gothic" w:hAnsi="Century Gothic"/>
          <w:sz w:val="20"/>
          <w:szCs w:val="20"/>
        </w:rPr>
      </w:pPr>
      <w:r w:rsidRPr="00A260B7">
        <w:rPr>
          <w:rFonts w:ascii="Century Gothic" w:hAnsi="Century Gothic"/>
          <w:sz w:val="20"/>
          <w:szCs w:val="20"/>
        </w:rPr>
        <w:t>GENERAL PICO, 9 de marzo de 2023</w:t>
      </w:r>
    </w:p>
    <w:p w14:paraId="3E24D8AD" w14:textId="77777777" w:rsidR="001F368A" w:rsidRPr="00A260B7" w:rsidRDefault="001F368A" w:rsidP="009D16DC">
      <w:pPr>
        <w:ind w:leftChars="0" w:left="2"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w:t>
      </w:r>
    </w:p>
    <w:p w14:paraId="269940A3" w14:textId="77777777" w:rsidR="001F368A" w:rsidRPr="00A260B7" w:rsidRDefault="001F368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VISTO:</w:t>
      </w:r>
    </w:p>
    <w:p w14:paraId="6051743F"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La Resolución N.º 155/21 del Consejo Directivo de la Facultad de Ingeniería que aprueba el PROGRAMA de “Desarrollo de recursos humanos en el marco de carrera docente para aumentos de categoría inmediata superior de docentes regulares (con carrera docente activa)”, y</w:t>
      </w:r>
    </w:p>
    <w:p w14:paraId="2FE57638" w14:textId="77777777" w:rsidR="001F368A" w:rsidRPr="00A260B7" w:rsidRDefault="001F368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CONSIDERANDO:</w:t>
      </w:r>
    </w:p>
    <w:p w14:paraId="10F51A50"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en el punto 3º del Anexo I se determinan las pautas para el procedimiento de la implementación de dicho Programa.</w:t>
      </w:r>
    </w:p>
    <w:p w14:paraId="25FF2BFB"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en el punto 4º del Anexo I de dicha resolución se establece un listado provisorio de docentes regulares con una o más evaluaciones positivas de Informes de grado de cumplimiento con carrera docente activa. </w:t>
      </w:r>
    </w:p>
    <w:p w14:paraId="49470982"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la Secretaría Académica y la Secretaría Administrativa establecieron en esta primera etapa, el punto de corte, según la disponibilidad presupuestaria, para los llamados a concurso correspondientes al listado del Anexo I de dicha resolución, </w:t>
      </w:r>
    </w:p>
    <w:p w14:paraId="4544AB73"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el punto de corte se fijó en 3 (tres) o más evaluaciones positivas de Informes de Grado de Cumplimiento con carrera docente activa, </w:t>
      </w:r>
    </w:p>
    <w:p w14:paraId="767231D7"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la </w:t>
      </w:r>
      <w:proofErr w:type="spellStart"/>
      <w:r w:rsidRPr="00A260B7">
        <w:rPr>
          <w:rFonts w:ascii="Century Gothic" w:eastAsia="Century Gothic" w:hAnsi="Century Gothic" w:cs="Century Gothic"/>
          <w:sz w:val="20"/>
          <w:szCs w:val="20"/>
        </w:rPr>
        <w:t>Bioq</w:t>
      </w:r>
      <w:proofErr w:type="spellEnd"/>
      <w:r w:rsidRPr="00A260B7">
        <w:rPr>
          <w:rFonts w:ascii="Century Gothic" w:eastAsia="Century Gothic" w:hAnsi="Century Gothic" w:cs="Century Gothic"/>
          <w:sz w:val="20"/>
          <w:szCs w:val="20"/>
        </w:rPr>
        <w:t>. María Teresa FERREYRA, posee un cargo de Ayudante de Primera regular con dedicación Semiexclusiva en la asignatura Química General y cuenta con siete (7) evaluaciones positivas de Informes de Grado de Cumplimiento presentados, al momento del corte establecido por Resolución N.º 155/21 del Consejo Directivo.</w:t>
      </w:r>
    </w:p>
    <w:p w14:paraId="15EF07DC"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la </w:t>
      </w:r>
      <w:proofErr w:type="spellStart"/>
      <w:r w:rsidRPr="00A260B7">
        <w:rPr>
          <w:rFonts w:ascii="Century Gothic" w:eastAsia="Century Gothic" w:hAnsi="Century Gothic" w:cs="Century Gothic"/>
          <w:sz w:val="20"/>
          <w:szCs w:val="20"/>
        </w:rPr>
        <w:t>Bioq</w:t>
      </w:r>
      <w:proofErr w:type="spellEnd"/>
      <w:r w:rsidRPr="00A260B7">
        <w:rPr>
          <w:rFonts w:ascii="Century Gothic" w:eastAsia="Century Gothic" w:hAnsi="Century Gothic" w:cs="Century Gothic"/>
          <w:sz w:val="20"/>
          <w:szCs w:val="20"/>
        </w:rPr>
        <w:t>. María Teresa FERREYRA se encuentra dentro del listado de docentes regulares y dentro del corte establecido por la Secretaría Académica y la Secretaría Administrativa.</w:t>
      </w:r>
    </w:p>
    <w:p w14:paraId="0E0D350D"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dicha docente solicitó oportunamente en forma escrita la apertura del llamado a concurso por un cargo inmediato superior a Secretaría Académica, como indica el Artículo 3° de la Resolución </w:t>
      </w:r>
      <w:proofErr w:type="spellStart"/>
      <w:r w:rsidRPr="00A260B7">
        <w:rPr>
          <w:rFonts w:ascii="Century Gothic" w:eastAsia="Century Gothic" w:hAnsi="Century Gothic" w:cs="Century Gothic"/>
          <w:sz w:val="20"/>
          <w:szCs w:val="20"/>
        </w:rPr>
        <w:t>N.°</w:t>
      </w:r>
      <w:proofErr w:type="spellEnd"/>
      <w:r w:rsidRPr="00A260B7">
        <w:rPr>
          <w:rFonts w:ascii="Century Gothic" w:eastAsia="Century Gothic" w:hAnsi="Century Gothic" w:cs="Century Gothic"/>
          <w:sz w:val="20"/>
          <w:szCs w:val="20"/>
        </w:rPr>
        <w:t xml:space="preserve"> 155/21 del Consejo Directivo</w:t>
      </w:r>
    </w:p>
    <w:p w14:paraId="2BB8FB0E"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del análisis de la conformación actual de la cátedra y sumado a la cercana desvinculación del Mg. Ing. Miguel Ángel Muñoz, responsable de cátedra, resulta necesaria la promoción de los/las integrantes de la misma.</w:t>
      </w:r>
    </w:p>
    <w:p w14:paraId="72841EED"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la asignatura Química General se dicta para las carreras de Ingeniería Electromecánica, Ingeniería Electromecánica con Orientación Industrial, Ingeniería en Sistemas, Ingeniería en Computación e Ingeniería Biomédica.</w:t>
      </w:r>
    </w:p>
    <w:p w14:paraId="51A357F1"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el concurso a sustanciar se regirá por el “Reglamento de Concursos de Profesores y Docentes Auxiliares Regulares de la Universidad Nacional de La Pampa”, aprobado por Resolución N.º 015/2012 del Consejo Superior y sus modificatorias.</w:t>
      </w:r>
    </w:p>
    <w:p w14:paraId="02719D7C"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fue modificado el Artículo 1º de dicho Reglamento, por Resol. N.º 111/2020 C.S. donde se establece que “El Consejo Directivo de cada Facultad propone al Consejo Superior el llamado a concurso de profesores/as y docentes auxiliares regulares.”</w:t>
      </w:r>
    </w:p>
    <w:p w14:paraId="5BB344DC"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la Resolución modificatoria </w:t>
      </w:r>
      <w:proofErr w:type="spellStart"/>
      <w:r w:rsidRPr="00A260B7">
        <w:rPr>
          <w:rFonts w:ascii="Century Gothic" w:eastAsia="Century Gothic" w:hAnsi="Century Gothic" w:cs="Century Gothic"/>
          <w:sz w:val="20"/>
          <w:szCs w:val="20"/>
        </w:rPr>
        <w:t>Nº</w:t>
      </w:r>
      <w:proofErr w:type="spellEnd"/>
      <w:r w:rsidRPr="00A260B7">
        <w:rPr>
          <w:rFonts w:ascii="Century Gothic" w:eastAsia="Century Gothic" w:hAnsi="Century Gothic" w:cs="Century Gothic"/>
          <w:sz w:val="20"/>
          <w:szCs w:val="20"/>
        </w:rPr>
        <w:t xml:space="preserve"> 140/2021 del Consejo Superior establece en su Artículo 1º que: “Concurso para el cargo de </w:t>
      </w:r>
      <w:proofErr w:type="gramStart"/>
      <w:r w:rsidRPr="00A260B7">
        <w:rPr>
          <w:rFonts w:ascii="Century Gothic" w:eastAsia="Century Gothic" w:hAnsi="Century Gothic" w:cs="Century Gothic"/>
          <w:sz w:val="20"/>
          <w:szCs w:val="20"/>
        </w:rPr>
        <w:t>Jefe</w:t>
      </w:r>
      <w:proofErr w:type="gramEnd"/>
      <w:r w:rsidRPr="00A260B7">
        <w:rPr>
          <w:rFonts w:ascii="Century Gothic" w:eastAsia="Century Gothic" w:hAnsi="Century Gothic" w:cs="Century Gothic"/>
          <w:sz w:val="20"/>
          <w:szCs w:val="20"/>
        </w:rPr>
        <w:t xml:space="preserve">/a de Trabajos Prácticos: la determinación de la propuesta de llamado a concurso es facultativa del Consejo Directivo respectivo, pero una vez resuelto por el Consejo Superior, sólo puede desarrollarse mediante el procedimiento de concurso público, cerrado a la asignatura, de antecedentes y oposición. Dicho procedimiento procederá únicamente en caso de </w:t>
      </w:r>
      <w:r w:rsidRPr="00A260B7">
        <w:rPr>
          <w:rFonts w:ascii="Century Gothic" w:eastAsia="Century Gothic" w:hAnsi="Century Gothic" w:cs="Century Gothic"/>
          <w:sz w:val="20"/>
          <w:szCs w:val="20"/>
        </w:rPr>
        <w:lastRenderedPageBreak/>
        <w:t xml:space="preserve">contar la asignatura en cuestión con un/a o más Ayudantes de Primera Regulares, por tratarse de un procedimiento de promoción en carrera docente.”. </w:t>
      </w:r>
    </w:p>
    <w:p w14:paraId="07658937"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en este caso la asignatura Química General, cuenta con un/a o más Ayudantes de Primera Regulares.</w:t>
      </w:r>
    </w:p>
    <w:p w14:paraId="5D4DAC90"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la Resolución N.º 241/2020 del Consejo Superior, actualmente vigente, habilita “...la realización de concursos Docentes en el ámbito de la UNLPam, los que se podrán llevar a cabo de manera presencial, o virtual, o de manera combinada, ..., mientras se mantengan las medidas restrictivas de circulación en el marco del Distanciamiento Social Preventivo Obligatorio dispuesto por los Poderes Ejecutivos Nacional y Provincial”.</w:t>
      </w:r>
    </w:p>
    <w:p w14:paraId="07E20940"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es conveniente no precisar en el llamado lugar, día, hora de apertura y cierre de la inscripción, condiciones que serán fijadas en oportunidad de la difusión de los respectivos concursos.</w:t>
      </w:r>
    </w:p>
    <w:p w14:paraId="0589962C" w14:textId="77777777" w:rsidR="001F368A" w:rsidRPr="00A260B7" w:rsidRDefault="001F368A" w:rsidP="009D16DC">
      <w:pPr>
        <w:ind w:leftChars="0" w:left="0"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de acuerdo a lo estipulado en la Resolución N.º 064/2021 del Consejo Superior, la Secretaría Administrativa de la Facultad de Ingeniería informa que se cuentan con los módulos necesarios para la realización del presente llamado.</w:t>
      </w:r>
    </w:p>
    <w:p w14:paraId="0A52D920" w14:textId="77777777" w:rsidR="001F368A" w:rsidRPr="00A260B7" w:rsidRDefault="001F368A" w:rsidP="009D16DC">
      <w:pPr>
        <w:spacing w:line="240" w:lineRule="auto"/>
        <w:ind w:leftChars="1" w:left="2" w:firstLineChars="282" w:firstLine="564"/>
        <w:rPr>
          <w:rFonts w:ascii="Century Gothic" w:hAnsi="Century Gothic"/>
          <w:position w:val="0"/>
          <w:sz w:val="20"/>
          <w:szCs w:val="20"/>
          <w:lang w:eastAsia="es-AR"/>
        </w:rPr>
      </w:pPr>
      <w:r w:rsidRPr="00A260B7">
        <w:rPr>
          <w:rFonts w:ascii="Century Gothic" w:hAnsi="Century Gothic"/>
          <w:sz w:val="20"/>
          <w:szCs w:val="20"/>
        </w:rPr>
        <w:t xml:space="preserve">POR ELLO </w:t>
      </w:r>
    </w:p>
    <w:p w14:paraId="27604A83" w14:textId="77777777" w:rsidR="001F368A" w:rsidRPr="00A260B7" w:rsidRDefault="001F368A" w:rsidP="009D16DC">
      <w:pPr>
        <w:spacing w:line="240" w:lineRule="auto"/>
        <w:ind w:leftChars="1" w:left="2" w:firstLineChars="282" w:firstLine="564"/>
        <w:rPr>
          <w:rFonts w:ascii="Century Gothic" w:hAnsi="Century Gothic"/>
          <w:sz w:val="20"/>
          <w:szCs w:val="20"/>
        </w:rPr>
      </w:pPr>
      <w:r w:rsidRPr="00A260B7">
        <w:rPr>
          <w:rFonts w:ascii="Century Gothic" w:hAnsi="Century Gothic"/>
          <w:sz w:val="20"/>
          <w:szCs w:val="20"/>
        </w:rPr>
        <w:t>LAS COMISIONES DE LEGISLACIÓN Y REGLAMENTO Y DE ENSEÑANZA (EN CONJUNTO)</w:t>
      </w:r>
    </w:p>
    <w:p w14:paraId="34174BAC" w14:textId="77777777" w:rsidR="001F368A" w:rsidRPr="00A260B7" w:rsidRDefault="001F368A" w:rsidP="009D16DC">
      <w:pPr>
        <w:spacing w:line="240" w:lineRule="auto"/>
        <w:ind w:leftChars="1" w:left="2" w:firstLineChars="282" w:firstLine="564"/>
        <w:rPr>
          <w:rFonts w:ascii="Century Gothic" w:hAnsi="Century Gothic"/>
          <w:sz w:val="20"/>
          <w:szCs w:val="20"/>
        </w:rPr>
      </w:pPr>
      <w:r w:rsidRPr="00A260B7">
        <w:rPr>
          <w:rFonts w:ascii="Century Gothic" w:hAnsi="Century Gothic"/>
          <w:sz w:val="20"/>
          <w:szCs w:val="20"/>
        </w:rPr>
        <w:t>DEL CONSEJO DIRECTIVO DE LA FACULTAD DE INGENIERÍA</w:t>
      </w:r>
    </w:p>
    <w:p w14:paraId="7CBED548" w14:textId="77777777" w:rsidR="001F368A" w:rsidRPr="00A260B7" w:rsidRDefault="001F368A" w:rsidP="009D16DC">
      <w:pPr>
        <w:pStyle w:val="Normal3"/>
        <w:ind w:left="0"/>
        <w:rPr>
          <w:lang w:eastAsia="es-ES"/>
        </w:rPr>
      </w:pPr>
    </w:p>
    <w:p w14:paraId="40091627" w14:textId="77777777" w:rsidR="001F368A" w:rsidRPr="00A260B7" w:rsidRDefault="001F368A" w:rsidP="009D16DC">
      <w:pPr>
        <w:pStyle w:val="Normal3"/>
        <w:ind w:left="0"/>
        <w:jc w:val="center"/>
        <w:rPr>
          <w:lang w:eastAsia="es-ES"/>
        </w:rPr>
      </w:pPr>
      <w:r w:rsidRPr="00A260B7">
        <w:rPr>
          <w:lang w:eastAsia="es-ES"/>
        </w:rPr>
        <w:t>RECOMIENDAN</w:t>
      </w:r>
    </w:p>
    <w:p w14:paraId="37A3BEB2" w14:textId="77777777" w:rsidR="001F368A" w:rsidRPr="00A260B7" w:rsidRDefault="001F368A">
      <w:pPr>
        <w:ind w:left="0" w:hanging="2"/>
        <w:jc w:val="both"/>
        <w:rPr>
          <w:rFonts w:ascii="Century Gothic" w:eastAsia="Century Gothic" w:hAnsi="Century Gothic" w:cs="Century Gothic"/>
          <w:sz w:val="20"/>
          <w:szCs w:val="20"/>
        </w:rPr>
      </w:pPr>
    </w:p>
    <w:p w14:paraId="1FD7750E" w14:textId="77777777" w:rsidR="001F368A" w:rsidRPr="00A260B7" w:rsidRDefault="001F368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1º.- Proponer al Consejo Superior el llamado a Concurso Público Cerrado en la Facultad de Ingeniería y a la asignatura Química General, para la provisión del cargo regular en la asignatura, categoría y dedicación que figuran en el Anexo I de la presente Resolución.  </w:t>
      </w:r>
    </w:p>
    <w:p w14:paraId="27B24B04" w14:textId="77777777" w:rsidR="001F368A" w:rsidRPr="00A260B7" w:rsidRDefault="001F368A">
      <w:pPr>
        <w:ind w:left="0" w:hanging="2"/>
        <w:jc w:val="both"/>
        <w:rPr>
          <w:rFonts w:ascii="Century Gothic" w:eastAsia="Century Gothic" w:hAnsi="Century Gothic" w:cs="Century Gothic"/>
          <w:sz w:val="20"/>
          <w:szCs w:val="20"/>
        </w:rPr>
      </w:pPr>
    </w:p>
    <w:p w14:paraId="7DF4A361" w14:textId="77777777" w:rsidR="001F368A" w:rsidRPr="00A260B7" w:rsidRDefault="001F368A">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2º.- Proponer al Consejo Superior la nómina de jurados del llamado a Concurso Público Cerrado en la Facultad de Ingeniería de la Universidad Nacional de La Pampa, para la provisión del cargo regular en la asignatura, categoría y dedicación que figura en el </w:t>
      </w:r>
      <w:r w:rsidRPr="00A260B7">
        <w:rPr>
          <w:rFonts w:ascii="Century Gothic" w:eastAsia="Century Gothic" w:hAnsi="Century Gothic" w:cs="Century Gothic"/>
          <w:b/>
          <w:sz w:val="20"/>
          <w:szCs w:val="20"/>
        </w:rPr>
        <w:t>Anexo</w:t>
      </w:r>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b/>
          <w:sz w:val="20"/>
          <w:szCs w:val="20"/>
        </w:rPr>
        <w:t>I</w:t>
      </w:r>
      <w:r w:rsidRPr="00A260B7">
        <w:rPr>
          <w:rFonts w:ascii="Century Gothic" w:eastAsia="Century Gothic" w:hAnsi="Century Gothic" w:cs="Century Gothic"/>
          <w:sz w:val="20"/>
          <w:szCs w:val="20"/>
        </w:rPr>
        <w:t xml:space="preserve"> de la presente Resolución.</w:t>
      </w:r>
    </w:p>
    <w:p w14:paraId="2D2CB2A8" w14:textId="77777777" w:rsidR="001F368A" w:rsidRPr="00A260B7" w:rsidRDefault="001F368A">
      <w:pPr>
        <w:ind w:left="0" w:hanging="2"/>
        <w:jc w:val="both"/>
        <w:rPr>
          <w:rFonts w:ascii="Century Gothic" w:eastAsia="Century Gothic" w:hAnsi="Century Gothic" w:cs="Century Gothic"/>
          <w:sz w:val="20"/>
          <w:szCs w:val="20"/>
        </w:rPr>
      </w:pPr>
    </w:p>
    <w:p w14:paraId="26CE9898" w14:textId="77777777" w:rsidR="001F368A" w:rsidRPr="00A260B7" w:rsidRDefault="001F368A" w:rsidP="009D16DC">
      <w:pPr>
        <w:ind w:leftChars="0" w:left="2"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3º.- De </w:t>
      </w:r>
      <w:proofErr w:type="gramStart"/>
      <w:r w:rsidRPr="00A260B7">
        <w:rPr>
          <w:rFonts w:ascii="Century Gothic" w:eastAsia="Century Gothic" w:hAnsi="Century Gothic" w:cs="Century Gothic"/>
          <w:sz w:val="20"/>
          <w:szCs w:val="20"/>
        </w:rPr>
        <w:t>forma.-</w:t>
      </w:r>
      <w:proofErr w:type="gramEnd"/>
    </w:p>
    <w:p w14:paraId="5EC0D695" w14:textId="77777777" w:rsidR="001F368A" w:rsidRPr="00A260B7" w:rsidRDefault="001F368A" w:rsidP="009D16DC">
      <w:pPr>
        <w:ind w:leftChars="0" w:left="2" w:hanging="2"/>
        <w:jc w:val="both"/>
        <w:rPr>
          <w:rFonts w:ascii="Century Gothic" w:eastAsia="Century Gothic" w:hAnsi="Century Gothic" w:cs="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A260B7" w:rsidRPr="00A260B7" w14:paraId="080BDA35" w14:textId="77777777" w:rsidTr="009D16DC">
        <w:tc>
          <w:tcPr>
            <w:tcW w:w="4389" w:type="dxa"/>
            <w:hideMark/>
          </w:tcPr>
          <w:p w14:paraId="26F50A64" w14:textId="77777777" w:rsidR="001F368A" w:rsidRPr="00A260B7" w:rsidRDefault="001F368A">
            <w:pPr>
              <w:spacing w:after="200" w:line="276" w:lineRule="auto"/>
              <w:ind w:leftChars="0" w:left="0" w:firstLineChars="0" w:firstLine="0"/>
              <w:jc w:val="center"/>
              <w:rPr>
                <w:rFonts w:ascii="Century Gothic" w:eastAsia="Century Gothic" w:hAnsi="Century Gothic" w:cs="Century Gothic"/>
                <w:b/>
              </w:rPr>
            </w:pPr>
            <w:r w:rsidRPr="00A260B7">
              <w:rPr>
                <w:rFonts w:ascii="Century Gothic" w:eastAsia="Century Gothic" w:hAnsi="Century Gothic" w:cs="Century Gothic"/>
                <w:b/>
                <w:lang w:val="es-AR"/>
              </w:rPr>
              <w:t>LyR</w:t>
            </w:r>
          </w:p>
        </w:tc>
        <w:tc>
          <w:tcPr>
            <w:tcW w:w="4389" w:type="dxa"/>
            <w:hideMark/>
          </w:tcPr>
          <w:p w14:paraId="219C6643" w14:textId="77777777" w:rsidR="001F368A" w:rsidRPr="00A260B7" w:rsidRDefault="001F368A">
            <w:pPr>
              <w:spacing w:after="200" w:line="276" w:lineRule="auto"/>
              <w:ind w:leftChars="0" w:left="0" w:firstLineChars="0" w:firstLine="0"/>
              <w:jc w:val="center"/>
              <w:rPr>
                <w:rFonts w:ascii="Century Gothic" w:eastAsia="Century Gothic" w:hAnsi="Century Gothic" w:cs="Century Gothic"/>
                <w:b/>
              </w:rPr>
            </w:pPr>
            <w:r w:rsidRPr="00A260B7">
              <w:rPr>
                <w:rFonts w:ascii="Century Gothic" w:eastAsia="Century Gothic" w:hAnsi="Century Gothic" w:cs="Century Gothic"/>
                <w:b/>
                <w:lang w:val="es-AR"/>
              </w:rPr>
              <w:t>CE</w:t>
            </w:r>
          </w:p>
        </w:tc>
      </w:tr>
      <w:tr w:rsidR="001F368A" w:rsidRPr="00A260B7" w14:paraId="5E90A118" w14:textId="77777777" w:rsidTr="009D16DC">
        <w:trPr>
          <w:trHeight w:val="3030"/>
        </w:trPr>
        <w:tc>
          <w:tcPr>
            <w:tcW w:w="4389" w:type="dxa"/>
          </w:tcPr>
          <w:p w14:paraId="49BEC9C4" w14:textId="77777777" w:rsidR="001F368A" w:rsidRPr="00A260B7" w:rsidRDefault="001F368A">
            <w:pPr>
              <w:spacing w:line="276" w:lineRule="auto"/>
              <w:ind w:leftChars="0" w:left="2" w:hanging="2"/>
              <w:rPr>
                <w:rFonts w:ascii="Century Gothic" w:eastAsia="Century Gothic" w:hAnsi="Century Gothic" w:cs="Century Gothic"/>
                <w:bCs/>
                <w:position w:val="0"/>
              </w:rPr>
            </w:pPr>
            <w:r w:rsidRPr="00A260B7">
              <w:rPr>
                <w:rFonts w:ascii="Century Gothic" w:eastAsia="Century Gothic" w:hAnsi="Century Gothic" w:cs="Century Gothic"/>
                <w:bCs/>
              </w:rPr>
              <w:t>BRITO, D.</w:t>
            </w:r>
          </w:p>
          <w:p w14:paraId="374F4BFB" w14:textId="77777777" w:rsidR="001F368A" w:rsidRPr="00A260B7" w:rsidRDefault="001F368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DARANZOFF, G. (</w:t>
            </w:r>
            <w:proofErr w:type="spellStart"/>
            <w:r w:rsidRPr="00A260B7">
              <w:rPr>
                <w:rFonts w:ascii="Century Gothic" w:eastAsia="Century Gothic" w:hAnsi="Century Gothic" w:cs="Century Gothic"/>
                <w:bCs/>
              </w:rPr>
              <w:t>Supl</w:t>
            </w:r>
            <w:proofErr w:type="spellEnd"/>
            <w:r w:rsidRPr="00A260B7">
              <w:rPr>
                <w:rFonts w:ascii="Century Gothic" w:eastAsia="Century Gothic" w:hAnsi="Century Gothic" w:cs="Century Gothic"/>
                <w:bCs/>
              </w:rPr>
              <w:t>.)</w:t>
            </w:r>
          </w:p>
          <w:p w14:paraId="7822A59C" w14:textId="77777777" w:rsidR="001F368A" w:rsidRPr="00A260B7" w:rsidRDefault="001F368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 xml:space="preserve">HERNÁNDEZ, A. </w:t>
            </w:r>
          </w:p>
          <w:p w14:paraId="6438522C" w14:textId="77777777" w:rsidR="001F368A" w:rsidRPr="00A260B7" w:rsidRDefault="001F368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HERNÁNDEZ, J.</w:t>
            </w:r>
          </w:p>
          <w:p w14:paraId="5FB54F9A" w14:textId="77777777" w:rsidR="001F368A" w:rsidRPr="00A260B7" w:rsidRDefault="001F368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MICHELIS, A.</w:t>
            </w:r>
          </w:p>
          <w:p w14:paraId="49BBBD2F" w14:textId="77777777" w:rsidR="001F368A" w:rsidRPr="00A260B7" w:rsidRDefault="001F368A">
            <w:pPr>
              <w:ind w:leftChars="0" w:left="2" w:hanging="2"/>
              <w:jc w:val="both"/>
              <w:rPr>
                <w:rFonts w:ascii="Century Gothic" w:eastAsia="Century Gothic" w:hAnsi="Century Gothic" w:cs="Century Gothic"/>
              </w:rPr>
            </w:pPr>
            <w:r w:rsidRPr="00A260B7">
              <w:rPr>
                <w:rFonts w:ascii="Century Gothic" w:eastAsia="Century Gothic" w:hAnsi="Century Gothic" w:cs="Century Gothic"/>
                <w:bCs/>
              </w:rPr>
              <w:t>RODRÍGUEZ, S.</w:t>
            </w:r>
          </w:p>
          <w:p w14:paraId="42557FAD" w14:textId="77777777" w:rsidR="001F368A" w:rsidRPr="00A260B7" w:rsidRDefault="001F368A">
            <w:pPr>
              <w:spacing w:after="200" w:line="276" w:lineRule="auto"/>
              <w:ind w:leftChars="0" w:left="0" w:firstLineChars="0" w:firstLine="0"/>
              <w:rPr>
                <w:rFonts w:ascii="Century Gothic" w:eastAsia="Century Gothic" w:hAnsi="Century Gothic" w:cs="Century Gothic"/>
                <w:b/>
              </w:rPr>
            </w:pPr>
          </w:p>
        </w:tc>
        <w:tc>
          <w:tcPr>
            <w:tcW w:w="4389" w:type="dxa"/>
          </w:tcPr>
          <w:p w14:paraId="650FF440" w14:textId="77777777" w:rsidR="001F368A" w:rsidRPr="00A260B7" w:rsidRDefault="001F368A">
            <w:pPr>
              <w:spacing w:line="276" w:lineRule="auto"/>
              <w:ind w:leftChars="0" w:left="2" w:hanging="2"/>
              <w:rPr>
                <w:rFonts w:ascii="Century Gothic" w:eastAsia="Century Gothic" w:hAnsi="Century Gothic" w:cs="Century Gothic"/>
                <w:bCs/>
                <w:position w:val="0"/>
              </w:rPr>
            </w:pPr>
            <w:r w:rsidRPr="00A260B7">
              <w:rPr>
                <w:rFonts w:ascii="Century Gothic" w:eastAsia="Century Gothic" w:hAnsi="Century Gothic" w:cs="Century Gothic"/>
                <w:bCs/>
              </w:rPr>
              <w:t>BRITO, D.</w:t>
            </w:r>
          </w:p>
          <w:p w14:paraId="301A2460" w14:textId="77777777" w:rsidR="001F368A" w:rsidRPr="00A260B7" w:rsidRDefault="001F368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DARANZOFF, G. (</w:t>
            </w:r>
            <w:proofErr w:type="spellStart"/>
            <w:r w:rsidRPr="00A260B7">
              <w:rPr>
                <w:rFonts w:ascii="Century Gothic" w:eastAsia="Century Gothic" w:hAnsi="Century Gothic" w:cs="Century Gothic"/>
                <w:bCs/>
              </w:rPr>
              <w:t>Supl</w:t>
            </w:r>
            <w:proofErr w:type="spellEnd"/>
            <w:r w:rsidRPr="00A260B7">
              <w:rPr>
                <w:rFonts w:ascii="Century Gothic" w:eastAsia="Century Gothic" w:hAnsi="Century Gothic" w:cs="Century Gothic"/>
                <w:bCs/>
              </w:rPr>
              <w:t>.)</w:t>
            </w:r>
          </w:p>
          <w:p w14:paraId="75F24AA4" w14:textId="77777777" w:rsidR="001F368A" w:rsidRPr="00A260B7" w:rsidRDefault="001F368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 xml:space="preserve">HERNÁNDEZ, A. </w:t>
            </w:r>
          </w:p>
          <w:p w14:paraId="6B2678A0" w14:textId="77777777" w:rsidR="001F368A" w:rsidRPr="00A260B7" w:rsidRDefault="001F368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HERNÁNDEZ, J.</w:t>
            </w:r>
          </w:p>
          <w:p w14:paraId="3DEE867D" w14:textId="77777777" w:rsidR="001F368A" w:rsidRPr="00A260B7" w:rsidRDefault="001F368A">
            <w:pPr>
              <w:spacing w:line="276" w:lineRule="auto"/>
              <w:ind w:leftChars="0" w:left="2" w:hanging="2"/>
              <w:rPr>
                <w:rFonts w:ascii="Century Gothic" w:eastAsia="Century Gothic" w:hAnsi="Century Gothic" w:cs="Century Gothic"/>
                <w:bCs/>
              </w:rPr>
            </w:pPr>
            <w:r w:rsidRPr="00A260B7">
              <w:rPr>
                <w:rFonts w:ascii="Century Gothic" w:eastAsia="Century Gothic" w:hAnsi="Century Gothic" w:cs="Century Gothic"/>
                <w:bCs/>
              </w:rPr>
              <w:t>MICHELIS, A.</w:t>
            </w:r>
          </w:p>
          <w:p w14:paraId="02AA46B3" w14:textId="77777777" w:rsidR="001F368A" w:rsidRPr="00A260B7" w:rsidRDefault="001F368A">
            <w:pPr>
              <w:ind w:leftChars="0" w:left="2" w:hanging="2"/>
              <w:jc w:val="both"/>
              <w:rPr>
                <w:rFonts w:ascii="Century Gothic" w:eastAsia="Century Gothic" w:hAnsi="Century Gothic" w:cs="Century Gothic"/>
              </w:rPr>
            </w:pPr>
            <w:r w:rsidRPr="00A260B7">
              <w:rPr>
                <w:rFonts w:ascii="Century Gothic" w:eastAsia="Century Gothic" w:hAnsi="Century Gothic" w:cs="Century Gothic"/>
                <w:bCs/>
              </w:rPr>
              <w:t>RODRÍGUEZ, S.</w:t>
            </w:r>
          </w:p>
          <w:p w14:paraId="5966F9F9" w14:textId="77777777" w:rsidR="001F368A" w:rsidRPr="00A260B7" w:rsidRDefault="001F368A">
            <w:pPr>
              <w:spacing w:after="200" w:line="276" w:lineRule="auto"/>
              <w:ind w:leftChars="0" w:left="0" w:firstLineChars="0" w:firstLine="0"/>
              <w:rPr>
                <w:rFonts w:ascii="Century Gothic" w:eastAsia="Century Gothic" w:hAnsi="Century Gothic" w:cs="Century Gothic"/>
                <w:b/>
              </w:rPr>
            </w:pPr>
          </w:p>
        </w:tc>
      </w:tr>
    </w:tbl>
    <w:p w14:paraId="6D810C2E" w14:textId="77777777" w:rsidR="001F368A" w:rsidRPr="00A260B7" w:rsidRDefault="001F368A">
      <w:pPr>
        <w:ind w:left="0" w:hanging="2"/>
        <w:jc w:val="both"/>
        <w:rPr>
          <w:rFonts w:ascii="Century Gothic" w:eastAsia="Century Gothic" w:hAnsi="Century Gothic" w:cs="Century Gothic"/>
          <w:sz w:val="20"/>
          <w:szCs w:val="20"/>
        </w:rPr>
      </w:pPr>
    </w:p>
    <w:p w14:paraId="0ABD2139" w14:textId="77777777" w:rsidR="001F368A" w:rsidRPr="00A260B7" w:rsidRDefault="001F368A">
      <w:pPr>
        <w:ind w:left="0" w:hanging="2"/>
        <w:jc w:val="both"/>
        <w:rPr>
          <w:rFonts w:ascii="Century Gothic" w:eastAsia="Century Gothic" w:hAnsi="Century Gothic" w:cs="Century Gothic"/>
          <w:sz w:val="20"/>
          <w:szCs w:val="20"/>
        </w:rPr>
      </w:pPr>
    </w:p>
    <w:p w14:paraId="14B03963" w14:textId="77777777" w:rsidR="001F368A" w:rsidRPr="00A260B7" w:rsidRDefault="001F368A">
      <w:pPr>
        <w:ind w:left="0" w:hanging="2"/>
        <w:jc w:val="both"/>
        <w:rPr>
          <w:rFonts w:ascii="Century Gothic" w:eastAsia="Century Gothic" w:hAnsi="Century Gothic" w:cs="Century Gothic"/>
          <w:sz w:val="20"/>
          <w:szCs w:val="20"/>
        </w:rPr>
        <w:sectPr w:rsidR="001F368A" w:rsidRPr="00A260B7" w:rsidSect="009D16DC">
          <w:headerReference w:type="even" r:id="rId19"/>
          <w:headerReference w:type="default" r:id="rId20"/>
          <w:footerReference w:type="even" r:id="rId21"/>
          <w:footerReference w:type="default" r:id="rId22"/>
          <w:headerReference w:type="first" r:id="rId23"/>
          <w:footerReference w:type="first" r:id="rId24"/>
          <w:pgSz w:w="12240" w:h="15840"/>
          <w:pgMar w:top="1097" w:right="1701" w:bottom="709" w:left="1701" w:header="426" w:footer="425" w:gutter="0"/>
          <w:pgNumType w:start="1"/>
          <w:cols w:space="720"/>
        </w:sectPr>
      </w:pPr>
    </w:p>
    <w:p w14:paraId="47964EDA" w14:textId="77777777" w:rsidR="001F368A" w:rsidRPr="00A260B7" w:rsidRDefault="001F368A">
      <w:pPr>
        <w:keepNext/>
        <w:pBdr>
          <w:top w:val="nil"/>
          <w:left w:val="nil"/>
          <w:bottom w:val="nil"/>
          <w:right w:val="nil"/>
          <w:between w:val="nil"/>
        </w:pBdr>
        <w:spacing w:line="240" w:lineRule="auto"/>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lastRenderedPageBreak/>
        <w:t>ANEXO I</w:t>
      </w:r>
    </w:p>
    <w:p w14:paraId="6C5BCA66" w14:textId="77777777" w:rsidR="001F368A" w:rsidRPr="00A260B7" w:rsidRDefault="001F368A">
      <w:pPr>
        <w:ind w:left="0" w:hanging="2"/>
        <w:rPr>
          <w:rFonts w:ascii="Century Gothic" w:hAnsi="Century Gothic"/>
          <w:sz w:val="20"/>
          <w:szCs w:val="20"/>
        </w:rPr>
      </w:pPr>
    </w:p>
    <w:p w14:paraId="187096A8" w14:textId="77777777" w:rsidR="001F368A" w:rsidRPr="00A260B7" w:rsidRDefault="001F368A">
      <w:pPr>
        <w:keepNext/>
        <w:pBdr>
          <w:top w:val="nil"/>
          <w:left w:val="nil"/>
          <w:bottom w:val="nil"/>
          <w:right w:val="nil"/>
          <w:between w:val="nil"/>
        </w:pBdr>
        <w:spacing w:line="240" w:lineRule="auto"/>
        <w:ind w:left="0" w:hanging="2"/>
        <w:rPr>
          <w:rFonts w:ascii="Century Gothic" w:eastAsia="Century Gothic" w:hAnsi="Century Gothic" w:cs="Century Gothic"/>
          <w:b/>
          <w:sz w:val="20"/>
          <w:szCs w:val="20"/>
        </w:rPr>
      </w:pPr>
    </w:p>
    <w:p w14:paraId="32505837" w14:textId="77777777" w:rsidR="001F368A" w:rsidRPr="00A260B7" w:rsidRDefault="001F368A">
      <w:pPr>
        <w:keepNext/>
        <w:pBdr>
          <w:top w:val="nil"/>
          <w:left w:val="nil"/>
          <w:bottom w:val="nil"/>
          <w:right w:val="nil"/>
          <w:between w:val="nil"/>
        </w:pBdr>
        <w:spacing w:line="240" w:lineRule="auto"/>
        <w:ind w:left="0" w:hanging="2"/>
        <w:rPr>
          <w:rFonts w:ascii="Century Gothic" w:hAnsi="Century Gothic"/>
          <w:sz w:val="20"/>
          <w:szCs w:val="20"/>
        </w:rPr>
      </w:pPr>
      <w:r w:rsidRPr="00A260B7">
        <w:rPr>
          <w:rFonts w:ascii="Century Gothic" w:eastAsia="Century Gothic" w:hAnsi="Century Gothic" w:cs="Century Gothic"/>
          <w:b/>
          <w:sz w:val="20"/>
          <w:szCs w:val="20"/>
        </w:rPr>
        <w:t xml:space="preserve">ANEXO I – A: </w:t>
      </w:r>
    </w:p>
    <w:tbl>
      <w:tblPr>
        <w:tblW w:w="9840" w:type="dxa"/>
        <w:tblInd w:w="-55" w:type="dxa"/>
        <w:tblLayout w:type="fixed"/>
        <w:tblLook w:val="0000" w:firstRow="0" w:lastRow="0" w:firstColumn="0" w:lastColumn="0" w:noHBand="0" w:noVBand="0"/>
      </w:tblPr>
      <w:tblGrid>
        <w:gridCol w:w="2610"/>
        <w:gridCol w:w="855"/>
        <w:gridCol w:w="855"/>
        <w:gridCol w:w="1695"/>
        <w:gridCol w:w="1845"/>
        <w:gridCol w:w="1980"/>
      </w:tblGrid>
      <w:tr w:rsidR="00A260B7" w:rsidRPr="00A260B7" w14:paraId="03B0531C" w14:textId="77777777">
        <w:trPr>
          <w:trHeight w:val="340"/>
        </w:trPr>
        <w:tc>
          <w:tcPr>
            <w:tcW w:w="2610" w:type="dxa"/>
            <w:vAlign w:val="center"/>
          </w:tcPr>
          <w:p w14:paraId="4F54FDC3" w14:textId="77777777" w:rsidR="001F368A" w:rsidRPr="00A260B7" w:rsidRDefault="001F368A">
            <w:pPr>
              <w:ind w:left="0" w:hanging="2"/>
              <w:rPr>
                <w:rFonts w:ascii="Century Gothic" w:eastAsia="Century Gothic" w:hAnsi="Century Gothic" w:cs="Century Gothic"/>
                <w:sz w:val="20"/>
                <w:szCs w:val="20"/>
                <w:u w:val="single"/>
              </w:rPr>
            </w:pPr>
            <w:r w:rsidRPr="00A260B7">
              <w:rPr>
                <w:rFonts w:ascii="Century Gothic" w:eastAsia="Century Gothic" w:hAnsi="Century Gothic" w:cs="Century Gothic"/>
                <w:b/>
                <w:sz w:val="20"/>
                <w:szCs w:val="20"/>
                <w:u w:val="single"/>
              </w:rPr>
              <w:t>Asignatura:</w:t>
            </w:r>
          </w:p>
        </w:tc>
        <w:tc>
          <w:tcPr>
            <w:tcW w:w="7230" w:type="dxa"/>
            <w:gridSpan w:val="5"/>
            <w:vAlign w:val="center"/>
          </w:tcPr>
          <w:p w14:paraId="0A97FC22"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Química General</w:t>
            </w:r>
          </w:p>
        </w:tc>
      </w:tr>
      <w:tr w:rsidR="00A260B7" w:rsidRPr="00A260B7" w14:paraId="3130D5F8" w14:textId="77777777">
        <w:trPr>
          <w:trHeight w:val="340"/>
        </w:trPr>
        <w:tc>
          <w:tcPr>
            <w:tcW w:w="2610" w:type="dxa"/>
            <w:vAlign w:val="center"/>
          </w:tcPr>
          <w:p w14:paraId="1E7119D6" w14:textId="77777777" w:rsidR="001F368A" w:rsidRPr="00A260B7" w:rsidRDefault="001F368A">
            <w:pPr>
              <w:ind w:left="0" w:hanging="2"/>
              <w:rPr>
                <w:rFonts w:ascii="Century Gothic" w:eastAsia="Century Gothic" w:hAnsi="Century Gothic" w:cs="Century Gothic"/>
                <w:sz w:val="20"/>
                <w:szCs w:val="20"/>
                <w:u w:val="single"/>
              </w:rPr>
            </w:pPr>
            <w:r w:rsidRPr="00A260B7">
              <w:rPr>
                <w:rFonts w:ascii="Century Gothic" w:eastAsia="Century Gothic" w:hAnsi="Century Gothic" w:cs="Century Gothic"/>
                <w:b/>
                <w:sz w:val="20"/>
                <w:szCs w:val="20"/>
                <w:u w:val="single"/>
              </w:rPr>
              <w:t>Categoría:</w:t>
            </w:r>
          </w:p>
        </w:tc>
        <w:tc>
          <w:tcPr>
            <w:tcW w:w="7230" w:type="dxa"/>
            <w:gridSpan w:val="5"/>
            <w:vAlign w:val="center"/>
          </w:tcPr>
          <w:p w14:paraId="73F8F736"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Jefe/a de Trabajos Prácticos</w:t>
            </w:r>
          </w:p>
        </w:tc>
      </w:tr>
      <w:tr w:rsidR="00A260B7" w:rsidRPr="00A260B7" w14:paraId="04B6FC1D" w14:textId="77777777">
        <w:trPr>
          <w:trHeight w:val="340"/>
        </w:trPr>
        <w:tc>
          <w:tcPr>
            <w:tcW w:w="2610" w:type="dxa"/>
            <w:vAlign w:val="center"/>
          </w:tcPr>
          <w:p w14:paraId="398D4E9B" w14:textId="77777777" w:rsidR="001F368A" w:rsidRPr="00A260B7" w:rsidRDefault="001F368A">
            <w:pPr>
              <w:ind w:left="0" w:hanging="2"/>
              <w:rPr>
                <w:rFonts w:ascii="Century Gothic" w:eastAsia="Century Gothic" w:hAnsi="Century Gothic" w:cs="Century Gothic"/>
                <w:sz w:val="20"/>
                <w:szCs w:val="20"/>
                <w:u w:val="single"/>
              </w:rPr>
            </w:pPr>
            <w:r w:rsidRPr="00A260B7">
              <w:rPr>
                <w:rFonts w:ascii="Century Gothic" w:eastAsia="Century Gothic" w:hAnsi="Century Gothic" w:cs="Century Gothic"/>
                <w:b/>
                <w:sz w:val="20"/>
                <w:szCs w:val="20"/>
                <w:u w:val="single"/>
              </w:rPr>
              <w:t>Dedicación:</w:t>
            </w:r>
          </w:p>
        </w:tc>
        <w:tc>
          <w:tcPr>
            <w:tcW w:w="7230" w:type="dxa"/>
            <w:gridSpan w:val="5"/>
            <w:vAlign w:val="center"/>
          </w:tcPr>
          <w:p w14:paraId="7D0D5D08"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Semiexclusiva</w:t>
            </w:r>
          </w:p>
        </w:tc>
      </w:tr>
      <w:tr w:rsidR="00A260B7" w:rsidRPr="00A260B7" w14:paraId="46880ABB" w14:textId="77777777">
        <w:trPr>
          <w:trHeight w:val="340"/>
        </w:trPr>
        <w:tc>
          <w:tcPr>
            <w:tcW w:w="9840" w:type="dxa"/>
            <w:gridSpan w:val="6"/>
          </w:tcPr>
          <w:p w14:paraId="7AF28FEA" w14:textId="77777777" w:rsidR="001F368A" w:rsidRPr="00A260B7" w:rsidRDefault="001F368A">
            <w:pPr>
              <w:ind w:left="0" w:hanging="2"/>
              <w:rPr>
                <w:rFonts w:ascii="Century Gothic" w:eastAsia="Century Gothic" w:hAnsi="Century Gothic" w:cs="Century Gothic"/>
                <w:sz w:val="20"/>
                <w:szCs w:val="20"/>
                <w:highlight w:val="yellow"/>
              </w:rPr>
            </w:pPr>
          </w:p>
        </w:tc>
      </w:tr>
      <w:tr w:rsidR="00A260B7" w:rsidRPr="00A260B7" w14:paraId="23A2C287" w14:textId="77777777">
        <w:trPr>
          <w:trHeight w:val="312"/>
        </w:trPr>
        <w:tc>
          <w:tcPr>
            <w:tcW w:w="3465" w:type="dxa"/>
            <w:gridSpan w:val="2"/>
            <w:vAlign w:val="center"/>
          </w:tcPr>
          <w:p w14:paraId="6C10722F" w14:textId="77777777" w:rsidR="001F368A" w:rsidRPr="00A260B7" w:rsidRDefault="001F368A">
            <w:pPr>
              <w:ind w:left="0" w:hanging="2"/>
              <w:rPr>
                <w:rFonts w:ascii="Century Gothic" w:eastAsia="Century Gothic" w:hAnsi="Century Gothic" w:cs="Century Gothic"/>
                <w:sz w:val="20"/>
                <w:szCs w:val="20"/>
                <w:u w:val="single"/>
              </w:rPr>
            </w:pPr>
            <w:r w:rsidRPr="00A260B7">
              <w:rPr>
                <w:rFonts w:ascii="Century Gothic" w:eastAsia="Century Gothic" w:hAnsi="Century Gothic" w:cs="Century Gothic"/>
                <w:b/>
                <w:sz w:val="20"/>
                <w:szCs w:val="20"/>
                <w:u w:val="single"/>
              </w:rPr>
              <w:t>Jurados Titulares:</w:t>
            </w:r>
          </w:p>
        </w:tc>
        <w:tc>
          <w:tcPr>
            <w:tcW w:w="2550" w:type="dxa"/>
            <w:gridSpan w:val="2"/>
            <w:vAlign w:val="center"/>
          </w:tcPr>
          <w:p w14:paraId="4DF97580" w14:textId="77777777" w:rsidR="001F368A" w:rsidRPr="00A260B7" w:rsidRDefault="001F368A">
            <w:pPr>
              <w:ind w:left="0" w:hanging="2"/>
              <w:rPr>
                <w:rFonts w:ascii="Century Gothic" w:eastAsia="Century Gothic" w:hAnsi="Century Gothic" w:cs="Century Gothic"/>
                <w:sz w:val="20"/>
                <w:szCs w:val="20"/>
              </w:rPr>
            </w:pPr>
          </w:p>
        </w:tc>
        <w:tc>
          <w:tcPr>
            <w:tcW w:w="1845" w:type="dxa"/>
            <w:vAlign w:val="center"/>
          </w:tcPr>
          <w:p w14:paraId="761D9639" w14:textId="77777777" w:rsidR="001F368A" w:rsidRPr="00A260B7" w:rsidRDefault="001F368A">
            <w:pPr>
              <w:ind w:left="0" w:hanging="2"/>
              <w:rPr>
                <w:rFonts w:ascii="Century Gothic" w:eastAsia="Century Gothic" w:hAnsi="Century Gothic" w:cs="Century Gothic"/>
                <w:sz w:val="20"/>
                <w:szCs w:val="20"/>
              </w:rPr>
            </w:pPr>
          </w:p>
        </w:tc>
        <w:tc>
          <w:tcPr>
            <w:tcW w:w="1980" w:type="dxa"/>
            <w:vAlign w:val="center"/>
          </w:tcPr>
          <w:p w14:paraId="68190A08" w14:textId="77777777" w:rsidR="001F368A" w:rsidRPr="00A260B7" w:rsidRDefault="001F368A">
            <w:pPr>
              <w:ind w:left="0" w:hanging="2"/>
              <w:rPr>
                <w:rFonts w:ascii="Century Gothic" w:eastAsia="Century Gothic" w:hAnsi="Century Gothic" w:cs="Century Gothic"/>
                <w:sz w:val="20"/>
                <w:szCs w:val="20"/>
              </w:rPr>
            </w:pPr>
          </w:p>
        </w:tc>
      </w:tr>
      <w:tr w:rsidR="00A260B7" w:rsidRPr="00A260B7" w14:paraId="4192FF22" w14:textId="77777777">
        <w:trPr>
          <w:trHeight w:val="312"/>
        </w:trPr>
        <w:tc>
          <w:tcPr>
            <w:tcW w:w="3465" w:type="dxa"/>
            <w:gridSpan w:val="2"/>
            <w:vAlign w:val="center"/>
          </w:tcPr>
          <w:p w14:paraId="360D84EB"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1º -CARNERO, Mercedes del Carmen</w:t>
            </w:r>
          </w:p>
        </w:tc>
        <w:tc>
          <w:tcPr>
            <w:tcW w:w="2550" w:type="dxa"/>
            <w:gridSpan w:val="2"/>
            <w:vAlign w:val="center"/>
          </w:tcPr>
          <w:p w14:paraId="3FB0F6F9"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Profesora Asociada</w:t>
            </w:r>
          </w:p>
        </w:tc>
        <w:tc>
          <w:tcPr>
            <w:tcW w:w="1845" w:type="dxa"/>
            <w:vAlign w:val="center"/>
          </w:tcPr>
          <w:p w14:paraId="02FF92DD"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13.955.513</w:t>
            </w:r>
          </w:p>
        </w:tc>
        <w:tc>
          <w:tcPr>
            <w:tcW w:w="1980" w:type="dxa"/>
            <w:vAlign w:val="center"/>
          </w:tcPr>
          <w:p w14:paraId="21B1EB0C"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U.N.R.C.</w:t>
            </w:r>
          </w:p>
        </w:tc>
      </w:tr>
      <w:tr w:rsidR="00A260B7" w:rsidRPr="00A260B7" w14:paraId="107A5415" w14:textId="77777777">
        <w:trPr>
          <w:trHeight w:val="312"/>
        </w:trPr>
        <w:tc>
          <w:tcPr>
            <w:tcW w:w="3465" w:type="dxa"/>
            <w:gridSpan w:val="2"/>
            <w:vAlign w:val="center"/>
          </w:tcPr>
          <w:p w14:paraId="3F5288AE"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2º -BELLOZAS REINHARD, Mónica Edith</w:t>
            </w:r>
          </w:p>
        </w:tc>
        <w:tc>
          <w:tcPr>
            <w:tcW w:w="2550" w:type="dxa"/>
            <w:gridSpan w:val="2"/>
            <w:vAlign w:val="center"/>
          </w:tcPr>
          <w:p w14:paraId="5C524012"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Profesora Adjunta</w:t>
            </w:r>
          </w:p>
        </w:tc>
        <w:tc>
          <w:tcPr>
            <w:tcW w:w="1845" w:type="dxa"/>
            <w:vAlign w:val="center"/>
          </w:tcPr>
          <w:p w14:paraId="5A70C99B"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16.969.292</w:t>
            </w:r>
          </w:p>
        </w:tc>
        <w:tc>
          <w:tcPr>
            <w:tcW w:w="1980" w:type="dxa"/>
            <w:vAlign w:val="center"/>
          </w:tcPr>
          <w:p w14:paraId="33F31BB2" w14:textId="77777777" w:rsidR="001F368A" w:rsidRPr="00A260B7" w:rsidRDefault="001F368A">
            <w:pPr>
              <w:ind w:left="0" w:hanging="2"/>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Fac</w:t>
            </w:r>
            <w:proofErr w:type="spellEnd"/>
            <w:r w:rsidRPr="00A260B7">
              <w:rPr>
                <w:rFonts w:ascii="Century Gothic" w:eastAsia="Century Gothic" w:hAnsi="Century Gothic" w:cs="Century Gothic"/>
                <w:sz w:val="20"/>
                <w:szCs w:val="20"/>
              </w:rPr>
              <w:t xml:space="preserve">. Cs. Exactas y </w:t>
            </w:r>
            <w:proofErr w:type="spellStart"/>
            <w:r w:rsidRPr="00A260B7">
              <w:rPr>
                <w:rFonts w:ascii="Century Gothic" w:eastAsia="Century Gothic" w:hAnsi="Century Gothic" w:cs="Century Gothic"/>
                <w:sz w:val="20"/>
                <w:szCs w:val="20"/>
              </w:rPr>
              <w:t>Nat</w:t>
            </w:r>
            <w:proofErr w:type="spellEnd"/>
            <w:r w:rsidRPr="00A260B7">
              <w:rPr>
                <w:rFonts w:ascii="Century Gothic" w:eastAsia="Century Gothic" w:hAnsi="Century Gothic" w:cs="Century Gothic"/>
                <w:sz w:val="20"/>
                <w:szCs w:val="20"/>
              </w:rPr>
              <w:t>. - UNLPam</w:t>
            </w:r>
          </w:p>
        </w:tc>
      </w:tr>
      <w:tr w:rsidR="00A260B7" w:rsidRPr="00A260B7" w14:paraId="747EE235" w14:textId="77777777">
        <w:trPr>
          <w:trHeight w:val="312"/>
        </w:trPr>
        <w:tc>
          <w:tcPr>
            <w:tcW w:w="3465" w:type="dxa"/>
            <w:gridSpan w:val="2"/>
            <w:vAlign w:val="center"/>
          </w:tcPr>
          <w:p w14:paraId="3FF869FE"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3º -MUÑOZ, Miguel Ángel</w:t>
            </w:r>
          </w:p>
        </w:tc>
        <w:tc>
          <w:tcPr>
            <w:tcW w:w="2550" w:type="dxa"/>
            <w:gridSpan w:val="2"/>
            <w:vAlign w:val="center"/>
          </w:tcPr>
          <w:p w14:paraId="3807103D"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Profesor Asociado</w:t>
            </w:r>
          </w:p>
        </w:tc>
        <w:tc>
          <w:tcPr>
            <w:tcW w:w="1845" w:type="dxa"/>
            <w:vAlign w:val="center"/>
          </w:tcPr>
          <w:p w14:paraId="0206BB45"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10.455.218</w:t>
            </w:r>
          </w:p>
        </w:tc>
        <w:tc>
          <w:tcPr>
            <w:tcW w:w="1980" w:type="dxa"/>
            <w:vAlign w:val="center"/>
          </w:tcPr>
          <w:p w14:paraId="574B0801" w14:textId="77777777" w:rsidR="001F368A" w:rsidRPr="00A260B7" w:rsidRDefault="001F368A">
            <w:pPr>
              <w:ind w:left="0" w:hanging="2"/>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Fac</w:t>
            </w:r>
            <w:proofErr w:type="spellEnd"/>
            <w:r w:rsidRPr="00A260B7">
              <w:rPr>
                <w:rFonts w:ascii="Century Gothic" w:eastAsia="Century Gothic" w:hAnsi="Century Gothic" w:cs="Century Gothic"/>
                <w:sz w:val="20"/>
                <w:szCs w:val="20"/>
              </w:rPr>
              <w:t xml:space="preserve">. Ing. - UNLPam </w:t>
            </w:r>
          </w:p>
        </w:tc>
      </w:tr>
      <w:tr w:rsidR="00A260B7" w:rsidRPr="00A260B7" w14:paraId="4F24A2D2" w14:textId="77777777">
        <w:trPr>
          <w:trHeight w:val="312"/>
        </w:trPr>
        <w:tc>
          <w:tcPr>
            <w:tcW w:w="9840" w:type="dxa"/>
            <w:gridSpan w:val="6"/>
            <w:vAlign w:val="center"/>
          </w:tcPr>
          <w:p w14:paraId="42B905E9" w14:textId="77777777" w:rsidR="001F368A" w:rsidRPr="00A260B7" w:rsidRDefault="001F368A">
            <w:pPr>
              <w:ind w:left="0" w:hanging="2"/>
              <w:rPr>
                <w:rFonts w:ascii="Century Gothic" w:eastAsia="Century Gothic" w:hAnsi="Century Gothic" w:cs="Century Gothic"/>
                <w:sz w:val="20"/>
                <w:szCs w:val="20"/>
              </w:rPr>
            </w:pPr>
          </w:p>
        </w:tc>
      </w:tr>
      <w:tr w:rsidR="00A260B7" w:rsidRPr="00A260B7" w14:paraId="6D63EE25" w14:textId="77777777">
        <w:trPr>
          <w:trHeight w:val="312"/>
        </w:trPr>
        <w:tc>
          <w:tcPr>
            <w:tcW w:w="3465" w:type="dxa"/>
            <w:gridSpan w:val="2"/>
            <w:vAlign w:val="center"/>
          </w:tcPr>
          <w:p w14:paraId="4B8730B3" w14:textId="77777777" w:rsidR="001F368A" w:rsidRPr="00A260B7" w:rsidRDefault="001F368A">
            <w:pPr>
              <w:ind w:left="0" w:hanging="2"/>
              <w:rPr>
                <w:rFonts w:ascii="Century Gothic" w:eastAsia="Century Gothic" w:hAnsi="Century Gothic" w:cs="Century Gothic"/>
                <w:sz w:val="20"/>
                <w:szCs w:val="20"/>
                <w:highlight w:val="yellow"/>
                <w:u w:val="single"/>
              </w:rPr>
            </w:pPr>
            <w:r w:rsidRPr="00A260B7">
              <w:rPr>
                <w:rFonts w:ascii="Century Gothic" w:eastAsia="Century Gothic" w:hAnsi="Century Gothic" w:cs="Century Gothic"/>
                <w:b/>
                <w:sz w:val="20"/>
                <w:szCs w:val="20"/>
                <w:u w:val="single"/>
              </w:rPr>
              <w:t>Jurados Suplentes:</w:t>
            </w:r>
          </w:p>
        </w:tc>
        <w:tc>
          <w:tcPr>
            <w:tcW w:w="2550" w:type="dxa"/>
            <w:gridSpan w:val="2"/>
            <w:vAlign w:val="center"/>
          </w:tcPr>
          <w:p w14:paraId="1C6417C6" w14:textId="77777777" w:rsidR="001F368A" w:rsidRPr="00A260B7" w:rsidRDefault="001F368A">
            <w:pPr>
              <w:ind w:left="0" w:hanging="2"/>
              <w:rPr>
                <w:rFonts w:ascii="Century Gothic" w:eastAsia="Century Gothic" w:hAnsi="Century Gothic" w:cs="Century Gothic"/>
                <w:sz w:val="20"/>
                <w:szCs w:val="20"/>
                <w:highlight w:val="yellow"/>
              </w:rPr>
            </w:pPr>
          </w:p>
        </w:tc>
        <w:tc>
          <w:tcPr>
            <w:tcW w:w="1845" w:type="dxa"/>
            <w:vAlign w:val="center"/>
          </w:tcPr>
          <w:p w14:paraId="46F0CB1D" w14:textId="77777777" w:rsidR="001F368A" w:rsidRPr="00A260B7" w:rsidRDefault="001F368A">
            <w:pPr>
              <w:ind w:left="0" w:hanging="2"/>
              <w:rPr>
                <w:rFonts w:ascii="Century Gothic" w:eastAsia="Century Gothic" w:hAnsi="Century Gothic" w:cs="Century Gothic"/>
                <w:sz w:val="20"/>
                <w:szCs w:val="20"/>
              </w:rPr>
            </w:pPr>
          </w:p>
        </w:tc>
        <w:tc>
          <w:tcPr>
            <w:tcW w:w="1980" w:type="dxa"/>
            <w:vAlign w:val="center"/>
          </w:tcPr>
          <w:p w14:paraId="1EACFC9E" w14:textId="77777777" w:rsidR="001F368A" w:rsidRPr="00A260B7" w:rsidRDefault="001F368A">
            <w:pPr>
              <w:ind w:left="0" w:hanging="2"/>
              <w:rPr>
                <w:rFonts w:ascii="Century Gothic" w:eastAsia="Century Gothic" w:hAnsi="Century Gothic" w:cs="Century Gothic"/>
                <w:sz w:val="20"/>
                <w:szCs w:val="20"/>
                <w:highlight w:val="yellow"/>
              </w:rPr>
            </w:pPr>
          </w:p>
        </w:tc>
      </w:tr>
      <w:tr w:rsidR="00A260B7" w:rsidRPr="00A260B7" w14:paraId="372F41CF" w14:textId="77777777">
        <w:trPr>
          <w:trHeight w:val="312"/>
        </w:trPr>
        <w:tc>
          <w:tcPr>
            <w:tcW w:w="3465" w:type="dxa"/>
            <w:gridSpan w:val="2"/>
            <w:vAlign w:val="center"/>
          </w:tcPr>
          <w:p w14:paraId="2DB3FCDA"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1º - ALCOBA, Marcelo Patricio </w:t>
            </w:r>
          </w:p>
        </w:tc>
        <w:tc>
          <w:tcPr>
            <w:tcW w:w="2550" w:type="dxa"/>
            <w:gridSpan w:val="2"/>
            <w:vAlign w:val="center"/>
          </w:tcPr>
          <w:p w14:paraId="6CF7F0F6"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Profesor Adjunto </w:t>
            </w:r>
          </w:p>
        </w:tc>
        <w:tc>
          <w:tcPr>
            <w:tcW w:w="1845" w:type="dxa"/>
            <w:vAlign w:val="center"/>
          </w:tcPr>
          <w:p w14:paraId="7EE40F4A" w14:textId="77777777" w:rsidR="001F368A" w:rsidRPr="00A260B7" w:rsidRDefault="001F368A">
            <w:pPr>
              <w:pBdr>
                <w:top w:val="nil"/>
                <w:left w:val="nil"/>
                <w:bottom w:val="nil"/>
                <w:right w:val="nil"/>
                <w:between w:val="nil"/>
              </w:pBd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16.831.056</w:t>
            </w:r>
          </w:p>
        </w:tc>
        <w:tc>
          <w:tcPr>
            <w:tcW w:w="1980" w:type="dxa"/>
            <w:vAlign w:val="center"/>
          </w:tcPr>
          <w:p w14:paraId="0E2B88E4" w14:textId="77777777" w:rsidR="001F368A" w:rsidRPr="00A260B7" w:rsidRDefault="001F368A">
            <w:pPr>
              <w:pBdr>
                <w:top w:val="nil"/>
                <w:left w:val="nil"/>
                <w:bottom w:val="nil"/>
                <w:right w:val="nil"/>
                <w:between w:val="nil"/>
              </w:pBd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U.N.R.C.</w:t>
            </w:r>
          </w:p>
        </w:tc>
      </w:tr>
      <w:tr w:rsidR="00A260B7" w:rsidRPr="00A260B7" w14:paraId="4E393C98" w14:textId="77777777">
        <w:trPr>
          <w:trHeight w:val="312"/>
        </w:trPr>
        <w:tc>
          <w:tcPr>
            <w:tcW w:w="3465" w:type="dxa"/>
            <w:gridSpan w:val="2"/>
            <w:vAlign w:val="center"/>
          </w:tcPr>
          <w:p w14:paraId="2AFC77C5"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2º - LORDA, Graciela Susana</w:t>
            </w:r>
          </w:p>
        </w:tc>
        <w:tc>
          <w:tcPr>
            <w:tcW w:w="2550" w:type="dxa"/>
            <w:gridSpan w:val="2"/>
            <w:vAlign w:val="center"/>
          </w:tcPr>
          <w:p w14:paraId="328B84AD"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Profesora Adjunta</w:t>
            </w:r>
          </w:p>
        </w:tc>
        <w:tc>
          <w:tcPr>
            <w:tcW w:w="1845" w:type="dxa"/>
            <w:vAlign w:val="center"/>
          </w:tcPr>
          <w:p w14:paraId="2D6DBEF6"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DNI  17.999.321</w:t>
            </w:r>
          </w:p>
        </w:tc>
        <w:tc>
          <w:tcPr>
            <w:tcW w:w="1980" w:type="dxa"/>
            <w:vAlign w:val="center"/>
          </w:tcPr>
          <w:p w14:paraId="66439C3C" w14:textId="77777777" w:rsidR="001F368A" w:rsidRPr="00A260B7" w:rsidRDefault="001F368A">
            <w:pPr>
              <w:ind w:left="0" w:hanging="2"/>
              <w:rPr>
                <w:rFonts w:ascii="Century Gothic" w:hAnsi="Century Gothic"/>
                <w:sz w:val="20"/>
                <w:szCs w:val="20"/>
              </w:rPr>
            </w:pPr>
            <w:proofErr w:type="spellStart"/>
            <w:r w:rsidRPr="00A260B7">
              <w:rPr>
                <w:rFonts w:ascii="Century Gothic" w:eastAsia="Century Gothic" w:hAnsi="Century Gothic" w:cs="Century Gothic"/>
                <w:sz w:val="20"/>
                <w:szCs w:val="20"/>
              </w:rPr>
              <w:t>Fac</w:t>
            </w:r>
            <w:proofErr w:type="spellEnd"/>
            <w:r w:rsidRPr="00A260B7">
              <w:rPr>
                <w:rFonts w:ascii="Century Gothic" w:eastAsia="Century Gothic" w:hAnsi="Century Gothic" w:cs="Century Gothic"/>
                <w:sz w:val="20"/>
                <w:szCs w:val="20"/>
              </w:rPr>
              <w:t xml:space="preserve">. Cs. Exactas y </w:t>
            </w:r>
            <w:proofErr w:type="spellStart"/>
            <w:r w:rsidRPr="00A260B7">
              <w:rPr>
                <w:rFonts w:ascii="Century Gothic" w:eastAsia="Century Gothic" w:hAnsi="Century Gothic" w:cs="Century Gothic"/>
                <w:sz w:val="20"/>
                <w:szCs w:val="20"/>
              </w:rPr>
              <w:t>Nat</w:t>
            </w:r>
            <w:proofErr w:type="spellEnd"/>
            <w:r w:rsidRPr="00A260B7">
              <w:rPr>
                <w:rFonts w:ascii="Century Gothic" w:eastAsia="Century Gothic" w:hAnsi="Century Gothic" w:cs="Century Gothic"/>
                <w:sz w:val="20"/>
                <w:szCs w:val="20"/>
              </w:rPr>
              <w:t>. - UNLPam</w:t>
            </w:r>
          </w:p>
          <w:p w14:paraId="4ACDA4D4"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hAnsi="Century Gothic"/>
                <w:sz w:val="20"/>
                <w:szCs w:val="20"/>
              </w:rPr>
              <w:t xml:space="preserve"> </w:t>
            </w:r>
          </w:p>
        </w:tc>
      </w:tr>
      <w:tr w:rsidR="00A260B7" w:rsidRPr="00A260B7" w14:paraId="3970D797" w14:textId="77777777">
        <w:trPr>
          <w:trHeight w:val="312"/>
        </w:trPr>
        <w:tc>
          <w:tcPr>
            <w:tcW w:w="3465" w:type="dxa"/>
            <w:gridSpan w:val="2"/>
            <w:vAlign w:val="center"/>
          </w:tcPr>
          <w:p w14:paraId="04D67C6C"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3º- PATTACINI, Silvia Haydée</w:t>
            </w:r>
          </w:p>
        </w:tc>
        <w:tc>
          <w:tcPr>
            <w:tcW w:w="2550" w:type="dxa"/>
            <w:gridSpan w:val="2"/>
            <w:vAlign w:val="center"/>
          </w:tcPr>
          <w:p w14:paraId="336FEF9C"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Profesora Adjunta</w:t>
            </w:r>
          </w:p>
        </w:tc>
        <w:tc>
          <w:tcPr>
            <w:tcW w:w="1845" w:type="dxa"/>
            <w:vAlign w:val="center"/>
          </w:tcPr>
          <w:p w14:paraId="68480C3C"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DNI 14.341.333  </w:t>
            </w:r>
          </w:p>
        </w:tc>
        <w:tc>
          <w:tcPr>
            <w:tcW w:w="1980" w:type="dxa"/>
            <w:vAlign w:val="center"/>
          </w:tcPr>
          <w:p w14:paraId="2F0A4E76" w14:textId="77777777" w:rsidR="001F368A" w:rsidRPr="00A260B7" w:rsidRDefault="001F368A">
            <w:pPr>
              <w:ind w:left="0" w:hanging="2"/>
              <w:rPr>
                <w:rFonts w:ascii="Century Gothic" w:eastAsia="Century Gothic" w:hAnsi="Century Gothic" w:cs="Century Gothic"/>
                <w:sz w:val="20"/>
                <w:szCs w:val="20"/>
                <w:highlight w:val="yellow"/>
              </w:rPr>
            </w:pPr>
            <w:proofErr w:type="spellStart"/>
            <w:r w:rsidRPr="00A260B7">
              <w:rPr>
                <w:rFonts w:ascii="Century Gothic" w:eastAsia="Century Gothic" w:hAnsi="Century Gothic" w:cs="Century Gothic"/>
                <w:sz w:val="20"/>
                <w:szCs w:val="20"/>
              </w:rPr>
              <w:t>Fac</w:t>
            </w:r>
            <w:proofErr w:type="spellEnd"/>
            <w:r w:rsidRPr="00A260B7">
              <w:rPr>
                <w:rFonts w:ascii="Century Gothic" w:eastAsia="Century Gothic" w:hAnsi="Century Gothic" w:cs="Century Gothic"/>
                <w:sz w:val="20"/>
                <w:szCs w:val="20"/>
              </w:rPr>
              <w:t xml:space="preserve">. Cs. Exactas y </w:t>
            </w:r>
            <w:proofErr w:type="spellStart"/>
            <w:r w:rsidRPr="00A260B7">
              <w:rPr>
                <w:rFonts w:ascii="Century Gothic" w:eastAsia="Century Gothic" w:hAnsi="Century Gothic" w:cs="Century Gothic"/>
                <w:sz w:val="20"/>
                <w:szCs w:val="20"/>
              </w:rPr>
              <w:t>Nat</w:t>
            </w:r>
            <w:proofErr w:type="spellEnd"/>
            <w:r w:rsidRPr="00A260B7">
              <w:rPr>
                <w:rFonts w:ascii="Century Gothic" w:eastAsia="Century Gothic" w:hAnsi="Century Gothic" w:cs="Century Gothic"/>
                <w:sz w:val="20"/>
                <w:szCs w:val="20"/>
              </w:rPr>
              <w:t>. - UNLPam</w:t>
            </w:r>
          </w:p>
        </w:tc>
      </w:tr>
      <w:tr w:rsidR="00A260B7" w:rsidRPr="00A260B7" w14:paraId="09C8BE61" w14:textId="77777777">
        <w:trPr>
          <w:trHeight w:val="312"/>
        </w:trPr>
        <w:tc>
          <w:tcPr>
            <w:tcW w:w="9840" w:type="dxa"/>
            <w:gridSpan w:val="6"/>
          </w:tcPr>
          <w:p w14:paraId="390B83B6" w14:textId="77777777" w:rsidR="001F368A" w:rsidRPr="00A260B7" w:rsidRDefault="001F368A">
            <w:pPr>
              <w:ind w:left="0" w:hanging="2"/>
              <w:rPr>
                <w:rFonts w:ascii="Century Gothic" w:eastAsia="Century Gothic" w:hAnsi="Century Gothic" w:cs="Century Gothic"/>
                <w:sz w:val="20"/>
                <w:szCs w:val="20"/>
                <w:highlight w:val="yellow"/>
              </w:rPr>
            </w:pPr>
          </w:p>
        </w:tc>
      </w:tr>
      <w:tr w:rsidR="00A260B7" w:rsidRPr="009D16DC" w14:paraId="2285076A" w14:textId="77777777">
        <w:trPr>
          <w:trHeight w:val="312"/>
        </w:trPr>
        <w:tc>
          <w:tcPr>
            <w:tcW w:w="9840" w:type="dxa"/>
            <w:gridSpan w:val="6"/>
            <w:vAlign w:val="center"/>
          </w:tcPr>
          <w:p w14:paraId="753C39DF"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b/>
                <w:sz w:val="20"/>
                <w:szCs w:val="20"/>
                <w:u w:val="single"/>
              </w:rPr>
              <w:t>Representantes:</w:t>
            </w:r>
          </w:p>
        </w:tc>
      </w:tr>
      <w:tr w:rsidR="00A260B7" w:rsidRPr="009D16DC" w14:paraId="40218940" w14:textId="77777777">
        <w:trPr>
          <w:trHeight w:val="312"/>
        </w:trPr>
        <w:tc>
          <w:tcPr>
            <w:tcW w:w="9840" w:type="dxa"/>
            <w:gridSpan w:val="6"/>
            <w:vAlign w:val="center"/>
          </w:tcPr>
          <w:p w14:paraId="647A3A75"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b/>
                <w:sz w:val="20"/>
                <w:szCs w:val="20"/>
                <w:u w:val="single"/>
              </w:rPr>
              <w:t xml:space="preserve">Claustro Docente </w:t>
            </w:r>
            <w:proofErr w:type="spellStart"/>
            <w:r w:rsidRPr="0003671F">
              <w:rPr>
                <w:rFonts w:ascii="Century Gothic" w:eastAsia="Century Gothic" w:hAnsi="Century Gothic" w:cs="Century Gothic"/>
                <w:b/>
                <w:sz w:val="20"/>
                <w:szCs w:val="20"/>
                <w:u w:val="single"/>
              </w:rPr>
              <w:t>Subclaustro</w:t>
            </w:r>
            <w:proofErr w:type="spellEnd"/>
            <w:r w:rsidRPr="0003671F">
              <w:rPr>
                <w:rFonts w:ascii="Century Gothic" w:eastAsia="Century Gothic" w:hAnsi="Century Gothic" w:cs="Century Gothic"/>
                <w:b/>
                <w:sz w:val="20"/>
                <w:szCs w:val="20"/>
                <w:u w:val="single"/>
              </w:rPr>
              <w:t xml:space="preserve"> Auxiliares:</w:t>
            </w:r>
          </w:p>
        </w:tc>
      </w:tr>
      <w:tr w:rsidR="00A260B7" w:rsidRPr="009D16DC" w14:paraId="21BE6A7E" w14:textId="77777777">
        <w:trPr>
          <w:trHeight w:val="312"/>
        </w:trPr>
        <w:tc>
          <w:tcPr>
            <w:tcW w:w="2610" w:type="dxa"/>
            <w:vAlign w:val="center"/>
          </w:tcPr>
          <w:p w14:paraId="619B218F"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b/>
                <w:sz w:val="20"/>
                <w:szCs w:val="20"/>
              </w:rPr>
              <w:t>Titular:</w:t>
            </w:r>
          </w:p>
        </w:tc>
        <w:tc>
          <w:tcPr>
            <w:tcW w:w="3405" w:type="dxa"/>
            <w:gridSpan w:val="3"/>
            <w:vAlign w:val="center"/>
          </w:tcPr>
          <w:p w14:paraId="17634577" w14:textId="77777777" w:rsidR="001F368A" w:rsidRPr="0003671F" w:rsidRDefault="001F368A">
            <w:pPr>
              <w:pBdr>
                <w:top w:val="nil"/>
                <w:left w:val="nil"/>
                <w:bottom w:val="nil"/>
                <w:right w:val="nil"/>
                <w:between w:val="nil"/>
              </w:pBdr>
              <w:ind w:left="0" w:hanging="2"/>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 xml:space="preserve">ARAYA, Pablo Javier </w:t>
            </w:r>
          </w:p>
        </w:tc>
        <w:tc>
          <w:tcPr>
            <w:tcW w:w="3825" w:type="dxa"/>
            <w:gridSpan w:val="2"/>
            <w:vAlign w:val="center"/>
          </w:tcPr>
          <w:p w14:paraId="566CA9E4"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DNI 28.149.063</w:t>
            </w:r>
          </w:p>
        </w:tc>
      </w:tr>
      <w:tr w:rsidR="00A260B7" w:rsidRPr="009D16DC" w14:paraId="2515A15D" w14:textId="77777777">
        <w:trPr>
          <w:trHeight w:val="312"/>
        </w:trPr>
        <w:tc>
          <w:tcPr>
            <w:tcW w:w="2610" w:type="dxa"/>
            <w:vAlign w:val="center"/>
          </w:tcPr>
          <w:p w14:paraId="2108355F"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b/>
                <w:sz w:val="20"/>
                <w:szCs w:val="20"/>
              </w:rPr>
              <w:t>Suplente:</w:t>
            </w:r>
          </w:p>
        </w:tc>
        <w:tc>
          <w:tcPr>
            <w:tcW w:w="3405" w:type="dxa"/>
            <w:gridSpan w:val="3"/>
            <w:vAlign w:val="center"/>
          </w:tcPr>
          <w:p w14:paraId="52F44FEF"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 xml:space="preserve">RAMBORGER, Marisa Raquel </w:t>
            </w:r>
          </w:p>
        </w:tc>
        <w:tc>
          <w:tcPr>
            <w:tcW w:w="3825" w:type="dxa"/>
            <w:gridSpan w:val="2"/>
            <w:vAlign w:val="center"/>
          </w:tcPr>
          <w:p w14:paraId="01AB562D" w14:textId="77777777" w:rsidR="001F368A" w:rsidRPr="0003671F" w:rsidRDefault="001F368A">
            <w:pPr>
              <w:ind w:left="0" w:hanging="2"/>
              <w:jc w:val="both"/>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DNI 22.338.919</w:t>
            </w:r>
          </w:p>
        </w:tc>
      </w:tr>
      <w:tr w:rsidR="00A260B7" w:rsidRPr="009D16DC" w14:paraId="2101A2A6" w14:textId="77777777">
        <w:trPr>
          <w:trHeight w:val="312"/>
        </w:trPr>
        <w:tc>
          <w:tcPr>
            <w:tcW w:w="9840" w:type="dxa"/>
            <w:gridSpan w:val="6"/>
          </w:tcPr>
          <w:p w14:paraId="49DC3C49" w14:textId="77777777" w:rsidR="001F368A" w:rsidRPr="0003671F" w:rsidRDefault="001F368A">
            <w:pPr>
              <w:ind w:left="0" w:hanging="2"/>
              <w:rPr>
                <w:rFonts w:ascii="Century Gothic" w:eastAsia="Century Gothic" w:hAnsi="Century Gothic" w:cs="Century Gothic"/>
                <w:sz w:val="20"/>
                <w:szCs w:val="20"/>
              </w:rPr>
            </w:pPr>
          </w:p>
        </w:tc>
      </w:tr>
      <w:tr w:rsidR="00A260B7" w:rsidRPr="009D16DC" w14:paraId="0BD55D2E" w14:textId="77777777">
        <w:trPr>
          <w:trHeight w:val="300"/>
        </w:trPr>
        <w:tc>
          <w:tcPr>
            <w:tcW w:w="9840" w:type="dxa"/>
            <w:gridSpan w:val="6"/>
            <w:vAlign w:val="center"/>
          </w:tcPr>
          <w:p w14:paraId="56C983E2"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b/>
                <w:sz w:val="20"/>
                <w:szCs w:val="20"/>
                <w:u w:val="single"/>
              </w:rPr>
              <w:t>Graduados:</w:t>
            </w:r>
          </w:p>
        </w:tc>
      </w:tr>
      <w:tr w:rsidR="00A260B7" w:rsidRPr="009D16DC" w14:paraId="763C908F" w14:textId="77777777">
        <w:trPr>
          <w:trHeight w:val="312"/>
        </w:trPr>
        <w:tc>
          <w:tcPr>
            <w:tcW w:w="2610" w:type="dxa"/>
            <w:vAlign w:val="center"/>
          </w:tcPr>
          <w:p w14:paraId="13646CA7"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b/>
                <w:sz w:val="20"/>
                <w:szCs w:val="20"/>
              </w:rPr>
              <w:t>Titular:</w:t>
            </w:r>
          </w:p>
        </w:tc>
        <w:tc>
          <w:tcPr>
            <w:tcW w:w="3405" w:type="dxa"/>
            <w:gridSpan w:val="3"/>
            <w:vAlign w:val="center"/>
          </w:tcPr>
          <w:p w14:paraId="0EA90C53" w14:textId="77777777" w:rsidR="001F368A" w:rsidRPr="0003671F" w:rsidRDefault="001F368A">
            <w:pPr>
              <w:shd w:val="clear" w:color="auto" w:fill="FFFFFF"/>
              <w:ind w:left="0" w:hanging="2"/>
              <w:jc w:val="both"/>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 xml:space="preserve">LAMBERTO, Adriana Noemí </w:t>
            </w:r>
          </w:p>
        </w:tc>
        <w:tc>
          <w:tcPr>
            <w:tcW w:w="3825" w:type="dxa"/>
            <w:gridSpan w:val="2"/>
            <w:vAlign w:val="center"/>
          </w:tcPr>
          <w:p w14:paraId="064A94D6" w14:textId="77777777" w:rsidR="001F368A" w:rsidRPr="0003671F" w:rsidRDefault="001F368A">
            <w:pPr>
              <w:shd w:val="clear" w:color="auto" w:fill="FFFFFF"/>
              <w:ind w:left="0" w:hanging="2"/>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DNI 14.625.154</w:t>
            </w:r>
          </w:p>
        </w:tc>
      </w:tr>
      <w:tr w:rsidR="00A260B7" w:rsidRPr="009D16DC" w14:paraId="0F884F95" w14:textId="77777777">
        <w:trPr>
          <w:trHeight w:val="312"/>
        </w:trPr>
        <w:tc>
          <w:tcPr>
            <w:tcW w:w="2610" w:type="dxa"/>
            <w:vAlign w:val="center"/>
          </w:tcPr>
          <w:p w14:paraId="0C82AE58"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b/>
                <w:sz w:val="20"/>
                <w:szCs w:val="20"/>
              </w:rPr>
              <w:t>Suplente:</w:t>
            </w:r>
          </w:p>
        </w:tc>
        <w:tc>
          <w:tcPr>
            <w:tcW w:w="3405" w:type="dxa"/>
            <w:gridSpan w:val="3"/>
            <w:vAlign w:val="center"/>
          </w:tcPr>
          <w:p w14:paraId="0C672B22" w14:textId="77777777" w:rsidR="001F368A" w:rsidRPr="0003671F" w:rsidRDefault="001F368A">
            <w:pPr>
              <w:pBdr>
                <w:top w:val="nil"/>
                <w:left w:val="nil"/>
                <w:bottom w:val="nil"/>
                <w:right w:val="nil"/>
                <w:between w:val="nil"/>
              </w:pBdr>
              <w:ind w:left="0" w:hanging="2"/>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 xml:space="preserve">RATTALINO, Damián José </w:t>
            </w:r>
          </w:p>
        </w:tc>
        <w:tc>
          <w:tcPr>
            <w:tcW w:w="3825" w:type="dxa"/>
            <w:gridSpan w:val="2"/>
            <w:vAlign w:val="center"/>
          </w:tcPr>
          <w:p w14:paraId="6CEE5D90" w14:textId="77777777" w:rsidR="001F368A" w:rsidRPr="0003671F" w:rsidRDefault="001F368A">
            <w:pPr>
              <w:pBdr>
                <w:top w:val="nil"/>
                <w:left w:val="nil"/>
                <w:bottom w:val="nil"/>
                <w:right w:val="nil"/>
                <w:between w:val="nil"/>
              </w:pBdr>
              <w:ind w:left="0" w:hanging="2"/>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DNI 31.243.037</w:t>
            </w:r>
          </w:p>
        </w:tc>
      </w:tr>
      <w:tr w:rsidR="00A260B7" w:rsidRPr="009D16DC" w14:paraId="6F465DB8" w14:textId="77777777">
        <w:trPr>
          <w:trHeight w:val="312"/>
        </w:trPr>
        <w:tc>
          <w:tcPr>
            <w:tcW w:w="9840" w:type="dxa"/>
            <w:gridSpan w:val="6"/>
          </w:tcPr>
          <w:p w14:paraId="7B61BAC0" w14:textId="77777777" w:rsidR="001F368A" w:rsidRPr="0003671F" w:rsidRDefault="001F368A">
            <w:pPr>
              <w:ind w:left="0" w:hanging="2"/>
              <w:rPr>
                <w:rFonts w:ascii="Century Gothic" w:eastAsia="Century Gothic" w:hAnsi="Century Gothic" w:cs="Century Gothic"/>
                <w:sz w:val="20"/>
                <w:szCs w:val="20"/>
              </w:rPr>
            </w:pPr>
          </w:p>
        </w:tc>
      </w:tr>
      <w:tr w:rsidR="00A260B7" w:rsidRPr="009D16DC" w14:paraId="3138991C" w14:textId="77777777">
        <w:trPr>
          <w:trHeight w:val="312"/>
        </w:trPr>
        <w:tc>
          <w:tcPr>
            <w:tcW w:w="9840" w:type="dxa"/>
            <w:gridSpan w:val="6"/>
            <w:vAlign w:val="center"/>
          </w:tcPr>
          <w:p w14:paraId="7986535A"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b/>
                <w:sz w:val="20"/>
                <w:szCs w:val="20"/>
                <w:u w:val="single"/>
              </w:rPr>
              <w:t>Estudiantes:</w:t>
            </w:r>
          </w:p>
        </w:tc>
      </w:tr>
      <w:tr w:rsidR="00A260B7" w:rsidRPr="009D16DC" w14:paraId="6216D289" w14:textId="77777777">
        <w:trPr>
          <w:trHeight w:val="312"/>
        </w:trPr>
        <w:tc>
          <w:tcPr>
            <w:tcW w:w="2610" w:type="dxa"/>
            <w:vAlign w:val="center"/>
          </w:tcPr>
          <w:p w14:paraId="635692EC"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b/>
                <w:sz w:val="20"/>
                <w:szCs w:val="20"/>
              </w:rPr>
              <w:t>Titular:</w:t>
            </w:r>
          </w:p>
        </w:tc>
        <w:tc>
          <w:tcPr>
            <w:tcW w:w="3405" w:type="dxa"/>
            <w:gridSpan w:val="3"/>
            <w:vAlign w:val="center"/>
          </w:tcPr>
          <w:p w14:paraId="0B4F5A14" w14:textId="77777777" w:rsidR="001F368A" w:rsidRPr="0003671F" w:rsidRDefault="001F368A">
            <w:pPr>
              <w:pBdr>
                <w:top w:val="nil"/>
                <w:left w:val="nil"/>
                <w:bottom w:val="nil"/>
                <w:right w:val="nil"/>
                <w:between w:val="nil"/>
              </w:pBdr>
              <w:ind w:left="0" w:hanging="2"/>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BENITO, Maximiliano Javier</w:t>
            </w:r>
            <w:r w:rsidRPr="0003671F">
              <w:rPr>
                <w:rFonts w:ascii="Century Gothic" w:hAnsi="Century Gothic"/>
                <w:sz w:val="20"/>
                <w:szCs w:val="20"/>
              </w:rPr>
              <w:t xml:space="preserve">        </w:t>
            </w:r>
          </w:p>
        </w:tc>
        <w:tc>
          <w:tcPr>
            <w:tcW w:w="3825" w:type="dxa"/>
            <w:gridSpan w:val="2"/>
            <w:vAlign w:val="center"/>
          </w:tcPr>
          <w:p w14:paraId="7E3F6BC8" w14:textId="77777777" w:rsidR="001F368A" w:rsidRPr="0003671F" w:rsidRDefault="001F368A">
            <w:pPr>
              <w:pBdr>
                <w:top w:val="nil"/>
                <w:left w:val="nil"/>
                <w:bottom w:val="nil"/>
                <w:right w:val="nil"/>
                <w:between w:val="nil"/>
              </w:pBdr>
              <w:ind w:left="0" w:hanging="2"/>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DNI  39.386.610</w:t>
            </w:r>
          </w:p>
        </w:tc>
      </w:tr>
      <w:tr w:rsidR="00A260B7" w:rsidRPr="009D16DC" w14:paraId="18B85230" w14:textId="77777777">
        <w:trPr>
          <w:trHeight w:val="312"/>
        </w:trPr>
        <w:tc>
          <w:tcPr>
            <w:tcW w:w="2610" w:type="dxa"/>
            <w:vAlign w:val="center"/>
          </w:tcPr>
          <w:p w14:paraId="2097CDC7" w14:textId="77777777" w:rsidR="001F368A" w:rsidRPr="0003671F" w:rsidRDefault="001F368A">
            <w:pPr>
              <w:ind w:left="0" w:hanging="2"/>
              <w:rPr>
                <w:rFonts w:ascii="Century Gothic" w:eastAsia="Century Gothic" w:hAnsi="Century Gothic" w:cs="Century Gothic"/>
                <w:sz w:val="20"/>
                <w:szCs w:val="20"/>
              </w:rPr>
            </w:pPr>
            <w:r w:rsidRPr="0003671F">
              <w:rPr>
                <w:rFonts w:ascii="Century Gothic" w:eastAsia="Century Gothic" w:hAnsi="Century Gothic" w:cs="Century Gothic"/>
                <w:b/>
                <w:sz w:val="20"/>
                <w:szCs w:val="20"/>
              </w:rPr>
              <w:t>Suplente:</w:t>
            </w:r>
          </w:p>
        </w:tc>
        <w:tc>
          <w:tcPr>
            <w:tcW w:w="3405" w:type="dxa"/>
            <w:gridSpan w:val="3"/>
            <w:vAlign w:val="center"/>
          </w:tcPr>
          <w:p w14:paraId="7ABE165E" w14:textId="77777777" w:rsidR="001F368A" w:rsidRPr="0003671F" w:rsidRDefault="001F368A">
            <w:pPr>
              <w:pBdr>
                <w:top w:val="nil"/>
                <w:left w:val="nil"/>
                <w:bottom w:val="nil"/>
                <w:right w:val="nil"/>
                <w:between w:val="nil"/>
              </w:pBdr>
              <w:ind w:left="0" w:hanging="2"/>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 xml:space="preserve">GALLO, Juan Ignacio </w:t>
            </w:r>
          </w:p>
        </w:tc>
        <w:tc>
          <w:tcPr>
            <w:tcW w:w="3825" w:type="dxa"/>
            <w:gridSpan w:val="2"/>
            <w:vAlign w:val="center"/>
          </w:tcPr>
          <w:p w14:paraId="696D1480" w14:textId="77777777" w:rsidR="001F368A" w:rsidRPr="0003671F" w:rsidRDefault="001F368A">
            <w:pPr>
              <w:ind w:left="0" w:hanging="2"/>
              <w:jc w:val="both"/>
              <w:rPr>
                <w:rFonts w:ascii="Century Gothic" w:eastAsia="Century Gothic" w:hAnsi="Century Gothic" w:cs="Century Gothic"/>
                <w:sz w:val="20"/>
                <w:szCs w:val="20"/>
              </w:rPr>
            </w:pPr>
            <w:r w:rsidRPr="0003671F">
              <w:rPr>
                <w:rFonts w:ascii="Century Gothic" w:eastAsia="Century Gothic" w:hAnsi="Century Gothic" w:cs="Century Gothic"/>
                <w:sz w:val="20"/>
                <w:szCs w:val="20"/>
              </w:rPr>
              <w:t>DNI 36.313.149</w:t>
            </w:r>
          </w:p>
        </w:tc>
      </w:tr>
      <w:tr w:rsidR="00A260B7" w:rsidRPr="00A260B7" w14:paraId="1041FBA8" w14:textId="77777777">
        <w:trPr>
          <w:trHeight w:val="312"/>
        </w:trPr>
        <w:tc>
          <w:tcPr>
            <w:tcW w:w="9840" w:type="dxa"/>
            <w:gridSpan w:val="6"/>
          </w:tcPr>
          <w:p w14:paraId="7235AD30" w14:textId="77777777" w:rsidR="001F368A" w:rsidRPr="0003671F" w:rsidRDefault="001F368A">
            <w:pPr>
              <w:ind w:left="0" w:hanging="2"/>
              <w:rPr>
                <w:rFonts w:ascii="Century Gothic" w:eastAsia="Century Gothic" w:hAnsi="Century Gothic" w:cs="Century Gothic"/>
                <w:sz w:val="20"/>
                <w:szCs w:val="20"/>
              </w:rPr>
            </w:pPr>
          </w:p>
        </w:tc>
      </w:tr>
      <w:tr w:rsidR="00A260B7" w:rsidRPr="00A260B7" w14:paraId="0F9B5225" w14:textId="77777777">
        <w:trPr>
          <w:trHeight w:val="312"/>
        </w:trPr>
        <w:tc>
          <w:tcPr>
            <w:tcW w:w="4320" w:type="dxa"/>
            <w:gridSpan w:val="3"/>
            <w:vAlign w:val="center"/>
          </w:tcPr>
          <w:p w14:paraId="4E602131" w14:textId="77777777" w:rsidR="001F368A" w:rsidRPr="00A260B7" w:rsidRDefault="001F368A">
            <w:pPr>
              <w:ind w:left="0" w:hanging="2"/>
              <w:rPr>
                <w:rFonts w:ascii="Century Gothic" w:eastAsia="Century Gothic" w:hAnsi="Century Gothic" w:cs="Century Gothic"/>
                <w:sz w:val="20"/>
                <w:szCs w:val="20"/>
                <w:u w:val="single"/>
              </w:rPr>
            </w:pPr>
            <w:r w:rsidRPr="00A260B7">
              <w:rPr>
                <w:rFonts w:ascii="Century Gothic" w:eastAsia="Century Gothic" w:hAnsi="Century Gothic" w:cs="Century Gothic"/>
                <w:b/>
                <w:sz w:val="20"/>
                <w:szCs w:val="20"/>
                <w:u w:val="single"/>
              </w:rPr>
              <w:t>Lugar de inscripción:</w:t>
            </w:r>
          </w:p>
        </w:tc>
        <w:tc>
          <w:tcPr>
            <w:tcW w:w="5520" w:type="dxa"/>
            <w:gridSpan w:val="3"/>
            <w:vAlign w:val="center"/>
          </w:tcPr>
          <w:p w14:paraId="58E62160" w14:textId="77777777" w:rsidR="001F368A" w:rsidRPr="00A260B7" w:rsidRDefault="001F368A">
            <w:pPr>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Facultad de Ingeniería</w:t>
            </w:r>
          </w:p>
        </w:tc>
      </w:tr>
    </w:tbl>
    <w:p w14:paraId="54AB08FE" w14:textId="77777777" w:rsidR="001F368A" w:rsidRPr="00A260B7" w:rsidRDefault="001F368A">
      <w:pPr>
        <w:ind w:left="0" w:hanging="2"/>
        <w:rPr>
          <w:rFonts w:ascii="Century Gothic" w:hAnsi="Century Gothic"/>
          <w:sz w:val="20"/>
          <w:szCs w:val="20"/>
        </w:rPr>
      </w:pPr>
    </w:p>
    <w:p w14:paraId="4084D0EA" w14:textId="77777777" w:rsidR="001F368A" w:rsidRPr="00A260B7" w:rsidRDefault="001F368A">
      <w:pPr>
        <w:suppressAutoHyphens w:val="0"/>
        <w:spacing w:line="240" w:lineRule="auto"/>
        <w:ind w:leftChars="0" w:left="0" w:firstLineChars="0" w:firstLine="0"/>
        <w:textDirection w:val="lrTb"/>
        <w:textAlignment w:val="auto"/>
        <w:outlineLvl w:val="9"/>
        <w:rPr>
          <w:rFonts w:ascii="Century Gothic" w:hAnsi="Century Gothic"/>
          <w:sz w:val="20"/>
          <w:szCs w:val="20"/>
        </w:rPr>
      </w:pPr>
      <w:r w:rsidRPr="00A260B7">
        <w:rPr>
          <w:rFonts w:ascii="Century Gothic" w:hAnsi="Century Gothic"/>
          <w:sz w:val="20"/>
          <w:szCs w:val="20"/>
        </w:rPr>
        <w:br w:type="page"/>
      </w:r>
    </w:p>
    <w:p w14:paraId="424F7647" w14:textId="77777777" w:rsidR="001F368A" w:rsidRPr="00A260B7" w:rsidRDefault="001F368A">
      <w:pPr>
        <w:ind w:left="0" w:hanging="2"/>
      </w:pPr>
    </w:p>
    <w:p w14:paraId="7D795064" w14:textId="77777777" w:rsidR="00B34B99" w:rsidRPr="00A260B7" w:rsidRDefault="00B34B99" w:rsidP="009D16DC">
      <w:pPr>
        <w:tabs>
          <w:tab w:val="left" w:pos="3544"/>
        </w:tabs>
        <w:ind w:left="0" w:hanging="2"/>
        <w:rPr>
          <w:rFonts w:ascii="Century Gothic" w:hAnsi="Century Gothic"/>
          <w:b/>
          <w:sz w:val="20"/>
        </w:rPr>
      </w:pPr>
      <w:r w:rsidRPr="00A260B7">
        <w:rPr>
          <w:rFonts w:ascii="Century Gothic" w:hAnsi="Century Gothic"/>
          <w:b/>
          <w:sz w:val="20"/>
          <w:highlight w:val="cyan"/>
        </w:rPr>
        <w:t>5.-VARIOS</w:t>
      </w:r>
    </w:p>
    <w:p w14:paraId="320DFAEC" w14:textId="77777777" w:rsidR="00B34B99" w:rsidRPr="00A260B7" w:rsidRDefault="00B34B99" w:rsidP="009D16DC">
      <w:pPr>
        <w:tabs>
          <w:tab w:val="left" w:pos="3544"/>
        </w:tabs>
        <w:ind w:left="0" w:hanging="2"/>
        <w:jc w:val="center"/>
        <w:rPr>
          <w:rFonts w:ascii="Century Gothic" w:hAnsi="Century Gothic"/>
          <w:b/>
          <w:sz w:val="20"/>
        </w:rPr>
      </w:pPr>
    </w:p>
    <w:p w14:paraId="5D600D78" w14:textId="77777777" w:rsidR="00B34B99" w:rsidRPr="00A260B7" w:rsidRDefault="00B34B99" w:rsidP="009D16DC">
      <w:pPr>
        <w:tabs>
          <w:tab w:val="left" w:pos="3544"/>
        </w:tabs>
        <w:ind w:left="0" w:hanging="2"/>
        <w:jc w:val="right"/>
        <w:rPr>
          <w:rFonts w:ascii="Century Gothic" w:hAnsi="Century Gothic"/>
          <w:b/>
          <w:sz w:val="20"/>
        </w:rPr>
      </w:pPr>
      <w:r w:rsidRPr="00A260B7">
        <w:rPr>
          <w:rFonts w:ascii="Century Gothic" w:hAnsi="Century Gothic"/>
          <w:b/>
          <w:sz w:val="20"/>
        </w:rPr>
        <w:t xml:space="preserve">1º REUNIÓN ORDINARIA - AÑO 2023– </w:t>
      </w:r>
    </w:p>
    <w:p w14:paraId="48F19759" w14:textId="77777777" w:rsidR="00B34B99" w:rsidRPr="00A260B7" w:rsidRDefault="00B34B99" w:rsidP="009D16DC">
      <w:pPr>
        <w:ind w:left="0" w:hanging="2"/>
        <w:jc w:val="center"/>
        <w:rPr>
          <w:rFonts w:ascii="Century Gothic" w:hAnsi="Century Gothic"/>
          <w:sz w:val="20"/>
        </w:rPr>
      </w:pPr>
    </w:p>
    <w:p w14:paraId="77481A9A" w14:textId="77777777" w:rsidR="00B34B99" w:rsidRPr="00A260B7" w:rsidRDefault="00B34B99" w:rsidP="009D16DC">
      <w:pPr>
        <w:ind w:left="0" w:hanging="2"/>
        <w:jc w:val="center"/>
        <w:rPr>
          <w:rFonts w:ascii="Century Gothic" w:hAnsi="Century Gothic"/>
          <w:sz w:val="20"/>
        </w:rPr>
      </w:pPr>
    </w:p>
    <w:p w14:paraId="24318E04" w14:textId="77777777" w:rsidR="00B34B99" w:rsidRPr="00A260B7" w:rsidRDefault="00B34B99" w:rsidP="009D16DC">
      <w:pPr>
        <w:ind w:left="0" w:hanging="2"/>
        <w:jc w:val="both"/>
        <w:rPr>
          <w:rFonts w:ascii="Century Gothic" w:hAnsi="Century Gothic"/>
          <w:b/>
          <w:sz w:val="20"/>
        </w:rPr>
      </w:pPr>
    </w:p>
    <w:p w14:paraId="1C2203E6" w14:textId="77777777" w:rsidR="00B34B99" w:rsidRPr="00A260B7" w:rsidRDefault="00B34B99" w:rsidP="009D16DC">
      <w:pPr>
        <w:ind w:left="0" w:hanging="2"/>
        <w:jc w:val="both"/>
        <w:rPr>
          <w:rFonts w:ascii="Century Gothic" w:hAnsi="Century Gothic"/>
          <w:sz w:val="20"/>
        </w:rPr>
      </w:pPr>
      <w:r w:rsidRPr="00A260B7">
        <w:rPr>
          <w:rFonts w:ascii="Century Gothic" w:hAnsi="Century Gothic"/>
          <w:b/>
          <w:sz w:val="20"/>
        </w:rPr>
        <w:t>1.- DESPACHOS DE COMISIÓN ENTRADOS:</w:t>
      </w:r>
    </w:p>
    <w:p w14:paraId="5FFC5D3A" w14:textId="77777777" w:rsidR="00B34B99" w:rsidRPr="00A260B7" w:rsidRDefault="00B34B99" w:rsidP="009D16DC">
      <w:pPr>
        <w:ind w:left="0" w:hanging="2"/>
        <w:jc w:val="both"/>
        <w:rPr>
          <w:rFonts w:ascii="Century Gothic" w:hAnsi="Century Gothic"/>
          <w:sz w:val="20"/>
        </w:rPr>
      </w:pPr>
    </w:p>
    <w:p w14:paraId="6F916FA1" w14:textId="77777777" w:rsidR="00B34B99" w:rsidRPr="00A260B7" w:rsidRDefault="00B34B99" w:rsidP="009D16DC">
      <w:pPr>
        <w:ind w:left="0" w:hanging="2"/>
        <w:rPr>
          <w:rFonts w:ascii="Century Gothic" w:hAnsi="Century Gothic"/>
          <w:b/>
          <w:sz w:val="20"/>
        </w:rPr>
      </w:pPr>
      <w:r w:rsidRPr="00A260B7">
        <w:rPr>
          <w:rFonts w:ascii="Century Gothic" w:hAnsi="Century Gothic"/>
          <w:b/>
          <w:sz w:val="20"/>
        </w:rPr>
        <w:t xml:space="preserve">Comisión de Legislación y Reglamento </w:t>
      </w:r>
    </w:p>
    <w:p w14:paraId="39747377" w14:textId="77777777" w:rsidR="00B34B99" w:rsidRPr="00A260B7" w:rsidRDefault="00B34B99" w:rsidP="009D16DC">
      <w:pPr>
        <w:pStyle w:val="Textoindependiente"/>
        <w:tabs>
          <w:tab w:val="left" w:pos="5880"/>
        </w:tabs>
        <w:ind w:left="0" w:hanging="2"/>
        <w:jc w:val="both"/>
      </w:pPr>
      <w:r w:rsidRPr="00A260B7">
        <w:tab/>
      </w:r>
    </w:p>
    <w:p w14:paraId="437E7F5C" w14:textId="77777777" w:rsidR="00B34B99" w:rsidRPr="00A260B7" w:rsidRDefault="00B34B99" w:rsidP="009D16DC">
      <w:pPr>
        <w:ind w:left="0" w:hanging="2"/>
        <w:jc w:val="both"/>
        <w:rPr>
          <w:rFonts w:ascii="Century Gothic" w:hAnsi="Century Gothic"/>
          <w:sz w:val="20"/>
        </w:rPr>
      </w:pPr>
      <w:r w:rsidRPr="00A260B7">
        <w:rPr>
          <w:rFonts w:ascii="Century Gothic" w:hAnsi="Century Gothic"/>
          <w:b/>
          <w:sz w:val="20"/>
        </w:rPr>
        <w:t>1.1.</w:t>
      </w:r>
      <w:r w:rsidRPr="00A260B7">
        <w:rPr>
          <w:rFonts w:ascii="Century Gothic" w:hAnsi="Century Gothic"/>
          <w:sz w:val="20"/>
        </w:rPr>
        <w:t xml:space="preserve"> Despacho N.º 016, recomienda </w:t>
      </w:r>
      <w:r w:rsidRPr="00A260B7">
        <w:rPr>
          <w:rFonts w:ascii="Century Gothic" w:eastAsia="Century Gothic" w:hAnsi="Century Gothic" w:cs="Century Gothic"/>
          <w:sz w:val="20"/>
        </w:rPr>
        <w:t>suscribir el Dictamen del Comité de Selección en el llamado para cubrir un cargo de Ayudante de Primera interino con dedicación Simple para las asignaturas Mecánica Racional y Física I, y designar, a partir de la presente resolución y hasta el 31/12/2023, al Ing. Mauro Andrés BAGNATI</w:t>
      </w:r>
      <w:r w:rsidRPr="00A260B7">
        <w:rPr>
          <w:rFonts w:ascii="Century Gothic" w:hAnsi="Century Gothic"/>
          <w:sz w:val="20"/>
        </w:rPr>
        <w:t xml:space="preserve">. </w:t>
      </w:r>
    </w:p>
    <w:p w14:paraId="66E8D22C" w14:textId="77777777" w:rsidR="00B34B99" w:rsidRPr="00A260B7" w:rsidRDefault="00B34B99" w:rsidP="009D16DC">
      <w:pPr>
        <w:pBdr>
          <w:top w:val="nil"/>
          <w:left w:val="nil"/>
          <w:bottom w:val="nil"/>
          <w:right w:val="nil"/>
          <w:between w:val="nil"/>
        </w:pBdr>
        <w:ind w:left="0" w:hanging="2"/>
        <w:jc w:val="both"/>
        <w:rPr>
          <w:rFonts w:ascii="Century Gothic" w:eastAsia="Century Gothic" w:hAnsi="Century Gothic" w:cs="Century Gothic"/>
          <w:sz w:val="20"/>
        </w:rPr>
      </w:pPr>
    </w:p>
    <w:p w14:paraId="0CD3D574"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hAnsi="Century Gothic"/>
          <w:b/>
          <w:sz w:val="20"/>
        </w:rPr>
        <w:t>1.2.</w:t>
      </w:r>
      <w:r w:rsidRPr="00A260B7">
        <w:rPr>
          <w:rFonts w:ascii="Century Gothic" w:hAnsi="Century Gothic"/>
          <w:sz w:val="20"/>
        </w:rPr>
        <w:t xml:space="preserve"> Despacho N.º 017, recomienda suscribir el Dictamen del Comité de Selección en el llamado para cubrir un cargo de Ayudante de Segunda interino con dedicación Simple para las asignaturas Mecánica Racional y Física I, y designar, a partir de la presente resolución y hasta el 31/12/2023, a Emiliano RAVIDA BELTRAMO</w:t>
      </w:r>
      <w:r w:rsidRPr="00A260B7">
        <w:rPr>
          <w:rFonts w:ascii="Century Gothic" w:eastAsia="Century Gothic" w:hAnsi="Century Gothic" w:cs="Century Gothic"/>
          <w:sz w:val="20"/>
        </w:rPr>
        <w:t>.</w:t>
      </w:r>
    </w:p>
    <w:p w14:paraId="35B07318" w14:textId="77777777" w:rsidR="00B34B99" w:rsidRPr="00A260B7" w:rsidRDefault="00B34B99" w:rsidP="009D16DC">
      <w:pPr>
        <w:pStyle w:val="Normal6"/>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4D3C4326"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hAnsi="Century Gothic"/>
          <w:b/>
          <w:sz w:val="20"/>
        </w:rPr>
        <w:t>1.3.</w:t>
      </w:r>
      <w:r w:rsidRPr="00A260B7">
        <w:rPr>
          <w:rFonts w:ascii="Century Gothic" w:hAnsi="Century Gothic"/>
          <w:sz w:val="20"/>
        </w:rPr>
        <w:t xml:space="preserve"> Despacho N.º 018, recomienda </w:t>
      </w:r>
      <w:r w:rsidRPr="00A260B7">
        <w:rPr>
          <w:rFonts w:ascii="Century Gothic" w:hAnsi="Century Gothic"/>
          <w:b/>
          <w:bCs/>
          <w:sz w:val="20"/>
        </w:rPr>
        <w:t>s</w:t>
      </w:r>
      <w:r w:rsidRPr="00A260B7">
        <w:rPr>
          <w:rFonts w:ascii="Century Gothic" w:eastAsia="Century Gothic" w:hAnsi="Century Gothic" w:cs="Century Gothic"/>
          <w:b/>
          <w:bCs/>
          <w:sz w:val="20"/>
        </w:rPr>
        <w:t>uscribir el dictamen del Comité de Selección</w:t>
      </w:r>
      <w:r w:rsidRPr="00A260B7">
        <w:rPr>
          <w:rFonts w:ascii="Century Gothic" w:eastAsia="Century Gothic" w:hAnsi="Century Gothic" w:cs="Century Gothic"/>
          <w:sz w:val="20"/>
        </w:rPr>
        <w:t xml:space="preserve"> en el llamado para cubrir un cargo de Profesor Adjunto interino con dedicación Exclusiva en la asignatura Electrotecnia General. </w:t>
      </w:r>
      <w:r w:rsidRPr="00A260B7">
        <w:rPr>
          <w:rFonts w:ascii="Century Gothic" w:eastAsia="Century Gothic" w:hAnsi="Century Gothic" w:cs="Century Gothic"/>
          <w:b/>
          <w:bCs/>
          <w:sz w:val="20"/>
        </w:rPr>
        <w:t>Conceder licencia sin goce de haberes</w:t>
      </w:r>
      <w:r w:rsidRPr="00A260B7">
        <w:rPr>
          <w:rFonts w:ascii="Century Gothic" w:eastAsia="Century Gothic" w:hAnsi="Century Gothic" w:cs="Century Gothic"/>
          <w:sz w:val="20"/>
        </w:rPr>
        <w:t xml:space="preserve"> desde la aprobación de la presente resolución y hasta el 31/12/2023, al Dr. Ing. </w:t>
      </w:r>
      <w:r w:rsidRPr="00A260B7">
        <w:rPr>
          <w:rFonts w:ascii="Century Gothic" w:eastAsia="Century Gothic" w:hAnsi="Century Gothic" w:cs="Century Gothic"/>
          <w:b/>
          <w:bCs/>
          <w:sz w:val="20"/>
        </w:rPr>
        <w:t>Federico Rafael MASCH</w:t>
      </w:r>
      <w:r w:rsidRPr="00A260B7">
        <w:rPr>
          <w:rFonts w:ascii="Century Gothic" w:eastAsia="Century Gothic" w:hAnsi="Century Gothic" w:cs="Century Gothic"/>
          <w:sz w:val="20"/>
        </w:rPr>
        <w:t xml:space="preserve">, en el cargo de </w:t>
      </w:r>
      <w:proofErr w:type="gramStart"/>
      <w:r w:rsidRPr="00A260B7">
        <w:rPr>
          <w:rFonts w:ascii="Century Gothic" w:eastAsia="Century Gothic" w:hAnsi="Century Gothic" w:cs="Century Gothic"/>
          <w:sz w:val="20"/>
        </w:rPr>
        <w:t>Jefe</w:t>
      </w:r>
      <w:proofErr w:type="gramEnd"/>
      <w:r w:rsidRPr="00A260B7">
        <w:rPr>
          <w:rFonts w:ascii="Century Gothic" w:eastAsia="Century Gothic" w:hAnsi="Century Gothic" w:cs="Century Gothic"/>
          <w:sz w:val="20"/>
        </w:rPr>
        <w:t xml:space="preserve"> de Trabajos Prácticos regular con dedicación Exclusiva en la asignatura Electrotecnia General, y </w:t>
      </w:r>
      <w:r w:rsidRPr="00A260B7">
        <w:rPr>
          <w:rFonts w:ascii="Century Gothic" w:eastAsia="Century Gothic" w:hAnsi="Century Gothic" w:cs="Century Gothic"/>
          <w:b/>
          <w:bCs/>
          <w:sz w:val="20"/>
        </w:rPr>
        <w:t xml:space="preserve">darle de </w:t>
      </w:r>
      <w:r w:rsidRPr="00A260B7">
        <w:rPr>
          <w:rFonts w:ascii="Century Gothic" w:eastAsia="Century Gothic" w:hAnsi="Century Gothic" w:cs="Century Gothic"/>
          <w:sz w:val="20"/>
        </w:rPr>
        <w:t xml:space="preserve">baja en la asignación de funciones para colaborar en la asignatura Física II. </w:t>
      </w:r>
      <w:r w:rsidRPr="00A260B7">
        <w:rPr>
          <w:rFonts w:ascii="Century Gothic" w:eastAsia="Century Gothic" w:hAnsi="Century Gothic" w:cs="Century Gothic"/>
          <w:b/>
          <w:bCs/>
          <w:sz w:val="20"/>
        </w:rPr>
        <w:t>Designar</w:t>
      </w:r>
      <w:r w:rsidRPr="00A260B7">
        <w:rPr>
          <w:rFonts w:ascii="Century Gothic" w:eastAsia="Century Gothic" w:hAnsi="Century Gothic" w:cs="Century Gothic"/>
          <w:sz w:val="20"/>
        </w:rPr>
        <w:t xml:space="preserve"> a partir de la aprobación de la presente resolución y hasta el 31/12/2023, al Dr. Ing. Federico Rafael MASCH en el cargo de Profesor Adjunto interino con dedicación Exclusiva en la asignatura Electrotecnia General, y </w:t>
      </w:r>
      <w:r w:rsidRPr="00A260B7">
        <w:rPr>
          <w:rFonts w:ascii="Century Gothic" w:eastAsia="Century Gothic" w:hAnsi="Century Gothic" w:cs="Century Gothic"/>
          <w:b/>
          <w:bCs/>
          <w:sz w:val="20"/>
        </w:rPr>
        <w:t>asignarle funciones</w:t>
      </w:r>
      <w:r w:rsidRPr="00A260B7">
        <w:rPr>
          <w:rFonts w:ascii="Century Gothic" w:eastAsia="Century Gothic" w:hAnsi="Century Gothic" w:cs="Century Gothic"/>
          <w:sz w:val="20"/>
        </w:rPr>
        <w:t xml:space="preserve"> para colaborar en la asignatura Física II.</w:t>
      </w:r>
    </w:p>
    <w:p w14:paraId="1BE8E412" w14:textId="77777777" w:rsidR="00B34B99" w:rsidRPr="00A260B7" w:rsidRDefault="00B34B99" w:rsidP="009D16DC">
      <w:pPr>
        <w:ind w:left="0" w:hanging="2"/>
        <w:jc w:val="both"/>
        <w:rPr>
          <w:rFonts w:ascii="Century Gothic" w:eastAsia="Century Gothic" w:hAnsi="Century Gothic" w:cs="Century Gothic"/>
          <w:sz w:val="20"/>
        </w:rPr>
      </w:pPr>
    </w:p>
    <w:p w14:paraId="50824328"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hAnsi="Century Gothic"/>
          <w:b/>
          <w:sz w:val="20"/>
        </w:rPr>
        <w:t>1.4.</w:t>
      </w:r>
      <w:r w:rsidRPr="00A260B7">
        <w:rPr>
          <w:rFonts w:ascii="Century Gothic" w:hAnsi="Century Gothic"/>
          <w:sz w:val="20"/>
        </w:rPr>
        <w:t xml:space="preserve"> Despacho N.º 019, recomienda l</w:t>
      </w:r>
      <w:r w:rsidRPr="00A260B7">
        <w:rPr>
          <w:rFonts w:ascii="Century Gothic" w:eastAsia="Century Gothic" w:hAnsi="Century Gothic" w:cs="Century Gothic"/>
          <w:sz w:val="20"/>
        </w:rPr>
        <w:t>lamar a inscripción para cubrir un cargo de Ayudante de Primera interino con dedicación Simple para el Centro de Cómputos, según los requisitos solicitados a continuación, basándose en lo establecido por Resoluciones N.º 178/2003 y N.º 118/2020 del Consejo Superior.</w:t>
      </w:r>
    </w:p>
    <w:p w14:paraId="30572D59" w14:textId="77777777" w:rsidR="00B34B99" w:rsidRPr="00A260B7" w:rsidRDefault="00B34B99" w:rsidP="009D16DC">
      <w:pPr>
        <w:ind w:left="0" w:hanging="2"/>
        <w:jc w:val="both"/>
        <w:rPr>
          <w:rFonts w:ascii="Century Gothic" w:eastAsia="Century Gothic" w:hAnsi="Century Gothic" w:cs="Century Gothic"/>
          <w:sz w:val="20"/>
        </w:rPr>
      </w:pPr>
    </w:p>
    <w:p w14:paraId="1B7384AE"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hAnsi="Century Gothic"/>
          <w:b/>
          <w:sz w:val="20"/>
        </w:rPr>
        <w:t>1.5.</w:t>
      </w:r>
      <w:r w:rsidRPr="00A260B7">
        <w:rPr>
          <w:rFonts w:ascii="Century Gothic" w:hAnsi="Century Gothic"/>
          <w:sz w:val="20"/>
        </w:rPr>
        <w:t xml:space="preserve"> Despacho N.º 020, recomienda p</w:t>
      </w:r>
      <w:r w:rsidRPr="00A260B7">
        <w:rPr>
          <w:rFonts w:ascii="Century Gothic" w:eastAsia="Century Gothic" w:hAnsi="Century Gothic" w:cs="Century Gothic"/>
          <w:sz w:val="20"/>
        </w:rPr>
        <w:t>roponer al Consejo Superior de la Universidad Nacional de La Pampa dar de baja del patrimonio de la Universidad de La Pampa los bienes de la Facultad de Ingeniería que figuran en el Anexo, y solicitar autorice la donación de los mismos con destino a la División Unidad Operativa Federal (DUOF) General Pico, Policía Federal Argentina.</w:t>
      </w:r>
    </w:p>
    <w:p w14:paraId="39B5B66B"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p>
    <w:p w14:paraId="0B23EAFC"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hAnsi="Century Gothic"/>
          <w:b/>
          <w:sz w:val="20"/>
        </w:rPr>
        <w:t>1.6.</w:t>
      </w:r>
      <w:r w:rsidRPr="00A260B7">
        <w:rPr>
          <w:rFonts w:ascii="Century Gothic" w:hAnsi="Century Gothic"/>
          <w:sz w:val="20"/>
        </w:rPr>
        <w:t xml:space="preserve"> Despacho N.º 021, recomienda </w:t>
      </w:r>
      <w:r w:rsidRPr="00A260B7">
        <w:rPr>
          <w:rFonts w:ascii="Century Gothic" w:eastAsia="Century Gothic" w:hAnsi="Century Gothic" w:cs="Century Gothic"/>
          <w:sz w:val="20"/>
        </w:rPr>
        <w:t>proponer al Consejo Superior de la Universidad Nacional de La Pampa autorice la donación del material bibliográfico, según detalle en Anexo, por parte del Sr. Ángel Omar MALFETANA DNI: 8.435.173, para ser incorporado a la Biblioteca de General Pico de la UNLPam.</w:t>
      </w:r>
    </w:p>
    <w:p w14:paraId="7BFA7D4A"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p>
    <w:p w14:paraId="53A5857B" w14:textId="77777777" w:rsidR="00B34B99" w:rsidRPr="00A260B7" w:rsidRDefault="00B34B99" w:rsidP="00331739">
      <w:pPr>
        <w:pStyle w:val="Normal10"/>
        <w:ind w:left="0"/>
      </w:pPr>
      <w:r w:rsidRPr="00A260B7">
        <w:t>Comisiones de Legislación y Reglamento y de Enseñanza en conjunto.</w:t>
      </w:r>
    </w:p>
    <w:p w14:paraId="0FFE946E" w14:textId="77777777" w:rsidR="00B34B99" w:rsidRPr="00A260B7" w:rsidRDefault="00B34B99" w:rsidP="00331739">
      <w:pPr>
        <w:pStyle w:val="Normal10"/>
        <w:ind w:left="0"/>
      </w:pPr>
    </w:p>
    <w:p w14:paraId="34910426"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r w:rsidRPr="00A260B7">
        <w:rPr>
          <w:rFonts w:ascii="Century Gothic" w:hAnsi="Century Gothic"/>
          <w:b/>
          <w:sz w:val="20"/>
        </w:rPr>
        <w:t xml:space="preserve">1.7. </w:t>
      </w:r>
      <w:r w:rsidRPr="00A260B7">
        <w:rPr>
          <w:rFonts w:ascii="Century Gothic" w:hAnsi="Century Gothic"/>
          <w:sz w:val="20"/>
        </w:rPr>
        <w:t xml:space="preserve">Despacho </w:t>
      </w:r>
      <w:proofErr w:type="spellStart"/>
      <w:r w:rsidRPr="00A260B7">
        <w:rPr>
          <w:rFonts w:ascii="Century Gothic" w:hAnsi="Century Gothic"/>
          <w:sz w:val="20"/>
        </w:rPr>
        <w:t>CLyR</w:t>
      </w:r>
      <w:proofErr w:type="spellEnd"/>
      <w:r w:rsidRPr="00A260B7">
        <w:rPr>
          <w:rFonts w:ascii="Century Gothic" w:hAnsi="Century Gothic"/>
          <w:sz w:val="20"/>
        </w:rPr>
        <w:t xml:space="preserve"> N.º 022 y CE N.º 008, </w:t>
      </w:r>
      <w:r w:rsidRPr="00A260B7">
        <w:rPr>
          <w:rFonts w:ascii="Century Gothic" w:hAnsi="Century Gothic"/>
          <w:sz w:val="20"/>
          <w:szCs w:val="20"/>
        </w:rPr>
        <w:t xml:space="preserve">recomiendan </w:t>
      </w:r>
      <w:r w:rsidRPr="00A260B7">
        <w:rPr>
          <w:rFonts w:ascii="Century Gothic" w:eastAsia="Century Gothic" w:hAnsi="Century Gothic" w:cs="Century Gothic"/>
          <w:sz w:val="20"/>
          <w:szCs w:val="20"/>
        </w:rPr>
        <w:t xml:space="preserve">dictar la asignatura Preliminares de Matemática durante el primer semestre del corriente año, correspondiente a las carreras: Ingeniería Electromecánica, Ingeniería Electromecánica con orientación en Automatización Industrial, Ingeniería Industrial, Ingeniería en Sistemas, Analista </w:t>
      </w:r>
      <w:r w:rsidRPr="00A260B7">
        <w:rPr>
          <w:rFonts w:ascii="Century Gothic" w:eastAsia="Century Gothic" w:hAnsi="Century Gothic" w:cs="Century Gothic"/>
          <w:sz w:val="20"/>
          <w:szCs w:val="20"/>
        </w:rPr>
        <w:lastRenderedPageBreak/>
        <w:t>Programador e Ingeniería en Computación, y aprobar el Cronograma de Actividades correspondiente.</w:t>
      </w:r>
    </w:p>
    <w:p w14:paraId="3A58E485"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p>
    <w:p w14:paraId="7F439D6D" w14:textId="77777777" w:rsidR="00B34B99" w:rsidRPr="00A260B7" w:rsidRDefault="00B34B99" w:rsidP="00331739">
      <w:pPr>
        <w:pStyle w:val="Normal10"/>
        <w:ind w:left="0"/>
        <w:rPr>
          <w:rFonts w:eastAsia="Century Gothic" w:cs="Century Gothic"/>
        </w:rPr>
      </w:pPr>
      <w:r w:rsidRPr="00A260B7">
        <w:t>Comisiones de Extensión y Bienestar Estudiantil y de Presupuesto en conjunto.</w:t>
      </w:r>
    </w:p>
    <w:p w14:paraId="5FFB5A01" w14:textId="77777777" w:rsidR="00B34B99" w:rsidRPr="00A260B7" w:rsidRDefault="00B34B99" w:rsidP="00331739">
      <w:pPr>
        <w:pStyle w:val="Normal10"/>
        <w:ind w:left="0"/>
      </w:pPr>
    </w:p>
    <w:p w14:paraId="48B8B87F" w14:textId="77777777" w:rsidR="00B34B99" w:rsidRPr="00A260B7" w:rsidRDefault="00B34B99" w:rsidP="00B34B99">
      <w:pPr>
        <w:pStyle w:val="NormalWeb"/>
        <w:spacing w:before="0" w:beforeAutospacing="0" w:after="0" w:afterAutospacing="0" w:line="240" w:lineRule="auto"/>
        <w:ind w:leftChars="0" w:left="0" w:firstLineChars="0" w:firstLine="0"/>
        <w:jc w:val="both"/>
        <w:textDirection w:val="lrTb"/>
        <w:textAlignment w:val="baseline"/>
        <w:outlineLvl w:val="9"/>
        <w:rPr>
          <w:color w:val="auto"/>
          <w:sz w:val="20"/>
          <w:szCs w:val="20"/>
          <w:lang w:val="es-AR" w:eastAsia="es-AR"/>
        </w:rPr>
      </w:pPr>
      <w:r w:rsidRPr="00A260B7">
        <w:rPr>
          <w:rFonts w:eastAsia="Century Gothic" w:cs="Century Gothic"/>
          <w:b/>
          <w:bCs w:val="0"/>
          <w:color w:val="auto"/>
          <w:sz w:val="20"/>
          <w:szCs w:val="20"/>
        </w:rPr>
        <w:t>1.8.</w:t>
      </w:r>
      <w:r w:rsidRPr="00A260B7">
        <w:rPr>
          <w:rFonts w:eastAsia="Century Gothic" w:cs="Century Gothic"/>
          <w:color w:val="auto"/>
          <w:sz w:val="20"/>
          <w:szCs w:val="20"/>
        </w:rPr>
        <w:t xml:space="preserve"> </w:t>
      </w:r>
      <w:r w:rsidRPr="00A260B7">
        <w:rPr>
          <w:color w:val="auto"/>
          <w:position w:val="0"/>
          <w:sz w:val="20"/>
          <w:szCs w:val="20"/>
          <w:lang w:val="es-AR" w:eastAsia="es-AR"/>
        </w:rPr>
        <w:t>Despacho CEyBE N.º 003 y CP N.º 001, recomiendan</w:t>
      </w:r>
      <w:r w:rsidRPr="00A260B7">
        <w:rPr>
          <w:rFonts w:eastAsia="Century Gothic" w:cs="Century Gothic"/>
          <w:color w:val="auto"/>
          <w:sz w:val="20"/>
          <w:szCs w:val="20"/>
        </w:rPr>
        <w:t xml:space="preserve"> </w:t>
      </w:r>
      <w:r w:rsidRPr="00A260B7">
        <w:rPr>
          <w:color w:val="auto"/>
          <w:position w:val="0"/>
          <w:sz w:val="20"/>
          <w:szCs w:val="20"/>
          <w:lang w:val="es-AR" w:eastAsia="es-AR"/>
        </w:rPr>
        <w:t>autorizar al Decano de la Facultad Mg. Daniel MANDRILE, a firmar el Acta Complementaria entre la Agencia Pampeana de Ciencias, Tecnologías e Innovación Abierta (CITIA), y la Facultad de Ingeniería de la Universidad Nacional de La Pampa, cuya copia se incorpora como ANEXO I, y a</w:t>
      </w:r>
      <w:r w:rsidRPr="00A260B7">
        <w:rPr>
          <w:color w:val="auto"/>
          <w:sz w:val="20"/>
          <w:szCs w:val="20"/>
          <w:lang w:val="es-AR" w:eastAsia="es-AR"/>
        </w:rPr>
        <w:t>probar el dictado de los cursos que figuran en ANEXO II.</w:t>
      </w:r>
    </w:p>
    <w:p w14:paraId="718ABBB2"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p>
    <w:p w14:paraId="724F9A84" w14:textId="77777777" w:rsidR="00331739" w:rsidRPr="00A260B7" w:rsidRDefault="00331739" w:rsidP="009D16DC">
      <w:pPr>
        <w:pStyle w:val="Normal6"/>
        <w:spacing w:after="0" w:line="240" w:lineRule="auto"/>
        <w:ind w:hanging="2"/>
        <w:jc w:val="both"/>
        <w:rPr>
          <w:rFonts w:ascii="Century Gothic" w:eastAsia="Century Gothic" w:hAnsi="Century Gothic" w:cs="Century Gothic"/>
          <w:sz w:val="20"/>
          <w:szCs w:val="20"/>
        </w:rPr>
      </w:pPr>
    </w:p>
    <w:p w14:paraId="72E7A7B8" w14:textId="77777777" w:rsidR="00B34B99" w:rsidRPr="00A260B7" w:rsidRDefault="00B34B99" w:rsidP="009D16DC">
      <w:pPr>
        <w:ind w:left="0" w:hanging="2"/>
        <w:jc w:val="both"/>
        <w:rPr>
          <w:rFonts w:ascii="Century Gothic" w:hAnsi="Century Gothic"/>
          <w:sz w:val="20"/>
          <w:highlight w:val="cyan"/>
        </w:rPr>
      </w:pPr>
      <w:r w:rsidRPr="00A260B7">
        <w:rPr>
          <w:rFonts w:ascii="Century Gothic" w:eastAsia="Century Gothic" w:hAnsi="Century Gothic" w:cs="Century Gothic"/>
          <w:sz w:val="20"/>
        </w:rPr>
        <w:br w:type="page"/>
      </w:r>
      <w:r w:rsidRPr="00A260B7">
        <w:rPr>
          <w:rFonts w:ascii="Century Gothic" w:hAnsi="Century Gothic"/>
          <w:b/>
          <w:sz w:val="20"/>
          <w:highlight w:val="cyan"/>
        </w:rPr>
        <w:lastRenderedPageBreak/>
        <w:t>1.- DESPACHOS DE COMISIÓN ENTRADOS:</w:t>
      </w:r>
    </w:p>
    <w:p w14:paraId="3C1A4218" w14:textId="77777777" w:rsidR="00B34B99" w:rsidRPr="00A260B7" w:rsidRDefault="00B34B99" w:rsidP="009D16DC">
      <w:pPr>
        <w:ind w:left="0" w:hanging="2"/>
        <w:jc w:val="both"/>
        <w:rPr>
          <w:rFonts w:ascii="Century Gothic" w:hAnsi="Century Gothic"/>
          <w:sz w:val="20"/>
          <w:highlight w:val="cyan"/>
        </w:rPr>
      </w:pPr>
    </w:p>
    <w:p w14:paraId="56665D1F" w14:textId="77777777" w:rsidR="00B34B99" w:rsidRPr="00A260B7" w:rsidRDefault="00B34B99" w:rsidP="009D16DC">
      <w:pPr>
        <w:ind w:left="0" w:hanging="2"/>
        <w:rPr>
          <w:rFonts w:ascii="Century Gothic" w:hAnsi="Century Gothic"/>
          <w:b/>
          <w:sz w:val="20"/>
          <w:highlight w:val="cyan"/>
        </w:rPr>
      </w:pPr>
      <w:r w:rsidRPr="00A260B7">
        <w:rPr>
          <w:rFonts w:ascii="Century Gothic" w:hAnsi="Century Gothic"/>
          <w:b/>
          <w:sz w:val="20"/>
          <w:highlight w:val="cyan"/>
        </w:rPr>
        <w:t xml:space="preserve">Comisión de Legislación y Reglamento </w:t>
      </w:r>
    </w:p>
    <w:p w14:paraId="300F5643" w14:textId="77777777" w:rsidR="00B34B99" w:rsidRPr="00A260B7" w:rsidRDefault="00B34B99" w:rsidP="009D16DC">
      <w:pPr>
        <w:pStyle w:val="Textoindependiente"/>
        <w:tabs>
          <w:tab w:val="left" w:pos="5880"/>
        </w:tabs>
        <w:ind w:left="0" w:hanging="2"/>
        <w:jc w:val="both"/>
        <w:rPr>
          <w:highlight w:val="cyan"/>
        </w:rPr>
      </w:pPr>
      <w:r w:rsidRPr="00A260B7">
        <w:rPr>
          <w:highlight w:val="cyan"/>
        </w:rPr>
        <w:tab/>
      </w:r>
    </w:p>
    <w:p w14:paraId="576D26AC" w14:textId="77777777" w:rsidR="00B34B99" w:rsidRPr="00A260B7" w:rsidRDefault="00B34B99" w:rsidP="009D16DC">
      <w:pPr>
        <w:ind w:left="0" w:hanging="2"/>
        <w:jc w:val="both"/>
        <w:rPr>
          <w:rFonts w:ascii="Century Gothic" w:hAnsi="Century Gothic"/>
          <w:sz w:val="20"/>
        </w:rPr>
      </w:pPr>
      <w:r w:rsidRPr="00A260B7">
        <w:rPr>
          <w:rFonts w:ascii="Century Gothic" w:hAnsi="Century Gothic"/>
          <w:b/>
          <w:sz w:val="20"/>
          <w:highlight w:val="cyan"/>
        </w:rPr>
        <w:t>1.1.</w:t>
      </w:r>
      <w:r w:rsidRPr="00A260B7">
        <w:rPr>
          <w:rFonts w:ascii="Century Gothic" w:hAnsi="Century Gothic"/>
          <w:sz w:val="20"/>
          <w:highlight w:val="cyan"/>
        </w:rPr>
        <w:t xml:space="preserve"> Despacho N.º 016, recomienda </w:t>
      </w:r>
      <w:r w:rsidRPr="00A260B7">
        <w:rPr>
          <w:rFonts w:ascii="Century Gothic" w:eastAsia="Century Gothic" w:hAnsi="Century Gothic" w:cs="Century Gothic"/>
          <w:sz w:val="20"/>
          <w:highlight w:val="cyan"/>
        </w:rPr>
        <w:t>suscribir el Dictamen del Comité de Selección en el llamado para cubrir un cargo de Ayudante de Primera interino con dedicación Simple para las asignaturas Mecánica Racional y Física I, y designar, a partir de la presente resolución y hasta el 31/12/2023, al Ing. Mauro Andrés BAGNATI</w:t>
      </w:r>
      <w:r w:rsidRPr="00A260B7">
        <w:rPr>
          <w:rFonts w:ascii="Century Gothic" w:hAnsi="Century Gothic"/>
          <w:sz w:val="20"/>
          <w:highlight w:val="cyan"/>
        </w:rPr>
        <w:t>.</w:t>
      </w:r>
      <w:r w:rsidRPr="00A260B7">
        <w:rPr>
          <w:rFonts w:ascii="Century Gothic" w:hAnsi="Century Gothic"/>
          <w:sz w:val="20"/>
        </w:rPr>
        <w:t xml:space="preserve"> </w:t>
      </w:r>
    </w:p>
    <w:p w14:paraId="117188A0"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p>
    <w:p w14:paraId="4B932A6E" w14:textId="77777777" w:rsidR="00B34B99" w:rsidRPr="00A260B7" w:rsidRDefault="00B34B99" w:rsidP="009D16DC">
      <w:pPr>
        <w:pStyle w:val="Encabezado"/>
        <w:ind w:left="0" w:hanging="2"/>
        <w:jc w:val="center"/>
        <w:rPr>
          <w:rFonts w:ascii="Century Gothic" w:hAnsi="Century Gothic"/>
          <w:sz w:val="20"/>
        </w:rPr>
      </w:pPr>
      <w:r w:rsidRPr="00A260B7">
        <w:rPr>
          <w:rFonts w:ascii="Century Gothic" w:hAnsi="Century Gothic"/>
          <w:sz w:val="20"/>
        </w:rPr>
        <w:t>COMISIÓN DE LEGISLACIÓN Y REGLAMENTO</w:t>
      </w:r>
    </w:p>
    <w:p w14:paraId="67CFA2AA" w14:textId="77777777" w:rsidR="00B34B99" w:rsidRPr="00A260B7" w:rsidRDefault="00B34B99" w:rsidP="009D16DC">
      <w:pPr>
        <w:ind w:left="0" w:hanging="2"/>
        <w:jc w:val="center"/>
        <w:rPr>
          <w:rFonts w:ascii="Century Gothic" w:hAnsi="Century Gothic"/>
          <w:sz w:val="20"/>
        </w:rPr>
      </w:pPr>
    </w:p>
    <w:p w14:paraId="23A03265"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DESPACHO N.º 016</w:t>
      </w:r>
    </w:p>
    <w:p w14:paraId="53BA0FFA" w14:textId="77777777" w:rsidR="00B34B99" w:rsidRPr="00A260B7" w:rsidRDefault="00B34B99" w:rsidP="009D16DC">
      <w:pPr>
        <w:ind w:left="0" w:hanging="2"/>
        <w:jc w:val="right"/>
        <w:rPr>
          <w:rFonts w:ascii="Century Gothic" w:hAnsi="Century Gothic"/>
          <w:sz w:val="20"/>
        </w:rPr>
      </w:pPr>
      <w:r w:rsidRPr="00A260B7">
        <w:rPr>
          <w:rFonts w:ascii="Century Gothic" w:hAnsi="Century Gothic"/>
          <w:sz w:val="20"/>
        </w:rPr>
        <w:t>GENERAL PICO, 13 de marzo de 2023</w:t>
      </w:r>
    </w:p>
    <w:p w14:paraId="2403C802" w14:textId="77777777" w:rsidR="00B34B99" w:rsidRPr="00A260B7" w:rsidRDefault="00B34B99">
      <w:pPr>
        <w:ind w:left="0" w:hanging="2"/>
        <w:jc w:val="right"/>
        <w:rPr>
          <w:rFonts w:ascii="Century Gothic" w:eastAsia="Century Gothic" w:hAnsi="Century Gothic" w:cs="Century Gothic"/>
          <w:sz w:val="20"/>
        </w:rPr>
      </w:pPr>
    </w:p>
    <w:p w14:paraId="401CB491"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VISTO:</w:t>
      </w:r>
    </w:p>
    <w:p w14:paraId="2847EF3A" w14:textId="77777777" w:rsidR="00B34B99" w:rsidRPr="00A260B7" w:rsidRDefault="00B34B99" w:rsidP="009D16D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La Resolución N.º </w:t>
      </w:r>
      <w:hyperlink r:id="rId25">
        <w:r w:rsidRPr="00A260B7">
          <w:rPr>
            <w:rFonts w:ascii="Century Gothic" w:eastAsia="Century Gothic" w:hAnsi="Century Gothic" w:cs="Century Gothic"/>
            <w:sz w:val="20"/>
            <w:u w:val="single"/>
          </w:rPr>
          <w:t>183/22</w:t>
        </w:r>
      </w:hyperlink>
      <w:r w:rsidRPr="00A260B7">
        <w:rPr>
          <w:rFonts w:ascii="Century Gothic" w:eastAsia="Century Gothic" w:hAnsi="Century Gothic" w:cs="Century Gothic"/>
          <w:sz w:val="20"/>
        </w:rPr>
        <w:t xml:space="preserve"> del Consejo Directivo, mediante la cual se llama a inscripción para cubrir un cargo de Ayudante de Primera interino con dedicación Simple para las asignaturas Mecánica Racional y Física I, y</w:t>
      </w:r>
    </w:p>
    <w:p w14:paraId="6AB141A9"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2D30D613"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CONSIDERANDO:</w:t>
      </w:r>
    </w:p>
    <w:p w14:paraId="45915D09" w14:textId="77777777" w:rsidR="00B34B99" w:rsidRPr="00A260B7" w:rsidRDefault="00B34B99" w:rsidP="009D16D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el Proceso de Selección de Aspirantes se llevó a cabo según se especifica en Resoluciones N.º </w:t>
      </w:r>
      <w:hyperlink r:id="rId26">
        <w:r w:rsidRPr="00A260B7">
          <w:rPr>
            <w:rFonts w:ascii="Century Gothic" w:eastAsia="Century Gothic" w:hAnsi="Century Gothic" w:cs="Century Gothic"/>
            <w:sz w:val="20"/>
            <w:u w:val="single"/>
          </w:rPr>
          <w:t>178/2003</w:t>
        </w:r>
      </w:hyperlink>
      <w:r w:rsidRPr="00A260B7">
        <w:rPr>
          <w:rFonts w:ascii="Century Gothic" w:eastAsia="Century Gothic" w:hAnsi="Century Gothic" w:cs="Century Gothic"/>
          <w:sz w:val="20"/>
        </w:rPr>
        <w:t xml:space="preserve"> (Reglamento para la selección de Aspirantes a cubrir cargos interinos) y N.º </w:t>
      </w:r>
      <w:hyperlink r:id="rId27">
        <w:r w:rsidRPr="00A260B7">
          <w:rPr>
            <w:rFonts w:ascii="Century Gothic" w:eastAsia="Century Gothic" w:hAnsi="Century Gothic" w:cs="Century Gothic"/>
            <w:sz w:val="20"/>
            <w:u w:val="single"/>
          </w:rPr>
          <w:t xml:space="preserve">118/2020 </w:t>
        </w:r>
      </w:hyperlink>
      <w:r w:rsidRPr="00A260B7">
        <w:rPr>
          <w:rFonts w:ascii="Century Gothic" w:eastAsia="Century Gothic" w:hAnsi="Century Gothic" w:cs="Century Gothic"/>
          <w:sz w:val="20"/>
        </w:rPr>
        <w:t>(Pautas reglamentarias para la selección de aspirantes) del Consejo Superior.</w:t>
      </w:r>
    </w:p>
    <w:p w14:paraId="74AAFCB5" w14:textId="77777777" w:rsidR="00B34B99" w:rsidRPr="00A260B7" w:rsidRDefault="00B34B99" w:rsidP="009D16D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Que hubo dos (2) postulantes inscriptos: Ing. Facundo Ricardo ALLOCHIS OSELLA e Ing. Mauro Andrés BAGNATI.</w:t>
      </w:r>
    </w:p>
    <w:p w14:paraId="5EAD8ECF" w14:textId="77777777" w:rsidR="00B34B99" w:rsidRPr="00A260B7" w:rsidRDefault="00B34B99" w:rsidP="009D16D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fueron notificados mediante correo electrónico los representantes de los claustros para participar del proceso de selección de aspirantes para dicho llamado. </w:t>
      </w:r>
    </w:p>
    <w:p w14:paraId="434C7A22" w14:textId="77777777" w:rsidR="00B34B99" w:rsidRPr="00A260B7" w:rsidRDefault="00B34B99" w:rsidP="009D16D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ningún representante de los claustros participó de la instancia de selección de los aspirantes realizada por el Comité de Selección. </w:t>
      </w:r>
    </w:p>
    <w:p w14:paraId="67F64982" w14:textId="77777777" w:rsidR="00B34B99" w:rsidRPr="00A260B7" w:rsidRDefault="00B34B99" w:rsidP="009D16DC">
      <w:pPr>
        <w:ind w:left="-2" w:firstLineChars="283" w:firstLine="566"/>
        <w:jc w:val="both"/>
        <w:rPr>
          <w:rFonts w:ascii="Century Gothic" w:eastAsia="Century Gothic" w:hAnsi="Century Gothic" w:cs="Century Gothic"/>
          <w:sz w:val="20"/>
        </w:rPr>
      </w:pPr>
      <w:bookmarkStart w:id="8" w:name="_heading=h.y949kk93u54m" w:colFirst="0" w:colLast="0"/>
      <w:bookmarkEnd w:id="8"/>
      <w:r w:rsidRPr="00A260B7">
        <w:rPr>
          <w:rFonts w:ascii="Century Gothic" w:eastAsia="Century Gothic" w:hAnsi="Century Gothic" w:cs="Century Gothic"/>
          <w:sz w:val="20"/>
        </w:rPr>
        <w:t>Que el Comité de Selección, compuesto por Ing. Arnaldo José CASTAÑO, Ing. Pablo Javier ARAYA y Mg. Alejandro Luis MASSOLO, confeccionó el siguiente orden de mérito:</w:t>
      </w:r>
    </w:p>
    <w:p w14:paraId="6E6EF44A" w14:textId="77777777" w:rsidR="00B34B99" w:rsidRPr="00A260B7" w:rsidRDefault="00B34B99" w:rsidP="009D16DC">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1 - Ing. Mauro Andrés BAGNATI</w:t>
      </w:r>
    </w:p>
    <w:p w14:paraId="319EA296" w14:textId="77777777" w:rsidR="00B34B99" w:rsidRPr="00A260B7" w:rsidRDefault="00B34B99" w:rsidP="009D16DC">
      <w:pPr>
        <w:ind w:left="-2" w:firstLineChars="283" w:firstLine="566"/>
        <w:jc w:val="both"/>
        <w:rPr>
          <w:sz w:val="20"/>
        </w:rPr>
      </w:pPr>
      <w:r w:rsidRPr="00A260B7">
        <w:rPr>
          <w:rFonts w:ascii="Century Gothic" w:eastAsia="Century Gothic" w:hAnsi="Century Gothic" w:cs="Century Gothic"/>
          <w:sz w:val="20"/>
        </w:rPr>
        <w:t>2 -Ing. Facundo Ricardo ALLOCHIS OSELLA</w:t>
      </w:r>
    </w:p>
    <w:p w14:paraId="2DD016F4" w14:textId="77777777" w:rsidR="00B34B99" w:rsidRPr="00A260B7" w:rsidRDefault="00B34B99" w:rsidP="009D16D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el Comité de Selección recomienda la designación del Ing. Mauro Andrés BAGNATI en el cargo de Ayudante de Primera interino con dedicación Simple para las asignaturas Mecánica Racional y Física I mediante el Dictamen confeccionado y firmado de acuerdo a lo establecido en el artículo 8° de la Resolución N.º </w:t>
      </w:r>
      <w:hyperlink r:id="rId28">
        <w:r w:rsidRPr="00A260B7">
          <w:rPr>
            <w:rFonts w:ascii="Century Gothic" w:eastAsia="Century Gothic" w:hAnsi="Century Gothic" w:cs="Century Gothic"/>
            <w:sz w:val="20"/>
          </w:rPr>
          <w:t>118/2020</w:t>
        </w:r>
      </w:hyperlink>
      <w:r w:rsidRPr="00A260B7">
        <w:rPr>
          <w:rFonts w:ascii="Century Gothic" w:eastAsia="Century Gothic" w:hAnsi="Century Gothic" w:cs="Century Gothic"/>
          <w:sz w:val="20"/>
        </w:rPr>
        <w:t xml:space="preserve"> del Consejo Superior.</w:t>
      </w:r>
    </w:p>
    <w:p w14:paraId="230D6CE7" w14:textId="77777777" w:rsidR="00B34B99" w:rsidRPr="00A260B7" w:rsidRDefault="00B34B99" w:rsidP="009D16D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habiendo sido notificados todos los postulantes de dicho Dictamen, como lo indica el Artículo 9° de la Resolución </w:t>
      </w:r>
      <w:proofErr w:type="spellStart"/>
      <w:r w:rsidRPr="00A260B7">
        <w:rPr>
          <w:rFonts w:ascii="Century Gothic" w:eastAsia="Century Gothic" w:hAnsi="Century Gothic" w:cs="Century Gothic"/>
          <w:sz w:val="20"/>
        </w:rPr>
        <w:t>N.°</w:t>
      </w:r>
      <w:proofErr w:type="spellEnd"/>
      <w:r w:rsidRPr="00A260B7">
        <w:rPr>
          <w:rFonts w:ascii="Century Gothic" w:eastAsia="Century Gothic" w:hAnsi="Century Gothic" w:cs="Century Gothic"/>
          <w:sz w:val="20"/>
        </w:rPr>
        <w:t xml:space="preserve"> 118/2020 del Consejo Superior, mediante notificación electrónica a la respectiva dirección de correo electrónico declarada oportunamente, no ha habido impugnaciones dentro de los plazos fijados en el Artículo 10° de la misma resolución. </w:t>
      </w:r>
    </w:p>
    <w:p w14:paraId="5517A0B9"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 xml:space="preserve">POR ELLO </w:t>
      </w:r>
    </w:p>
    <w:p w14:paraId="067DCC00"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LA COMISIÓN DE LEGISLACIÓN Y REGLAMENTO</w:t>
      </w:r>
    </w:p>
    <w:p w14:paraId="2307D9F8"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DEL CONSEJO DIRECTIVO DE LA FACULTAD DE INGENIERÍA</w:t>
      </w:r>
    </w:p>
    <w:p w14:paraId="7F41BAE2" w14:textId="77777777" w:rsidR="00B34B99" w:rsidRPr="00A260B7" w:rsidRDefault="00B34B99" w:rsidP="009D16DC">
      <w:pPr>
        <w:ind w:left="0" w:hanging="2"/>
        <w:rPr>
          <w:rFonts w:ascii="Century Gothic" w:hAnsi="Century Gothic"/>
          <w:sz w:val="20"/>
        </w:rPr>
      </w:pPr>
      <w:r w:rsidRPr="00A260B7">
        <w:rPr>
          <w:rFonts w:ascii="Century Gothic" w:hAnsi="Century Gothic"/>
          <w:sz w:val="20"/>
        </w:rPr>
        <w:tab/>
      </w:r>
    </w:p>
    <w:p w14:paraId="17AB6E5C"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RECOMIENDA</w:t>
      </w:r>
    </w:p>
    <w:p w14:paraId="26B57572" w14:textId="77777777" w:rsidR="00B34B99" w:rsidRPr="00A260B7" w:rsidRDefault="00B34B99">
      <w:pPr>
        <w:ind w:left="0" w:hanging="2"/>
        <w:jc w:val="both"/>
        <w:rPr>
          <w:rFonts w:ascii="Century Gothic" w:eastAsia="Century Gothic" w:hAnsi="Century Gothic" w:cs="Century Gothic"/>
          <w:sz w:val="20"/>
        </w:rPr>
      </w:pPr>
    </w:p>
    <w:p w14:paraId="1A676ED5"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1º.- Suscribir el Dictamen del Comité de Selección en el llamado para cubrir un cargo de Ayudante de Primera interino con dedicación Simple para las asignaturas Mecánica Racional y Física I.</w:t>
      </w:r>
    </w:p>
    <w:p w14:paraId="0D13A1BF"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4530D0FD"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lastRenderedPageBreak/>
        <w:t xml:space="preserve">ARTÍCULO 2º.-Designar, a partir de la </w:t>
      </w:r>
      <w:r w:rsidR="009D16DC">
        <w:rPr>
          <w:rFonts w:ascii="Century Gothic" w:eastAsia="Century Gothic" w:hAnsi="Century Gothic" w:cs="Century Gothic"/>
          <w:sz w:val="20"/>
        </w:rPr>
        <w:t xml:space="preserve">aprobación de </w:t>
      </w:r>
      <w:r w:rsidRPr="00A260B7">
        <w:rPr>
          <w:rFonts w:ascii="Century Gothic" w:eastAsia="Century Gothic" w:hAnsi="Century Gothic" w:cs="Century Gothic"/>
          <w:sz w:val="20"/>
        </w:rPr>
        <w:t xml:space="preserve">presente resolución y hasta el 31/12/2023, al Ing. Mauro Andrés BAGNATI, CUIL N.º </w:t>
      </w:r>
      <w:proofErr w:type="spellStart"/>
      <w:r w:rsidRPr="00A260B7">
        <w:rPr>
          <w:rFonts w:ascii="Century Gothic" w:eastAsia="Century Gothic" w:hAnsi="Century Gothic" w:cs="Century Gothic"/>
          <w:sz w:val="20"/>
        </w:rPr>
        <w:t>N.º</w:t>
      </w:r>
      <w:proofErr w:type="spellEnd"/>
      <w:r w:rsidRPr="00A260B7">
        <w:rPr>
          <w:rFonts w:ascii="Century Gothic" w:eastAsia="Century Gothic" w:hAnsi="Century Gothic" w:cs="Century Gothic"/>
          <w:sz w:val="20"/>
        </w:rPr>
        <w:t xml:space="preserve"> 20-31517040-1, fecha de nacimiento 07/03/1986, en el cargo de Ayudante de Primera (05) interino con dedicación Simple (03) – CODIGO </w:t>
      </w:r>
      <w:proofErr w:type="gramStart"/>
      <w:r w:rsidRPr="00A260B7">
        <w:rPr>
          <w:rFonts w:ascii="Century Gothic" w:eastAsia="Century Gothic" w:hAnsi="Century Gothic" w:cs="Century Gothic"/>
          <w:sz w:val="20"/>
        </w:rPr>
        <w:t>11.5.3.10  –</w:t>
      </w:r>
      <w:proofErr w:type="gramEnd"/>
      <w:r w:rsidRPr="00A260B7">
        <w:rPr>
          <w:rFonts w:ascii="Century Gothic" w:eastAsia="Century Gothic" w:hAnsi="Century Gothic" w:cs="Century Gothic"/>
          <w:sz w:val="20"/>
        </w:rPr>
        <w:t xml:space="preserve"> en las asignaturas Mecánica Racional y Física I.</w:t>
      </w:r>
    </w:p>
    <w:p w14:paraId="7CCE4104" w14:textId="77777777" w:rsidR="00B34B99" w:rsidRPr="00A260B7" w:rsidRDefault="00B34B99">
      <w:pPr>
        <w:pBdr>
          <w:top w:val="nil"/>
          <w:left w:val="nil"/>
          <w:bottom w:val="nil"/>
          <w:right w:val="nil"/>
          <w:between w:val="nil"/>
        </w:pBdr>
        <w:ind w:left="0" w:hanging="2"/>
        <w:jc w:val="both"/>
        <w:rPr>
          <w:sz w:val="20"/>
        </w:rPr>
      </w:pPr>
    </w:p>
    <w:p w14:paraId="0FA11EC2"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3º.- Los movimientos presupuestarios que resultasen se imputarán a: Fuente de Financiamiento 11 – Programa 19 – Actividad 1 – Inciso 1 – Partida Principal 12 del Presupuesto Vigente.</w:t>
      </w:r>
    </w:p>
    <w:p w14:paraId="3325A5F6" w14:textId="77777777" w:rsidR="00B34B99" w:rsidRPr="00A260B7" w:rsidRDefault="00B34B99">
      <w:pPr>
        <w:ind w:left="0" w:hanging="2"/>
        <w:jc w:val="both"/>
        <w:rPr>
          <w:rFonts w:ascii="Century Gothic" w:eastAsia="Century Gothic" w:hAnsi="Century Gothic" w:cs="Century Gothic"/>
          <w:sz w:val="20"/>
        </w:rPr>
      </w:pPr>
    </w:p>
    <w:p w14:paraId="465C8BA9"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ARTÍCULO 4º.- De </w:t>
      </w:r>
      <w:proofErr w:type="gramStart"/>
      <w:r w:rsidRPr="00A260B7">
        <w:rPr>
          <w:rFonts w:ascii="Century Gothic" w:eastAsia="Century Gothic" w:hAnsi="Century Gothic" w:cs="Century Gothic"/>
          <w:sz w:val="20"/>
        </w:rPr>
        <w:t>forma.-</w:t>
      </w:r>
      <w:proofErr w:type="gramEnd"/>
    </w:p>
    <w:p w14:paraId="67669C32" w14:textId="77777777" w:rsidR="00B34B99" w:rsidRPr="00A260B7" w:rsidRDefault="00B34B99" w:rsidP="009D16DC">
      <w:pPr>
        <w:pStyle w:val="Normal20"/>
        <w:ind w:left="0" w:hanging="2"/>
        <w:rPr>
          <w:sz w:val="20"/>
          <w:szCs w:val="20"/>
        </w:rPr>
      </w:pPr>
    </w:p>
    <w:p w14:paraId="66832724"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BRITO, D.</w:t>
      </w:r>
    </w:p>
    <w:p w14:paraId="50818F61"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CASTELLINO, A.</w:t>
      </w:r>
    </w:p>
    <w:p w14:paraId="15666D62" w14:textId="77777777" w:rsidR="00B34B99" w:rsidRPr="00A260B7" w:rsidRDefault="00B34B99">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HERNÁNDEZ, A.</w:t>
      </w:r>
    </w:p>
    <w:p w14:paraId="157F06B8"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MICHELIS, A.</w:t>
      </w:r>
    </w:p>
    <w:p w14:paraId="45318A93" w14:textId="77777777" w:rsidR="00B34B99" w:rsidRPr="00A260B7" w:rsidRDefault="00B34B99">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RODRÍGUEZ, E.</w:t>
      </w:r>
    </w:p>
    <w:p w14:paraId="189DF90E" w14:textId="77777777" w:rsidR="00B34B99" w:rsidRPr="00A260B7" w:rsidRDefault="00B34B99" w:rsidP="009D16DC">
      <w:pPr>
        <w:ind w:left="0" w:hanging="2"/>
        <w:jc w:val="both"/>
        <w:rPr>
          <w:sz w:val="20"/>
        </w:rPr>
      </w:pPr>
      <w:r w:rsidRPr="00A260B7">
        <w:rPr>
          <w:rFonts w:ascii="Century Gothic" w:eastAsia="Century Gothic" w:hAnsi="Century Gothic" w:cs="Century Gothic"/>
          <w:bCs/>
          <w:sz w:val="20"/>
        </w:rPr>
        <w:t>RODRÍGUEZ, S.</w:t>
      </w:r>
    </w:p>
    <w:p w14:paraId="7F6844C8"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br w:type="page"/>
      </w:r>
      <w:r w:rsidRPr="00A260B7">
        <w:rPr>
          <w:rFonts w:ascii="Century Gothic" w:hAnsi="Century Gothic"/>
          <w:b/>
          <w:sz w:val="20"/>
          <w:highlight w:val="cyan"/>
        </w:rPr>
        <w:lastRenderedPageBreak/>
        <w:t>1.2.</w:t>
      </w:r>
      <w:r w:rsidRPr="00A260B7">
        <w:rPr>
          <w:rFonts w:ascii="Century Gothic" w:hAnsi="Century Gothic"/>
          <w:sz w:val="20"/>
          <w:highlight w:val="cyan"/>
        </w:rPr>
        <w:t xml:space="preserve"> Despacho N.º 017, recomienda suscribir el Dictamen del Comité de Selección en el llamado para cubrir un cargo de Ayudante de Segunda interino con dedicación Simple para las asignaturas Mecánica Racional y Física I, y designar, a partir de la presente resolución y hasta el 31/12/2023, a Emiliano RAVIDA BELTRAMO</w:t>
      </w:r>
      <w:r w:rsidRPr="00A260B7">
        <w:rPr>
          <w:rFonts w:ascii="Century Gothic" w:eastAsia="Century Gothic" w:hAnsi="Century Gothic" w:cs="Century Gothic"/>
          <w:sz w:val="20"/>
          <w:highlight w:val="cyan"/>
        </w:rPr>
        <w:t>.</w:t>
      </w:r>
    </w:p>
    <w:p w14:paraId="5E239D6C"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p>
    <w:p w14:paraId="175B2050" w14:textId="77777777" w:rsidR="00B34B99" w:rsidRPr="00A260B7" w:rsidRDefault="00B34B99" w:rsidP="009D16DC">
      <w:pPr>
        <w:pStyle w:val="Encabezado"/>
        <w:ind w:left="0" w:hanging="2"/>
        <w:jc w:val="center"/>
        <w:rPr>
          <w:rFonts w:ascii="Century Gothic" w:hAnsi="Century Gothic"/>
          <w:sz w:val="20"/>
        </w:rPr>
      </w:pPr>
      <w:r w:rsidRPr="00A260B7">
        <w:rPr>
          <w:rFonts w:ascii="Century Gothic" w:hAnsi="Century Gothic"/>
          <w:sz w:val="20"/>
        </w:rPr>
        <w:t>COMISIÓN DE LEGISLACIÓN Y REGLAMENTO</w:t>
      </w:r>
    </w:p>
    <w:p w14:paraId="1DF35C01" w14:textId="77777777" w:rsidR="00B34B99" w:rsidRPr="00A260B7" w:rsidRDefault="00B34B99" w:rsidP="009D16DC">
      <w:pPr>
        <w:ind w:left="0" w:hanging="2"/>
        <w:jc w:val="center"/>
        <w:rPr>
          <w:rFonts w:ascii="Century Gothic" w:hAnsi="Century Gothic"/>
          <w:sz w:val="20"/>
        </w:rPr>
      </w:pPr>
    </w:p>
    <w:p w14:paraId="1C1D5C05"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DESPACHO N.º 017</w:t>
      </w:r>
    </w:p>
    <w:p w14:paraId="2D5FF480" w14:textId="77777777" w:rsidR="00B34B99" w:rsidRPr="00A260B7" w:rsidRDefault="00B34B99" w:rsidP="009D16DC">
      <w:pPr>
        <w:ind w:left="0" w:hanging="2"/>
        <w:jc w:val="right"/>
        <w:rPr>
          <w:rFonts w:ascii="Century Gothic" w:hAnsi="Century Gothic"/>
          <w:sz w:val="20"/>
        </w:rPr>
      </w:pPr>
      <w:r w:rsidRPr="00A260B7">
        <w:rPr>
          <w:rFonts w:ascii="Century Gothic" w:hAnsi="Century Gothic"/>
          <w:sz w:val="20"/>
        </w:rPr>
        <w:t>GENERAL PICO, 13 de marzo de 2023</w:t>
      </w:r>
    </w:p>
    <w:p w14:paraId="55338D51" w14:textId="77777777" w:rsidR="00B34B99" w:rsidRPr="00A260B7" w:rsidRDefault="00B34B99" w:rsidP="009D16DC">
      <w:pPr>
        <w:pStyle w:val="Normal20"/>
        <w:ind w:left="0" w:hanging="2"/>
        <w:jc w:val="both"/>
        <w:rPr>
          <w:sz w:val="20"/>
          <w:szCs w:val="20"/>
        </w:rPr>
      </w:pPr>
    </w:p>
    <w:p w14:paraId="35C14CD2" w14:textId="77777777" w:rsidR="00B34B99" w:rsidRPr="00A260B7" w:rsidRDefault="00B34B99" w:rsidP="009D16DC">
      <w:pPr>
        <w:ind w:left="0" w:hanging="2"/>
        <w:jc w:val="both"/>
        <w:rPr>
          <w:rFonts w:ascii="Century Gothic" w:hAnsi="Century Gothic"/>
          <w:sz w:val="20"/>
        </w:rPr>
      </w:pPr>
      <w:r w:rsidRPr="00A260B7">
        <w:rPr>
          <w:rFonts w:ascii="Century Gothic" w:hAnsi="Century Gothic"/>
          <w:sz w:val="20"/>
        </w:rPr>
        <w:t>VISTO:</w:t>
      </w:r>
    </w:p>
    <w:p w14:paraId="53ACD972"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La Resolución N.º</w:t>
      </w:r>
      <w:hyperlink r:id="rId29">
        <w:r w:rsidRPr="00A260B7">
          <w:rPr>
            <w:rFonts w:ascii="Century Gothic" w:hAnsi="Century Gothic"/>
            <w:sz w:val="20"/>
            <w:u w:val="single"/>
          </w:rPr>
          <w:t xml:space="preserve"> 184/22</w:t>
        </w:r>
      </w:hyperlink>
      <w:r w:rsidRPr="00A260B7">
        <w:rPr>
          <w:rFonts w:ascii="Century Gothic" w:hAnsi="Century Gothic"/>
          <w:sz w:val="20"/>
        </w:rPr>
        <w:t xml:space="preserve"> del Consejo Directivo, mediante la cual se llama a inscripción para cubrir un cargo de Ayudante de Segunda interino con dedicación Simple para las asignaturas Mecánica Racional y Física I, y</w:t>
      </w:r>
    </w:p>
    <w:p w14:paraId="291EDD5B" w14:textId="77777777" w:rsidR="00B34B99" w:rsidRPr="00A260B7" w:rsidRDefault="00B34B99" w:rsidP="009D16DC">
      <w:pPr>
        <w:ind w:left="0" w:hanging="2"/>
        <w:jc w:val="both"/>
        <w:rPr>
          <w:rFonts w:ascii="Century Gothic" w:hAnsi="Century Gothic"/>
          <w:sz w:val="20"/>
        </w:rPr>
      </w:pPr>
    </w:p>
    <w:p w14:paraId="201EB7F7" w14:textId="77777777" w:rsidR="00B34B99" w:rsidRPr="00A260B7" w:rsidRDefault="00B34B99" w:rsidP="009D16DC">
      <w:pPr>
        <w:ind w:left="0" w:hanging="2"/>
        <w:jc w:val="both"/>
        <w:rPr>
          <w:rFonts w:ascii="Century Gothic" w:hAnsi="Century Gothic"/>
          <w:sz w:val="20"/>
        </w:rPr>
      </w:pPr>
      <w:r w:rsidRPr="00A260B7">
        <w:rPr>
          <w:rFonts w:ascii="Century Gothic" w:hAnsi="Century Gothic"/>
          <w:sz w:val="20"/>
        </w:rPr>
        <w:t>CONSIDERANDO:</w:t>
      </w:r>
    </w:p>
    <w:p w14:paraId="55843248"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Que el Proceso de Selección de Aspirantes se llevó a cabo según se especifica en Resoluciones N.</w:t>
      </w:r>
      <w:hyperlink r:id="rId30">
        <w:r w:rsidRPr="00A260B7">
          <w:rPr>
            <w:rFonts w:ascii="Century Gothic" w:hAnsi="Century Gothic"/>
            <w:sz w:val="20"/>
            <w:u w:val="single"/>
          </w:rPr>
          <w:t>º 004/2011(</w:t>
        </w:r>
      </w:hyperlink>
      <w:r w:rsidRPr="00A260B7">
        <w:rPr>
          <w:rFonts w:ascii="Century Gothic" w:hAnsi="Century Gothic"/>
          <w:sz w:val="20"/>
        </w:rPr>
        <w:t xml:space="preserve">“Reglamento de Ayudantes de Segunda”) y N.º </w:t>
      </w:r>
      <w:hyperlink r:id="rId31">
        <w:r w:rsidRPr="00A260B7">
          <w:rPr>
            <w:rFonts w:ascii="Century Gothic" w:hAnsi="Century Gothic"/>
            <w:sz w:val="20"/>
            <w:u w:val="single"/>
          </w:rPr>
          <w:t xml:space="preserve">118/2020 </w:t>
        </w:r>
      </w:hyperlink>
      <w:r w:rsidRPr="00A260B7">
        <w:rPr>
          <w:rFonts w:ascii="Century Gothic" w:hAnsi="Century Gothic"/>
          <w:sz w:val="20"/>
        </w:rPr>
        <w:t>(“Pautas complementarias excepcionales del reglamento de selección aspirantes”) del Consejo Superior.</w:t>
      </w:r>
    </w:p>
    <w:p w14:paraId="4B89CCCC" w14:textId="77777777" w:rsidR="00B34B99" w:rsidRPr="00A260B7" w:rsidRDefault="00B34B99" w:rsidP="00B34B99">
      <w:pPr>
        <w:ind w:left="-2" w:firstLineChars="283" w:firstLine="566"/>
        <w:jc w:val="both"/>
        <w:rPr>
          <w:rFonts w:ascii="Century Gothic" w:hAnsi="Century Gothic"/>
          <w:sz w:val="20"/>
        </w:rPr>
      </w:pPr>
      <w:bookmarkStart w:id="9" w:name="_heading=h.30j0zll" w:colFirst="0" w:colLast="0"/>
      <w:bookmarkEnd w:id="9"/>
      <w:r w:rsidRPr="00A260B7">
        <w:rPr>
          <w:rFonts w:ascii="Century Gothic" w:hAnsi="Century Gothic"/>
          <w:sz w:val="20"/>
        </w:rPr>
        <w:t xml:space="preserve">Que mediante Resolución N.º </w:t>
      </w:r>
      <w:hyperlink r:id="rId32">
        <w:r w:rsidRPr="00A260B7">
          <w:rPr>
            <w:rFonts w:ascii="Century Gothic" w:hAnsi="Century Gothic"/>
            <w:sz w:val="20"/>
            <w:u w:val="single"/>
          </w:rPr>
          <w:t>184/2</w:t>
        </w:r>
      </w:hyperlink>
      <w:r w:rsidRPr="00A260B7">
        <w:rPr>
          <w:rFonts w:ascii="Century Gothic" w:hAnsi="Century Gothic"/>
          <w:sz w:val="20"/>
        </w:rPr>
        <w:t xml:space="preserve">2 del Consejo Directivo se designó al estudiante Emiliano RAVIDA BELTRAMO como parte del Jurado Titular, y el mismo, desiste mediante correo electrónico de participar como jurado, y por lo tanto asume la tarea el Jurado Suplente, el estudiante Agustín Antonio FLORES.  </w:t>
      </w:r>
    </w:p>
    <w:p w14:paraId="00828362"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Que hubo dos (2) postulantes inscriptos: Valentín VIGNA BENITO y Emiliano RAVIDA BELTRAMO.</w:t>
      </w:r>
    </w:p>
    <w:p w14:paraId="29F6EED7"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Que el Comité de Selección, compuesto por: Ing. Arnaldo José CASTAÑO, Ing. Pablo Javier ARAYA y Sr. Agustín Antonio FLORES</w:t>
      </w:r>
      <w:r w:rsidRPr="00A260B7">
        <w:rPr>
          <w:rFonts w:ascii="Century Gothic" w:hAnsi="Century Gothic"/>
          <w:sz w:val="20"/>
          <w:highlight w:val="white"/>
        </w:rPr>
        <w:t xml:space="preserve">, </w:t>
      </w:r>
      <w:r w:rsidRPr="00A260B7">
        <w:rPr>
          <w:rFonts w:ascii="Century Gothic" w:hAnsi="Century Gothic"/>
          <w:sz w:val="20"/>
        </w:rPr>
        <w:t>confeccionó el siguiente orden de mérito:</w:t>
      </w:r>
    </w:p>
    <w:p w14:paraId="01357657"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1 - Emiliano RAVIDA BELTRAMO</w:t>
      </w:r>
    </w:p>
    <w:p w14:paraId="7B09AA7A"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2 -Valentín VIGNA BENITO</w:t>
      </w:r>
    </w:p>
    <w:p w14:paraId="3CDDFBBA"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 xml:space="preserve">Que el Comité de Selección recomienda la designación del postulante Emiliano RAVIDA BELTRAMO para el cargo de Ayudante de Segunda interino con dedicación Simple para las asignaturas Mecánica Racional y Física I, mediante el dictamen confeccionado y firmado de acuerdo a lo establecido en el artículo 8° de la Resolución </w:t>
      </w:r>
      <w:proofErr w:type="spellStart"/>
      <w:r w:rsidRPr="00A260B7">
        <w:rPr>
          <w:rFonts w:ascii="Century Gothic" w:hAnsi="Century Gothic"/>
          <w:sz w:val="20"/>
        </w:rPr>
        <w:t>N.°</w:t>
      </w:r>
      <w:proofErr w:type="spellEnd"/>
      <w:r w:rsidRPr="00A260B7">
        <w:rPr>
          <w:rFonts w:ascii="Century Gothic" w:hAnsi="Century Gothic"/>
          <w:sz w:val="20"/>
        </w:rPr>
        <w:t xml:space="preserve"> 118/2020 del Consejo Superior. </w:t>
      </w:r>
    </w:p>
    <w:p w14:paraId="2B0EDD79"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 xml:space="preserve">Que habiendo sido notificados/as los/las postulantes de dicho Dictamen, como lo indica el Artículo 9° de la Resolución </w:t>
      </w:r>
      <w:proofErr w:type="spellStart"/>
      <w:r w:rsidRPr="00A260B7">
        <w:rPr>
          <w:rFonts w:ascii="Century Gothic" w:hAnsi="Century Gothic"/>
          <w:sz w:val="20"/>
        </w:rPr>
        <w:t>N.°</w:t>
      </w:r>
      <w:proofErr w:type="spellEnd"/>
      <w:r w:rsidRPr="00A260B7">
        <w:rPr>
          <w:rFonts w:ascii="Century Gothic" w:hAnsi="Century Gothic"/>
          <w:sz w:val="20"/>
        </w:rPr>
        <w:t xml:space="preserve"> 118/2020 del Consejo Superior, mediante notificación electrónica, a la respectiva dirección de correo electrónico declarada oportunamente, no ha habido impugnaciones dentro de los plazos fijados en el Artículo 10° de la misma resolución. </w:t>
      </w:r>
    </w:p>
    <w:p w14:paraId="745328B2"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 xml:space="preserve">POR ELLO </w:t>
      </w:r>
    </w:p>
    <w:p w14:paraId="354D2848"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LA COMISIÓN DE LEGISLACIÓN Y REGLAMENTO</w:t>
      </w:r>
    </w:p>
    <w:p w14:paraId="6C0F101F"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hAnsi="Century Gothic"/>
          <w:sz w:val="20"/>
        </w:rPr>
        <w:t>DEL CONSEJO DIRECTIVO DE LA FACULTAD DE INGENIERÍA</w:t>
      </w:r>
    </w:p>
    <w:p w14:paraId="18EA576C" w14:textId="77777777" w:rsidR="00B34B99" w:rsidRPr="00A260B7" w:rsidRDefault="00B34B99" w:rsidP="009D16DC">
      <w:pPr>
        <w:ind w:left="0" w:hanging="2"/>
        <w:jc w:val="both"/>
        <w:rPr>
          <w:rFonts w:ascii="Century Gothic" w:hAnsi="Century Gothic"/>
          <w:sz w:val="20"/>
        </w:rPr>
      </w:pPr>
      <w:r w:rsidRPr="00A260B7">
        <w:rPr>
          <w:rFonts w:ascii="Century Gothic" w:hAnsi="Century Gothic"/>
          <w:sz w:val="20"/>
        </w:rPr>
        <w:tab/>
      </w:r>
    </w:p>
    <w:p w14:paraId="71287BE9"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RECOMIENDA</w:t>
      </w:r>
    </w:p>
    <w:p w14:paraId="392683E5" w14:textId="77777777" w:rsidR="00B34B99" w:rsidRPr="00A260B7" w:rsidRDefault="00B34B99" w:rsidP="009D16DC">
      <w:pPr>
        <w:ind w:left="0" w:hanging="2"/>
        <w:jc w:val="both"/>
        <w:rPr>
          <w:rFonts w:ascii="Century Gothic" w:hAnsi="Century Gothic"/>
          <w:sz w:val="20"/>
        </w:rPr>
      </w:pPr>
    </w:p>
    <w:p w14:paraId="159EB18D" w14:textId="77777777" w:rsidR="00B34B99" w:rsidRPr="00A260B7" w:rsidRDefault="00B34B99" w:rsidP="009D16DC">
      <w:pPr>
        <w:ind w:left="0" w:hanging="2"/>
        <w:jc w:val="both"/>
        <w:rPr>
          <w:rFonts w:ascii="Century Gothic" w:hAnsi="Century Gothic"/>
          <w:sz w:val="20"/>
        </w:rPr>
      </w:pPr>
      <w:r w:rsidRPr="00A260B7">
        <w:rPr>
          <w:rFonts w:ascii="Century Gothic" w:hAnsi="Century Gothic"/>
          <w:sz w:val="20"/>
        </w:rPr>
        <w:t>ARTÍCULO 1º.- Suscribir el Dictamen del Comité de Selección en el llamado para cubrir un cargo de Ayudante de Segunda interino con dedicación Simple para las asignaturas Mecánica Racional y Física I.</w:t>
      </w:r>
    </w:p>
    <w:p w14:paraId="040E1B09" w14:textId="77777777" w:rsidR="00B34B99" w:rsidRPr="00A260B7" w:rsidRDefault="00B34B99" w:rsidP="009D16DC">
      <w:pPr>
        <w:ind w:left="0" w:hanging="2"/>
        <w:jc w:val="both"/>
        <w:rPr>
          <w:rFonts w:ascii="Century Gothic" w:hAnsi="Century Gothic"/>
          <w:sz w:val="20"/>
        </w:rPr>
      </w:pPr>
    </w:p>
    <w:p w14:paraId="2C2FCD36" w14:textId="27C9136A" w:rsidR="00B34B99" w:rsidRPr="00A260B7" w:rsidRDefault="00B34B99" w:rsidP="009D16DC">
      <w:pPr>
        <w:ind w:left="0" w:hanging="2"/>
        <w:jc w:val="both"/>
        <w:rPr>
          <w:rFonts w:ascii="Century Gothic" w:hAnsi="Century Gothic"/>
          <w:sz w:val="20"/>
        </w:rPr>
      </w:pPr>
      <w:r w:rsidRPr="00A260B7">
        <w:rPr>
          <w:rFonts w:ascii="Century Gothic" w:hAnsi="Century Gothic"/>
          <w:sz w:val="20"/>
        </w:rPr>
        <w:t xml:space="preserve">ARTÍCULO 2º.- Designar, a partir </w:t>
      </w:r>
      <w:r w:rsidR="0003671F">
        <w:rPr>
          <w:rFonts w:ascii="Century Gothic" w:hAnsi="Century Gothic"/>
          <w:sz w:val="20"/>
        </w:rPr>
        <w:t xml:space="preserve">de la aprobación </w:t>
      </w:r>
      <w:r w:rsidRPr="00A260B7">
        <w:rPr>
          <w:rFonts w:ascii="Century Gothic" w:hAnsi="Century Gothic"/>
          <w:sz w:val="20"/>
        </w:rPr>
        <w:t>de la presente resolución y hasta el 31/12/2023, a Emiliano RAVIDA BELTRAMO, CUIL N.º 20-42446653-1, fecha de nacimiento 20/03/2000, en el cargo de Ayudante de Segunda (06) interino con dedicación Simple (03) – CÓDIGO 11.6.3.6 – en las asignaturas Mecánica Racional y Física I.</w:t>
      </w:r>
    </w:p>
    <w:p w14:paraId="40E05926" w14:textId="77777777" w:rsidR="00B34B99" w:rsidRPr="00A260B7" w:rsidRDefault="00B34B99" w:rsidP="009D16DC">
      <w:pPr>
        <w:ind w:left="0" w:hanging="2"/>
        <w:jc w:val="both"/>
        <w:rPr>
          <w:rFonts w:ascii="Century Gothic" w:hAnsi="Century Gothic"/>
          <w:sz w:val="20"/>
        </w:rPr>
      </w:pPr>
    </w:p>
    <w:p w14:paraId="79C8DA0C" w14:textId="77777777" w:rsidR="00B34B99" w:rsidRPr="00A260B7" w:rsidRDefault="00B34B99" w:rsidP="009D16DC">
      <w:pPr>
        <w:ind w:left="0" w:hanging="2"/>
        <w:jc w:val="both"/>
        <w:rPr>
          <w:rFonts w:ascii="Century Gothic" w:hAnsi="Century Gothic"/>
          <w:sz w:val="20"/>
        </w:rPr>
      </w:pPr>
      <w:r w:rsidRPr="00A260B7">
        <w:rPr>
          <w:rFonts w:ascii="Century Gothic" w:hAnsi="Century Gothic"/>
          <w:sz w:val="20"/>
        </w:rPr>
        <w:lastRenderedPageBreak/>
        <w:t>ARTÍCULO 3º.- Los movimientos presupuestarios que resultasen se imputarán a: Fuente de Financiamiento 11 – Programa 19 – Actividad 1 – Inciso 1 – Partida Principal 12 del Presupuesto Vigente.</w:t>
      </w:r>
    </w:p>
    <w:p w14:paraId="2961F6FF" w14:textId="77777777" w:rsidR="00B34B99" w:rsidRPr="00A260B7" w:rsidRDefault="00B34B99" w:rsidP="009D16DC">
      <w:pPr>
        <w:ind w:left="0" w:hanging="2"/>
        <w:jc w:val="both"/>
        <w:rPr>
          <w:rFonts w:ascii="Century Gothic" w:hAnsi="Century Gothic"/>
          <w:sz w:val="20"/>
        </w:rPr>
      </w:pPr>
    </w:p>
    <w:p w14:paraId="2E4D5933" w14:textId="77777777" w:rsidR="00B34B99" w:rsidRPr="00A260B7" w:rsidRDefault="00B34B99" w:rsidP="009D16DC">
      <w:pPr>
        <w:ind w:left="0" w:hanging="2"/>
        <w:jc w:val="both"/>
        <w:rPr>
          <w:rFonts w:ascii="Century Gothic" w:hAnsi="Century Gothic"/>
          <w:sz w:val="20"/>
        </w:rPr>
      </w:pPr>
      <w:r w:rsidRPr="00A260B7">
        <w:rPr>
          <w:rFonts w:ascii="Century Gothic" w:hAnsi="Century Gothic"/>
          <w:sz w:val="20"/>
        </w:rPr>
        <w:t xml:space="preserve">ARTÍCULO 4º.- De </w:t>
      </w:r>
      <w:proofErr w:type="gramStart"/>
      <w:r w:rsidRPr="00A260B7">
        <w:rPr>
          <w:rFonts w:ascii="Century Gothic" w:hAnsi="Century Gothic"/>
          <w:sz w:val="20"/>
        </w:rPr>
        <w:t>forma.-</w:t>
      </w:r>
      <w:proofErr w:type="gramEnd"/>
    </w:p>
    <w:p w14:paraId="6863B4B8" w14:textId="77777777" w:rsidR="00B34B99" w:rsidRPr="00A260B7" w:rsidRDefault="00B34B99" w:rsidP="009D16DC">
      <w:pPr>
        <w:pStyle w:val="Normal20"/>
        <w:ind w:left="0" w:hanging="2"/>
        <w:jc w:val="both"/>
        <w:rPr>
          <w:rFonts w:cs="Times New Roman"/>
          <w:sz w:val="20"/>
          <w:szCs w:val="20"/>
        </w:rPr>
      </w:pPr>
    </w:p>
    <w:p w14:paraId="5418E3B7" w14:textId="77777777" w:rsidR="00B34B99" w:rsidRPr="00A260B7" w:rsidRDefault="00B34B99" w:rsidP="009D16DC">
      <w:pPr>
        <w:tabs>
          <w:tab w:val="left" w:pos="5103"/>
        </w:tabs>
        <w:ind w:left="0" w:hanging="2"/>
        <w:jc w:val="both"/>
        <w:rPr>
          <w:rFonts w:ascii="Century Gothic" w:hAnsi="Century Gothic"/>
          <w:bCs/>
          <w:sz w:val="20"/>
        </w:rPr>
      </w:pPr>
      <w:r w:rsidRPr="00A260B7">
        <w:rPr>
          <w:rFonts w:ascii="Century Gothic" w:hAnsi="Century Gothic"/>
          <w:bCs/>
          <w:sz w:val="20"/>
        </w:rPr>
        <w:t xml:space="preserve">BRITO, D. </w:t>
      </w:r>
      <w:r w:rsidRPr="00A260B7">
        <w:rPr>
          <w:rFonts w:ascii="Century Gothic" w:hAnsi="Century Gothic"/>
          <w:bCs/>
          <w:sz w:val="20"/>
        </w:rPr>
        <w:tab/>
        <w:t>MICHELIS, A.</w:t>
      </w:r>
    </w:p>
    <w:p w14:paraId="59E4BA65" w14:textId="77777777" w:rsidR="00B34B99" w:rsidRPr="00A260B7" w:rsidRDefault="00B34B99" w:rsidP="009D16DC">
      <w:pPr>
        <w:tabs>
          <w:tab w:val="left" w:pos="5103"/>
        </w:tabs>
        <w:ind w:left="0" w:hanging="2"/>
        <w:jc w:val="both"/>
        <w:rPr>
          <w:rFonts w:ascii="Century Gothic" w:hAnsi="Century Gothic"/>
          <w:bCs/>
          <w:sz w:val="20"/>
        </w:rPr>
      </w:pPr>
      <w:r w:rsidRPr="00A260B7">
        <w:rPr>
          <w:rFonts w:ascii="Century Gothic" w:hAnsi="Century Gothic"/>
          <w:bCs/>
          <w:sz w:val="20"/>
        </w:rPr>
        <w:t xml:space="preserve">CASTELLINO, A. </w:t>
      </w:r>
      <w:r w:rsidRPr="00A260B7">
        <w:rPr>
          <w:rFonts w:ascii="Century Gothic" w:hAnsi="Century Gothic"/>
          <w:bCs/>
          <w:sz w:val="20"/>
        </w:rPr>
        <w:tab/>
        <w:t>RODRÍGUEZ, E.</w:t>
      </w:r>
    </w:p>
    <w:p w14:paraId="36CFA981" w14:textId="77777777" w:rsidR="00B34B99" w:rsidRPr="00A260B7" w:rsidRDefault="00B34B99" w:rsidP="009D16DC">
      <w:pPr>
        <w:tabs>
          <w:tab w:val="left" w:pos="5103"/>
        </w:tabs>
        <w:ind w:left="0" w:hanging="2"/>
        <w:jc w:val="both"/>
        <w:rPr>
          <w:rFonts w:ascii="Century Gothic" w:hAnsi="Century Gothic"/>
          <w:sz w:val="20"/>
        </w:rPr>
      </w:pPr>
      <w:r w:rsidRPr="00A260B7">
        <w:rPr>
          <w:rFonts w:ascii="Century Gothic" w:hAnsi="Century Gothic"/>
          <w:bCs/>
          <w:sz w:val="20"/>
        </w:rPr>
        <w:t xml:space="preserve">HERNÁNDEZ, A. </w:t>
      </w:r>
      <w:r w:rsidRPr="00A260B7">
        <w:rPr>
          <w:rFonts w:ascii="Century Gothic" w:hAnsi="Century Gothic"/>
          <w:bCs/>
          <w:sz w:val="20"/>
        </w:rPr>
        <w:tab/>
        <w:t>RODRÍGUEZ, S.</w:t>
      </w:r>
      <w:bookmarkStart w:id="10" w:name="_heading=h.pwz6ee4hlid7" w:colFirst="0" w:colLast="0"/>
      <w:bookmarkEnd w:id="10"/>
    </w:p>
    <w:p w14:paraId="57A69A85"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br w:type="page"/>
      </w:r>
      <w:r w:rsidRPr="00A260B7">
        <w:rPr>
          <w:rFonts w:ascii="Century Gothic" w:hAnsi="Century Gothic"/>
          <w:b/>
          <w:sz w:val="20"/>
          <w:highlight w:val="cyan"/>
        </w:rPr>
        <w:lastRenderedPageBreak/>
        <w:t>1.3.</w:t>
      </w:r>
      <w:r w:rsidRPr="00A260B7">
        <w:rPr>
          <w:rFonts w:ascii="Century Gothic" w:hAnsi="Century Gothic"/>
          <w:sz w:val="20"/>
          <w:highlight w:val="cyan"/>
        </w:rPr>
        <w:t xml:space="preserve"> Despacho N.º 018, recomienda </w:t>
      </w:r>
      <w:r w:rsidRPr="00A260B7">
        <w:rPr>
          <w:rFonts w:ascii="Century Gothic" w:hAnsi="Century Gothic"/>
          <w:b/>
          <w:bCs/>
          <w:sz w:val="20"/>
          <w:highlight w:val="cyan"/>
        </w:rPr>
        <w:t>s</w:t>
      </w:r>
      <w:r w:rsidRPr="00A260B7">
        <w:rPr>
          <w:rFonts w:ascii="Century Gothic" w:eastAsia="Century Gothic" w:hAnsi="Century Gothic" w:cs="Century Gothic"/>
          <w:b/>
          <w:bCs/>
          <w:sz w:val="20"/>
          <w:highlight w:val="cyan"/>
        </w:rPr>
        <w:t>uscribir el dictamen del Comité de Selección</w:t>
      </w:r>
      <w:r w:rsidRPr="00A260B7">
        <w:rPr>
          <w:rFonts w:ascii="Century Gothic" w:eastAsia="Century Gothic" w:hAnsi="Century Gothic" w:cs="Century Gothic"/>
          <w:sz w:val="20"/>
          <w:highlight w:val="cyan"/>
        </w:rPr>
        <w:t xml:space="preserve"> en el llamado para cubrir un cargo de Profesor Adjunto interino con dedicación Exclusiva en la asignatura Electrotecnia General. </w:t>
      </w:r>
      <w:r w:rsidRPr="00A260B7">
        <w:rPr>
          <w:rFonts w:ascii="Century Gothic" w:eastAsia="Century Gothic" w:hAnsi="Century Gothic" w:cs="Century Gothic"/>
          <w:b/>
          <w:bCs/>
          <w:sz w:val="20"/>
          <w:highlight w:val="cyan"/>
        </w:rPr>
        <w:t>Conceder licencia sin goce de haberes</w:t>
      </w:r>
      <w:r w:rsidRPr="00A260B7">
        <w:rPr>
          <w:rFonts w:ascii="Century Gothic" w:eastAsia="Century Gothic" w:hAnsi="Century Gothic" w:cs="Century Gothic"/>
          <w:sz w:val="20"/>
          <w:highlight w:val="cyan"/>
        </w:rPr>
        <w:t xml:space="preserve"> desde la aprobación de la presente resolución y hasta el 31/12/2023, al Dr. Ing. </w:t>
      </w:r>
      <w:r w:rsidRPr="00A260B7">
        <w:rPr>
          <w:rFonts w:ascii="Century Gothic" w:eastAsia="Century Gothic" w:hAnsi="Century Gothic" w:cs="Century Gothic"/>
          <w:b/>
          <w:bCs/>
          <w:sz w:val="20"/>
          <w:highlight w:val="cyan"/>
        </w:rPr>
        <w:t>Federico Rafael MASCH</w:t>
      </w:r>
      <w:r w:rsidRPr="00A260B7">
        <w:rPr>
          <w:rFonts w:ascii="Century Gothic" w:eastAsia="Century Gothic" w:hAnsi="Century Gothic" w:cs="Century Gothic"/>
          <w:sz w:val="20"/>
          <w:highlight w:val="cyan"/>
        </w:rPr>
        <w:t xml:space="preserve">, en el cargo de </w:t>
      </w:r>
      <w:proofErr w:type="gramStart"/>
      <w:r w:rsidRPr="00A260B7">
        <w:rPr>
          <w:rFonts w:ascii="Century Gothic" w:eastAsia="Century Gothic" w:hAnsi="Century Gothic" w:cs="Century Gothic"/>
          <w:sz w:val="20"/>
          <w:highlight w:val="cyan"/>
        </w:rPr>
        <w:t>Jefe</w:t>
      </w:r>
      <w:proofErr w:type="gramEnd"/>
      <w:r w:rsidRPr="00A260B7">
        <w:rPr>
          <w:rFonts w:ascii="Century Gothic" w:eastAsia="Century Gothic" w:hAnsi="Century Gothic" w:cs="Century Gothic"/>
          <w:sz w:val="20"/>
          <w:highlight w:val="cyan"/>
        </w:rPr>
        <w:t xml:space="preserve"> de Trabajos Prácticos regular con dedicación Exclusiva en la asignatura Electrotecnia General, y </w:t>
      </w:r>
      <w:r w:rsidRPr="00A260B7">
        <w:rPr>
          <w:rFonts w:ascii="Century Gothic" w:eastAsia="Century Gothic" w:hAnsi="Century Gothic" w:cs="Century Gothic"/>
          <w:b/>
          <w:bCs/>
          <w:sz w:val="20"/>
          <w:highlight w:val="cyan"/>
        </w:rPr>
        <w:t xml:space="preserve">darle de </w:t>
      </w:r>
      <w:r w:rsidRPr="00A260B7">
        <w:rPr>
          <w:rFonts w:ascii="Century Gothic" w:eastAsia="Century Gothic" w:hAnsi="Century Gothic" w:cs="Century Gothic"/>
          <w:sz w:val="20"/>
          <w:highlight w:val="cyan"/>
        </w:rPr>
        <w:t xml:space="preserve">baja en la asignación de funciones para colaborar en la asignatura Física II. </w:t>
      </w:r>
      <w:r w:rsidRPr="00A260B7">
        <w:rPr>
          <w:rFonts w:ascii="Century Gothic" w:eastAsia="Century Gothic" w:hAnsi="Century Gothic" w:cs="Century Gothic"/>
          <w:b/>
          <w:bCs/>
          <w:sz w:val="20"/>
          <w:highlight w:val="cyan"/>
        </w:rPr>
        <w:t>Designar</w:t>
      </w:r>
      <w:r w:rsidRPr="00A260B7">
        <w:rPr>
          <w:rFonts w:ascii="Century Gothic" w:eastAsia="Century Gothic" w:hAnsi="Century Gothic" w:cs="Century Gothic"/>
          <w:sz w:val="20"/>
          <w:highlight w:val="cyan"/>
        </w:rPr>
        <w:t xml:space="preserve"> a partir de la aprobación de la presente resolución y hasta el 31/12/2023, al Dr. Ing. Federico Rafael MASCH en el cargo de Profesor Adjunto interino con dedicación Exclusiva en la asignatura Electrotecnia General, y </w:t>
      </w:r>
      <w:r w:rsidRPr="00A260B7">
        <w:rPr>
          <w:rFonts w:ascii="Century Gothic" w:eastAsia="Century Gothic" w:hAnsi="Century Gothic" w:cs="Century Gothic"/>
          <w:b/>
          <w:bCs/>
          <w:sz w:val="20"/>
          <w:highlight w:val="cyan"/>
        </w:rPr>
        <w:t>asignarle funciones</w:t>
      </w:r>
      <w:r w:rsidRPr="00A260B7">
        <w:rPr>
          <w:rFonts w:ascii="Century Gothic" w:eastAsia="Century Gothic" w:hAnsi="Century Gothic" w:cs="Century Gothic"/>
          <w:sz w:val="20"/>
          <w:highlight w:val="cyan"/>
        </w:rPr>
        <w:t xml:space="preserve"> para colaborar en la asignatura Física II.</w:t>
      </w:r>
    </w:p>
    <w:p w14:paraId="2D82C64C"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p>
    <w:p w14:paraId="0CFE0D41" w14:textId="77777777" w:rsidR="00B34B99" w:rsidRPr="00A260B7" w:rsidRDefault="00B34B99" w:rsidP="009D16DC">
      <w:pPr>
        <w:pStyle w:val="Encabezado"/>
        <w:ind w:left="0" w:hanging="2"/>
        <w:jc w:val="center"/>
        <w:rPr>
          <w:rFonts w:ascii="Century Gothic" w:hAnsi="Century Gothic"/>
          <w:sz w:val="20"/>
        </w:rPr>
      </w:pPr>
      <w:r w:rsidRPr="00A260B7">
        <w:rPr>
          <w:rFonts w:ascii="Century Gothic" w:hAnsi="Century Gothic"/>
          <w:sz w:val="20"/>
        </w:rPr>
        <w:t>COMISIÓN DE LEGISLACIÓN Y REGLAMENTO</w:t>
      </w:r>
    </w:p>
    <w:p w14:paraId="094F4092" w14:textId="77777777" w:rsidR="00B34B99" w:rsidRPr="00A260B7" w:rsidRDefault="00B34B99" w:rsidP="009D16DC">
      <w:pPr>
        <w:ind w:left="0" w:hanging="2"/>
        <w:jc w:val="center"/>
        <w:rPr>
          <w:rFonts w:ascii="Century Gothic" w:hAnsi="Century Gothic"/>
          <w:sz w:val="20"/>
        </w:rPr>
      </w:pPr>
    </w:p>
    <w:p w14:paraId="406CDF3B"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DESPACHO N.º 018</w:t>
      </w:r>
    </w:p>
    <w:p w14:paraId="2BBCAB22" w14:textId="77777777" w:rsidR="00B34B99" w:rsidRPr="00A260B7" w:rsidRDefault="00B34B99" w:rsidP="009D16DC">
      <w:pPr>
        <w:ind w:left="0" w:hanging="2"/>
        <w:jc w:val="right"/>
        <w:rPr>
          <w:rFonts w:ascii="Century Gothic" w:hAnsi="Century Gothic"/>
          <w:sz w:val="20"/>
        </w:rPr>
      </w:pPr>
      <w:r w:rsidRPr="00A260B7">
        <w:rPr>
          <w:rFonts w:ascii="Century Gothic" w:hAnsi="Century Gothic"/>
          <w:sz w:val="20"/>
        </w:rPr>
        <w:t>GENERAL PICO, 13 de marzo de 2023</w:t>
      </w:r>
    </w:p>
    <w:p w14:paraId="7FFE02E0"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4EC14F2C"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r w:rsidRPr="00A260B7">
        <w:rPr>
          <w:rFonts w:ascii="Century Gothic" w:eastAsia="Century Gothic" w:hAnsi="Century Gothic" w:cs="Century Gothic"/>
          <w:smallCaps/>
          <w:sz w:val="20"/>
        </w:rPr>
        <w:t>VISTO</w:t>
      </w:r>
      <w:r w:rsidRPr="00A260B7">
        <w:rPr>
          <w:rFonts w:ascii="Century Gothic" w:eastAsia="Century Gothic" w:hAnsi="Century Gothic" w:cs="Century Gothic"/>
          <w:sz w:val="20"/>
        </w:rPr>
        <w:t>:</w:t>
      </w:r>
    </w:p>
    <w:p w14:paraId="6907384D" w14:textId="77777777" w:rsidR="00B34B99" w:rsidRPr="00A260B7" w:rsidRDefault="00B34B99" w:rsidP="00B34B99">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La Resolución N.</w:t>
      </w:r>
      <w:hyperlink r:id="rId33">
        <w:r w:rsidRPr="00A260B7">
          <w:rPr>
            <w:rFonts w:ascii="Century Gothic" w:eastAsia="Century Gothic" w:hAnsi="Century Gothic" w:cs="Century Gothic"/>
            <w:sz w:val="20"/>
            <w:u w:val="single"/>
          </w:rPr>
          <w:t>º 178/22</w:t>
        </w:r>
      </w:hyperlink>
      <w:r w:rsidRPr="00A260B7">
        <w:rPr>
          <w:rFonts w:ascii="Century Gothic" w:eastAsia="Century Gothic" w:hAnsi="Century Gothic" w:cs="Century Gothic"/>
          <w:sz w:val="20"/>
        </w:rPr>
        <w:t xml:space="preserve"> del Consejo Directivo mediante la cual se llama a inscripción para cubrir un (1) cargo de Profesor Adjunto interino con dedicación Exclusiva en la asignatura Electrotecnia General, y</w:t>
      </w:r>
    </w:p>
    <w:p w14:paraId="5507E2B3"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2A90C91E"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CONSIDERANDO:</w:t>
      </w:r>
    </w:p>
    <w:p w14:paraId="0F804072" w14:textId="77777777" w:rsidR="00B34B99" w:rsidRPr="00A260B7" w:rsidRDefault="00B34B99" w:rsidP="00B34B99">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el Proceso de Selección de Aspirantes se llevó a cabo según se especifica en Resoluciones N.º </w:t>
      </w:r>
      <w:hyperlink r:id="rId34">
        <w:r w:rsidRPr="00A260B7">
          <w:rPr>
            <w:rFonts w:ascii="Century Gothic" w:eastAsia="Century Gothic" w:hAnsi="Century Gothic" w:cs="Century Gothic"/>
            <w:sz w:val="20"/>
            <w:u w:val="single"/>
          </w:rPr>
          <w:t>178/2003 (</w:t>
        </w:r>
      </w:hyperlink>
      <w:r w:rsidRPr="00A260B7">
        <w:rPr>
          <w:rFonts w:ascii="Century Gothic" w:eastAsia="Century Gothic" w:hAnsi="Century Gothic" w:cs="Century Gothic"/>
          <w:sz w:val="20"/>
        </w:rPr>
        <w:t xml:space="preserve">“Reglamento para la selección de aspirantes a cubrir cargos interinos”) y N.º </w:t>
      </w:r>
      <w:hyperlink r:id="rId35">
        <w:r w:rsidRPr="00A260B7">
          <w:rPr>
            <w:rFonts w:ascii="Century Gothic" w:eastAsia="Century Gothic" w:hAnsi="Century Gothic" w:cs="Century Gothic"/>
            <w:sz w:val="20"/>
            <w:u w:val="single"/>
          </w:rPr>
          <w:t>118/2020</w:t>
        </w:r>
      </w:hyperlink>
      <w:r w:rsidRPr="00A260B7">
        <w:rPr>
          <w:rFonts w:ascii="Century Gothic" w:eastAsia="Century Gothic" w:hAnsi="Century Gothic" w:cs="Century Gothic"/>
          <w:sz w:val="20"/>
        </w:rPr>
        <w:t xml:space="preserve"> (“Pautas complementarias excepcionales del reglamento de selección aspirantes”) del Consejo Superior.</w:t>
      </w:r>
    </w:p>
    <w:p w14:paraId="4634FFE6" w14:textId="77777777" w:rsidR="00B34B99" w:rsidRPr="00A260B7" w:rsidRDefault="00B34B99" w:rsidP="00B34B99">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Que hubo dos (2) postulantes inscriptos: Ing. Elvio César MORENO y Dr. Ing. Federico Rafael MASCH.</w:t>
      </w:r>
    </w:p>
    <w:p w14:paraId="7A49F404" w14:textId="77777777" w:rsidR="00B34B99" w:rsidRPr="00A260B7" w:rsidRDefault="00B34B99" w:rsidP="00B34B99">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 Que los representantes de los claustros fueron notificados, mediante correo electrónico, para participar del proceso de selección de aspirantes para dicho llamado. </w:t>
      </w:r>
    </w:p>
    <w:p w14:paraId="02233904" w14:textId="77777777" w:rsidR="00B34B99" w:rsidRPr="00A260B7" w:rsidRDefault="00B34B99" w:rsidP="00B34B99">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ningún representante de los claustros participó de la instancia de selección de los aspirantes realizada por el Comité de Selección. </w:t>
      </w:r>
    </w:p>
    <w:p w14:paraId="1C4EEFCC" w14:textId="77777777" w:rsidR="00B34B99" w:rsidRPr="00A260B7" w:rsidRDefault="00B34B99" w:rsidP="00B34B99">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Que el Comité de Selección, compuesto por: Mg. Gustavo Marcelo FLORES, Ing. Rubén Horacio BONGIANINO y Mg. Ariel Matías CASTELLINO confeccionó el siguiente orden de mérito:</w:t>
      </w:r>
    </w:p>
    <w:p w14:paraId="1B52386F" w14:textId="77777777" w:rsidR="00B34B99" w:rsidRPr="00A260B7" w:rsidRDefault="00B34B99" w:rsidP="00B34B99">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Dr. Ing. Federico Rafael MASCH</w:t>
      </w:r>
    </w:p>
    <w:p w14:paraId="3C4BC434" w14:textId="77777777" w:rsidR="00B34B99" w:rsidRPr="00A260B7" w:rsidRDefault="00B34B99" w:rsidP="00B34B99">
      <w:pPr>
        <w:ind w:left="-2" w:firstLineChars="283" w:firstLine="566"/>
        <w:jc w:val="both"/>
        <w:rPr>
          <w:rFonts w:ascii="Century Gothic" w:hAnsi="Century Gothic"/>
          <w:sz w:val="20"/>
        </w:rPr>
      </w:pPr>
      <w:r w:rsidRPr="00A260B7">
        <w:rPr>
          <w:rFonts w:ascii="Century Gothic" w:eastAsia="Century Gothic" w:hAnsi="Century Gothic" w:cs="Century Gothic"/>
          <w:sz w:val="20"/>
        </w:rPr>
        <w:t>- Ing. Elvio César MORENO</w:t>
      </w:r>
    </w:p>
    <w:p w14:paraId="41B2DC7A" w14:textId="77777777" w:rsidR="00B34B99" w:rsidRPr="00A260B7" w:rsidRDefault="00B34B99" w:rsidP="00B34B99">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el Comité de Selección recomienda la designación del Ing. Federico Rafael MASCH en el cargo de Profesor Adjunto interino con dedicación Exclusiva en la asignatura Electrotecnia General mediante el Dictamen confeccionado y firmado de acuerdo a lo establecido en el artículo 8° de la Resolución </w:t>
      </w:r>
      <w:proofErr w:type="spellStart"/>
      <w:r w:rsidRPr="00A260B7">
        <w:rPr>
          <w:rFonts w:ascii="Century Gothic" w:eastAsia="Century Gothic" w:hAnsi="Century Gothic" w:cs="Century Gothic"/>
          <w:sz w:val="20"/>
        </w:rPr>
        <w:t>N.°</w:t>
      </w:r>
      <w:proofErr w:type="spellEnd"/>
      <w:r w:rsidRPr="00A260B7">
        <w:rPr>
          <w:rFonts w:ascii="Century Gothic" w:eastAsia="Century Gothic" w:hAnsi="Century Gothic" w:cs="Century Gothic"/>
          <w:sz w:val="20"/>
        </w:rPr>
        <w:t xml:space="preserve"> 118/2020 del Consejo Superior. </w:t>
      </w:r>
    </w:p>
    <w:p w14:paraId="05C10925" w14:textId="77777777" w:rsidR="00B34B99" w:rsidRPr="00A260B7" w:rsidRDefault="00B34B99" w:rsidP="00B34B99">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habiendo sido notificados los aspirantes de dicho Dictamen, como lo indica el Artículo 9° de la Resolución </w:t>
      </w:r>
      <w:proofErr w:type="spellStart"/>
      <w:r w:rsidRPr="00A260B7">
        <w:rPr>
          <w:rFonts w:ascii="Century Gothic" w:eastAsia="Century Gothic" w:hAnsi="Century Gothic" w:cs="Century Gothic"/>
          <w:sz w:val="20"/>
        </w:rPr>
        <w:t>N.°</w:t>
      </w:r>
      <w:proofErr w:type="spellEnd"/>
      <w:r w:rsidRPr="00A260B7">
        <w:rPr>
          <w:rFonts w:ascii="Century Gothic" w:eastAsia="Century Gothic" w:hAnsi="Century Gothic" w:cs="Century Gothic"/>
          <w:sz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5988753B" w14:textId="77777777" w:rsidR="00B34B99" w:rsidRPr="00A260B7" w:rsidRDefault="00B34B99" w:rsidP="00B34B99">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el Dr. Ing. Federico Rafael MASCH posee un cargo de </w:t>
      </w:r>
      <w:proofErr w:type="gramStart"/>
      <w:r w:rsidRPr="00A260B7">
        <w:rPr>
          <w:rFonts w:ascii="Century Gothic" w:eastAsia="Century Gothic" w:hAnsi="Century Gothic" w:cs="Century Gothic"/>
          <w:sz w:val="20"/>
        </w:rPr>
        <w:t>Jefe</w:t>
      </w:r>
      <w:proofErr w:type="gramEnd"/>
      <w:r w:rsidRPr="00A260B7">
        <w:rPr>
          <w:rFonts w:ascii="Century Gothic" w:eastAsia="Century Gothic" w:hAnsi="Century Gothic" w:cs="Century Gothic"/>
          <w:sz w:val="20"/>
        </w:rPr>
        <w:t xml:space="preserve"> de Trabajos Prácticos regular con dedicación Exclusiva en la asignatura Electrotecnia General con asignación de funciones para colaborar en la asignatura Física II.</w:t>
      </w:r>
    </w:p>
    <w:p w14:paraId="63063964" w14:textId="77777777" w:rsidR="00B34B99" w:rsidRPr="00A260B7" w:rsidRDefault="00B34B99" w:rsidP="00B34B99">
      <w:pPr>
        <w:pBdr>
          <w:top w:val="nil"/>
          <w:left w:val="nil"/>
          <w:bottom w:val="nil"/>
          <w:right w:val="nil"/>
          <w:between w:val="nil"/>
        </w:pBdr>
        <w:ind w:left="-2" w:firstLineChars="283" w:firstLine="566"/>
        <w:jc w:val="both"/>
        <w:rPr>
          <w:rFonts w:ascii="Century Gothic" w:hAnsi="Century Gothic"/>
          <w:sz w:val="20"/>
        </w:rPr>
      </w:pPr>
      <w:proofErr w:type="gramStart"/>
      <w:r w:rsidRPr="00A260B7">
        <w:rPr>
          <w:rFonts w:ascii="Century Gothic" w:eastAsia="Century Gothic" w:hAnsi="Century Gothic" w:cs="Century Gothic"/>
          <w:sz w:val="20"/>
        </w:rPr>
        <w:t>Que</w:t>
      </w:r>
      <w:proofErr w:type="gramEnd"/>
      <w:r w:rsidRPr="00A260B7">
        <w:rPr>
          <w:rFonts w:ascii="Century Gothic" w:eastAsia="Century Gothic" w:hAnsi="Century Gothic" w:cs="Century Gothic"/>
          <w:sz w:val="20"/>
        </w:rPr>
        <w:t xml:space="preserve"> en el Nuevo Convenio Colectivo de Trabajo para los Docentes de las Universidades Nacionales, en su Art. 49- Licencias Extraordinarias – Inciso II a) Licencia por ejercicio transitorio de cargos de mayor jerarquía, expresa que se puede otorgar licencia a aquellos docentes que ejerzan un cargo de mayor jerarquía.</w:t>
      </w:r>
    </w:p>
    <w:p w14:paraId="00D48CD2" w14:textId="77777777" w:rsidR="00B34B99" w:rsidRPr="00A260B7" w:rsidRDefault="00B34B99" w:rsidP="00B34B99">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por lo </w:t>
      </w:r>
      <w:proofErr w:type="gramStart"/>
      <w:r w:rsidRPr="00A260B7">
        <w:rPr>
          <w:rFonts w:ascii="Century Gothic" w:eastAsia="Century Gothic" w:hAnsi="Century Gothic" w:cs="Century Gothic"/>
          <w:sz w:val="20"/>
        </w:rPr>
        <w:t>tanto</w:t>
      </w:r>
      <w:proofErr w:type="gramEnd"/>
      <w:r w:rsidRPr="00A260B7">
        <w:rPr>
          <w:rFonts w:ascii="Century Gothic" w:eastAsia="Century Gothic" w:hAnsi="Century Gothic" w:cs="Century Gothic"/>
          <w:sz w:val="20"/>
        </w:rPr>
        <w:t xml:space="preserve"> corresponde darle licencia en dicho cargo.</w:t>
      </w:r>
    </w:p>
    <w:p w14:paraId="752AFF72" w14:textId="77777777" w:rsidR="00B34B99" w:rsidRPr="00A260B7" w:rsidRDefault="00B34B99" w:rsidP="00B34B99">
      <w:pPr>
        <w:ind w:left="-2" w:firstLineChars="283" w:firstLine="566"/>
        <w:rPr>
          <w:rFonts w:ascii="Century Gothic" w:hAnsi="Century Gothic"/>
          <w:sz w:val="20"/>
        </w:rPr>
      </w:pPr>
      <w:r w:rsidRPr="00A260B7">
        <w:rPr>
          <w:rFonts w:ascii="Century Gothic" w:hAnsi="Century Gothic"/>
          <w:sz w:val="20"/>
        </w:rPr>
        <w:t xml:space="preserve">POR ELLO </w:t>
      </w:r>
    </w:p>
    <w:p w14:paraId="0D96AA3C" w14:textId="77777777" w:rsidR="00B34B99" w:rsidRPr="00A260B7" w:rsidRDefault="00B34B99" w:rsidP="00B34B99">
      <w:pPr>
        <w:ind w:left="-2" w:firstLineChars="283" w:firstLine="566"/>
        <w:rPr>
          <w:rFonts w:ascii="Century Gothic" w:hAnsi="Century Gothic"/>
          <w:sz w:val="20"/>
        </w:rPr>
      </w:pPr>
      <w:r w:rsidRPr="00A260B7">
        <w:rPr>
          <w:rFonts w:ascii="Century Gothic" w:hAnsi="Century Gothic"/>
          <w:sz w:val="20"/>
        </w:rPr>
        <w:t>LA COMISIÓN DE LEGISLACIÓN Y REGLAMENTO</w:t>
      </w:r>
    </w:p>
    <w:p w14:paraId="680D7B83"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lastRenderedPageBreak/>
        <w:t>DEL CONSEJO DIRECTIVO DE LA FACULTAD DE INGENIERÍA</w:t>
      </w:r>
    </w:p>
    <w:p w14:paraId="684847E0" w14:textId="77777777" w:rsidR="00B34B99" w:rsidRPr="00A260B7" w:rsidRDefault="00B34B99" w:rsidP="009D16DC">
      <w:pPr>
        <w:ind w:left="0" w:hanging="2"/>
        <w:rPr>
          <w:rFonts w:ascii="Century Gothic" w:hAnsi="Century Gothic"/>
          <w:sz w:val="20"/>
        </w:rPr>
      </w:pPr>
      <w:r w:rsidRPr="00A260B7">
        <w:rPr>
          <w:rFonts w:ascii="Century Gothic" w:hAnsi="Century Gothic"/>
          <w:sz w:val="20"/>
        </w:rPr>
        <w:tab/>
      </w:r>
    </w:p>
    <w:p w14:paraId="37FA3CCF"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RECOMIENDA</w:t>
      </w:r>
    </w:p>
    <w:p w14:paraId="15FBA246" w14:textId="77777777" w:rsidR="00B34B99" w:rsidRPr="00A260B7" w:rsidRDefault="00B34B99">
      <w:pPr>
        <w:ind w:left="0" w:hanging="2"/>
        <w:jc w:val="both"/>
        <w:rPr>
          <w:rFonts w:ascii="Century Gothic" w:eastAsia="Century Gothic" w:hAnsi="Century Gothic" w:cs="Century Gothic"/>
          <w:sz w:val="20"/>
        </w:rPr>
      </w:pPr>
    </w:p>
    <w:p w14:paraId="718D1F6F"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1º.- Suscribir el dictamen del Comité de Selección en el llamado para cubrir un cargo de Profesor Adjunto interino con dedicación Exclusiva en la asignatura Electrotecnia General.</w:t>
      </w:r>
    </w:p>
    <w:p w14:paraId="4DFBD484"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5114BB12"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ARTÍCULO 2º.- </w:t>
      </w:r>
      <w:r w:rsidRPr="00A260B7">
        <w:rPr>
          <w:rFonts w:ascii="Century Gothic" w:eastAsia="Century Gothic" w:hAnsi="Century Gothic" w:cs="Century Gothic"/>
          <w:b/>
          <w:sz w:val="20"/>
        </w:rPr>
        <w:t xml:space="preserve">Conceder licencia sin goce de haberes </w:t>
      </w:r>
      <w:r w:rsidRPr="00A260B7">
        <w:rPr>
          <w:rFonts w:ascii="Century Gothic" w:eastAsia="Century Gothic" w:hAnsi="Century Gothic" w:cs="Century Gothic"/>
          <w:sz w:val="20"/>
        </w:rPr>
        <w:t xml:space="preserve">desde la aprobación de la presente resolución y hasta el 31/12/2023, al Dr. Ing. Federico Rafael MASCH, CUIL N.º 20-30226961-1, fecha de nacimiento 30/09/1983, en el cargo de </w:t>
      </w:r>
      <w:proofErr w:type="gramStart"/>
      <w:r w:rsidRPr="00A260B7">
        <w:rPr>
          <w:rFonts w:ascii="Century Gothic" w:eastAsia="Century Gothic" w:hAnsi="Century Gothic" w:cs="Century Gothic"/>
          <w:sz w:val="20"/>
        </w:rPr>
        <w:t>Jefe</w:t>
      </w:r>
      <w:proofErr w:type="gramEnd"/>
      <w:r w:rsidRPr="00A260B7">
        <w:rPr>
          <w:rFonts w:ascii="Century Gothic" w:eastAsia="Century Gothic" w:hAnsi="Century Gothic" w:cs="Century Gothic"/>
          <w:sz w:val="20"/>
        </w:rPr>
        <w:t xml:space="preserve"> de Trabajos Prácticos (04) regular con dedicación Exclusiva (01) – CODIGO 11.4.1.3 en la asignatura Electrotecnia General. </w:t>
      </w:r>
    </w:p>
    <w:p w14:paraId="235989B1"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3D041136"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ARTÍCULO 3º.- </w:t>
      </w:r>
      <w:r w:rsidRPr="00A260B7">
        <w:rPr>
          <w:rFonts w:ascii="Century Gothic" w:eastAsia="Century Gothic" w:hAnsi="Century Gothic" w:cs="Century Gothic"/>
          <w:b/>
          <w:sz w:val="20"/>
        </w:rPr>
        <w:t>Dar de baja en la asignación de funciones</w:t>
      </w:r>
      <w:r w:rsidRPr="00A260B7">
        <w:rPr>
          <w:rFonts w:ascii="Century Gothic" w:eastAsia="Century Gothic" w:hAnsi="Century Gothic" w:cs="Century Gothic"/>
          <w:sz w:val="20"/>
        </w:rPr>
        <w:t xml:space="preserve"> desde la aprobación de la presente resolución al Dr. Ing. Federico Rafael MASCH, CUIL N.º 20-30226961-1, fecha de nacimiento 30/09/1983, en el cargo de Jefe de Trabajos Prácticos (04) regular con dedicación Exclusiva (01) – CODIGO </w:t>
      </w:r>
      <w:proofErr w:type="gramStart"/>
      <w:r w:rsidRPr="00A260B7">
        <w:rPr>
          <w:rFonts w:ascii="Century Gothic" w:eastAsia="Century Gothic" w:hAnsi="Century Gothic" w:cs="Century Gothic"/>
          <w:sz w:val="20"/>
        </w:rPr>
        <w:t>11.4.1.3  para</w:t>
      </w:r>
      <w:proofErr w:type="gramEnd"/>
      <w:r w:rsidRPr="00A260B7">
        <w:rPr>
          <w:rFonts w:ascii="Century Gothic" w:eastAsia="Century Gothic" w:hAnsi="Century Gothic" w:cs="Century Gothic"/>
          <w:sz w:val="20"/>
        </w:rPr>
        <w:t xml:space="preserve"> colaborar en la asignatura Física II. </w:t>
      </w:r>
    </w:p>
    <w:p w14:paraId="60150A26"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2233433A" w14:textId="77777777" w:rsidR="00B34B99" w:rsidRPr="00A260B7" w:rsidRDefault="00B34B99">
      <w:pPr>
        <w:pBdr>
          <w:top w:val="nil"/>
          <w:left w:val="nil"/>
          <w:bottom w:val="nil"/>
          <w:right w:val="nil"/>
          <w:between w:val="nil"/>
        </w:pBdr>
        <w:ind w:left="0" w:hanging="2"/>
        <w:jc w:val="both"/>
        <w:rPr>
          <w:rFonts w:ascii="Century Gothic" w:hAnsi="Century Gothic"/>
          <w:sz w:val="20"/>
        </w:rPr>
      </w:pPr>
      <w:r w:rsidRPr="00A260B7">
        <w:rPr>
          <w:rFonts w:ascii="Century Gothic" w:eastAsia="Century Gothic" w:hAnsi="Century Gothic" w:cs="Century Gothic"/>
          <w:sz w:val="20"/>
        </w:rPr>
        <w:t xml:space="preserve">ARTÍCULO 4º.- </w:t>
      </w:r>
      <w:r w:rsidRPr="00A260B7">
        <w:rPr>
          <w:rFonts w:ascii="Century Gothic" w:eastAsia="Century Gothic" w:hAnsi="Century Gothic" w:cs="Century Gothic"/>
          <w:b/>
          <w:sz w:val="20"/>
        </w:rPr>
        <w:t xml:space="preserve">Designar </w:t>
      </w:r>
      <w:r w:rsidRPr="00A260B7">
        <w:rPr>
          <w:rFonts w:ascii="Century Gothic" w:eastAsia="Century Gothic" w:hAnsi="Century Gothic" w:cs="Century Gothic"/>
          <w:sz w:val="20"/>
        </w:rPr>
        <w:t>a partir de la aprobación de la presente resolución y hasta el 31/12/2023, al Dr. Ing. Federico Rafael MASCH, CUIL N.º 20-30226961-1, fecha de nacimiento 30/09/1983, en el cargo de Profesor Adjunto (03) interino con dedicación Exclusiva (01) – CODIGO 11.3.1.30 – en la asignatura Electrotecnia General</w:t>
      </w:r>
      <w:r w:rsidRPr="00A260B7">
        <w:rPr>
          <w:rFonts w:ascii="Century Gothic" w:hAnsi="Century Gothic"/>
          <w:sz w:val="20"/>
        </w:rPr>
        <w:t>.</w:t>
      </w:r>
    </w:p>
    <w:p w14:paraId="23A6BF5F"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4F0854EF" w14:textId="77777777" w:rsidR="00B34B99" w:rsidRPr="00A260B7" w:rsidRDefault="00B34B99">
      <w:pPr>
        <w:pBdr>
          <w:top w:val="nil"/>
          <w:left w:val="nil"/>
          <w:bottom w:val="nil"/>
          <w:right w:val="nil"/>
          <w:between w:val="nil"/>
        </w:pBdr>
        <w:ind w:left="0" w:hanging="2"/>
        <w:jc w:val="both"/>
        <w:rPr>
          <w:rFonts w:ascii="Century Gothic" w:hAnsi="Century Gothic"/>
          <w:sz w:val="20"/>
        </w:rPr>
      </w:pPr>
      <w:r w:rsidRPr="00A260B7">
        <w:rPr>
          <w:rFonts w:ascii="Century Gothic" w:eastAsia="Century Gothic" w:hAnsi="Century Gothic" w:cs="Century Gothic"/>
          <w:sz w:val="20"/>
        </w:rPr>
        <w:t xml:space="preserve">ARTÍCULO 5º.- </w:t>
      </w:r>
      <w:r w:rsidRPr="00A260B7">
        <w:rPr>
          <w:rFonts w:ascii="Century Gothic" w:eastAsia="Century Gothic" w:hAnsi="Century Gothic" w:cs="Century Gothic"/>
          <w:b/>
          <w:sz w:val="20"/>
        </w:rPr>
        <w:t>Asignar funciones</w:t>
      </w:r>
      <w:r w:rsidRPr="00A260B7">
        <w:rPr>
          <w:rFonts w:ascii="Century Gothic" w:eastAsia="Century Gothic" w:hAnsi="Century Gothic" w:cs="Century Gothic"/>
          <w:sz w:val="20"/>
        </w:rPr>
        <w:t xml:space="preserve"> desde la aprobación de la presente resolución y hasta el 31/12/2023, al Ing. Federico Rafael MASCH, CUIL N.º 20-30226961-1, fecha de nacimiento 30/09/1983, en el cargo de Profesor Adjunto (03) interino con dedicación Exclusiva (01) – CODIGO 11.3.1.30 – para colaborar en la asignatura Física II</w:t>
      </w:r>
      <w:r w:rsidRPr="00A260B7">
        <w:rPr>
          <w:rFonts w:ascii="Century Gothic" w:hAnsi="Century Gothic"/>
          <w:sz w:val="20"/>
        </w:rPr>
        <w:t>.</w:t>
      </w:r>
    </w:p>
    <w:p w14:paraId="0DAF4239"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178C3FAE"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6º.- Los movimientos presupuestarios que resultasen se imputarán a: Fuente de Financiamiento 11 – Programa 19 – Actividad 1 – Inciso 1 – Partida Principal 12 del Presupuesto Vigente.</w:t>
      </w:r>
    </w:p>
    <w:p w14:paraId="7A73A7CF"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41F9B9D8" w14:textId="77777777" w:rsidR="00B34B99" w:rsidRPr="00A260B7" w:rsidRDefault="00B34B99" w:rsidP="009D16DC">
      <w:pPr>
        <w:ind w:left="0" w:hanging="2"/>
        <w:jc w:val="both"/>
        <w:rPr>
          <w:rFonts w:ascii="Century Gothic" w:eastAsia="Century Gothic" w:hAnsi="Century Gothic" w:cs="Century Gothic"/>
          <w:sz w:val="20"/>
        </w:rPr>
      </w:pPr>
      <w:bookmarkStart w:id="11" w:name="_heading=h.1fob9te" w:colFirst="0" w:colLast="0"/>
      <w:bookmarkEnd w:id="11"/>
      <w:r w:rsidRPr="00A260B7">
        <w:rPr>
          <w:rFonts w:ascii="Century Gothic" w:eastAsia="Century Gothic" w:hAnsi="Century Gothic" w:cs="Century Gothic"/>
          <w:sz w:val="20"/>
        </w:rPr>
        <w:t xml:space="preserve">ARTÍCULO 7º.- De </w:t>
      </w:r>
      <w:proofErr w:type="gramStart"/>
      <w:r w:rsidRPr="00A260B7">
        <w:rPr>
          <w:rFonts w:ascii="Century Gothic" w:eastAsia="Century Gothic" w:hAnsi="Century Gothic" w:cs="Century Gothic"/>
          <w:sz w:val="20"/>
        </w:rPr>
        <w:t>forma.-</w:t>
      </w:r>
      <w:proofErr w:type="gramEnd"/>
    </w:p>
    <w:p w14:paraId="245B60DF" w14:textId="77777777" w:rsidR="00B34B99" w:rsidRPr="00A260B7" w:rsidRDefault="00B34B99" w:rsidP="009D16DC">
      <w:pPr>
        <w:pStyle w:val="Normal20"/>
        <w:ind w:left="0" w:hanging="2"/>
        <w:rPr>
          <w:sz w:val="20"/>
          <w:szCs w:val="20"/>
        </w:rPr>
      </w:pPr>
    </w:p>
    <w:p w14:paraId="60A016D6"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BRITO, D.</w:t>
      </w:r>
    </w:p>
    <w:p w14:paraId="7899090C"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CASTELLINO, A.</w:t>
      </w:r>
    </w:p>
    <w:p w14:paraId="21FD147C"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HERNÁNDEZ, A.</w:t>
      </w:r>
    </w:p>
    <w:p w14:paraId="0507AE18"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MICHELIS, A.</w:t>
      </w:r>
    </w:p>
    <w:p w14:paraId="12AE886B"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RODRÍGUEZ, E.</w:t>
      </w:r>
    </w:p>
    <w:p w14:paraId="4CB41F1A" w14:textId="77777777" w:rsidR="00B34B99" w:rsidRPr="00A260B7" w:rsidRDefault="00B34B99" w:rsidP="009D16DC">
      <w:pPr>
        <w:ind w:left="0" w:hanging="2"/>
        <w:jc w:val="both"/>
        <w:rPr>
          <w:rFonts w:ascii="Century Gothic" w:hAnsi="Century Gothic"/>
          <w:sz w:val="20"/>
        </w:rPr>
      </w:pPr>
      <w:r w:rsidRPr="00A260B7">
        <w:rPr>
          <w:rFonts w:ascii="Century Gothic" w:eastAsia="Century Gothic" w:hAnsi="Century Gothic" w:cs="Century Gothic"/>
          <w:bCs/>
          <w:sz w:val="20"/>
        </w:rPr>
        <w:t>RODRÍGUEZ, S.</w:t>
      </w:r>
    </w:p>
    <w:p w14:paraId="351A050F" w14:textId="77777777" w:rsidR="00B34B99" w:rsidRPr="00A260B7" w:rsidRDefault="00B34B99" w:rsidP="009D16DC">
      <w:pPr>
        <w:pBdr>
          <w:top w:val="nil"/>
          <w:left w:val="nil"/>
          <w:bottom w:val="nil"/>
          <w:right w:val="nil"/>
          <w:between w:val="nil"/>
        </w:pBdr>
        <w:ind w:left="0" w:hanging="2"/>
        <w:jc w:val="both"/>
        <w:rPr>
          <w:rFonts w:ascii="Century Gothic" w:eastAsia="Century Gothic" w:hAnsi="Century Gothic" w:cs="Century Gothic"/>
          <w:sz w:val="20"/>
        </w:rPr>
      </w:pPr>
    </w:p>
    <w:p w14:paraId="4240D768"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br w:type="page"/>
      </w:r>
      <w:r w:rsidRPr="00A260B7">
        <w:rPr>
          <w:rFonts w:ascii="Century Gothic" w:hAnsi="Century Gothic"/>
          <w:b/>
          <w:sz w:val="20"/>
          <w:highlight w:val="cyan"/>
        </w:rPr>
        <w:lastRenderedPageBreak/>
        <w:t>1.4.</w:t>
      </w:r>
      <w:r w:rsidRPr="00A260B7">
        <w:rPr>
          <w:rFonts w:ascii="Century Gothic" w:hAnsi="Century Gothic"/>
          <w:sz w:val="20"/>
          <w:highlight w:val="cyan"/>
        </w:rPr>
        <w:t xml:space="preserve"> Despacho N.º 019, recomienda l</w:t>
      </w:r>
      <w:r w:rsidRPr="00A260B7">
        <w:rPr>
          <w:rFonts w:ascii="Century Gothic" w:eastAsia="Century Gothic" w:hAnsi="Century Gothic" w:cs="Century Gothic"/>
          <w:sz w:val="20"/>
          <w:highlight w:val="cyan"/>
        </w:rPr>
        <w:t>lamar a inscripción para cubrir un cargo de Ayudante de Primera interino con dedicación Simple para el Centro de Cómputos, según los requisitos solicitados a continuación, basándose en lo establecido por Resoluciones N.º 178/2003 y N.º 118/2020 del Consejo Superior.</w:t>
      </w:r>
    </w:p>
    <w:p w14:paraId="4C948B25"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79AAE686" w14:textId="77777777" w:rsidR="00B34B99" w:rsidRPr="00A260B7" w:rsidRDefault="00B34B99" w:rsidP="009D16DC">
      <w:pPr>
        <w:pStyle w:val="Encabezado"/>
        <w:ind w:left="0" w:hanging="2"/>
        <w:jc w:val="center"/>
        <w:rPr>
          <w:rFonts w:ascii="Century Gothic" w:hAnsi="Century Gothic"/>
          <w:sz w:val="20"/>
          <w:lang w:eastAsia="es-AR"/>
        </w:rPr>
      </w:pPr>
      <w:r w:rsidRPr="00A260B7">
        <w:rPr>
          <w:rFonts w:ascii="Century Gothic" w:hAnsi="Century Gothic"/>
          <w:sz w:val="20"/>
        </w:rPr>
        <w:t>COMISIÓN DE LEGISLACIÓN Y REGLAMENTO</w:t>
      </w:r>
    </w:p>
    <w:p w14:paraId="2C5AABF3" w14:textId="77777777" w:rsidR="00B34B99" w:rsidRPr="00A260B7" w:rsidRDefault="00B34B99" w:rsidP="009D16DC">
      <w:pPr>
        <w:ind w:left="0" w:hanging="2"/>
        <w:jc w:val="center"/>
        <w:rPr>
          <w:rFonts w:ascii="Century Gothic" w:hAnsi="Century Gothic"/>
          <w:sz w:val="20"/>
        </w:rPr>
      </w:pPr>
    </w:p>
    <w:p w14:paraId="2D835A20"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DESPACHO N.º 019</w:t>
      </w:r>
    </w:p>
    <w:p w14:paraId="23255717" w14:textId="77777777" w:rsidR="00B34B99" w:rsidRPr="00A260B7" w:rsidRDefault="00B34B99" w:rsidP="009D16DC">
      <w:pPr>
        <w:ind w:left="0" w:hanging="2"/>
        <w:jc w:val="right"/>
        <w:rPr>
          <w:rFonts w:ascii="Century Gothic" w:hAnsi="Century Gothic"/>
          <w:sz w:val="20"/>
        </w:rPr>
      </w:pPr>
      <w:r w:rsidRPr="00A260B7">
        <w:rPr>
          <w:rFonts w:ascii="Century Gothic" w:hAnsi="Century Gothic"/>
          <w:sz w:val="20"/>
        </w:rPr>
        <w:t>GENERAL PICO, 13 de marzo de 2023</w:t>
      </w:r>
    </w:p>
    <w:p w14:paraId="6A8AE28C" w14:textId="77777777" w:rsidR="00B34B99" w:rsidRPr="00A260B7" w:rsidRDefault="00B34B99">
      <w:pPr>
        <w:ind w:left="0" w:hanging="2"/>
        <w:jc w:val="both"/>
        <w:rPr>
          <w:rFonts w:ascii="Century Gothic" w:eastAsia="Century Gothic" w:hAnsi="Century Gothic" w:cs="Century Gothic"/>
          <w:sz w:val="20"/>
        </w:rPr>
      </w:pPr>
    </w:p>
    <w:p w14:paraId="6D2202DA"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VISTO:</w:t>
      </w:r>
    </w:p>
    <w:p w14:paraId="4CD457E9" w14:textId="77777777" w:rsidR="00B34B99" w:rsidRPr="00A260B7" w:rsidRDefault="00B34B99" w:rsidP="009D16DC">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A260B7">
        <w:rPr>
          <w:rFonts w:ascii="Century Gothic" w:eastAsia="Century Gothic" w:hAnsi="Century Gothic" w:cs="Century Gothic"/>
          <w:sz w:val="20"/>
        </w:rPr>
        <w:t>La solicitud enviada por el Mg. José Luis FILIPPI docente responsable del Centro de Cómputos, y</w:t>
      </w:r>
    </w:p>
    <w:p w14:paraId="093D6315" w14:textId="77777777" w:rsidR="00B34B99" w:rsidRPr="00A260B7" w:rsidRDefault="00B34B99">
      <w:pPr>
        <w:ind w:left="0" w:hanging="2"/>
        <w:jc w:val="both"/>
        <w:rPr>
          <w:rFonts w:ascii="Century Gothic" w:eastAsia="Century Gothic" w:hAnsi="Century Gothic" w:cs="Century Gothic"/>
          <w:sz w:val="20"/>
        </w:rPr>
      </w:pPr>
    </w:p>
    <w:p w14:paraId="130EE384"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CONSIDERANDO:</w:t>
      </w:r>
    </w:p>
    <w:p w14:paraId="3D3AEBFC" w14:textId="77777777" w:rsidR="00B34B99" w:rsidRPr="00A260B7" w:rsidRDefault="00B34B99" w:rsidP="009D16DC">
      <w:pPr>
        <w:ind w:leftChars="1" w:left="2" w:firstLineChars="282" w:firstLine="564"/>
        <w:jc w:val="both"/>
        <w:rPr>
          <w:rFonts w:ascii="Century Gothic" w:hAnsi="Century Gothic"/>
          <w:sz w:val="20"/>
        </w:rPr>
      </w:pPr>
      <w:r w:rsidRPr="00A260B7">
        <w:rPr>
          <w:rFonts w:ascii="Century Gothic" w:eastAsia="Century Gothic" w:hAnsi="Century Gothic" w:cs="Century Gothic"/>
          <w:sz w:val="20"/>
        </w:rPr>
        <w:t>Que el Mg. José Luis FILIPPI solicita un auxiliar docente para el Centro de Cómputos, debido a la renuncia presentada por la Ing. Sofía AGUIRRE al cargo de Ayudante de Primera interino con dedicación Simple para tareas de apoyo en el Centro de Cómputos a partir del 31 de marzo de 2023.</w:t>
      </w:r>
    </w:p>
    <w:p w14:paraId="187C02C2" w14:textId="77777777" w:rsidR="00B34B99" w:rsidRPr="00A260B7" w:rsidRDefault="00B34B99" w:rsidP="009D16DC">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A260B7">
        <w:rPr>
          <w:rFonts w:ascii="Century Gothic" w:eastAsia="Century Gothic" w:hAnsi="Century Gothic" w:cs="Century Gothic"/>
          <w:sz w:val="20"/>
        </w:rPr>
        <w:t>Que es necesario contar con un auxiliar docente para colaborar en la atención del mismo.</w:t>
      </w:r>
    </w:p>
    <w:p w14:paraId="688288A4" w14:textId="77777777" w:rsidR="00B34B99" w:rsidRPr="00A260B7" w:rsidRDefault="00B34B99" w:rsidP="009D16DC">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A260B7">
        <w:rPr>
          <w:rFonts w:ascii="Century Gothic" w:eastAsia="Century Gothic" w:hAnsi="Century Gothic" w:cs="Century Gothic"/>
          <w:sz w:val="20"/>
        </w:rPr>
        <w:t>Que, por lo tanto, es necesario llamar a Selección de Aspirantes para cubrir un cargo de Ayudante de Primera interino con dedicación Simple para realizar tareas en el Centro de Cómputos.</w:t>
      </w:r>
    </w:p>
    <w:p w14:paraId="72C0F64F" w14:textId="77777777" w:rsidR="00B34B99" w:rsidRPr="00A260B7" w:rsidRDefault="00B34B99" w:rsidP="009D16DC">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el Mg. José Luis FILIPPI sugiere incluir en el llamado algunos requisitos específicos que deben cumplir los aspirantes. </w:t>
      </w:r>
    </w:p>
    <w:p w14:paraId="6FB622C4" w14:textId="77777777" w:rsidR="00B34B99" w:rsidRPr="00A260B7" w:rsidRDefault="00B34B99" w:rsidP="009D16DC">
      <w:pPr>
        <w:ind w:leftChars="1" w:left="2" w:firstLineChars="282" w:firstLine="564"/>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el Ayudante de Primera constituye la categoría docente inicial de la carrera académica y es importante incorporar nuevos auxiliares en la planta. </w:t>
      </w:r>
    </w:p>
    <w:p w14:paraId="3960B2F6" w14:textId="77777777" w:rsidR="00B34B99" w:rsidRPr="00A260B7" w:rsidRDefault="00B34B99" w:rsidP="009D16DC">
      <w:pPr>
        <w:ind w:leftChars="1" w:left="2" w:firstLineChars="282" w:firstLine="564"/>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la </w:t>
      </w:r>
      <w:proofErr w:type="gramStart"/>
      <w:r w:rsidRPr="00A260B7">
        <w:rPr>
          <w:rFonts w:ascii="Century Gothic" w:eastAsia="Century Gothic" w:hAnsi="Century Gothic" w:cs="Century Gothic"/>
          <w:sz w:val="20"/>
        </w:rPr>
        <w:t>Directora</w:t>
      </w:r>
      <w:proofErr w:type="gramEnd"/>
      <w:r w:rsidRPr="00A260B7">
        <w:rPr>
          <w:rFonts w:ascii="Century Gothic" w:eastAsia="Century Gothic" w:hAnsi="Century Gothic" w:cs="Century Gothic"/>
          <w:sz w:val="20"/>
        </w:rPr>
        <w:t xml:space="preserve"> del Departamento de Tecnologías Básicas y Aplicadas de Informática, Dra. María de los Ángeles MARTÍN, avala dicho llamado. </w:t>
      </w:r>
    </w:p>
    <w:p w14:paraId="4DBE67A6" w14:textId="77777777" w:rsidR="00B34B99" w:rsidRPr="00A260B7" w:rsidRDefault="00B34B99" w:rsidP="009D16DC">
      <w:pPr>
        <w:ind w:leftChars="1" w:left="2" w:firstLineChars="282" w:firstLine="564"/>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el llamado deberá ser decidido por el Consejo Directivo, según se especifica en las Resoluciones N.º </w:t>
      </w:r>
      <w:hyperlink r:id="rId36">
        <w:r w:rsidRPr="00A260B7">
          <w:rPr>
            <w:rFonts w:ascii="Century Gothic" w:eastAsia="Century Gothic" w:hAnsi="Century Gothic" w:cs="Century Gothic"/>
            <w:sz w:val="20"/>
          </w:rPr>
          <w:t>178/2003</w:t>
        </w:r>
      </w:hyperlink>
      <w:r w:rsidRPr="00A260B7">
        <w:rPr>
          <w:rFonts w:ascii="Century Gothic" w:eastAsia="Century Gothic" w:hAnsi="Century Gothic" w:cs="Century Gothic"/>
          <w:sz w:val="20"/>
        </w:rPr>
        <w:t xml:space="preserve"> (“Reglamento para la selección de aspirantes a cubrir cargos interinos”) y N.º </w:t>
      </w:r>
      <w:hyperlink r:id="rId37">
        <w:r w:rsidRPr="00A260B7">
          <w:rPr>
            <w:rFonts w:ascii="Century Gothic" w:eastAsia="Century Gothic" w:hAnsi="Century Gothic" w:cs="Century Gothic"/>
            <w:sz w:val="20"/>
          </w:rPr>
          <w:t>118/2020</w:t>
        </w:r>
      </w:hyperlink>
      <w:r w:rsidRPr="00A260B7">
        <w:rPr>
          <w:rFonts w:ascii="Century Gothic" w:eastAsia="Century Gothic" w:hAnsi="Century Gothic" w:cs="Century Gothic"/>
          <w:sz w:val="20"/>
        </w:rPr>
        <w:t xml:space="preserve"> (“Pautas complementarias excepcionales del reglamento de selección aspirantes”) del Consejo Superior.</w:t>
      </w:r>
    </w:p>
    <w:p w14:paraId="1C9B34CE" w14:textId="77777777" w:rsidR="00B34B99" w:rsidRPr="00A260B7" w:rsidRDefault="00B34B99" w:rsidP="009D16DC">
      <w:pPr>
        <w:ind w:leftChars="1" w:left="2" w:firstLineChars="282" w:firstLine="564"/>
        <w:jc w:val="both"/>
        <w:rPr>
          <w:rFonts w:ascii="Century Gothic" w:eastAsia="Century Gothic" w:hAnsi="Century Gothic" w:cs="Century Gothic"/>
          <w:sz w:val="20"/>
        </w:rPr>
      </w:pPr>
      <w:r w:rsidRPr="00A260B7">
        <w:rPr>
          <w:rFonts w:ascii="Century Gothic" w:eastAsia="Century Gothic" w:hAnsi="Century Gothic" w:cs="Century Gothic"/>
          <w:sz w:val="20"/>
        </w:rPr>
        <w:t>Que de acuerdo a lo estipulado en la Resolución N.º</w:t>
      </w:r>
      <w:hyperlink r:id="rId38">
        <w:r w:rsidRPr="00A260B7">
          <w:rPr>
            <w:rFonts w:ascii="Century Gothic" w:eastAsia="Century Gothic" w:hAnsi="Century Gothic" w:cs="Century Gothic"/>
            <w:sz w:val="20"/>
            <w:u w:val="single"/>
          </w:rPr>
          <w:t xml:space="preserve"> 064/2021</w:t>
        </w:r>
      </w:hyperlink>
      <w:r w:rsidRPr="00A260B7">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w:t>
      </w:r>
    </w:p>
    <w:p w14:paraId="09459316"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 xml:space="preserve">POR ELLO </w:t>
      </w:r>
    </w:p>
    <w:p w14:paraId="4D287B13"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LA COMISIÓN DE LEGISLACIÓN Y REGLAMENTO</w:t>
      </w:r>
    </w:p>
    <w:p w14:paraId="250657B4"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DEL CONSEJO DIRECTIVO DE LA FACULTAD DE INGENIERÍA</w:t>
      </w:r>
    </w:p>
    <w:p w14:paraId="7F5F5905" w14:textId="77777777" w:rsidR="00B34B99" w:rsidRPr="00A260B7" w:rsidRDefault="00B34B99" w:rsidP="009D16DC">
      <w:pPr>
        <w:ind w:left="0" w:hanging="2"/>
        <w:rPr>
          <w:rFonts w:ascii="Century Gothic" w:hAnsi="Century Gothic"/>
          <w:sz w:val="20"/>
        </w:rPr>
      </w:pPr>
      <w:r w:rsidRPr="00A260B7">
        <w:rPr>
          <w:rFonts w:ascii="Century Gothic" w:hAnsi="Century Gothic"/>
          <w:sz w:val="20"/>
        </w:rPr>
        <w:tab/>
      </w:r>
    </w:p>
    <w:p w14:paraId="07E723B5"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RECOMIENDA</w:t>
      </w:r>
    </w:p>
    <w:p w14:paraId="49519937" w14:textId="77777777" w:rsidR="00B34B99" w:rsidRPr="00A260B7" w:rsidRDefault="00B34B99">
      <w:pPr>
        <w:ind w:left="0" w:hanging="2"/>
        <w:jc w:val="both"/>
        <w:rPr>
          <w:rFonts w:ascii="Century Gothic" w:eastAsia="Century Gothic" w:hAnsi="Century Gothic" w:cs="Century Gothic"/>
          <w:sz w:val="20"/>
        </w:rPr>
      </w:pPr>
    </w:p>
    <w:p w14:paraId="5A6FB13D"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1º.- Llamar a inscripción para cubrir un cargo de Ayudante de Primera interino con dedicación Simple para el Centro de Cómputos, según los requisitos solicitados a continuación, basándose en lo establecido por Resoluciones N.º 178/2003 y N.º 118/2020 del Consejo Superior, en los siguientes términos:</w:t>
      </w:r>
    </w:p>
    <w:p w14:paraId="09EF5E56" w14:textId="77777777" w:rsidR="00B34B99" w:rsidRPr="00A260B7" w:rsidRDefault="00B34B99">
      <w:pPr>
        <w:ind w:left="0" w:hanging="2"/>
        <w:jc w:val="both"/>
        <w:rPr>
          <w:rFonts w:ascii="Century Gothic" w:eastAsia="Century Gothic" w:hAnsi="Century Gothic" w:cs="Century Gothic"/>
          <w:sz w:val="20"/>
        </w:rPr>
      </w:pPr>
    </w:p>
    <w:p w14:paraId="3F02AF4E" w14:textId="77777777" w:rsidR="00B34B99" w:rsidRPr="00A260B7" w:rsidRDefault="00B34B99">
      <w:pPr>
        <w:tabs>
          <w:tab w:val="left" w:pos="4395"/>
        </w:tabs>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Día y Hora de Apertura de Inscripción:</w:t>
      </w:r>
      <w:r w:rsidRPr="00A260B7">
        <w:rPr>
          <w:rFonts w:ascii="Century Gothic" w:eastAsia="Century Gothic" w:hAnsi="Century Gothic" w:cs="Century Gothic"/>
          <w:sz w:val="20"/>
        </w:rPr>
        <w:tab/>
      </w:r>
      <w:r w:rsidRPr="00A260B7">
        <w:rPr>
          <w:rFonts w:ascii="Century Gothic" w:eastAsia="Century Gothic" w:hAnsi="Century Gothic" w:cs="Century Gothic"/>
          <w:sz w:val="20"/>
        </w:rPr>
        <w:tab/>
      </w:r>
    </w:p>
    <w:p w14:paraId="650C27AA" w14:textId="77777777" w:rsidR="00B34B99" w:rsidRPr="00A260B7" w:rsidRDefault="00B34B99">
      <w:pPr>
        <w:tabs>
          <w:tab w:val="left" w:pos="4395"/>
        </w:tabs>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Día y Hora de Cierre de Inscripción:</w:t>
      </w:r>
      <w:r w:rsidRPr="00A260B7">
        <w:rPr>
          <w:rFonts w:ascii="Century Gothic" w:eastAsia="Century Gothic" w:hAnsi="Century Gothic" w:cs="Century Gothic"/>
          <w:sz w:val="20"/>
        </w:rPr>
        <w:tab/>
      </w:r>
      <w:r w:rsidRPr="00A260B7">
        <w:rPr>
          <w:rFonts w:ascii="Century Gothic" w:eastAsia="Century Gothic" w:hAnsi="Century Gothic" w:cs="Century Gothic"/>
          <w:sz w:val="20"/>
        </w:rPr>
        <w:tab/>
      </w:r>
    </w:p>
    <w:p w14:paraId="1E5A86EB" w14:textId="77777777" w:rsidR="00B34B99" w:rsidRPr="00A260B7" w:rsidRDefault="00B34B99">
      <w:pPr>
        <w:pBdr>
          <w:top w:val="nil"/>
          <w:left w:val="nil"/>
          <w:bottom w:val="nil"/>
          <w:right w:val="nil"/>
          <w:between w:val="nil"/>
        </w:pBdr>
        <w:ind w:left="0" w:hanging="2"/>
        <w:rPr>
          <w:rFonts w:ascii="Century Gothic" w:hAnsi="Century Gothic"/>
          <w:sz w:val="20"/>
        </w:rPr>
      </w:pPr>
    </w:p>
    <w:p w14:paraId="11F696E7" w14:textId="77777777" w:rsidR="00B34B99" w:rsidRPr="00A260B7" w:rsidRDefault="00B34B99">
      <w:pPr>
        <w:ind w:left="0" w:hanging="2"/>
        <w:rPr>
          <w:rFonts w:ascii="Century Gothic" w:hAnsi="Century Gothic"/>
          <w:sz w:val="20"/>
        </w:rPr>
      </w:pPr>
      <w:r w:rsidRPr="00A260B7">
        <w:rPr>
          <w:rFonts w:ascii="Century Gothic" w:eastAsia="Century Gothic" w:hAnsi="Century Gothic" w:cs="Century Gothic"/>
          <w:sz w:val="20"/>
        </w:rPr>
        <w:t>REQUISITOS: </w:t>
      </w:r>
    </w:p>
    <w:p w14:paraId="3C07D1DE" w14:textId="77777777" w:rsidR="00B34B99" w:rsidRPr="00A260B7" w:rsidRDefault="00B34B99">
      <w:pPr>
        <w:pStyle w:val="Prrafodelista"/>
        <w:numPr>
          <w:ilvl w:val="0"/>
          <w:numId w:val="10"/>
        </w:numPr>
        <w:pBdr>
          <w:top w:val="nil"/>
          <w:left w:val="nil"/>
          <w:bottom w:val="nil"/>
          <w:right w:val="nil"/>
          <w:between w:val="nil"/>
        </w:pBdr>
        <w:tabs>
          <w:tab w:val="left" w:pos="709"/>
          <w:tab w:val="left" w:pos="6804"/>
        </w:tabs>
        <w:autoSpaceDE/>
        <w:autoSpaceDN/>
        <w:adjustRightInd/>
        <w:spacing w:before="0" w:line="240" w:lineRule="auto"/>
        <w:ind w:leftChars="0" w:firstLineChars="0"/>
        <w:contextualSpacing/>
        <w:rPr>
          <w:color w:val="auto"/>
        </w:rPr>
      </w:pPr>
      <w:r w:rsidRPr="00A260B7">
        <w:rPr>
          <w:rFonts w:eastAsia="Century Gothic" w:cs="Century Gothic"/>
          <w:color w:val="auto"/>
        </w:rPr>
        <w:t>Poseer título de Analista Programador o Ingeniero en Sistemas. </w:t>
      </w:r>
    </w:p>
    <w:p w14:paraId="130B0319" w14:textId="77777777" w:rsidR="00B34B99" w:rsidRPr="00A260B7" w:rsidRDefault="00B34B99">
      <w:pPr>
        <w:pStyle w:val="Prrafodelista"/>
        <w:numPr>
          <w:ilvl w:val="0"/>
          <w:numId w:val="10"/>
        </w:numPr>
        <w:pBdr>
          <w:top w:val="nil"/>
          <w:left w:val="nil"/>
          <w:bottom w:val="nil"/>
          <w:right w:val="nil"/>
          <w:between w:val="nil"/>
        </w:pBdr>
        <w:tabs>
          <w:tab w:val="left" w:pos="709"/>
          <w:tab w:val="left" w:pos="6804"/>
        </w:tabs>
        <w:autoSpaceDE/>
        <w:autoSpaceDN/>
        <w:adjustRightInd/>
        <w:spacing w:before="0" w:line="240" w:lineRule="auto"/>
        <w:ind w:leftChars="0" w:firstLineChars="0"/>
        <w:contextualSpacing/>
        <w:rPr>
          <w:rFonts w:eastAsia="Century Gothic" w:cs="Century Gothic"/>
          <w:color w:val="auto"/>
        </w:rPr>
      </w:pPr>
      <w:r w:rsidRPr="00A260B7">
        <w:rPr>
          <w:rFonts w:eastAsia="Century Gothic" w:cs="Century Gothic"/>
          <w:color w:val="auto"/>
        </w:rPr>
        <w:t>No poseer un cargo de profesor regular o interino en la Facultad de Ingeniería con una antigüedad superior a un (1) año.</w:t>
      </w:r>
    </w:p>
    <w:p w14:paraId="28829A91"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p>
    <w:p w14:paraId="35708744" w14:textId="77777777" w:rsidR="00B34B99" w:rsidRPr="00A260B7" w:rsidRDefault="00B34B99">
      <w:pPr>
        <w:pBdr>
          <w:top w:val="nil"/>
          <w:left w:val="nil"/>
          <w:bottom w:val="nil"/>
          <w:right w:val="nil"/>
          <w:between w:val="nil"/>
        </w:pBd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2º.- El Comité de Selección estará integrado por:</w:t>
      </w:r>
    </w:p>
    <w:p w14:paraId="39020655"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1º Miembro Titular: Mg. Carlos Alberto BALLESTEROS – DNI 14.625.163</w:t>
      </w:r>
    </w:p>
    <w:p w14:paraId="1DB9C16C"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2º Miembro Titular: Dra. María Belén RIVERA – DNI 29.074.006</w:t>
      </w:r>
    </w:p>
    <w:p w14:paraId="7A3E1E34"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3º Miembro Titular: Mg. José Luis FILIPPI – DNI 17.310.862</w:t>
      </w:r>
    </w:p>
    <w:p w14:paraId="3C19A627"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 </w:t>
      </w:r>
    </w:p>
    <w:p w14:paraId="3F080A59"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1º Miembro Suplente: Mg. Hugo Alfredo ALFONSO – DNI 16.772.834</w:t>
      </w:r>
    </w:p>
    <w:p w14:paraId="3281CC8D"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2º Miembro Suplente: Dra. María de los Ángeles MARTÍN – DNI 13.031.075</w:t>
      </w:r>
    </w:p>
    <w:p w14:paraId="38911D5B"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3º Miembro Suplente: Dra. Gabriela Fabiana MINETTI – DNI 23.378.474 </w:t>
      </w:r>
    </w:p>
    <w:p w14:paraId="3220079F" w14:textId="77777777" w:rsidR="00B34B99" w:rsidRPr="00A260B7" w:rsidRDefault="00B34B99">
      <w:pPr>
        <w:ind w:left="0" w:hanging="2"/>
        <w:rPr>
          <w:rFonts w:ascii="Century Gothic" w:eastAsia="Century Gothic" w:hAnsi="Century Gothic" w:cs="Century Gothic"/>
          <w:sz w:val="20"/>
        </w:rPr>
      </w:pPr>
    </w:p>
    <w:p w14:paraId="11D13741"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3º.- Los Representantes de los claustros serán:</w:t>
      </w:r>
    </w:p>
    <w:p w14:paraId="22417FF2" w14:textId="77777777" w:rsidR="00B34B99" w:rsidRPr="00A260B7" w:rsidRDefault="00B34B99">
      <w:pPr>
        <w:ind w:left="0" w:hanging="2"/>
        <w:rPr>
          <w:rFonts w:ascii="Century Gothic" w:eastAsia="Century Gothic" w:hAnsi="Century Gothic" w:cs="Century Gothic"/>
          <w:sz w:val="20"/>
        </w:rPr>
      </w:pPr>
      <w:r w:rsidRPr="00A260B7">
        <w:rPr>
          <w:rFonts w:ascii="Century Gothic" w:eastAsia="Century Gothic" w:hAnsi="Century Gothic" w:cs="Century Gothic"/>
          <w:sz w:val="20"/>
        </w:rPr>
        <w:t>Por el claustro Docente: A.P. Pablo Germán ETCHEVERRY – DNI 28.237.898</w:t>
      </w:r>
    </w:p>
    <w:p w14:paraId="45D63DC2" w14:textId="77777777" w:rsidR="00B34B99" w:rsidRPr="00A260B7" w:rsidRDefault="00B34B99">
      <w:pPr>
        <w:ind w:left="0" w:hanging="2"/>
        <w:rPr>
          <w:rFonts w:ascii="Century Gothic" w:eastAsia="Century Gothic" w:hAnsi="Century Gothic" w:cs="Century Gothic"/>
          <w:sz w:val="20"/>
        </w:rPr>
      </w:pPr>
      <w:r w:rsidRPr="00A260B7">
        <w:rPr>
          <w:rFonts w:ascii="Century Gothic" w:eastAsia="Century Gothic" w:hAnsi="Century Gothic" w:cs="Century Gothic"/>
          <w:sz w:val="20"/>
        </w:rPr>
        <w:t>Por el claustro Graduados: Sofía Florencia RODRÍGUEZ – DNI 41.220.823</w:t>
      </w:r>
    </w:p>
    <w:p w14:paraId="470C02F5"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Por el claustro Estudiantes: Mariano Jesús CORAZZA - DNI 37.397.834</w:t>
      </w:r>
    </w:p>
    <w:p w14:paraId="32DA55C9" w14:textId="77777777" w:rsidR="00B34B99" w:rsidRPr="00A260B7" w:rsidRDefault="00B34B99">
      <w:pPr>
        <w:pBdr>
          <w:top w:val="nil"/>
          <w:left w:val="nil"/>
          <w:bottom w:val="nil"/>
          <w:right w:val="nil"/>
          <w:between w:val="nil"/>
        </w:pBdr>
        <w:ind w:left="0" w:hanging="2"/>
        <w:rPr>
          <w:rFonts w:ascii="Century Gothic" w:hAnsi="Century Gothic"/>
          <w:sz w:val="20"/>
        </w:rPr>
      </w:pPr>
    </w:p>
    <w:p w14:paraId="7D19BF41"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ARTÍCULO 4º.- De </w:t>
      </w:r>
      <w:proofErr w:type="gramStart"/>
      <w:r w:rsidRPr="00A260B7">
        <w:rPr>
          <w:rFonts w:ascii="Century Gothic" w:eastAsia="Century Gothic" w:hAnsi="Century Gothic" w:cs="Century Gothic"/>
          <w:sz w:val="20"/>
        </w:rPr>
        <w:t>forma.-</w:t>
      </w:r>
      <w:proofErr w:type="gramEnd"/>
    </w:p>
    <w:p w14:paraId="5FCB2C81" w14:textId="77777777" w:rsidR="00B34B99" w:rsidRPr="00A260B7" w:rsidRDefault="00B34B99">
      <w:pPr>
        <w:ind w:left="0" w:hanging="2"/>
        <w:rPr>
          <w:rFonts w:ascii="Century Gothic" w:eastAsia="Century Gothic" w:hAnsi="Century Gothic" w:cs="Century Gothic"/>
          <w:sz w:val="20"/>
        </w:rPr>
      </w:pPr>
    </w:p>
    <w:p w14:paraId="10772F80" w14:textId="77777777" w:rsidR="00B34B99" w:rsidRPr="00A260B7" w:rsidRDefault="00B34B99" w:rsidP="009D16DC">
      <w:pPr>
        <w:ind w:left="0" w:hanging="2"/>
        <w:jc w:val="both"/>
        <w:rPr>
          <w:rFonts w:ascii="Century Gothic" w:eastAsia="Century Gothic" w:hAnsi="Century Gothic" w:cs="Century Gothic"/>
          <w:sz w:val="20"/>
        </w:rPr>
      </w:pPr>
    </w:p>
    <w:p w14:paraId="476604C9"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BRITO, D.</w:t>
      </w:r>
    </w:p>
    <w:p w14:paraId="2FD27135"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CASTELLINO, A.</w:t>
      </w:r>
    </w:p>
    <w:p w14:paraId="374DBE18"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HERNÁNDEZ, A.</w:t>
      </w:r>
    </w:p>
    <w:p w14:paraId="3C826F44"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MICHELIS, A.</w:t>
      </w:r>
    </w:p>
    <w:p w14:paraId="72F367A8"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RODRÍGUEZ, E.</w:t>
      </w:r>
    </w:p>
    <w:p w14:paraId="7EDC7DB5" w14:textId="77777777" w:rsidR="00B34B99" w:rsidRPr="00A260B7" w:rsidRDefault="00B34B99" w:rsidP="009D16DC">
      <w:pPr>
        <w:ind w:left="0" w:hanging="2"/>
        <w:jc w:val="both"/>
        <w:rPr>
          <w:rFonts w:ascii="Century Gothic" w:hAnsi="Century Gothic"/>
          <w:sz w:val="20"/>
        </w:rPr>
      </w:pPr>
      <w:r w:rsidRPr="00A260B7">
        <w:rPr>
          <w:rFonts w:ascii="Century Gothic" w:eastAsia="Century Gothic" w:hAnsi="Century Gothic" w:cs="Century Gothic"/>
          <w:bCs/>
          <w:sz w:val="20"/>
        </w:rPr>
        <w:t>RODRÍGUEZ, S.</w:t>
      </w:r>
    </w:p>
    <w:p w14:paraId="6BCF7553"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eastAsia="Century Gothic"/>
        </w:rPr>
        <w:br w:type="page"/>
      </w:r>
      <w:r w:rsidRPr="00A260B7">
        <w:rPr>
          <w:rFonts w:ascii="Century Gothic" w:hAnsi="Century Gothic"/>
          <w:b/>
          <w:sz w:val="20"/>
          <w:highlight w:val="cyan"/>
        </w:rPr>
        <w:lastRenderedPageBreak/>
        <w:t>1.5.</w:t>
      </w:r>
      <w:r w:rsidRPr="00A260B7">
        <w:rPr>
          <w:rFonts w:ascii="Century Gothic" w:hAnsi="Century Gothic"/>
          <w:sz w:val="20"/>
          <w:highlight w:val="cyan"/>
        </w:rPr>
        <w:t xml:space="preserve"> Despacho N.º 020, recomienda p</w:t>
      </w:r>
      <w:r w:rsidRPr="00A260B7">
        <w:rPr>
          <w:rFonts w:ascii="Century Gothic" w:eastAsia="Century Gothic" w:hAnsi="Century Gothic" w:cs="Century Gothic"/>
          <w:sz w:val="20"/>
          <w:highlight w:val="cyan"/>
        </w:rPr>
        <w:t>roponer al Consejo Superior de la Universidad Nacional de La Pampa dar de baja del patrimonio de la Universidad de La Pampa los bienes de la Facultad de Ingeniería que figuran en el Anexo, y solicitar autorice la donación de los mismos con destino a la División Unidad Operativa Federal (DUOF) General Pico, Policía Federal Argentina.</w:t>
      </w:r>
    </w:p>
    <w:p w14:paraId="10D4D2A3"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p>
    <w:p w14:paraId="4FA176D4" w14:textId="77777777" w:rsidR="00B34B99" w:rsidRPr="00A260B7" w:rsidRDefault="00B34B99" w:rsidP="009D16DC">
      <w:pPr>
        <w:pStyle w:val="Encabezado"/>
        <w:ind w:left="0" w:hanging="2"/>
        <w:jc w:val="center"/>
        <w:rPr>
          <w:rFonts w:ascii="Century Gothic" w:hAnsi="Century Gothic"/>
          <w:sz w:val="20"/>
        </w:rPr>
      </w:pPr>
      <w:r w:rsidRPr="00A260B7">
        <w:rPr>
          <w:rFonts w:ascii="Century Gothic" w:hAnsi="Century Gothic"/>
          <w:sz w:val="20"/>
        </w:rPr>
        <w:t>COMISIÓN DE LEGISLACIÓN Y REGLAMENTO</w:t>
      </w:r>
    </w:p>
    <w:p w14:paraId="00588507" w14:textId="77777777" w:rsidR="00B34B99" w:rsidRPr="00A260B7" w:rsidRDefault="00B34B99" w:rsidP="009D16DC">
      <w:pPr>
        <w:ind w:left="0" w:hanging="2"/>
        <w:jc w:val="center"/>
        <w:rPr>
          <w:rFonts w:ascii="Century Gothic" w:hAnsi="Century Gothic"/>
          <w:sz w:val="20"/>
        </w:rPr>
      </w:pPr>
    </w:p>
    <w:p w14:paraId="5EF40122"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DESPACHO N.º 020</w:t>
      </w:r>
    </w:p>
    <w:p w14:paraId="51DC59E8" w14:textId="77777777" w:rsidR="00B34B99" w:rsidRPr="00A260B7" w:rsidRDefault="00B34B99" w:rsidP="009D16DC">
      <w:pPr>
        <w:ind w:left="0" w:hanging="2"/>
        <w:jc w:val="right"/>
        <w:rPr>
          <w:rFonts w:ascii="Century Gothic" w:hAnsi="Century Gothic"/>
          <w:sz w:val="20"/>
        </w:rPr>
      </w:pPr>
      <w:r w:rsidRPr="00A260B7">
        <w:rPr>
          <w:rFonts w:ascii="Century Gothic" w:hAnsi="Century Gothic"/>
          <w:sz w:val="20"/>
        </w:rPr>
        <w:t>GENERAL PICO, 13 de marzo de 2023</w:t>
      </w:r>
    </w:p>
    <w:p w14:paraId="0D71F85E" w14:textId="77777777" w:rsidR="00B34B99" w:rsidRPr="00A260B7" w:rsidRDefault="00B34B99">
      <w:pPr>
        <w:ind w:left="0" w:hanging="2"/>
        <w:jc w:val="right"/>
        <w:rPr>
          <w:rFonts w:ascii="Century Gothic" w:eastAsia="Century Gothic" w:hAnsi="Century Gothic" w:cs="Century Gothic"/>
          <w:sz w:val="20"/>
        </w:rPr>
      </w:pPr>
    </w:p>
    <w:p w14:paraId="6851F4E1"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VISTO:</w:t>
      </w:r>
    </w:p>
    <w:p w14:paraId="2B2C4790" w14:textId="77777777" w:rsidR="00B34B99" w:rsidRPr="00A260B7" w:rsidRDefault="00B34B99" w:rsidP="0082609B">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La nota de la Comisario Elizabeth Lorena HEFFELE, </w:t>
      </w:r>
      <w:proofErr w:type="gramStart"/>
      <w:r w:rsidRPr="00A260B7">
        <w:rPr>
          <w:rFonts w:ascii="Century Gothic" w:eastAsia="Century Gothic" w:hAnsi="Century Gothic" w:cs="Century Gothic"/>
          <w:sz w:val="20"/>
        </w:rPr>
        <w:t>Jefe</w:t>
      </w:r>
      <w:proofErr w:type="gramEnd"/>
      <w:r w:rsidRPr="00A260B7">
        <w:rPr>
          <w:rFonts w:ascii="Century Gothic" w:eastAsia="Century Gothic" w:hAnsi="Century Gothic" w:cs="Century Gothic"/>
          <w:sz w:val="20"/>
        </w:rPr>
        <w:t xml:space="preserve"> de la División Unidad Operativa Federal (DUOF) General Pico, Policía Federal Argentina, y </w:t>
      </w:r>
    </w:p>
    <w:p w14:paraId="5CC22166" w14:textId="77777777" w:rsidR="00B34B99" w:rsidRPr="00A260B7" w:rsidRDefault="00B34B99">
      <w:pPr>
        <w:ind w:left="0" w:hanging="2"/>
        <w:jc w:val="both"/>
        <w:rPr>
          <w:rFonts w:ascii="Century Gothic" w:eastAsia="Century Gothic" w:hAnsi="Century Gothic" w:cs="Century Gothic"/>
          <w:sz w:val="20"/>
        </w:rPr>
      </w:pPr>
    </w:p>
    <w:p w14:paraId="1E8827D7"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CONSIDERANDO:</w:t>
      </w:r>
    </w:p>
    <w:p w14:paraId="686D1827" w14:textId="77777777" w:rsidR="00B34B99" w:rsidRPr="00A260B7" w:rsidRDefault="00B34B99" w:rsidP="0082609B">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Que en la nota mencionada solicita la donación y/o cesión a esa Dependencia de computadoras de escritorio y mobiliarios que se encuentren en desuso.</w:t>
      </w:r>
    </w:p>
    <w:p w14:paraId="3C448116" w14:textId="77777777" w:rsidR="00B34B99" w:rsidRPr="00A260B7" w:rsidRDefault="00B34B99" w:rsidP="0082609B">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Que el </w:t>
      </w:r>
      <w:proofErr w:type="gramStart"/>
      <w:r w:rsidRPr="00A260B7">
        <w:rPr>
          <w:rFonts w:ascii="Century Gothic" w:eastAsia="Century Gothic" w:hAnsi="Century Gothic" w:cs="Century Gothic"/>
          <w:sz w:val="20"/>
        </w:rPr>
        <w:t>Secretario</w:t>
      </w:r>
      <w:proofErr w:type="gramEnd"/>
      <w:r w:rsidRPr="00A260B7">
        <w:rPr>
          <w:rFonts w:ascii="Century Gothic" w:eastAsia="Century Gothic" w:hAnsi="Century Gothic" w:cs="Century Gothic"/>
          <w:sz w:val="20"/>
        </w:rPr>
        <w:t xml:space="preserve"> Administrativo de la Facultad de Ingeniería, Ing. Jorge Luis AMIGONE, informa que existen disponible</w:t>
      </w:r>
      <w:r w:rsidRPr="00A260B7">
        <w:rPr>
          <w:rFonts w:ascii="Century Gothic" w:eastAsia="Century Gothic" w:hAnsi="Century Gothic" w:cs="Century Gothic"/>
          <w:sz w:val="20"/>
          <w:highlight w:val="white"/>
        </w:rPr>
        <w:t>s tres (3) co</w:t>
      </w:r>
      <w:r w:rsidRPr="00A260B7">
        <w:rPr>
          <w:rFonts w:ascii="Century Gothic" w:eastAsia="Century Gothic" w:hAnsi="Century Gothic" w:cs="Century Gothic"/>
          <w:sz w:val="20"/>
        </w:rPr>
        <w:t>mputadoras de escritorio para ofrecer en donación, sin que ello afecte el normal funcionamiento de las actividades de esta Unidad Académica.</w:t>
      </w:r>
    </w:p>
    <w:p w14:paraId="2B18F891" w14:textId="77777777" w:rsidR="00B34B99" w:rsidRPr="00A260B7" w:rsidRDefault="00B34B99" w:rsidP="0082609B">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Que corresponde al Consejo Superior resolver sobre altas y bajas de los bienes</w:t>
      </w:r>
    </w:p>
    <w:p w14:paraId="7804A8C4" w14:textId="77777777" w:rsidR="00B34B99" w:rsidRPr="00A260B7" w:rsidRDefault="00B34B99" w:rsidP="0082609B">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patrimoniales de la Universidad.</w:t>
      </w:r>
    </w:p>
    <w:p w14:paraId="65CB5C17" w14:textId="77777777" w:rsidR="00B34B99" w:rsidRPr="00A260B7" w:rsidRDefault="00B34B99" w:rsidP="0082609B">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Que es necesario dar de baja los bienes patrimoniales que se detallan en Anexo por diferentes motivos (desuso, rezago, obsolescencia, entre otros).</w:t>
      </w:r>
    </w:p>
    <w:p w14:paraId="4598C5FB"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 xml:space="preserve">POR ELLO </w:t>
      </w:r>
    </w:p>
    <w:p w14:paraId="10F0100B"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LA COMISIÓN DE LEGISLACIÓN Y REGLAMENTO</w:t>
      </w:r>
    </w:p>
    <w:p w14:paraId="64A43203"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DEL CONSEJO DIRECTIVO DE LA FACULTAD DE INGENIERÍA</w:t>
      </w:r>
    </w:p>
    <w:p w14:paraId="0A1F89E4" w14:textId="77777777" w:rsidR="00B34B99" w:rsidRPr="00A260B7" w:rsidRDefault="00B34B99" w:rsidP="009D16DC">
      <w:pPr>
        <w:ind w:left="0" w:hanging="2"/>
        <w:rPr>
          <w:rFonts w:ascii="Century Gothic" w:hAnsi="Century Gothic"/>
          <w:sz w:val="20"/>
        </w:rPr>
      </w:pPr>
      <w:r w:rsidRPr="00A260B7">
        <w:rPr>
          <w:rFonts w:ascii="Century Gothic" w:hAnsi="Century Gothic"/>
          <w:sz w:val="20"/>
        </w:rPr>
        <w:tab/>
      </w:r>
    </w:p>
    <w:p w14:paraId="76F99969"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RECOMIENDA</w:t>
      </w:r>
    </w:p>
    <w:p w14:paraId="607F4A14" w14:textId="77777777" w:rsidR="00B34B99" w:rsidRPr="00A260B7" w:rsidRDefault="00B34B99" w:rsidP="009D16DC">
      <w:pPr>
        <w:ind w:left="0" w:hanging="2"/>
        <w:jc w:val="both"/>
        <w:rPr>
          <w:rFonts w:ascii="Century Gothic" w:eastAsia="Century Gothic" w:hAnsi="Century Gothic" w:cs="Century Gothic"/>
          <w:sz w:val="20"/>
        </w:rPr>
      </w:pPr>
    </w:p>
    <w:p w14:paraId="0E49C1B4"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1º.- Proponer al Consejo Superior de la Universidad Nacional de La Pampa dar de baja del patrimonio de la Universidad de La Pampa los bienes de la Facultad de Ingeniería que figuran en el Anexo de la presente Resolución.</w:t>
      </w:r>
    </w:p>
    <w:p w14:paraId="3E98C11A" w14:textId="77777777" w:rsidR="00B34B99" w:rsidRPr="00A260B7" w:rsidRDefault="00B34B99">
      <w:pPr>
        <w:ind w:left="0" w:hanging="2"/>
        <w:jc w:val="both"/>
        <w:rPr>
          <w:rFonts w:ascii="Century Gothic" w:eastAsia="Century Gothic" w:hAnsi="Century Gothic" w:cs="Century Gothic"/>
          <w:sz w:val="20"/>
        </w:rPr>
      </w:pPr>
    </w:p>
    <w:p w14:paraId="0534CA75"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2º.- Proponer al Consejo Superior de la Universidad Nacional de La Pampa autorice la donación de los bienes detallados en el Anexo con destino a la División Unidad Operativa Federal (DUOF) General Pico, Policía Federal Argentina.</w:t>
      </w:r>
    </w:p>
    <w:p w14:paraId="55478CF8"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ARTÍCULO 3º.- De </w:t>
      </w:r>
      <w:proofErr w:type="gramStart"/>
      <w:r w:rsidRPr="00A260B7">
        <w:rPr>
          <w:rFonts w:ascii="Century Gothic" w:eastAsia="Century Gothic" w:hAnsi="Century Gothic" w:cs="Century Gothic"/>
          <w:sz w:val="20"/>
        </w:rPr>
        <w:t>forma.-</w:t>
      </w:r>
      <w:proofErr w:type="gramEnd"/>
    </w:p>
    <w:p w14:paraId="34F7F537" w14:textId="77777777" w:rsidR="00B34B99" w:rsidRPr="00A260B7" w:rsidRDefault="00B34B99" w:rsidP="009D16DC">
      <w:pPr>
        <w:pStyle w:val="Normal20"/>
        <w:ind w:left="0" w:hanging="2"/>
      </w:pPr>
    </w:p>
    <w:p w14:paraId="278700C5"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BRITO, D.</w:t>
      </w:r>
    </w:p>
    <w:p w14:paraId="01354B7B"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CASTELLINO, A.</w:t>
      </w:r>
    </w:p>
    <w:p w14:paraId="749D4CDA"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HERNÁNDEZ, A.</w:t>
      </w:r>
    </w:p>
    <w:p w14:paraId="519A369D"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MICHELIS, A.</w:t>
      </w:r>
    </w:p>
    <w:p w14:paraId="242E0E50"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RODRÍGUEZ, E.</w:t>
      </w:r>
    </w:p>
    <w:p w14:paraId="15E7CE69" w14:textId="77777777" w:rsidR="00B34B99" w:rsidRPr="00A260B7" w:rsidRDefault="00B34B99" w:rsidP="009D16DC">
      <w:pPr>
        <w:ind w:left="0" w:hanging="2"/>
        <w:jc w:val="both"/>
        <w:rPr>
          <w:rFonts w:ascii="Times New Roman" w:hAnsi="Times New Roman"/>
          <w:sz w:val="20"/>
        </w:rPr>
      </w:pPr>
      <w:r w:rsidRPr="00A260B7">
        <w:rPr>
          <w:rFonts w:ascii="Century Gothic" w:eastAsia="Century Gothic" w:hAnsi="Century Gothic" w:cs="Century Gothic"/>
          <w:bCs/>
          <w:sz w:val="20"/>
        </w:rPr>
        <w:t>RODRÍGUEZ, S.</w:t>
      </w:r>
    </w:p>
    <w:p w14:paraId="78E64039" w14:textId="77777777" w:rsidR="00B34B99" w:rsidRPr="00A260B7" w:rsidRDefault="00B34B99" w:rsidP="009D16DC">
      <w:pPr>
        <w:ind w:left="0" w:hanging="2"/>
        <w:jc w:val="both"/>
        <w:rPr>
          <w:rFonts w:ascii="Century Gothic" w:eastAsia="Century Gothic" w:hAnsi="Century Gothic" w:cs="Century Gothic"/>
          <w:sz w:val="20"/>
        </w:rPr>
      </w:pPr>
    </w:p>
    <w:p w14:paraId="343ABFBF" w14:textId="77777777" w:rsidR="00B34B99" w:rsidRPr="00A260B7" w:rsidRDefault="00B34B99">
      <w:pPr>
        <w:ind w:left="0" w:hanging="2"/>
        <w:jc w:val="both"/>
        <w:rPr>
          <w:rFonts w:ascii="Century Gothic" w:eastAsia="Century Gothic" w:hAnsi="Century Gothic" w:cs="Century Gothic"/>
          <w:sz w:val="20"/>
        </w:rPr>
        <w:sectPr w:rsidR="00B34B99" w:rsidRPr="00A260B7" w:rsidSect="009D16DC">
          <w:pgSz w:w="12240" w:h="15840"/>
          <w:pgMar w:top="1097" w:right="1701" w:bottom="709" w:left="1701" w:header="426" w:footer="425" w:gutter="0"/>
          <w:pgNumType w:start="1"/>
          <w:cols w:space="720"/>
        </w:sectPr>
      </w:pPr>
    </w:p>
    <w:p w14:paraId="4CDAD1BC" w14:textId="77777777" w:rsidR="00B34B99" w:rsidRPr="00A260B7" w:rsidRDefault="00B34B99">
      <w:pPr>
        <w:ind w:left="0" w:hanging="2"/>
        <w:jc w:val="center"/>
        <w:rPr>
          <w:rFonts w:ascii="Century Gothic" w:eastAsia="Century Gothic" w:hAnsi="Century Gothic" w:cs="Century Gothic"/>
          <w:b/>
          <w:sz w:val="20"/>
        </w:rPr>
      </w:pPr>
      <w:r w:rsidRPr="00A260B7">
        <w:rPr>
          <w:rFonts w:ascii="Century Gothic" w:eastAsia="Century Gothic" w:hAnsi="Century Gothic" w:cs="Century Gothic"/>
          <w:b/>
          <w:sz w:val="20"/>
        </w:rPr>
        <w:lastRenderedPageBreak/>
        <w:t>ANEXO</w:t>
      </w:r>
    </w:p>
    <w:p w14:paraId="01AD00DA" w14:textId="77777777" w:rsidR="00B34B99" w:rsidRPr="00A260B7" w:rsidRDefault="00B34B99">
      <w:pPr>
        <w:ind w:left="0" w:hanging="2"/>
        <w:jc w:val="both"/>
        <w:rPr>
          <w:rFonts w:ascii="Century Gothic" w:eastAsia="Century Gothic" w:hAnsi="Century Gothic" w:cs="Century Gothic"/>
          <w:sz w:val="20"/>
        </w:rPr>
      </w:pPr>
    </w:p>
    <w:p w14:paraId="65065FB8" w14:textId="77777777" w:rsidR="00B34B99" w:rsidRPr="00A260B7" w:rsidRDefault="00B34B99">
      <w:pPr>
        <w:ind w:left="0" w:hanging="2"/>
        <w:jc w:val="both"/>
        <w:rPr>
          <w:rFonts w:ascii="Century Gothic" w:eastAsia="Century Gothic" w:hAnsi="Century Gothic" w:cs="Century Gothic"/>
          <w:sz w:val="20"/>
        </w:rPr>
      </w:pPr>
    </w:p>
    <w:tbl>
      <w:tblPr>
        <w:tblW w:w="85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283"/>
        <w:gridCol w:w="2092"/>
        <w:gridCol w:w="1282"/>
        <w:gridCol w:w="1282"/>
        <w:gridCol w:w="1282"/>
        <w:gridCol w:w="1282"/>
      </w:tblGrid>
      <w:tr w:rsidR="00A260B7" w:rsidRPr="00A260B7" w14:paraId="6A2AB6B7" w14:textId="77777777">
        <w:trPr>
          <w:trHeight w:val="1010"/>
        </w:trPr>
        <w:tc>
          <w:tcPr>
            <w:tcW w:w="1282" w:type="dxa"/>
            <w:tcMar>
              <w:top w:w="100" w:type="dxa"/>
              <w:left w:w="100" w:type="dxa"/>
              <w:bottom w:w="100" w:type="dxa"/>
              <w:right w:w="100" w:type="dxa"/>
            </w:tcMar>
          </w:tcPr>
          <w:p w14:paraId="4092FC59" w14:textId="77777777" w:rsidR="00B34B99" w:rsidRPr="00A260B7" w:rsidRDefault="00B34B99" w:rsidP="009D16DC">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b/>
                <w:bCs/>
                <w:sz w:val="20"/>
              </w:rPr>
            </w:pPr>
            <w:r w:rsidRPr="00A260B7">
              <w:rPr>
                <w:rFonts w:ascii="Century Gothic" w:eastAsia="Century Gothic" w:hAnsi="Century Gothic" w:cs="Century Gothic"/>
                <w:b/>
                <w:bCs/>
                <w:sz w:val="20"/>
              </w:rPr>
              <w:t>N.º inventario</w:t>
            </w:r>
          </w:p>
        </w:tc>
        <w:tc>
          <w:tcPr>
            <w:tcW w:w="2092" w:type="dxa"/>
            <w:tcMar>
              <w:top w:w="100" w:type="dxa"/>
              <w:left w:w="100" w:type="dxa"/>
              <w:bottom w:w="100" w:type="dxa"/>
              <w:right w:w="100" w:type="dxa"/>
            </w:tcMar>
          </w:tcPr>
          <w:p w14:paraId="61E7BF64" w14:textId="77777777" w:rsidR="00B34B99" w:rsidRPr="00A260B7" w:rsidRDefault="00B34B99" w:rsidP="009D16DC">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b/>
                <w:bCs/>
                <w:sz w:val="20"/>
              </w:rPr>
            </w:pPr>
            <w:r w:rsidRPr="00A260B7">
              <w:rPr>
                <w:rFonts w:ascii="Century Gothic" w:eastAsia="Century Gothic" w:hAnsi="Century Gothic" w:cs="Century Gothic"/>
                <w:b/>
                <w:bCs/>
                <w:sz w:val="20"/>
              </w:rPr>
              <w:t>EQUIPO DE COMPUTACIÓN - 436</w:t>
            </w:r>
          </w:p>
        </w:tc>
        <w:tc>
          <w:tcPr>
            <w:tcW w:w="1282" w:type="dxa"/>
            <w:tcMar>
              <w:top w:w="100" w:type="dxa"/>
              <w:left w:w="100" w:type="dxa"/>
              <w:bottom w:w="100" w:type="dxa"/>
              <w:right w:w="100" w:type="dxa"/>
            </w:tcMar>
          </w:tcPr>
          <w:p w14:paraId="12A65019" w14:textId="77777777" w:rsidR="00B34B99" w:rsidRPr="00A260B7" w:rsidRDefault="00B34B99" w:rsidP="009D16DC">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b/>
                <w:bCs/>
                <w:sz w:val="20"/>
              </w:rPr>
            </w:pPr>
            <w:r w:rsidRPr="00A260B7">
              <w:rPr>
                <w:rFonts w:ascii="Century Gothic" w:eastAsia="Century Gothic" w:hAnsi="Century Gothic" w:cs="Century Gothic"/>
                <w:b/>
                <w:bCs/>
                <w:sz w:val="20"/>
              </w:rPr>
              <w:t>Año</w:t>
            </w:r>
          </w:p>
        </w:tc>
        <w:tc>
          <w:tcPr>
            <w:tcW w:w="1282" w:type="dxa"/>
            <w:tcMar>
              <w:top w:w="100" w:type="dxa"/>
              <w:left w:w="100" w:type="dxa"/>
              <w:bottom w:w="100" w:type="dxa"/>
              <w:right w:w="100" w:type="dxa"/>
            </w:tcMar>
          </w:tcPr>
          <w:p w14:paraId="115B90B9" w14:textId="77777777" w:rsidR="00B34B99" w:rsidRPr="00A260B7" w:rsidRDefault="00B34B99" w:rsidP="009D16DC">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b/>
                <w:bCs/>
                <w:sz w:val="20"/>
              </w:rPr>
            </w:pPr>
            <w:r w:rsidRPr="00A260B7">
              <w:rPr>
                <w:rFonts w:ascii="Century Gothic" w:eastAsia="Century Gothic" w:hAnsi="Century Gothic" w:cs="Century Gothic"/>
                <w:b/>
                <w:bCs/>
                <w:sz w:val="20"/>
              </w:rPr>
              <w:t>Cuenta</w:t>
            </w:r>
          </w:p>
        </w:tc>
        <w:tc>
          <w:tcPr>
            <w:tcW w:w="1282" w:type="dxa"/>
            <w:tcMar>
              <w:top w:w="100" w:type="dxa"/>
              <w:left w:w="100" w:type="dxa"/>
              <w:bottom w:w="100" w:type="dxa"/>
              <w:right w:w="100" w:type="dxa"/>
            </w:tcMar>
          </w:tcPr>
          <w:p w14:paraId="00CBC12F" w14:textId="77777777" w:rsidR="00B34B99" w:rsidRPr="00A260B7" w:rsidRDefault="00B34B99" w:rsidP="009D16DC">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b/>
                <w:bCs/>
                <w:sz w:val="20"/>
              </w:rPr>
            </w:pPr>
            <w:r w:rsidRPr="00A260B7">
              <w:rPr>
                <w:rFonts w:ascii="Century Gothic" w:eastAsia="Century Gothic" w:hAnsi="Century Gothic" w:cs="Century Gothic"/>
                <w:b/>
                <w:bCs/>
                <w:sz w:val="20"/>
              </w:rPr>
              <w:t>Estado</w:t>
            </w:r>
          </w:p>
        </w:tc>
        <w:tc>
          <w:tcPr>
            <w:tcW w:w="1282" w:type="dxa"/>
            <w:tcMar>
              <w:top w:w="100" w:type="dxa"/>
              <w:left w:w="100" w:type="dxa"/>
              <w:bottom w:w="100" w:type="dxa"/>
              <w:right w:w="100" w:type="dxa"/>
            </w:tcMar>
          </w:tcPr>
          <w:p w14:paraId="23BECF7D" w14:textId="77777777" w:rsidR="00B34B99" w:rsidRPr="00A260B7" w:rsidRDefault="00B34B99" w:rsidP="009D16DC">
            <w:pPr>
              <w:widowControl w:val="0"/>
              <w:pBdr>
                <w:top w:val="nil"/>
                <w:left w:val="nil"/>
                <w:bottom w:val="nil"/>
                <w:right w:val="nil"/>
                <w:between w:val="nil"/>
              </w:pBdr>
              <w:spacing w:line="276" w:lineRule="auto"/>
              <w:ind w:left="0" w:hanging="2"/>
              <w:jc w:val="center"/>
              <w:rPr>
                <w:rFonts w:ascii="Century Gothic" w:eastAsia="Century Gothic" w:hAnsi="Century Gothic" w:cs="Century Gothic"/>
                <w:b/>
                <w:bCs/>
                <w:sz w:val="20"/>
              </w:rPr>
            </w:pPr>
            <w:r w:rsidRPr="00A260B7">
              <w:rPr>
                <w:rFonts w:ascii="Century Gothic" w:eastAsia="Century Gothic" w:hAnsi="Century Gothic" w:cs="Century Gothic"/>
                <w:b/>
                <w:bCs/>
                <w:sz w:val="20"/>
              </w:rPr>
              <w:t>Importe</w:t>
            </w:r>
          </w:p>
        </w:tc>
      </w:tr>
      <w:tr w:rsidR="00A260B7" w:rsidRPr="00A260B7" w14:paraId="2FA8610F" w14:textId="77777777">
        <w:trPr>
          <w:trHeight w:val="740"/>
        </w:trPr>
        <w:tc>
          <w:tcPr>
            <w:tcW w:w="1282" w:type="dxa"/>
            <w:tcMar>
              <w:top w:w="100" w:type="dxa"/>
              <w:left w:w="100" w:type="dxa"/>
              <w:bottom w:w="100" w:type="dxa"/>
              <w:right w:w="100" w:type="dxa"/>
            </w:tcMar>
          </w:tcPr>
          <w:p w14:paraId="03B07AB1"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57963</w:t>
            </w:r>
          </w:p>
        </w:tc>
        <w:tc>
          <w:tcPr>
            <w:tcW w:w="2092" w:type="dxa"/>
            <w:tcMar>
              <w:top w:w="100" w:type="dxa"/>
              <w:left w:w="100" w:type="dxa"/>
              <w:bottom w:w="100" w:type="dxa"/>
              <w:right w:w="100" w:type="dxa"/>
            </w:tcMar>
          </w:tcPr>
          <w:p w14:paraId="245F78D2"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 xml:space="preserve">MONITOR SAMSUNG </w:t>
            </w:r>
          </w:p>
        </w:tc>
        <w:tc>
          <w:tcPr>
            <w:tcW w:w="1282" w:type="dxa"/>
            <w:tcMar>
              <w:top w:w="100" w:type="dxa"/>
              <w:left w:w="100" w:type="dxa"/>
              <w:bottom w:w="100" w:type="dxa"/>
              <w:right w:w="100" w:type="dxa"/>
            </w:tcMar>
          </w:tcPr>
          <w:p w14:paraId="7DAAE3AE"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2008</w:t>
            </w:r>
          </w:p>
        </w:tc>
        <w:tc>
          <w:tcPr>
            <w:tcW w:w="1282" w:type="dxa"/>
            <w:tcMar>
              <w:top w:w="100" w:type="dxa"/>
              <w:left w:w="100" w:type="dxa"/>
              <w:bottom w:w="100" w:type="dxa"/>
              <w:right w:w="100" w:type="dxa"/>
            </w:tcMar>
          </w:tcPr>
          <w:p w14:paraId="1FED90C9"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436</w:t>
            </w:r>
          </w:p>
        </w:tc>
        <w:tc>
          <w:tcPr>
            <w:tcW w:w="1282" w:type="dxa"/>
            <w:tcMar>
              <w:top w:w="100" w:type="dxa"/>
              <w:left w:w="100" w:type="dxa"/>
              <w:bottom w:w="100" w:type="dxa"/>
              <w:right w:w="100" w:type="dxa"/>
            </w:tcMar>
          </w:tcPr>
          <w:p w14:paraId="77D82B2F"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desuso</w:t>
            </w:r>
          </w:p>
        </w:tc>
        <w:tc>
          <w:tcPr>
            <w:tcW w:w="1282" w:type="dxa"/>
            <w:tcMar>
              <w:top w:w="100" w:type="dxa"/>
              <w:left w:w="100" w:type="dxa"/>
              <w:bottom w:w="100" w:type="dxa"/>
              <w:right w:w="100" w:type="dxa"/>
            </w:tcMar>
          </w:tcPr>
          <w:p w14:paraId="3AFDA4CF"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820</w:t>
            </w:r>
          </w:p>
        </w:tc>
      </w:tr>
      <w:tr w:rsidR="00A260B7" w:rsidRPr="00A260B7" w14:paraId="7E95556B" w14:textId="77777777">
        <w:trPr>
          <w:trHeight w:val="740"/>
        </w:trPr>
        <w:tc>
          <w:tcPr>
            <w:tcW w:w="1282" w:type="dxa"/>
            <w:tcMar>
              <w:top w:w="100" w:type="dxa"/>
              <w:left w:w="100" w:type="dxa"/>
              <w:bottom w:w="100" w:type="dxa"/>
              <w:right w:w="100" w:type="dxa"/>
            </w:tcMar>
          </w:tcPr>
          <w:p w14:paraId="69A03757"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58137</w:t>
            </w:r>
          </w:p>
        </w:tc>
        <w:tc>
          <w:tcPr>
            <w:tcW w:w="2092" w:type="dxa"/>
            <w:tcMar>
              <w:top w:w="100" w:type="dxa"/>
              <w:left w:w="100" w:type="dxa"/>
              <w:bottom w:w="100" w:type="dxa"/>
              <w:right w:w="100" w:type="dxa"/>
            </w:tcMar>
          </w:tcPr>
          <w:p w14:paraId="4277FBF7"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MONITOR SAMSUNG</w:t>
            </w:r>
          </w:p>
        </w:tc>
        <w:tc>
          <w:tcPr>
            <w:tcW w:w="1282" w:type="dxa"/>
            <w:tcMar>
              <w:top w:w="100" w:type="dxa"/>
              <w:left w:w="100" w:type="dxa"/>
              <w:bottom w:w="100" w:type="dxa"/>
              <w:right w:w="100" w:type="dxa"/>
            </w:tcMar>
          </w:tcPr>
          <w:p w14:paraId="100A1A22"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2007</w:t>
            </w:r>
          </w:p>
        </w:tc>
        <w:tc>
          <w:tcPr>
            <w:tcW w:w="1282" w:type="dxa"/>
            <w:tcMar>
              <w:top w:w="100" w:type="dxa"/>
              <w:left w:w="100" w:type="dxa"/>
              <w:bottom w:w="100" w:type="dxa"/>
              <w:right w:w="100" w:type="dxa"/>
            </w:tcMar>
          </w:tcPr>
          <w:p w14:paraId="6E99574D"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436</w:t>
            </w:r>
          </w:p>
        </w:tc>
        <w:tc>
          <w:tcPr>
            <w:tcW w:w="1282" w:type="dxa"/>
            <w:tcMar>
              <w:top w:w="100" w:type="dxa"/>
              <w:left w:w="100" w:type="dxa"/>
              <w:bottom w:w="100" w:type="dxa"/>
              <w:right w:w="100" w:type="dxa"/>
            </w:tcMar>
          </w:tcPr>
          <w:p w14:paraId="0BB713B8"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desuso</w:t>
            </w:r>
          </w:p>
        </w:tc>
        <w:tc>
          <w:tcPr>
            <w:tcW w:w="1282" w:type="dxa"/>
            <w:tcMar>
              <w:top w:w="100" w:type="dxa"/>
              <w:left w:w="100" w:type="dxa"/>
              <w:bottom w:w="100" w:type="dxa"/>
              <w:right w:w="100" w:type="dxa"/>
            </w:tcMar>
          </w:tcPr>
          <w:p w14:paraId="097C3F4E"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820</w:t>
            </w:r>
          </w:p>
        </w:tc>
      </w:tr>
      <w:tr w:rsidR="00A260B7" w:rsidRPr="00A260B7" w14:paraId="7A602760" w14:textId="77777777">
        <w:trPr>
          <w:trHeight w:val="740"/>
        </w:trPr>
        <w:tc>
          <w:tcPr>
            <w:tcW w:w="1282" w:type="dxa"/>
            <w:tcMar>
              <w:top w:w="100" w:type="dxa"/>
              <w:left w:w="100" w:type="dxa"/>
              <w:bottom w:w="100" w:type="dxa"/>
              <w:right w:w="100" w:type="dxa"/>
            </w:tcMar>
          </w:tcPr>
          <w:p w14:paraId="41FAF204"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58141</w:t>
            </w:r>
          </w:p>
        </w:tc>
        <w:tc>
          <w:tcPr>
            <w:tcW w:w="2092" w:type="dxa"/>
            <w:tcMar>
              <w:top w:w="100" w:type="dxa"/>
              <w:left w:w="100" w:type="dxa"/>
              <w:bottom w:w="100" w:type="dxa"/>
              <w:right w:w="100" w:type="dxa"/>
            </w:tcMar>
          </w:tcPr>
          <w:p w14:paraId="53235EF1"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MONITOR SAMSUNG</w:t>
            </w:r>
          </w:p>
        </w:tc>
        <w:tc>
          <w:tcPr>
            <w:tcW w:w="1282" w:type="dxa"/>
            <w:tcMar>
              <w:top w:w="100" w:type="dxa"/>
              <w:left w:w="100" w:type="dxa"/>
              <w:bottom w:w="100" w:type="dxa"/>
              <w:right w:w="100" w:type="dxa"/>
            </w:tcMar>
          </w:tcPr>
          <w:p w14:paraId="0EFE1513"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2007</w:t>
            </w:r>
          </w:p>
        </w:tc>
        <w:tc>
          <w:tcPr>
            <w:tcW w:w="1282" w:type="dxa"/>
            <w:tcMar>
              <w:top w:w="100" w:type="dxa"/>
              <w:left w:w="100" w:type="dxa"/>
              <w:bottom w:w="100" w:type="dxa"/>
              <w:right w:w="100" w:type="dxa"/>
            </w:tcMar>
          </w:tcPr>
          <w:p w14:paraId="447B455B"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436</w:t>
            </w:r>
          </w:p>
        </w:tc>
        <w:tc>
          <w:tcPr>
            <w:tcW w:w="1282" w:type="dxa"/>
            <w:tcMar>
              <w:top w:w="100" w:type="dxa"/>
              <w:left w:w="100" w:type="dxa"/>
              <w:bottom w:w="100" w:type="dxa"/>
              <w:right w:w="100" w:type="dxa"/>
            </w:tcMar>
          </w:tcPr>
          <w:p w14:paraId="48208A87"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desuso</w:t>
            </w:r>
          </w:p>
        </w:tc>
        <w:tc>
          <w:tcPr>
            <w:tcW w:w="1282" w:type="dxa"/>
            <w:tcMar>
              <w:top w:w="100" w:type="dxa"/>
              <w:left w:w="100" w:type="dxa"/>
              <w:bottom w:w="100" w:type="dxa"/>
              <w:right w:w="100" w:type="dxa"/>
            </w:tcMar>
          </w:tcPr>
          <w:p w14:paraId="236F280C"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820</w:t>
            </w:r>
          </w:p>
        </w:tc>
      </w:tr>
      <w:tr w:rsidR="00A260B7" w:rsidRPr="00A260B7" w14:paraId="70697F91" w14:textId="77777777">
        <w:trPr>
          <w:trHeight w:val="740"/>
        </w:trPr>
        <w:tc>
          <w:tcPr>
            <w:tcW w:w="1282" w:type="dxa"/>
            <w:tcMar>
              <w:top w:w="100" w:type="dxa"/>
              <w:left w:w="100" w:type="dxa"/>
              <w:bottom w:w="100" w:type="dxa"/>
              <w:right w:w="100" w:type="dxa"/>
            </w:tcMar>
          </w:tcPr>
          <w:p w14:paraId="55D397F8"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67395</w:t>
            </w:r>
          </w:p>
        </w:tc>
        <w:tc>
          <w:tcPr>
            <w:tcW w:w="2092" w:type="dxa"/>
            <w:tcMar>
              <w:top w:w="100" w:type="dxa"/>
              <w:left w:w="100" w:type="dxa"/>
              <w:bottom w:w="100" w:type="dxa"/>
              <w:right w:w="100" w:type="dxa"/>
            </w:tcMar>
          </w:tcPr>
          <w:p w14:paraId="3179D5F1"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PC DE ESCRITORIO</w:t>
            </w:r>
          </w:p>
        </w:tc>
        <w:tc>
          <w:tcPr>
            <w:tcW w:w="1282" w:type="dxa"/>
            <w:tcMar>
              <w:top w:w="100" w:type="dxa"/>
              <w:left w:w="100" w:type="dxa"/>
              <w:bottom w:w="100" w:type="dxa"/>
              <w:right w:w="100" w:type="dxa"/>
            </w:tcMar>
          </w:tcPr>
          <w:p w14:paraId="2A115804"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2011</w:t>
            </w:r>
          </w:p>
        </w:tc>
        <w:tc>
          <w:tcPr>
            <w:tcW w:w="1282" w:type="dxa"/>
            <w:tcMar>
              <w:top w:w="100" w:type="dxa"/>
              <w:left w:w="100" w:type="dxa"/>
              <w:bottom w:w="100" w:type="dxa"/>
              <w:right w:w="100" w:type="dxa"/>
            </w:tcMar>
          </w:tcPr>
          <w:p w14:paraId="766A66A5"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436</w:t>
            </w:r>
          </w:p>
        </w:tc>
        <w:tc>
          <w:tcPr>
            <w:tcW w:w="1282" w:type="dxa"/>
            <w:tcMar>
              <w:top w:w="100" w:type="dxa"/>
              <w:left w:w="100" w:type="dxa"/>
              <w:bottom w:w="100" w:type="dxa"/>
              <w:right w:w="100" w:type="dxa"/>
            </w:tcMar>
          </w:tcPr>
          <w:p w14:paraId="6AF0B5EF"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desuso</w:t>
            </w:r>
          </w:p>
        </w:tc>
        <w:tc>
          <w:tcPr>
            <w:tcW w:w="1282" w:type="dxa"/>
            <w:tcMar>
              <w:top w:w="100" w:type="dxa"/>
              <w:left w:w="100" w:type="dxa"/>
              <w:bottom w:w="100" w:type="dxa"/>
              <w:right w:w="100" w:type="dxa"/>
            </w:tcMar>
          </w:tcPr>
          <w:p w14:paraId="2F80848A"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3191</w:t>
            </w:r>
          </w:p>
        </w:tc>
      </w:tr>
      <w:tr w:rsidR="00A260B7" w:rsidRPr="00A260B7" w14:paraId="5F871E89" w14:textId="77777777">
        <w:trPr>
          <w:trHeight w:val="740"/>
        </w:trPr>
        <w:tc>
          <w:tcPr>
            <w:tcW w:w="1282" w:type="dxa"/>
            <w:tcMar>
              <w:top w:w="100" w:type="dxa"/>
              <w:left w:w="100" w:type="dxa"/>
              <w:bottom w:w="100" w:type="dxa"/>
              <w:right w:w="100" w:type="dxa"/>
            </w:tcMar>
          </w:tcPr>
          <w:p w14:paraId="1A4FCAED"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67396</w:t>
            </w:r>
          </w:p>
        </w:tc>
        <w:tc>
          <w:tcPr>
            <w:tcW w:w="2092" w:type="dxa"/>
            <w:tcMar>
              <w:top w:w="100" w:type="dxa"/>
              <w:left w:w="100" w:type="dxa"/>
              <w:bottom w:w="100" w:type="dxa"/>
              <w:right w:w="100" w:type="dxa"/>
            </w:tcMar>
          </w:tcPr>
          <w:p w14:paraId="02289349"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PC DE ESCRITORIO</w:t>
            </w:r>
          </w:p>
        </w:tc>
        <w:tc>
          <w:tcPr>
            <w:tcW w:w="1282" w:type="dxa"/>
            <w:tcMar>
              <w:top w:w="100" w:type="dxa"/>
              <w:left w:w="100" w:type="dxa"/>
              <w:bottom w:w="100" w:type="dxa"/>
              <w:right w:w="100" w:type="dxa"/>
            </w:tcMar>
          </w:tcPr>
          <w:p w14:paraId="69A6F8EF"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2011</w:t>
            </w:r>
          </w:p>
        </w:tc>
        <w:tc>
          <w:tcPr>
            <w:tcW w:w="1282" w:type="dxa"/>
            <w:tcMar>
              <w:top w:w="100" w:type="dxa"/>
              <w:left w:w="100" w:type="dxa"/>
              <w:bottom w:w="100" w:type="dxa"/>
              <w:right w:w="100" w:type="dxa"/>
            </w:tcMar>
          </w:tcPr>
          <w:p w14:paraId="45A8E97A"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436</w:t>
            </w:r>
          </w:p>
        </w:tc>
        <w:tc>
          <w:tcPr>
            <w:tcW w:w="1282" w:type="dxa"/>
            <w:tcMar>
              <w:top w:w="100" w:type="dxa"/>
              <w:left w:w="100" w:type="dxa"/>
              <w:bottom w:w="100" w:type="dxa"/>
              <w:right w:w="100" w:type="dxa"/>
            </w:tcMar>
          </w:tcPr>
          <w:p w14:paraId="7C11D970"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desuso</w:t>
            </w:r>
          </w:p>
        </w:tc>
        <w:tc>
          <w:tcPr>
            <w:tcW w:w="1282" w:type="dxa"/>
            <w:tcMar>
              <w:top w:w="100" w:type="dxa"/>
              <w:left w:w="100" w:type="dxa"/>
              <w:bottom w:w="100" w:type="dxa"/>
              <w:right w:w="100" w:type="dxa"/>
            </w:tcMar>
          </w:tcPr>
          <w:p w14:paraId="53CFA203"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3191</w:t>
            </w:r>
          </w:p>
        </w:tc>
      </w:tr>
      <w:tr w:rsidR="00B34B99" w:rsidRPr="00A260B7" w14:paraId="232E298B" w14:textId="77777777">
        <w:trPr>
          <w:trHeight w:val="740"/>
        </w:trPr>
        <w:tc>
          <w:tcPr>
            <w:tcW w:w="1282" w:type="dxa"/>
            <w:tcMar>
              <w:top w:w="100" w:type="dxa"/>
              <w:left w:w="100" w:type="dxa"/>
              <w:bottom w:w="100" w:type="dxa"/>
              <w:right w:w="100" w:type="dxa"/>
            </w:tcMar>
          </w:tcPr>
          <w:p w14:paraId="5DAB589E"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67397</w:t>
            </w:r>
          </w:p>
        </w:tc>
        <w:tc>
          <w:tcPr>
            <w:tcW w:w="2092" w:type="dxa"/>
            <w:tcMar>
              <w:top w:w="100" w:type="dxa"/>
              <w:left w:w="100" w:type="dxa"/>
              <w:bottom w:w="100" w:type="dxa"/>
              <w:right w:w="100" w:type="dxa"/>
            </w:tcMar>
          </w:tcPr>
          <w:p w14:paraId="11737FFD"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PC DE ESCRITORIO</w:t>
            </w:r>
          </w:p>
        </w:tc>
        <w:tc>
          <w:tcPr>
            <w:tcW w:w="1282" w:type="dxa"/>
            <w:tcMar>
              <w:top w:w="100" w:type="dxa"/>
              <w:left w:w="100" w:type="dxa"/>
              <w:bottom w:w="100" w:type="dxa"/>
              <w:right w:w="100" w:type="dxa"/>
            </w:tcMar>
          </w:tcPr>
          <w:p w14:paraId="1701D78B"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2011</w:t>
            </w:r>
          </w:p>
        </w:tc>
        <w:tc>
          <w:tcPr>
            <w:tcW w:w="1282" w:type="dxa"/>
            <w:tcMar>
              <w:top w:w="100" w:type="dxa"/>
              <w:left w:w="100" w:type="dxa"/>
              <w:bottom w:w="100" w:type="dxa"/>
              <w:right w:w="100" w:type="dxa"/>
            </w:tcMar>
          </w:tcPr>
          <w:p w14:paraId="3CB69FAD"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436</w:t>
            </w:r>
          </w:p>
        </w:tc>
        <w:tc>
          <w:tcPr>
            <w:tcW w:w="1282" w:type="dxa"/>
            <w:tcMar>
              <w:top w:w="100" w:type="dxa"/>
              <w:left w:w="100" w:type="dxa"/>
              <w:bottom w:w="100" w:type="dxa"/>
              <w:right w:w="100" w:type="dxa"/>
            </w:tcMar>
          </w:tcPr>
          <w:p w14:paraId="451881D2"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desuso</w:t>
            </w:r>
          </w:p>
        </w:tc>
        <w:tc>
          <w:tcPr>
            <w:tcW w:w="1282" w:type="dxa"/>
            <w:tcMar>
              <w:top w:w="100" w:type="dxa"/>
              <w:left w:w="100" w:type="dxa"/>
              <w:bottom w:w="100" w:type="dxa"/>
              <w:right w:w="100" w:type="dxa"/>
            </w:tcMar>
          </w:tcPr>
          <w:p w14:paraId="58392430" w14:textId="77777777" w:rsidR="00B34B99" w:rsidRPr="00A260B7" w:rsidRDefault="00B34B99">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r w:rsidRPr="00A260B7">
              <w:rPr>
                <w:rFonts w:ascii="Century Gothic" w:eastAsia="Century Gothic" w:hAnsi="Century Gothic" w:cs="Century Gothic"/>
                <w:sz w:val="20"/>
              </w:rPr>
              <w:t>3191</w:t>
            </w:r>
          </w:p>
        </w:tc>
      </w:tr>
    </w:tbl>
    <w:p w14:paraId="3CFC86BF" w14:textId="77777777" w:rsidR="00B34B99" w:rsidRPr="00A260B7" w:rsidRDefault="00B34B99">
      <w:pPr>
        <w:ind w:left="0" w:hanging="2"/>
        <w:jc w:val="both"/>
        <w:rPr>
          <w:rFonts w:ascii="Century Gothic" w:eastAsia="Century Gothic" w:hAnsi="Century Gothic" w:cs="Century Gothic"/>
          <w:sz w:val="20"/>
        </w:rPr>
      </w:pPr>
    </w:p>
    <w:p w14:paraId="3ECA31A4" w14:textId="77777777" w:rsidR="00B34B99" w:rsidRPr="00A260B7" w:rsidRDefault="00B34B99" w:rsidP="009D16DC">
      <w:pPr>
        <w:pStyle w:val="Normal3"/>
        <w:ind w:left="0"/>
        <w:rPr>
          <w:lang w:eastAsia="es-ES"/>
        </w:rPr>
      </w:pPr>
    </w:p>
    <w:p w14:paraId="6DDF3BC3"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br w:type="page"/>
      </w:r>
      <w:r w:rsidRPr="00A260B7">
        <w:rPr>
          <w:rFonts w:ascii="Century Gothic" w:hAnsi="Century Gothic"/>
          <w:b/>
          <w:sz w:val="20"/>
          <w:highlight w:val="cyan"/>
        </w:rPr>
        <w:lastRenderedPageBreak/>
        <w:t>1.6.</w:t>
      </w:r>
      <w:r w:rsidRPr="00A260B7">
        <w:rPr>
          <w:rFonts w:ascii="Century Gothic" w:hAnsi="Century Gothic"/>
          <w:sz w:val="20"/>
          <w:highlight w:val="cyan"/>
        </w:rPr>
        <w:t xml:space="preserve"> Despacho N.º 021, recomienda </w:t>
      </w:r>
      <w:r w:rsidRPr="00A260B7">
        <w:rPr>
          <w:rFonts w:ascii="Century Gothic" w:eastAsia="Century Gothic" w:hAnsi="Century Gothic" w:cs="Century Gothic"/>
          <w:sz w:val="20"/>
          <w:highlight w:val="cyan"/>
        </w:rPr>
        <w:t>proponer al Consejo Superior de la Universidad Nacional de La Pampa autorice la donación del material bibliográfico, según detalle en Anexo, por parte del Sr. Ángel Omar MALFETANA DNI: 8.435.173, para ser incorporado a la Biblioteca de General Pico de la UNLPam.</w:t>
      </w:r>
    </w:p>
    <w:p w14:paraId="2804AA38" w14:textId="77777777" w:rsidR="00B34B99" w:rsidRPr="00A260B7" w:rsidRDefault="00B34B99">
      <w:pPr>
        <w:ind w:left="0" w:hanging="2"/>
        <w:rPr>
          <w:rFonts w:ascii="Century Gothic" w:eastAsia="Century Gothic" w:hAnsi="Century Gothic" w:cs="Century Gothic"/>
          <w:sz w:val="20"/>
        </w:rPr>
      </w:pPr>
    </w:p>
    <w:p w14:paraId="5602DBEB" w14:textId="77777777" w:rsidR="00B34B99" w:rsidRPr="00A260B7" w:rsidRDefault="00B34B99" w:rsidP="009D16DC">
      <w:pPr>
        <w:pStyle w:val="Encabezado"/>
        <w:ind w:left="0" w:hanging="2"/>
        <w:jc w:val="center"/>
        <w:rPr>
          <w:rFonts w:ascii="Century Gothic" w:hAnsi="Century Gothic"/>
          <w:sz w:val="20"/>
        </w:rPr>
      </w:pPr>
      <w:r w:rsidRPr="00A260B7">
        <w:rPr>
          <w:rFonts w:ascii="Century Gothic" w:hAnsi="Century Gothic"/>
          <w:sz w:val="20"/>
        </w:rPr>
        <w:t>COMISIÓN DE LEGISLACIÓN Y REGLAMENTO</w:t>
      </w:r>
    </w:p>
    <w:p w14:paraId="46BB9B57" w14:textId="77777777" w:rsidR="00B34B99" w:rsidRPr="00A260B7" w:rsidRDefault="00B34B99" w:rsidP="009D16DC">
      <w:pPr>
        <w:ind w:left="0" w:hanging="2"/>
        <w:jc w:val="center"/>
        <w:rPr>
          <w:rFonts w:ascii="Century Gothic" w:hAnsi="Century Gothic"/>
          <w:sz w:val="20"/>
        </w:rPr>
      </w:pPr>
    </w:p>
    <w:p w14:paraId="264331B2"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DESPACHO N.º 021</w:t>
      </w:r>
    </w:p>
    <w:p w14:paraId="7AD65260" w14:textId="77777777" w:rsidR="00B34B99" w:rsidRPr="00A260B7" w:rsidRDefault="00B34B99" w:rsidP="009D16DC">
      <w:pPr>
        <w:ind w:left="0" w:hanging="2"/>
        <w:jc w:val="right"/>
        <w:rPr>
          <w:rFonts w:ascii="Century Gothic" w:hAnsi="Century Gothic"/>
          <w:sz w:val="20"/>
        </w:rPr>
      </w:pPr>
      <w:r w:rsidRPr="00A260B7">
        <w:rPr>
          <w:rFonts w:ascii="Century Gothic" w:hAnsi="Century Gothic"/>
          <w:sz w:val="20"/>
        </w:rPr>
        <w:t>GENERAL PICO, 13 de marzo de 2023</w:t>
      </w:r>
    </w:p>
    <w:p w14:paraId="0B232F7B" w14:textId="77777777" w:rsidR="00B34B99" w:rsidRPr="00A260B7" w:rsidRDefault="00B34B99">
      <w:pPr>
        <w:ind w:left="0" w:hanging="2"/>
      </w:pPr>
    </w:p>
    <w:p w14:paraId="5FE125DF" w14:textId="77777777" w:rsidR="00B34B99" w:rsidRPr="00A260B7" w:rsidRDefault="00B34B99">
      <w:pPr>
        <w:ind w:left="0" w:hanging="2"/>
        <w:jc w:val="both"/>
      </w:pPr>
      <w:r w:rsidRPr="00A260B7">
        <w:rPr>
          <w:rFonts w:ascii="Century Gothic" w:eastAsia="Century Gothic" w:hAnsi="Century Gothic" w:cs="Century Gothic"/>
          <w:sz w:val="20"/>
        </w:rPr>
        <w:t>VISTO:</w:t>
      </w:r>
    </w:p>
    <w:p w14:paraId="5B76D1F3" w14:textId="77777777" w:rsidR="00B34B99" w:rsidRPr="00A260B7" w:rsidRDefault="00B34B99" w:rsidP="0082609B">
      <w:pPr>
        <w:ind w:left="-2" w:firstLineChars="283" w:firstLine="566"/>
        <w:jc w:val="both"/>
      </w:pPr>
      <w:r w:rsidRPr="00A260B7">
        <w:rPr>
          <w:rFonts w:ascii="Century Gothic" w:eastAsia="Century Gothic" w:hAnsi="Century Gothic" w:cs="Century Gothic"/>
          <w:sz w:val="20"/>
        </w:rPr>
        <w:t xml:space="preserve">La </w:t>
      </w:r>
      <w:proofErr w:type="gramStart"/>
      <w:r w:rsidRPr="00A260B7">
        <w:rPr>
          <w:rFonts w:ascii="Century Gothic" w:eastAsia="Century Gothic" w:hAnsi="Century Gothic" w:cs="Century Gothic"/>
          <w:sz w:val="20"/>
        </w:rPr>
        <w:t>nota presentado</w:t>
      </w:r>
      <w:proofErr w:type="gramEnd"/>
      <w:r w:rsidRPr="00A260B7">
        <w:rPr>
          <w:rFonts w:ascii="Century Gothic" w:eastAsia="Century Gothic" w:hAnsi="Century Gothic" w:cs="Century Gothic"/>
          <w:sz w:val="20"/>
        </w:rPr>
        <w:t xml:space="preserve"> por el Sr. Omar Ángel MALFETANA DNI: 8.435.173, donde solicita se acepte la donación en esta Dependencia de material bibliográfico, y </w:t>
      </w:r>
    </w:p>
    <w:p w14:paraId="78612D5E" w14:textId="77777777" w:rsidR="00B34B99" w:rsidRPr="00A260B7" w:rsidRDefault="00B34B99">
      <w:pPr>
        <w:ind w:left="0" w:hanging="2"/>
      </w:pPr>
    </w:p>
    <w:p w14:paraId="43166409" w14:textId="77777777" w:rsidR="00B34B99" w:rsidRPr="00A260B7" w:rsidRDefault="00B34B99">
      <w:pPr>
        <w:ind w:left="0" w:hanging="2"/>
        <w:jc w:val="both"/>
      </w:pPr>
      <w:r w:rsidRPr="00A260B7">
        <w:rPr>
          <w:rFonts w:ascii="Century Gothic" w:eastAsia="Century Gothic" w:hAnsi="Century Gothic" w:cs="Century Gothic"/>
          <w:sz w:val="20"/>
        </w:rPr>
        <w:t>CONSIDERANDO:</w:t>
      </w:r>
    </w:p>
    <w:p w14:paraId="4D0894E5" w14:textId="77777777" w:rsidR="00B34B99" w:rsidRPr="00A260B7" w:rsidRDefault="00B34B99" w:rsidP="0082609B">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Que en la nota el Sr. Omar Ángel MALFETANA considera que el material bibliográfico es de interés para las carreras que se dictan en esta Facultad de Ingeniería, principalmente para la carrera Ingeniería Industrial.</w:t>
      </w:r>
    </w:p>
    <w:p w14:paraId="5D44F70C" w14:textId="77777777" w:rsidR="00B34B99" w:rsidRPr="00A260B7" w:rsidRDefault="00B34B99" w:rsidP="0082609B">
      <w:pPr>
        <w:ind w:left="-2" w:firstLineChars="283" w:firstLine="566"/>
        <w:jc w:val="both"/>
      </w:pPr>
      <w:r w:rsidRPr="00A260B7">
        <w:rPr>
          <w:rFonts w:ascii="Century Gothic" w:eastAsia="Century Gothic" w:hAnsi="Century Gothic" w:cs="Century Gothic"/>
          <w:sz w:val="20"/>
        </w:rPr>
        <w:t>Que la Secretaría Académica considera pertinente aceptar la donación, siendo que el material resulta de interés para la mencionada carrera.</w:t>
      </w:r>
    </w:p>
    <w:p w14:paraId="39C669BE" w14:textId="77777777" w:rsidR="00B34B99" w:rsidRPr="00A260B7" w:rsidRDefault="00B34B99" w:rsidP="0082609B">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Que se deben incorporar al patrimonio de la Biblioteca de General Pico de la UNLPam.</w:t>
      </w:r>
    </w:p>
    <w:p w14:paraId="0BD36476" w14:textId="77777777" w:rsidR="00B34B99" w:rsidRPr="00A260B7" w:rsidRDefault="00B34B99" w:rsidP="0082609B">
      <w:pPr>
        <w:ind w:left="-2" w:firstLineChars="283" w:firstLine="566"/>
        <w:jc w:val="both"/>
      </w:pPr>
      <w:r w:rsidRPr="00A260B7">
        <w:rPr>
          <w:rFonts w:ascii="Century Gothic" w:eastAsia="Century Gothic" w:hAnsi="Century Gothic" w:cs="Century Gothic"/>
          <w:sz w:val="20"/>
        </w:rPr>
        <w:t>Que corresponde proponer al Consejo Superior resolver sobre altas y bajas de los bienes patrimoniales de la Universidad.</w:t>
      </w:r>
    </w:p>
    <w:p w14:paraId="47C1AC74" w14:textId="77777777" w:rsidR="00B34B99" w:rsidRPr="00A260B7" w:rsidRDefault="00B34B99" w:rsidP="0082609B">
      <w:pPr>
        <w:ind w:left="-2" w:firstLineChars="283" w:firstLine="566"/>
        <w:jc w:val="both"/>
      </w:pPr>
      <w:r w:rsidRPr="00A260B7">
        <w:rPr>
          <w:rFonts w:ascii="Century Gothic" w:eastAsia="Century Gothic" w:hAnsi="Century Gothic" w:cs="Century Gothic"/>
          <w:sz w:val="20"/>
        </w:rPr>
        <w:t>Que es necesario aceptar la donación del material bibliográfico.</w:t>
      </w:r>
    </w:p>
    <w:p w14:paraId="6C01B0B6"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 xml:space="preserve">POR ELLO </w:t>
      </w:r>
    </w:p>
    <w:p w14:paraId="17E51667"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LA COMISIÓN DE LEGISLACIÓN Y REGLAMENTO</w:t>
      </w:r>
    </w:p>
    <w:p w14:paraId="4A9930A1" w14:textId="77777777" w:rsidR="00B34B99" w:rsidRPr="00A260B7" w:rsidRDefault="00B34B99" w:rsidP="009D16DC">
      <w:pPr>
        <w:ind w:left="-2" w:firstLineChars="283" w:firstLine="566"/>
        <w:rPr>
          <w:rFonts w:ascii="Century Gothic" w:hAnsi="Century Gothic"/>
          <w:sz w:val="20"/>
        </w:rPr>
      </w:pPr>
      <w:r w:rsidRPr="00A260B7">
        <w:rPr>
          <w:rFonts w:ascii="Century Gothic" w:hAnsi="Century Gothic"/>
          <w:sz w:val="20"/>
        </w:rPr>
        <w:t>DEL CONSEJO DIRECTIVO DE LA FACULTAD DE INGENIERÍA</w:t>
      </w:r>
    </w:p>
    <w:p w14:paraId="71EB67B4" w14:textId="77777777" w:rsidR="00B34B99" w:rsidRPr="00A260B7" w:rsidRDefault="00B34B99" w:rsidP="009D16DC">
      <w:pPr>
        <w:ind w:left="0" w:hanging="2"/>
        <w:rPr>
          <w:rFonts w:ascii="Century Gothic" w:hAnsi="Century Gothic"/>
          <w:sz w:val="20"/>
        </w:rPr>
      </w:pPr>
      <w:r w:rsidRPr="00A260B7">
        <w:rPr>
          <w:rFonts w:ascii="Century Gothic" w:hAnsi="Century Gothic"/>
        </w:rPr>
        <w:tab/>
      </w:r>
    </w:p>
    <w:p w14:paraId="6EF64EB6" w14:textId="77777777" w:rsidR="00B34B99" w:rsidRPr="00A260B7" w:rsidRDefault="00B34B99" w:rsidP="009D16DC">
      <w:pPr>
        <w:ind w:left="0" w:hanging="2"/>
        <w:jc w:val="center"/>
        <w:rPr>
          <w:rFonts w:ascii="Century Gothic" w:hAnsi="Century Gothic"/>
          <w:sz w:val="20"/>
        </w:rPr>
      </w:pPr>
      <w:r w:rsidRPr="00A260B7">
        <w:rPr>
          <w:rFonts w:ascii="Century Gothic" w:hAnsi="Century Gothic"/>
          <w:sz w:val="20"/>
        </w:rPr>
        <w:t>RECOMIENDA</w:t>
      </w:r>
    </w:p>
    <w:p w14:paraId="7A3692BA" w14:textId="77777777" w:rsidR="00B34B99" w:rsidRPr="00A260B7" w:rsidRDefault="00B34B99" w:rsidP="009D16DC">
      <w:pPr>
        <w:ind w:left="0" w:hanging="2"/>
        <w:jc w:val="center"/>
        <w:rPr>
          <w:rFonts w:ascii="Century Gothic" w:hAnsi="Century Gothic"/>
          <w:sz w:val="20"/>
        </w:rPr>
      </w:pPr>
    </w:p>
    <w:p w14:paraId="1AA7D818"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1º.- Proponer al Consejo Superior de la Universidad Nacional de La Pampa autorice la donación del material bibliográfico, según detalle en Anexo, por parte del Sr. Ángel Omar MALFETANA DNI: 8.435.173, para ser incorporado a la Biblioteca de General Pico de la UNLPam.</w:t>
      </w:r>
    </w:p>
    <w:p w14:paraId="3419C133" w14:textId="77777777" w:rsidR="00B34B99" w:rsidRPr="00A260B7" w:rsidRDefault="00B34B99">
      <w:pPr>
        <w:ind w:left="0" w:hanging="2"/>
        <w:jc w:val="both"/>
        <w:rPr>
          <w:rFonts w:ascii="Century Gothic" w:eastAsia="Century Gothic" w:hAnsi="Century Gothic" w:cs="Century Gothic"/>
          <w:sz w:val="20"/>
        </w:rPr>
      </w:pPr>
    </w:p>
    <w:p w14:paraId="5B158902"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ARTÍCULO 2º.- De </w:t>
      </w:r>
      <w:proofErr w:type="gramStart"/>
      <w:r w:rsidRPr="00A260B7">
        <w:rPr>
          <w:rFonts w:ascii="Century Gothic" w:eastAsia="Century Gothic" w:hAnsi="Century Gothic" w:cs="Century Gothic"/>
          <w:sz w:val="20"/>
        </w:rPr>
        <w:t>forma.-</w:t>
      </w:r>
      <w:proofErr w:type="gramEnd"/>
    </w:p>
    <w:p w14:paraId="6435F681" w14:textId="77777777" w:rsidR="00B34B99" w:rsidRPr="00A260B7" w:rsidRDefault="00B34B99" w:rsidP="009D16DC">
      <w:pPr>
        <w:pStyle w:val="Normal20"/>
        <w:ind w:left="0" w:hanging="2"/>
      </w:pPr>
    </w:p>
    <w:p w14:paraId="053E9878"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BRITO, D.</w:t>
      </w:r>
    </w:p>
    <w:p w14:paraId="4D6BF2C2"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CASTELLINO, A.</w:t>
      </w:r>
    </w:p>
    <w:p w14:paraId="414CDB09"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HERNÁNDEZ, A.</w:t>
      </w:r>
    </w:p>
    <w:p w14:paraId="3C7BCAF3"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MICHELIS, A.</w:t>
      </w:r>
    </w:p>
    <w:p w14:paraId="7425AE95" w14:textId="77777777" w:rsidR="00B34B99" w:rsidRPr="00A260B7" w:rsidRDefault="00B34B99" w:rsidP="009D16DC">
      <w:pPr>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RODRÍGUEZ, E.</w:t>
      </w:r>
    </w:p>
    <w:p w14:paraId="64A76FF4" w14:textId="77777777" w:rsidR="00B34B99" w:rsidRPr="00A260B7" w:rsidRDefault="00B34B99" w:rsidP="009D16DC">
      <w:pPr>
        <w:ind w:left="0" w:hanging="2"/>
        <w:jc w:val="both"/>
        <w:rPr>
          <w:rFonts w:ascii="Times New Roman" w:hAnsi="Times New Roman"/>
          <w:sz w:val="20"/>
        </w:rPr>
      </w:pPr>
      <w:r w:rsidRPr="00A260B7">
        <w:rPr>
          <w:rFonts w:ascii="Century Gothic" w:eastAsia="Century Gothic" w:hAnsi="Century Gothic" w:cs="Century Gothic"/>
          <w:bCs/>
          <w:sz w:val="20"/>
        </w:rPr>
        <w:t>RODRÍGUEZ, S.</w:t>
      </w:r>
    </w:p>
    <w:p w14:paraId="067EDE27" w14:textId="77777777" w:rsidR="00B34B99" w:rsidRPr="00A260B7" w:rsidRDefault="00B34B99" w:rsidP="009D16DC">
      <w:pPr>
        <w:ind w:left="0" w:hanging="2"/>
        <w:jc w:val="both"/>
        <w:rPr>
          <w:sz w:val="20"/>
        </w:rPr>
      </w:pPr>
    </w:p>
    <w:p w14:paraId="4C1D30F8" w14:textId="77777777" w:rsidR="00B34B99" w:rsidRPr="00A260B7" w:rsidRDefault="00B34B99">
      <w:pPr>
        <w:ind w:left="0" w:hanging="2"/>
        <w:rPr>
          <w:sz w:val="20"/>
        </w:rPr>
      </w:pPr>
    </w:p>
    <w:p w14:paraId="16EC79C8" w14:textId="77777777" w:rsidR="00B34B99" w:rsidRPr="00A260B7" w:rsidRDefault="00B34B99">
      <w:pPr>
        <w:ind w:left="0" w:hanging="2"/>
        <w:sectPr w:rsidR="00B34B99" w:rsidRPr="00A260B7" w:rsidSect="009D16DC">
          <w:pgSz w:w="11906" w:h="16838"/>
          <w:pgMar w:top="709" w:right="1418" w:bottom="993" w:left="1701" w:header="720" w:footer="116" w:gutter="0"/>
          <w:pgNumType w:start="1"/>
          <w:cols w:space="720"/>
        </w:sectPr>
      </w:pPr>
    </w:p>
    <w:p w14:paraId="09089F6A" w14:textId="77777777" w:rsidR="00B34B99" w:rsidRPr="00A260B7" w:rsidRDefault="00B34B99">
      <w:pPr>
        <w:pBdr>
          <w:top w:val="nil"/>
          <w:left w:val="nil"/>
          <w:bottom w:val="nil"/>
          <w:right w:val="nil"/>
          <w:between w:val="nil"/>
        </w:pBdr>
        <w:tabs>
          <w:tab w:val="left" w:pos="1640"/>
          <w:tab w:val="left" w:pos="5380"/>
          <w:tab w:val="left" w:pos="5990"/>
          <w:tab w:val="left" w:pos="6643"/>
          <w:tab w:val="left" w:pos="7707"/>
        </w:tabs>
        <w:spacing w:after="45"/>
        <w:ind w:left="0" w:hanging="2"/>
        <w:jc w:val="center"/>
        <w:rPr>
          <w:rFonts w:ascii="Century Gothic" w:eastAsia="Century Gothic" w:hAnsi="Century Gothic" w:cs="Century Gothic"/>
          <w:b/>
          <w:sz w:val="20"/>
        </w:rPr>
      </w:pPr>
      <w:r w:rsidRPr="00A260B7">
        <w:rPr>
          <w:rFonts w:ascii="Century Gothic" w:eastAsia="Century Gothic" w:hAnsi="Century Gothic" w:cs="Century Gothic"/>
          <w:b/>
          <w:sz w:val="20"/>
        </w:rPr>
        <w:lastRenderedPageBreak/>
        <w:t>ANEXO</w:t>
      </w:r>
    </w:p>
    <w:p w14:paraId="2AD84A00" w14:textId="77777777" w:rsidR="00B34B99" w:rsidRPr="00A260B7" w:rsidRDefault="00B34B99">
      <w:pPr>
        <w:pBdr>
          <w:top w:val="nil"/>
          <w:left w:val="nil"/>
          <w:bottom w:val="nil"/>
          <w:right w:val="nil"/>
          <w:between w:val="nil"/>
        </w:pBdr>
        <w:tabs>
          <w:tab w:val="left" w:pos="1640"/>
          <w:tab w:val="left" w:pos="5380"/>
          <w:tab w:val="left" w:pos="5990"/>
          <w:tab w:val="left" w:pos="6643"/>
          <w:tab w:val="left" w:pos="7707"/>
        </w:tabs>
        <w:spacing w:after="45"/>
        <w:ind w:left="0" w:hanging="2"/>
        <w:jc w:val="center"/>
        <w:rPr>
          <w:rFonts w:ascii="Century Gothic" w:eastAsia="Century Gothic" w:hAnsi="Century Gothic" w:cs="Century Gothic"/>
          <w:sz w:val="20"/>
        </w:rPr>
      </w:pPr>
    </w:p>
    <w:p w14:paraId="469BA715" w14:textId="77777777" w:rsidR="00B34B99" w:rsidRPr="00A260B7" w:rsidRDefault="00B34B99">
      <w:pPr>
        <w:pBdr>
          <w:top w:val="nil"/>
          <w:left w:val="nil"/>
          <w:bottom w:val="nil"/>
          <w:right w:val="nil"/>
          <w:between w:val="nil"/>
        </w:pBdr>
        <w:tabs>
          <w:tab w:val="left" w:pos="1640"/>
          <w:tab w:val="left" w:pos="5380"/>
          <w:tab w:val="left" w:pos="5990"/>
          <w:tab w:val="left" w:pos="6643"/>
          <w:tab w:val="left" w:pos="7707"/>
        </w:tabs>
        <w:spacing w:after="45"/>
        <w:ind w:left="0" w:hanging="2"/>
        <w:jc w:val="center"/>
        <w:rPr>
          <w:rFonts w:ascii="Century Gothic" w:eastAsia="Century Gothic" w:hAnsi="Century Gothic" w:cs="Century Gothic"/>
          <w:b/>
          <w:sz w:val="20"/>
        </w:rPr>
      </w:pPr>
      <w:r w:rsidRPr="00A260B7">
        <w:rPr>
          <w:rFonts w:ascii="Century Gothic" w:eastAsia="Century Gothic" w:hAnsi="Century Gothic" w:cs="Century Gothic"/>
          <w:b/>
          <w:sz w:val="20"/>
        </w:rPr>
        <w:t>Bienes Patrimoniales a incorporar por donación</w:t>
      </w:r>
    </w:p>
    <w:tbl>
      <w:tblPr>
        <w:tblW w:w="90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1"/>
        <w:gridCol w:w="2162"/>
        <w:gridCol w:w="3596"/>
        <w:gridCol w:w="1986"/>
      </w:tblGrid>
      <w:tr w:rsidR="00A260B7" w:rsidRPr="00A260B7" w14:paraId="05F659F8"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5C65BC99"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ab/>
            </w:r>
            <w:r w:rsidRPr="00A260B7">
              <w:rPr>
                <w:rFonts w:ascii="Century Gothic" w:eastAsia="Century Gothic" w:hAnsi="Century Gothic" w:cs="Century Gothic"/>
                <w:b/>
                <w:sz w:val="20"/>
              </w:rPr>
              <w:t>CANTIDAD</w:t>
            </w:r>
          </w:p>
        </w:tc>
        <w:tc>
          <w:tcPr>
            <w:tcW w:w="2162" w:type="dxa"/>
            <w:tcBorders>
              <w:top w:val="single" w:sz="4" w:space="0" w:color="000000"/>
              <w:left w:val="single" w:sz="4" w:space="0" w:color="000000"/>
              <w:bottom w:val="single" w:sz="4" w:space="0" w:color="000000"/>
              <w:right w:val="single" w:sz="4" w:space="0" w:color="000000"/>
            </w:tcBorders>
            <w:vAlign w:val="center"/>
          </w:tcPr>
          <w:p w14:paraId="46012FF8"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b/>
                <w:sz w:val="20"/>
              </w:rPr>
              <w:t>AUTORES</w:t>
            </w:r>
          </w:p>
        </w:tc>
        <w:tc>
          <w:tcPr>
            <w:tcW w:w="3596" w:type="dxa"/>
            <w:tcBorders>
              <w:top w:val="single" w:sz="4" w:space="0" w:color="000000"/>
              <w:left w:val="single" w:sz="4" w:space="0" w:color="000000"/>
              <w:bottom w:val="single" w:sz="4" w:space="0" w:color="000000"/>
              <w:right w:val="single" w:sz="4" w:space="0" w:color="000000"/>
            </w:tcBorders>
            <w:vAlign w:val="center"/>
          </w:tcPr>
          <w:p w14:paraId="369A16A2"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b/>
                <w:sz w:val="20"/>
              </w:rPr>
              <w:t>TITULO</w:t>
            </w:r>
          </w:p>
        </w:tc>
        <w:tc>
          <w:tcPr>
            <w:tcW w:w="1986" w:type="dxa"/>
            <w:tcBorders>
              <w:top w:val="single" w:sz="4" w:space="0" w:color="000000"/>
              <w:left w:val="single" w:sz="4" w:space="0" w:color="000000"/>
              <w:bottom w:val="single" w:sz="4" w:space="0" w:color="000000"/>
              <w:right w:val="single" w:sz="4" w:space="0" w:color="000000"/>
            </w:tcBorders>
            <w:vAlign w:val="center"/>
          </w:tcPr>
          <w:p w14:paraId="50632103"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b/>
                <w:sz w:val="20"/>
              </w:rPr>
              <w:t>DESTINO</w:t>
            </w:r>
          </w:p>
        </w:tc>
      </w:tr>
      <w:tr w:rsidR="00A260B7" w:rsidRPr="00A260B7" w14:paraId="73E91C51"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56E62575"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5637D358"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BLOCK-HIRT</w:t>
            </w:r>
          </w:p>
        </w:tc>
        <w:tc>
          <w:tcPr>
            <w:tcW w:w="3596" w:type="dxa"/>
            <w:tcBorders>
              <w:top w:val="single" w:sz="4" w:space="0" w:color="000000"/>
              <w:left w:val="single" w:sz="4" w:space="0" w:color="000000"/>
              <w:bottom w:val="single" w:sz="4" w:space="0" w:color="000000"/>
              <w:right w:val="single" w:sz="4" w:space="0" w:color="000000"/>
            </w:tcBorders>
            <w:vAlign w:val="center"/>
          </w:tcPr>
          <w:p w14:paraId="36B3A8A4"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FUNDAMENTOS DE GERENCIA FINANCIERA- 9na edición</w:t>
            </w:r>
          </w:p>
        </w:tc>
        <w:tc>
          <w:tcPr>
            <w:tcW w:w="1986" w:type="dxa"/>
            <w:tcBorders>
              <w:top w:val="single" w:sz="4" w:space="0" w:color="000000"/>
              <w:left w:val="single" w:sz="4" w:space="0" w:color="000000"/>
              <w:bottom w:val="single" w:sz="4" w:space="0" w:color="000000"/>
              <w:right w:val="single" w:sz="4" w:space="0" w:color="000000"/>
            </w:tcBorders>
            <w:vAlign w:val="center"/>
          </w:tcPr>
          <w:p w14:paraId="255974F8"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665D3EF8"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50F0418A"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2C0F3D8D"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JUAN GAYTÁN INIESTRA</w:t>
            </w:r>
          </w:p>
        </w:tc>
        <w:tc>
          <w:tcPr>
            <w:tcW w:w="3596" w:type="dxa"/>
            <w:tcBorders>
              <w:top w:val="single" w:sz="4" w:space="0" w:color="000000"/>
              <w:left w:val="single" w:sz="4" w:space="0" w:color="000000"/>
              <w:bottom w:val="single" w:sz="4" w:space="0" w:color="000000"/>
              <w:right w:val="single" w:sz="4" w:space="0" w:color="000000"/>
            </w:tcBorders>
            <w:vAlign w:val="center"/>
          </w:tcPr>
          <w:p w14:paraId="5FB90BB5"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MANUAL DE ACETATOS Y LECTURAS DEL CURSO: “MODELACIÓN PARA LA TOMA DE DECISIONES”</w:t>
            </w:r>
          </w:p>
        </w:tc>
        <w:tc>
          <w:tcPr>
            <w:tcW w:w="1986" w:type="dxa"/>
            <w:tcBorders>
              <w:top w:val="single" w:sz="4" w:space="0" w:color="000000"/>
              <w:left w:val="single" w:sz="4" w:space="0" w:color="000000"/>
              <w:bottom w:val="single" w:sz="4" w:space="0" w:color="000000"/>
              <w:right w:val="single" w:sz="4" w:space="0" w:color="000000"/>
            </w:tcBorders>
            <w:vAlign w:val="center"/>
          </w:tcPr>
          <w:p w14:paraId="59031584"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235A8AB6"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22459E04"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63CBC4D6"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HENRY ASSAEL</w:t>
            </w:r>
          </w:p>
        </w:tc>
        <w:tc>
          <w:tcPr>
            <w:tcW w:w="3596" w:type="dxa"/>
            <w:tcBorders>
              <w:top w:val="single" w:sz="4" w:space="0" w:color="000000"/>
              <w:left w:val="single" w:sz="4" w:space="0" w:color="000000"/>
              <w:bottom w:val="single" w:sz="4" w:space="0" w:color="000000"/>
              <w:right w:val="single" w:sz="4" w:space="0" w:color="000000"/>
            </w:tcBorders>
            <w:vAlign w:val="center"/>
          </w:tcPr>
          <w:p w14:paraId="1B4B273A"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COMPORTAMIENTO DEL CONSUMIDOR – 6ta edición</w:t>
            </w:r>
          </w:p>
        </w:tc>
        <w:tc>
          <w:tcPr>
            <w:tcW w:w="1986" w:type="dxa"/>
            <w:tcBorders>
              <w:top w:val="single" w:sz="4" w:space="0" w:color="000000"/>
              <w:left w:val="single" w:sz="4" w:space="0" w:color="000000"/>
              <w:bottom w:val="single" w:sz="4" w:space="0" w:color="000000"/>
              <w:right w:val="single" w:sz="4" w:space="0" w:color="000000"/>
            </w:tcBorders>
            <w:vAlign w:val="center"/>
          </w:tcPr>
          <w:p w14:paraId="2D2C9B9C"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5597A5DC"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63883631"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7B93D9FA"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HORACIO SALAS</w:t>
            </w:r>
          </w:p>
        </w:tc>
        <w:tc>
          <w:tcPr>
            <w:tcW w:w="3596" w:type="dxa"/>
            <w:tcBorders>
              <w:top w:val="single" w:sz="4" w:space="0" w:color="000000"/>
              <w:left w:val="single" w:sz="4" w:space="0" w:color="000000"/>
              <w:bottom w:val="single" w:sz="4" w:space="0" w:color="000000"/>
              <w:right w:val="single" w:sz="4" w:space="0" w:color="000000"/>
            </w:tcBorders>
            <w:vAlign w:val="center"/>
          </w:tcPr>
          <w:p w14:paraId="721E4666"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CENTENARIO DEL PETROLEO ARGENTINO 1907-2007 TOMO I</w:t>
            </w:r>
          </w:p>
        </w:tc>
        <w:tc>
          <w:tcPr>
            <w:tcW w:w="1986" w:type="dxa"/>
            <w:tcBorders>
              <w:top w:val="single" w:sz="4" w:space="0" w:color="000000"/>
              <w:left w:val="single" w:sz="4" w:space="0" w:color="000000"/>
              <w:bottom w:val="single" w:sz="4" w:space="0" w:color="000000"/>
              <w:right w:val="single" w:sz="4" w:space="0" w:color="000000"/>
            </w:tcBorders>
            <w:vAlign w:val="center"/>
          </w:tcPr>
          <w:p w14:paraId="0E7FBD8E"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53B0DD92"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35C2C862"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0C8E1AD1"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HORACIO SALAS</w:t>
            </w:r>
          </w:p>
        </w:tc>
        <w:tc>
          <w:tcPr>
            <w:tcW w:w="3596" w:type="dxa"/>
            <w:tcBorders>
              <w:top w:val="single" w:sz="4" w:space="0" w:color="000000"/>
              <w:left w:val="single" w:sz="4" w:space="0" w:color="000000"/>
              <w:bottom w:val="single" w:sz="4" w:space="0" w:color="000000"/>
              <w:right w:val="single" w:sz="4" w:space="0" w:color="000000"/>
            </w:tcBorders>
            <w:vAlign w:val="center"/>
          </w:tcPr>
          <w:p w14:paraId="42A774C7"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CENTENARIO DEL PETROLEO ARGENTINO 1907-2007 TOMO II</w:t>
            </w:r>
          </w:p>
        </w:tc>
        <w:tc>
          <w:tcPr>
            <w:tcW w:w="1986" w:type="dxa"/>
            <w:tcBorders>
              <w:top w:val="single" w:sz="4" w:space="0" w:color="000000"/>
              <w:left w:val="single" w:sz="4" w:space="0" w:color="000000"/>
              <w:bottom w:val="single" w:sz="4" w:space="0" w:color="000000"/>
              <w:right w:val="single" w:sz="4" w:space="0" w:color="000000"/>
            </w:tcBorders>
            <w:vAlign w:val="center"/>
          </w:tcPr>
          <w:p w14:paraId="2D37E09E"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6EE11DB2"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43311184"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4C79C8DF"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JAY ABRAHAM-CARLOS DIAS</w:t>
            </w:r>
          </w:p>
        </w:tc>
        <w:tc>
          <w:tcPr>
            <w:tcW w:w="3596" w:type="dxa"/>
            <w:tcBorders>
              <w:top w:val="single" w:sz="4" w:space="0" w:color="000000"/>
              <w:left w:val="single" w:sz="4" w:space="0" w:color="000000"/>
              <w:bottom w:val="single" w:sz="4" w:space="0" w:color="000000"/>
              <w:right w:val="single" w:sz="4" w:space="0" w:color="000000"/>
            </w:tcBorders>
            <w:vAlign w:val="center"/>
          </w:tcPr>
          <w:p w14:paraId="771BFDA2"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THE CEO WHO SEES AROUND CORNERS</w:t>
            </w:r>
          </w:p>
        </w:tc>
        <w:tc>
          <w:tcPr>
            <w:tcW w:w="1986" w:type="dxa"/>
            <w:tcBorders>
              <w:top w:val="single" w:sz="4" w:space="0" w:color="000000"/>
              <w:left w:val="single" w:sz="4" w:space="0" w:color="000000"/>
              <w:bottom w:val="single" w:sz="4" w:space="0" w:color="000000"/>
              <w:right w:val="single" w:sz="4" w:space="0" w:color="000000"/>
            </w:tcBorders>
            <w:vAlign w:val="center"/>
          </w:tcPr>
          <w:p w14:paraId="07DE1BE7"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596E5648"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4D3D1905"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3BF5A943"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JAY ABRAHAM-CARLOS DIAS</w:t>
            </w:r>
          </w:p>
        </w:tc>
        <w:tc>
          <w:tcPr>
            <w:tcW w:w="3596" w:type="dxa"/>
            <w:tcBorders>
              <w:top w:val="single" w:sz="4" w:space="0" w:color="000000"/>
              <w:left w:val="single" w:sz="4" w:space="0" w:color="000000"/>
              <w:bottom w:val="single" w:sz="4" w:space="0" w:color="000000"/>
              <w:right w:val="single" w:sz="4" w:space="0" w:color="000000"/>
            </w:tcBorders>
            <w:vAlign w:val="center"/>
          </w:tcPr>
          <w:p w14:paraId="5A6B3E03"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FIND THE MOTHERLODE OOF WEALTH IN YOUR BUSINESS</w:t>
            </w:r>
          </w:p>
        </w:tc>
        <w:tc>
          <w:tcPr>
            <w:tcW w:w="1986" w:type="dxa"/>
            <w:tcBorders>
              <w:top w:val="single" w:sz="4" w:space="0" w:color="000000"/>
              <w:left w:val="single" w:sz="4" w:space="0" w:color="000000"/>
              <w:bottom w:val="single" w:sz="4" w:space="0" w:color="000000"/>
              <w:right w:val="single" w:sz="4" w:space="0" w:color="000000"/>
            </w:tcBorders>
            <w:vAlign w:val="center"/>
          </w:tcPr>
          <w:p w14:paraId="5F36EEA7"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01BF8E6C"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78F0EB49"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4D7F3546"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LEE J. KRAJEWSKI-LARRY P RITZMAN</w:t>
            </w:r>
          </w:p>
        </w:tc>
        <w:tc>
          <w:tcPr>
            <w:tcW w:w="3596" w:type="dxa"/>
            <w:tcBorders>
              <w:top w:val="single" w:sz="4" w:space="0" w:color="000000"/>
              <w:left w:val="single" w:sz="4" w:space="0" w:color="000000"/>
              <w:bottom w:val="single" w:sz="4" w:space="0" w:color="000000"/>
              <w:right w:val="single" w:sz="4" w:space="0" w:color="000000"/>
            </w:tcBorders>
            <w:vAlign w:val="center"/>
          </w:tcPr>
          <w:p w14:paraId="242B8BAF"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OPERATIONS MANAGEMENT (</w:t>
            </w:r>
            <w:proofErr w:type="spellStart"/>
            <w:r w:rsidRPr="00A260B7">
              <w:rPr>
                <w:rFonts w:ascii="Century Gothic" w:eastAsia="Century Gothic" w:hAnsi="Century Gothic" w:cs="Century Gothic"/>
                <w:sz w:val="20"/>
              </w:rPr>
              <w:t>Strategy</w:t>
            </w:r>
            <w:proofErr w:type="spellEnd"/>
            <w:r w:rsidRPr="00A260B7">
              <w:rPr>
                <w:rFonts w:ascii="Century Gothic" w:eastAsia="Century Gothic" w:hAnsi="Century Gothic" w:cs="Century Gothic"/>
                <w:sz w:val="20"/>
              </w:rPr>
              <w:t xml:space="preserve"> and </w:t>
            </w:r>
            <w:proofErr w:type="spellStart"/>
            <w:r w:rsidRPr="00A260B7">
              <w:rPr>
                <w:rFonts w:ascii="Century Gothic" w:eastAsia="Century Gothic" w:hAnsi="Century Gothic" w:cs="Century Gothic"/>
                <w:sz w:val="20"/>
              </w:rPr>
              <w:t>analysis</w:t>
            </w:r>
            <w:proofErr w:type="spellEnd"/>
            <w:r w:rsidRPr="00A260B7">
              <w:rPr>
                <w:rFonts w:ascii="Century Gothic" w:eastAsia="Century Gothic" w:hAnsi="Century Gothic" w:cs="Century Gothic"/>
                <w:sz w:val="20"/>
              </w:rPr>
              <w:t>) 6ta edición</w:t>
            </w:r>
          </w:p>
        </w:tc>
        <w:tc>
          <w:tcPr>
            <w:tcW w:w="1986" w:type="dxa"/>
            <w:tcBorders>
              <w:top w:val="single" w:sz="4" w:space="0" w:color="000000"/>
              <w:left w:val="single" w:sz="4" w:space="0" w:color="000000"/>
              <w:bottom w:val="single" w:sz="4" w:space="0" w:color="000000"/>
              <w:right w:val="single" w:sz="4" w:space="0" w:color="000000"/>
            </w:tcBorders>
            <w:vAlign w:val="center"/>
          </w:tcPr>
          <w:p w14:paraId="359A7677"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712B5749"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2CC77AE2"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7BC20C0A"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NARESH K. MALHOTRA</w:t>
            </w:r>
          </w:p>
        </w:tc>
        <w:tc>
          <w:tcPr>
            <w:tcW w:w="3596" w:type="dxa"/>
            <w:tcBorders>
              <w:top w:val="single" w:sz="4" w:space="0" w:color="000000"/>
              <w:left w:val="single" w:sz="4" w:space="0" w:color="000000"/>
              <w:bottom w:val="single" w:sz="4" w:space="0" w:color="000000"/>
              <w:right w:val="single" w:sz="4" w:space="0" w:color="000000"/>
            </w:tcBorders>
            <w:vAlign w:val="center"/>
          </w:tcPr>
          <w:p w14:paraId="5E54C79A"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 xml:space="preserve">INVESTIGACIÓN DE MERCADOS un enfoque práctico-2da </w:t>
            </w:r>
            <w:proofErr w:type="spellStart"/>
            <w:r w:rsidRPr="00A260B7">
              <w:rPr>
                <w:rFonts w:ascii="Century Gothic" w:eastAsia="Century Gothic" w:hAnsi="Century Gothic" w:cs="Century Gothic"/>
                <w:sz w:val="20"/>
              </w:rPr>
              <w:t>edicion</w:t>
            </w:r>
            <w:proofErr w:type="spellEnd"/>
          </w:p>
        </w:tc>
        <w:tc>
          <w:tcPr>
            <w:tcW w:w="1986" w:type="dxa"/>
            <w:tcBorders>
              <w:top w:val="single" w:sz="4" w:space="0" w:color="000000"/>
              <w:left w:val="single" w:sz="4" w:space="0" w:color="000000"/>
              <w:bottom w:val="single" w:sz="4" w:space="0" w:color="000000"/>
              <w:right w:val="single" w:sz="4" w:space="0" w:color="000000"/>
            </w:tcBorders>
            <w:vAlign w:val="center"/>
          </w:tcPr>
          <w:p w14:paraId="757A5567"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4B95EF28"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26C089ED"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43780D0F"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proofErr w:type="spellStart"/>
            <w:r w:rsidRPr="00A260B7">
              <w:rPr>
                <w:rFonts w:ascii="Century Gothic" w:eastAsia="Century Gothic" w:hAnsi="Century Gothic" w:cs="Century Gothic"/>
                <w:sz w:val="20"/>
              </w:rPr>
              <w:t>Prof.CARLOS</w:t>
            </w:r>
            <w:proofErr w:type="spellEnd"/>
            <w:r w:rsidRPr="00A260B7">
              <w:rPr>
                <w:rFonts w:ascii="Century Gothic" w:eastAsia="Century Gothic" w:hAnsi="Century Gothic" w:cs="Century Gothic"/>
                <w:sz w:val="20"/>
              </w:rPr>
              <w:t xml:space="preserve"> VIESCA GONZALEZ</w:t>
            </w:r>
          </w:p>
        </w:tc>
        <w:tc>
          <w:tcPr>
            <w:tcW w:w="3596" w:type="dxa"/>
            <w:tcBorders>
              <w:top w:val="single" w:sz="4" w:space="0" w:color="000000"/>
              <w:left w:val="single" w:sz="4" w:space="0" w:color="000000"/>
              <w:bottom w:val="single" w:sz="4" w:space="0" w:color="000000"/>
              <w:right w:val="single" w:sz="4" w:space="0" w:color="000000"/>
            </w:tcBorders>
            <w:vAlign w:val="center"/>
          </w:tcPr>
          <w:p w14:paraId="6F99C89F"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MATERIAL DE APOYO-MAESTRIA EN ADMINISTRACION</w:t>
            </w:r>
          </w:p>
        </w:tc>
        <w:tc>
          <w:tcPr>
            <w:tcW w:w="1986" w:type="dxa"/>
            <w:tcBorders>
              <w:top w:val="single" w:sz="4" w:space="0" w:color="000000"/>
              <w:left w:val="single" w:sz="4" w:space="0" w:color="000000"/>
              <w:bottom w:val="single" w:sz="4" w:space="0" w:color="000000"/>
              <w:right w:val="single" w:sz="4" w:space="0" w:color="000000"/>
            </w:tcBorders>
            <w:vAlign w:val="center"/>
          </w:tcPr>
          <w:p w14:paraId="79B2633C"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74943AAB"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52049CD5"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16018647"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RICHARD L. DAFT</w:t>
            </w:r>
          </w:p>
        </w:tc>
        <w:tc>
          <w:tcPr>
            <w:tcW w:w="3596" w:type="dxa"/>
            <w:tcBorders>
              <w:top w:val="single" w:sz="4" w:space="0" w:color="000000"/>
              <w:left w:val="single" w:sz="4" w:space="0" w:color="000000"/>
              <w:bottom w:val="single" w:sz="4" w:space="0" w:color="000000"/>
              <w:right w:val="single" w:sz="4" w:space="0" w:color="000000"/>
            </w:tcBorders>
            <w:vAlign w:val="center"/>
          </w:tcPr>
          <w:p w14:paraId="5388FEAD"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TEORÍA Y DISEÑO ORGANIZACIONAL 6ts edición</w:t>
            </w:r>
          </w:p>
        </w:tc>
        <w:tc>
          <w:tcPr>
            <w:tcW w:w="1986" w:type="dxa"/>
            <w:tcBorders>
              <w:top w:val="single" w:sz="4" w:space="0" w:color="000000"/>
              <w:left w:val="single" w:sz="4" w:space="0" w:color="000000"/>
              <w:bottom w:val="single" w:sz="4" w:space="0" w:color="000000"/>
              <w:right w:val="single" w:sz="4" w:space="0" w:color="000000"/>
            </w:tcBorders>
            <w:vAlign w:val="center"/>
          </w:tcPr>
          <w:p w14:paraId="499F051E"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4D33BF98"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759BAC1A"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7026568E"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STANTAN-ETZEL-WALKER</w:t>
            </w:r>
          </w:p>
        </w:tc>
        <w:tc>
          <w:tcPr>
            <w:tcW w:w="3596" w:type="dxa"/>
            <w:tcBorders>
              <w:top w:val="single" w:sz="4" w:space="0" w:color="000000"/>
              <w:left w:val="single" w:sz="4" w:space="0" w:color="000000"/>
              <w:bottom w:val="single" w:sz="4" w:space="0" w:color="000000"/>
              <w:right w:val="single" w:sz="4" w:space="0" w:color="000000"/>
            </w:tcBorders>
            <w:vAlign w:val="center"/>
          </w:tcPr>
          <w:p w14:paraId="09D38232"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FUNDAMENTOS DEL MARKETING-13ra edición</w:t>
            </w:r>
          </w:p>
        </w:tc>
        <w:tc>
          <w:tcPr>
            <w:tcW w:w="1986" w:type="dxa"/>
            <w:tcBorders>
              <w:top w:val="single" w:sz="4" w:space="0" w:color="000000"/>
              <w:left w:val="single" w:sz="4" w:space="0" w:color="000000"/>
              <w:bottom w:val="single" w:sz="4" w:space="0" w:color="000000"/>
              <w:right w:val="single" w:sz="4" w:space="0" w:color="000000"/>
            </w:tcBorders>
            <w:vAlign w:val="center"/>
          </w:tcPr>
          <w:p w14:paraId="12366E57"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15B7D0F9"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554A08B4"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143CBD1B"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 xml:space="preserve">TOM PETERS </w:t>
            </w:r>
          </w:p>
        </w:tc>
        <w:tc>
          <w:tcPr>
            <w:tcW w:w="3596" w:type="dxa"/>
            <w:tcBorders>
              <w:top w:val="single" w:sz="4" w:space="0" w:color="000000"/>
              <w:left w:val="single" w:sz="4" w:space="0" w:color="000000"/>
              <w:bottom w:val="single" w:sz="4" w:space="0" w:color="000000"/>
              <w:right w:val="single" w:sz="4" w:space="0" w:color="000000"/>
            </w:tcBorders>
            <w:vAlign w:val="center"/>
          </w:tcPr>
          <w:p w14:paraId="792F74DE"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THRIVING ON CHAOS</w:t>
            </w:r>
          </w:p>
        </w:tc>
        <w:tc>
          <w:tcPr>
            <w:tcW w:w="1986" w:type="dxa"/>
            <w:tcBorders>
              <w:top w:val="single" w:sz="4" w:space="0" w:color="000000"/>
              <w:left w:val="single" w:sz="4" w:space="0" w:color="000000"/>
              <w:bottom w:val="single" w:sz="4" w:space="0" w:color="000000"/>
              <w:right w:val="single" w:sz="4" w:space="0" w:color="000000"/>
            </w:tcBorders>
            <w:vAlign w:val="center"/>
          </w:tcPr>
          <w:p w14:paraId="2CA37477"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305A40AE"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47D8AED5"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p>
          <w:p w14:paraId="5EB7FB11"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5327A546"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TOM REILLY</w:t>
            </w:r>
          </w:p>
        </w:tc>
        <w:tc>
          <w:tcPr>
            <w:tcW w:w="3596" w:type="dxa"/>
            <w:tcBorders>
              <w:top w:val="single" w:sz="4" w:space="0" w:color="000000"/>
              <w:left w:val="single" w:sz="4" w:space="0" w:color="000000"/>
              <w:bottom w:val="single" w:sz="4" w:space="0" w:color="000000"/>
              <w:right w:val="single" w:sz="4" w:space="0" w:color="000000"/>
            </w:tcBorders>
            <w:vAlign w:val="center"/>
          </w:tcPr>
          <w:p w14:paraId="32FC5010"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VALUE ADDED SELLING TECHNIQUES</w:t>
            </w:r>
          </w:p>
        </w:tc>
        <w:tc>
          <w:tcPr>
            <w:tcW w:w="1986" w:type="dxa"/>
            <w:tcBorders>
              <w:top w:val="single" w:sz="4" w:space="0" w:color="000000"/>
              <w:left w:val="single" w:sz="4" w:space="0" w:color="000000"/>
              <w:bottom w:val="single" w:sz="4" w:space="0" w:color="000000"/>
              <w:right w:val="single" w:sz="4" w:space="0" w:color="000000"/>
            </w:tcBorders>
            <w:vAlign w:val="center"/>
          </w:tcPr>
          <w:p w14:paraId="1498434B"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3C68CACB"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1170220A"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p>
          <w:p w14:paraId="15D69069"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636EB727"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WALKER-BOYD-MUILINS-LARRECHE</w:t>
            </w:r>
          </w:p>
        </w:tc>
        <w:tc>
          <w:tcPr>
            <w:tcW w:w="3596" w:type="dxa"/>
            <w:tcBorders>
              <w:top w:val="single" w:sz="4" w:space="0" w:color="000000"/>
              <w:left w:val="single" w:sz="4" w:space="0" w:color="000000"/>
              <w:bottom w:val="single" w:sz="4" w:space="0" w:color="000000"/>
              <w:right w:val="single" w:sz="4" w:space="0" w:color="000000"/>
            </w:tcBorders>
            <w:vAlign w:val="center"/>
          </w:tcPr>
          <w:p w14:paraId="2975370D"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MARKETING ESTRATÉGICO-Enfoque de toma de decisiones-4ta edición</w:t>
            </w:r>
          </w:p>
        </w:tc>
        <w:tc>
          <w:tcPr>
            <w:tcW w:w="1986" w:type="dxa"/>
            <w:tcBorders>
              <w:top w:val="single" w:sz="4" w:space="0" w:color="000000"/>
              <w:left w:val="single" w:sz="4" w:space="0" w:color="000000"/>
              <w:bottom w:val="single" w:sz="4" w:space="0" w:color="000000"/>
              <w:right w:val="single" w:sz="4" w:space="0" w:color="000000"/>
            </w:tcBorders>
            <w:vAlign w:val="center"/>
          </w:tcPr>
          <w:p w14:paraId="10CDA612"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r w:rsidR="00A260B7" w:rsidRPr="00A260B7" w14:paraId="03080B98" w14:textId="77777777">
        <w:trPr>
          <w:cantSplit/>
          <w:tblHeader/>
        </w:trPr>
        <w:tc>
          <w:tcPr>
            <w:tcW w:w="1301" w:type="dxa"/>
            <w:tcBorders>
              <w:top w:val="single" w:sz="4" w:space="0" w:color="000000"/>
              <w:left w:val="single" w:sz="4" w:space="0" w:color="000000"/>
              <w:bottom w:val="single" w:sz="4" w:space="0" w:color="000000"/>
              <w:right w:val="single" w:sz="4" w:space="0" w:color="000000"/>
            </w:tcBorders>
            <w:vAlign w:val="center"/>
          </w:tcPr>
          <w:p w14:paraId="1B38A7D0"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p>
          <w:p w14:paraId="678A96C6"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4AC71D52"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WARREN-REEVE-FESS</w:t>
            </w:r>
          </w:p>
        </w:tc>
        <w:tc>
          <w:tcPr>
            <w:tcW w:w="3596" w:type="dxa"/>
            <w:tcBorders>
              <w:top w:val="single" w:sz="4" w:space="0" w:color="000000"/>
              <w:left w:val="single" w:sz="4" w:space="0" w:color="000000"/>
              <w:bottom w:val="single" w:sz="4" w:space="0" w:color="000000"/>
              <w:right w:val="single" w:sz="4" w:space="0" w:color="000000"/>
            </w:tcBorders>
            <w:vAlign w:val="center"/>
          </w:tcPr>
          <w:p w14:paraId="53BCA223" w14:textId="77777777" w:rsidR="00B34B99" w:rsidRPr="00A260B7" w:rsidRDefault="00B34B99">
            <w:pPr>
              <w:pBdr>
                <w:top w:val="nil"/>
                <w:left w:val="nil"/>
                <w:bottom w:val="nil"/>
                <w:right w:val="nil"/>
                <w:between w:val="nil"/>
              </w:pBdr>
              <w:ind w:left="0" w:hanging="2"/>
              <w:rPr>
                <w:rFonts w:ascii="Century Gothic" w:eastAsia="Century Gothic" w:hAnsi="Century Gothic" w:cs="Century Gothic"/>
                <w:sz w:val="20"/>
              </w:rPr>
            </w:pPr>
            <w:r w:rsidRPr="00A260B7">
              <w:rPr>
                <w:rFonts w:ascii="Century Gothic" w:eastAsia="Century Gothic" w:hAnsi="Century Gothic" w:cs="Century Gothic"/>
                <w:sz w:val="20"/>
              </w:rPr>
              <w:t>CONTABILIDAD FINANCIERA 7ma edición</w:t>
            </w:r>
          </w:p>
        </w:tc>
        <w:tc>
          <w:tcPr>
            <w:tcW w:w="1986" w:type="dxa"/>
            <w:tcBorders>
              <w:top w:val="single" w:sz="4" w:space="0" w:color="000000"/>
              <w:left w:val="single" w:sz="4" w:space="0" w:color="000000"/>
              <w:bottom w:val="single" w:sz="4" w:space="0" w:color="000000"/>
              <w:right w:val="single" w:sz="4" w:space="0" w:color="000000"/>
            </w:tcBorders>
            <w:vAlign w:val="center"/>
          </w:tcPr>
          <w:p w14:paraId="06A50045" w14:textId="77777777" w:rsidR="00B34B99" w:rsidRPr="00A260B7" w:rsidRDefault="00B34B99">
            <w:pPr>
              <w:pBdr>
                <w:top w:val="nil"/>
                <w:left w:val="nil"/>
                <w:bottom w:val="nil"/>
                <w:right w:val="nil"/>
                <w:between w:val="nil"/>
              </w:pBdr>
              <w:ind w:left="0" w:hanging="2"/>
              <w:jc w:val="center"/>
              <w:rPr>
                <w:rFonts w:ascii="Century Gothic" w:eastAsia="Century Gothic" w:hAnsi="Century Gothic" w:cs="Century Gothic"/>
                <w:sz w:val="20"/>
              </w:rPr>
            </w:pPr>
            <w:r w:rsidRPr="00A260B7">
              <w:rPr>
                <w:rFonts w:ascii="Century Gothic" w:eastAsia="Century Gothic" w:hAnsi="Century Gothic" w:cs="Century Gothic"/>
                <w:sz w:val="20"/>
              </w:rPr>
              <w:t>Biblioteca General Pico UNLPam</w:t>
            </w:r>
          </w:p>
        </w:tc>
      </w:tr>
    </w:tbl>
    <w:p w14:paraId="66B1865B" w14:textId="77777777" w:rsidR="00B34B99" w:rsidRPr="00A260B7" w:rsidRDefault="00B34B99">
      <w:pPr>
        <w:ind w:left="0" w:hanging="2"/>
      </w:pPr>
    </w:p>
    <w:p w14:paraId="437C3D7B" w14:textId="77777777" w:rsidR="00B34B99" w:rsidRPr="00A260B7" w:rsidRDefault="00B34B99" w:rsidP="00331739">
      <w:pPr>
        <w:pStyle w:val="Normal10"/>
        <w:ind w:left="0"/>
        <w:rPr>
          <w:highlight w:val="cyan"/>
        </w:rPr>
      </w:pPr>
      <w:r w:rsidRPr="00A260B7">
        <w:rPr>
          <w:highlight w:val="cyan"/>
        </w:rPr>
        <w:t>Comisiones de Legislación y Reglamento y de Enseñanza en conjunto.</w:t>
      </w:r>
    </w:p>
    <w:p w14:paraId="104F8229" w14:textId="77777777" w:rsidR="00B34B99" w:rsidRPr="00A260B7" w:rsidRDefault="00B34B99" w:rsidP="00331739">
      <w:pPr>
        <w:pStyle w:val="Normal10"/>
        <w:ind w:left="0"/>
        <w:rPr>
          <w:highlight w:val="cyan"/>
        </w:rPr>
      </w:pPr>
    </w:p>
    <w:p w14:paraId="554116A4"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r w:rsidRPr="00A260B7">
        <w:rPr>
          <w:rFonts w:ascii="Century Gothic" w:hAnsi="Century Gothic"/>
          <w:b/>
          <w:sz w:val="20"/>
          <w:szCs w:val="20"/>
          <w:highlight w:val="cyan"/>
        </w:rPr>
        <w:t xml:space="preserve">1.7. </w:t>
      </w:r>
      <w:r w:rsidRPr="00A260B7">
        <w:rPr>
          <w:rFonts w:ascii="Century Gothic" w:hAnsi="Century Gothic"/>
          <w:sz w:val="20"/>
          <w:szCs w:val="20"/>
          <w:highlight w:val="cyan"/>
        </w:rPr>
        <w:t xml:space="preserve">Despacho </w:t>
      </w:r>
      <w:proofErr w:type="spellStart"/>
      <w:r w:rsidRPr="00A260B7">
        <w:rPr>
          <w:rFonts w:ascii="Century Gothic" w:hAnsi="Century Gothic"/>
          <w:sz w:val="20"/>
          <w:szCs w:val="20"/>
          <w:highlight w:val="cyan"/>
        </w:rPr>
        <w:t>CLyR</w:t>
      </w:r>
      <w:proofErr w:type="spellEnd"/>
      <w:r w:rsidRPr="00A260B7">
        <w:rPr>
          <w:rFonts w:ascii="Century Gothic" w:hAnsi="Century Gothic"/>
          <w:sz w:val="20"/>
          <w:szCs w:val="20"/>
          <w:highlight w:val="cyan"/>
        </w:rPr>
        <w:t xml:space="preserve"> N.º 022 y CE N.º 008, recomiendan </w:t>
      </w:r>
      <w:r w:rsidRPr="00A260B7">
        <w:rPr>
          <w:rFonts w:ascii="Century Gothic" w:eastAsia="Century Gothic" w:hAnsi="Century Gothic" w:cs="Century Gothic"/>
          <w:sz w:val="20"/>
          <w:szCs w:val="20"/>
          <w:highlight w:val="cyan"/>
        </w:rPr>
        <w:t>dictar la asignatura Preliminares de Matemática durante el primer semestre del corriente año, correspondiente a las carreras: Ingeniería Electromecánica, Ingeniería Electromecánica con orientación en Automatización Industrial, Ingeniería Industrial, Ingeniería en Sistemas, Analista Programador e Ingeniería en Computación, y Aprobar el Cronograma de Actividades correspondiente.</w:t>
      </w:r>
    </w:p>
    <w:p w14:paraId="3D0E70D0" w14:textId="77777777" w:rsidR="00B34B99" w:rsidRPr="00A260B7" w:rsidRDefault="00B34B99">
      <w:pPr>
        <w:ind w:left="0" w:hanging="2"/>
        <w:rPr>
          <w:rFonts w:ascii="Century Gothic" w:eastAsia="Century Gothic" w:hAnsi="Century Gothic" w:cs="Century Gothic"/>
          <w:sz w:val="20"/>
        </w:rPr>
      </w:pPr>
    </w:p>
    <w:p w14:paraId="6E0AB03B" w14:textId="77777777" w:rsidR="00B34B99" w:rsidRPr="00A260B7" w:rsidRDefault="00B34B99" w:rsidP="009D16DC">
      <w:pPr>
        <w:tabs>
          <w:tab w:val="left" w:pos="600"/>
          <w:tab w:val="center" w:pos="4392"/>
        </w:tabs>
        <w:ind w:left="0" w:hanging="2"/>
        <w:jc w:val="center"/>
        <w:rPr>
          <w:rFonts w:ascii="Century Gothic" w:hAnsi="Century Gothic" w:cs="Century Gothic"/>
          <w:sz w:val="20"/>
        </w:rPr>
      </w:pPr>
    </w:p>
    <w:p w14:paraId="2B17AB04" w14:textId="77777777" w:rsidR="00B34B99" w:rsidRPr="00A260B7" w:rsidRDefault="00B34B99" w:rsidP="009D16DC">
      <w:pPr>
        <w:tabs>
          <w:tab w:val="left" w:pos="600"/>
          <w:tab w:val="center" w:pos="4392"/>
        </w:tabs>
        <w:ind w:left="0" w:hanging="2"/>
        <w:jc w:val="center"/>
        <w:rPr>
          <w:rFonts w:ascii="Century Gothic" w:hAnsi="Century Gothic" w:cs="Century Gothic"/>
          <w:sz w:val="20"/>
        </w:rPr>
      </w:pPr>
      <w:r w:rsidRPr="00A260B7">
        <w:rPr>
          <w:rFonts w:ascii="Century Gothic" w:hAnsi="Century Gothic" w:cs="Century Gothic"/>
          <w:sz w:val="20"/>
        </w:rPr>
        <w:t>COMISIONES DE LEGISLACIÓN Y REGLAMENTO Y DE ENSEÑANZA</w:t>
      </w:r>
    </w:p>
    <w:p w14:paraId="46087B5D" w14:textId="77777777" w:rsidR="00B34B99" w:rsidRPr="00A260B7" w:rsidRDefault="00B34B99" w:rsidP="009D16DC">
      <w:pPr>
        <w:ind w:left="0" w:hanging="2"/>
        <w:jc w:val="center"/>
        <w:rPr>
          <w:rFonts w:ascii="Century Gothic" w:hAnsi="Century Gothic" w:cs="Century Gothic"/>
          <w:sz w:val="20"/>
          <w:lang w:eastAsia="zh-CN"/>
        </w:rPr>
      </w:pPr>
      <w:r w:rsidRPr="00A260B7">
        <w:rPr>
          <w:rFonts w:ascii="Century Gothic" w:hAnsi="Century Gothic" w:cs="Century Gothic"/>
          <w:sz w:val="20"/>
        </w:rPr>
        <w:t>(EN CONJUNTO)</w:t>
      </w:r>
    </w:p>
    <w:p w14:paraId="4E71807E" w14:textId="77777777" w:rsidR="00B34B99" w:rsidRPr="00A260B7" w:rsidRDefault="00B34B99" w:rsidP="009D16DC">
      <w:pPr>
        <w:ind w:left="0" w:hanging="2"/>
        <w:jc w:val="center"/>
        <w:rPr>
          <w:rFonts w:ascii="Century Gothic" w:hAnsi="Century Gothic" w:cs="Century Gothic"/>
          <w:sz w:val="20"/>
        </w:rPr>
      </w:pPr>
      <w:r w:rsidRPr="00A260B7">
        <w:rPr>
          <w:rFonts w:ascii="Century Gothic" w:hAnsi="Century Gothic" w:cs="Century Gothic"/>
          <w:sz w:val="20"/>
        </w:rPr>
        <w:t>DESPACHO LyR N.º 022</w:t>
      </w:r>
    </w:p>
    <w:p w14:paraId="735B3637" w14:textId="77777777" w:rsidR="00B34B99" w:rsidRPr="00A260B7" w:rsidRDefault="00B34B99" w:rsidP="009D16DC">
      <w:pPr>
        <w:ind w:left="0" w:hanging="2"/>
        <w:jc w:val="center"/>
        <w:rPr>
          <w:rFonts w:ascii="Century Gothic" w:hAnsi="Century Gothic" w:cs="Century Gothic"/>
          <w:sz w:val="20"/>
        </w:rPr>
      </w:pPr>
      <w:r w:rsidRPr="00A260B7">
        <w:rPr>
          <w:rFonts w:ascii="Century Gothic" w:hAnsi="Century Gothic" w:cs="Century Gothic"/>
          <w:sz w:val="20"/>
        </w:rPr>
        <w:t xml:space="preserve">                      CE N.º 008</w:t>
      </w:r>
    </w:p>
    <w:p w14:paraId="0D3BD106" w14:textId="77777777" w:rsidR="00B34B99" w:rsidRPr="00A260B7" w:rsidRDefault="00B34B99" w:rsidP="009D16DC">
      <w:pPr>
        <w:ind w:left="0" w:hanging="2"/>
        <w:jc w:val="right"/>
        <w:rPr>
          <w:rFonts w:ascii="Century Gothic" w:hAnsi="Century Gothic"/>
          <w:sz w:val="20"/>
        </w:rPr>
      </w:pPr>
      <w:r w:rsidRPr="00A260B7">
        <w:rPr>
          <w:rFonts w:ascii="Century Gothic" w:hAnsi="Century Gothic"/>
          <w:sz w:val="20"/>
        </w:rPr>
        <w:t>GENERAL PICO, 13 de marzo de 2023</w:t>
      </w:r>
    </w:p>
    <w:p w14:paraId="4ACE7C2A" w14:textId="77777777" w:rsidR="00B34B99" w:rsidRPr="00A260B7" w:rsidRDefault="00B34B99">
      <w:pPr>
        <w:ind w:left="0" w:hanging="2"/>
        <w:jc w:val="right"/>
        <w:rPr>
          <w:rFonts w:ascii="Century Gothic" w:eastAsia="Century Gothic" w:hAnsi="Century Gothic" w:cs="Century Gothic"/>
          <w:sz w:val="20"/>
        </w:rPr>
      </w:pPr>
    </w:p>
    <w:p w14:paraId="6E7E3ECE"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VISTO:</w:t>
      </w:r>
    </w:p>
    <w:p w14:paraId="7C3C6615" w14:textId="77777777" w:rsidR="00B34B99" w:rsidRPr="00A260B7" w:rsidRDefault="00B34B99" w:rsidP="0082609B">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 xml:space="preserve">Las Resoluciones </w:t>
      </w:r>
      <w:hyperlink r:id="rId39">
        <w:proofErr w:type="spellStart"/>
        <w:r w:rsidRPr="00A260B7">
          <w:rPr>
            <w:rFonts w:ascii="Century Gothic" w:eastAsia="Century Gothic" w:hAnsi="Century Gothic" w:cs="Century Gothic"/>
            <w:sz w:val="20"/>
            <w:u w:val="single"/>
          </w:rPr>
          <w:t>N.°</w:t>
        </w:r>
        <w:proofErr w:type="spellEnd"/>
        <w:r w:rsidRPr="00A260B7">
          <w:rPr>
            <w:rFonts w:ascii="Century Gothic" w:eastAsia="Century Gothic" w:hAnsi="Century Gothic" w:cs="Century Gothic"/>
            <w:sz w:val="20"/>
            <w:u w:val="single"/>
          </w:rPr>
          <w:t xml:space="preserve"> 375/2014</w:t>
        </w:r>
      </w:hyperlink>
      <w:r w:rsidRPr="00A260B7">
        <w:rPr>
          <w:rFonts w:ascii="Century Gothic" w:eastAsia="Century Gothic" w:hAnsi="Century Gothic" w:cs="Century Gothic"/>
          <w:sz w:val="20"/>
        </w:rPr>
        <w:t xml:space="preserve">, </w:t>
      </w:r>
      <w:hyperlink r:id="rId40">
        <w:proofErr w:type="spellStart"/>
        <w:r w:rsidRPr="00A260B7">
          <w:rPr>
            <w:rFonts w:ascii="Century Gothic" w:eastAsia="Century Gothic" w:hAnsi="Century Gothic" w:cs="Century Gothic"/>
            <w:sz w:val="20"/>
            <w:u w:val="single"/>
          </w:rPr>
          <w:t>N.°</w:t>
        </w:r>
        <w:proofErr w:type="spellEnd"/>
        <w:r w:rsidRPr="00A260B7">
          <w:rPr>
            <w:rFonts w:ascii="Century Gothic" w:eastAsia="Century Gothic" w:hAnsi="Century Gothic" w:cs="Century Gothic"/>
            <w:sz w:val="20"/>
            <w:u w:val="single"/>
          </w:rPr>
          <w:t xml:space="preserve"> 376/2014</w:t>
        </w:r>
      </w:hyperlink>
      <w:r w:rsidRPr="00A260B7">
        <w:rPr>
          <w:rFonts w:ascii="Century Gothic" w:eastAsia="Century Gothic" w:hAnsi="Century Gothic" w:cs="Century Gothic"/>
          <w:sz w:val="20"/>
        </w:rPr>
        <w:t xml:space="preserve">, </w:t>
      </w:r>
      <w:hyperlink r:id="rId41">
        <w:proofErr w:type="spellStart"/>
        <w:r w:rsidRPr="00A260B7">
          <w:rPr>
            <w:rFonts w:ascii="Century Gothic" w:eastAsia="Century Gothic" w:hAnsi="Century Gothic" w:cs="Century Gothic"/>
            <w:sz w:val="20"/>
            <w:u w:val="single"/>
          </w:rPr>
          <w:t>N.°</w:t>
        </w:r>
        <w:proofErr w:type="spellEnd"/>
        <w:r w:rsidRPr="00A260B7">
          <w:rPr>
            <w:rFonts w:ascii="Century Gothic" w:eastAsia="Century Gothic" w:hAnsi="Century Gothic" w:cs="Century Gothic"/>
            <w:sz w:val="20"/>
            <w:u w:val="single"/>
          </w:rPr>
          <w:t xml:space="preserve"> 146/2017</w:t>
        </w:r>
      </w:hyperlink>
      <w:r w:rsidRPr="00A260B7">
        <w:rPr>
          <w:rFonts w:ascii="Century Gothic" w:eastAsia="Century Gothic" w:hAnsi="Century Gothic" w:cs="Century Gothic"/>
          <w:sz w:val="20"/>
        </w:rPr>
        <w:t xml:space="preserve">, </w:t>
      </w:r>
      <w:hyperlink r:id="rId42">
        <w:proofErr w:type="spellStart"/>
        <w:r w:rsidRPr="00A260B7">
          <w:rPr>
            <w:rFonts w:ascii="Century Gothic" w:eastAsia="Century Gothic" w:hAnsi="Century Gothic" w:cs="Century Gothic"/>
            <w:sz w:val="20"/>
            <w:u w:val="single"/>
          </w:rPr>
          <w:t>N.°</w:t>
        </w:r>
        <w:proofErr w:type="spellEnd"/>
        <w:r w:rsidRPr="00A260B7">
          <w:rPr>
            <w:rFonts w:ascii="Century Gothic" w:eastAsia="Century Gothic" w:hAnsi="Century Gothic" w:cs="Century Gothic"/>
            <w:sz w:val="20"/>
            <w:u w:val="single"/>
          </w:rPr>
          <w:t xml:space="preserve"> 213/2017</w:t>
        </w:r>
      </w:hyperlink>
      <w:r w:rsidRPr="00A260B7">
        <w:rPr>
          <w:rFonts w:ascii="Century Gothic" w:eastAsia="Century Gothic" w:hAnsi="Century Gothic" w:cs="Century Gothic"/>
          <w:sz w:val="20"/>
        </w:rPr>
        <w:t xml:space="preserve">, </w:t>
      </w:r>
      <w:hyperlink r:id="rId43">
        <w:proofErr w:type="spellStart"/>
        <w:r w:rsidRPr="00A260B7">
          <w:rPr>
            <w:rFonts w:ascii="Century Gothic" w:eastAsia="Century Gothic" w:hAnsi="Century Gothic" w:cs="Century Gothic"/>
            <w:sz w:val="20"/>
            <w:u w:val="single"/>
          </w:rPr>
          <w:t>N.°</w:t>
        </w:r>
        <w:proofErr w:type="spellEnd"/>
        <w:r w:rsidRPr="00A260B7">
          <w:rPr>
            <w:rFonts w:ascii="Century Gothic" w:eastAsia="Century Gothic" w:hAnsi="Century Gothic" w:cs="Century Gothic"/>
            <w:sz w:val="20"/>
            <w:u w:val="single"/>
          </w:rPr>
          <w:t xml:space="preserve"> 181/2019</w:t>
        </w:r>
      </w:hyperlink>
      <w:r w:rsidRPr="00A260B7">
        <w:rPr>
          <w:rFonts w:ascii="Century Gothic" w:eastAsia="Century Gothic" w:hAnsi="Century Gothic" w:cs="Century Gothic"/>
          <w:sz w:val="20"/>
        </w:rPr>
        <w:t xml:space="preserve"> y </w:t>
      </w:r>
      <w:hyperlink r:id="rId44">
        <w:proofErr w:type="spellStart"/>
        <w:r w:rsidRPr="00A260B7">
          <w:rPr>
            <w:rFonts w:ascii="Century Gothic" w:eastAsia="Century Gothic" w:hAnsi="Century Gothic" w:cs="Century Gothic"/>
            <w:sz w:val="20"/>
            <w:u w:val="single"/>
          </w:rPr>
          <w:t>N.°</w:t>
        </w:r>
        <w:proofErr w:type="spellEnd"/>
        <w:r w:rsidRPr="00A260B7">
          <w:rPr>
            <w:rFonts w:ascii="Century Gothic" w:eastAsia="Century Gothic" w:hAnsi="Century Gothic" w:cs="Century Gothic"/>
            <w:sz w:val="20"/>
            <w:u w:val="single"/>
          </w:rPr>
          <w:t xml:space="preserve"> 242/2015</w:t>
        </w:r>
      </w:hyperlink>
      <w:r w:rsidRPr="00A260B7">
        <w:rPr>
          <w:rFonts w:ascii="Century Gothic" w:eastAsia="Century Gothic" w:hAnsi="Century Gothic" w:cs="Century Gothic"/>
          <w:sz w:val="20"/>
        </w:rPr>
        <w:t xml:space="preserve"> del Consejo Superior de la UNLPam, mediante las cuales se aprueban los Diseños Curriculares de las Carreras Ingeniería Electromecánica, Ingeniería Electromecánica con orientación en Automatización Industrial, Ingeniería Industrial, Ingeniería en Sistemas, Analista Programador e Ingeniería en Computación, respectivamente, y</w:t>
      </w:r>
    </w:p>
    <w:p w14:paraId="34254092" w14:textId="77777777" w:rsidR="00B34B99" w:rsidRPr="00A260B7" w:rsidRDefault="00B34B99" w:rsidP="0082609B">
      <w:pPr>
        <w:ind w:left="-2" w:firstLineChars="283" w:firstLine="566"/>
        <w:jc w:val="both"/>
        <w:rPr>
          <w:rFonts w:ascii="Century Gothic" w:eastAsia="Century Gothic" w:hAnsi="Century Gothic" w:cs="Century Gothic"/>
          <w:sz w:val="20"/>
        </w:rPr>
      </w:pPr>
    </w:p>
    <w:p w14:paraId="142AEE25"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CONSIDERANDO:</w:t>
      </w:r>
    </w:p>
    <w:p w14:paraId="4DFEB165" w14:textId="77777777" w:rsidR="00B34B99" w:rsidRPr="00A260B7" w:rsidRDefault="00B34B99" w:rsidP="0082609B">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rPr>
        <w:t>Que la asignatura “Preliminares de Matemática” forma parte de los Planes de Estudio de las Carreras: Ingeniería Electromecánica, Ingeniería Electromecánica con orientación en Automatización Industrial, Ingeniería Industrial, Ingeniería en Sistemas, Analista Programador e Ingeniería en Computación.</w:t>
      </w:r>
    </w:p>
    <w:p w14:paraId="3EE8531F" w14:textId="77777777" w:rsidR="00B34B99" w:rsidRPr="00A260B7" w:rsidRDefault="00B34B99" w:rsidP="0082609B">
      <w:pPr>
        <w:ind w:left="-2" w:firstLineChars="283" w:firstLine="566"/>
        <w:jc w:val="both"/>
        <w:rPr>
          <w:rFonts w:ascii="Century Gothic" w:eastAsia="Century Gothic" w:hAnsi="Century Gothic" w:cs="Century Gothic"/>
          <w:sz w:val="20"/>
          <w:highlight w:val="white"/>
        </w:rPr>
      </w:pPr>
      <w:r w:rsidRPr="00A260B7">
        <w:rPr>
          <w:rFonts w:ascii="Century Gothic" w:eastAsia="Century Gothic" w:hAnsi="Century Gothic" w:cs="Century Gothic"/>
          <w:sz w:val="20"/>
        </w:rPr>
        <w:t>Que dicha a</w:t>
      </w:r>
      <w:r w:rsidRPr="00A260B7">
        <w:rPr>
          <w:rFonts w:ascii="Century Gothic" w:eastAsia="Century Gothic" w:hAnsi="Century Gothic" w:cs="Century Gothic"/>
          <w:sz w:val="20"/>
          <w:highlight w:val="white"/>
        </w:rPr>
        <w:t xml:space="preserve">signatura se dictó durante el mes de febrero del presente año, según el Calendario de Actividades 2023 aprobado mediante Resolución </w:t>
      </w:r>
      <w:hyperlink r:id="rId45">
        <w:proofErr w:type="spellStart"/>
        <w:r w:rsidRPr="00A260B7">
          <w:rPr>
            <w:rFonts w:ascii="Century Gothic" w:eastAsia="Century Gothic" w:hAnsi="Century Gothic" w:cs="Century Gothic"/>
            <w:sz w:val="20"/>
            <w:highlight w:val="white"/>
            <w:u w:val="single"/>
          </w:rPr>
          <w:t>N.°</w:t>
        </w:r>
        <w:proofErr w:type="spellEnd"/>
        <w:r w:rsidRPr="00A260B7">
          <w:rPr>
            <w:rFonts w:ascii="Century Gothic" w:eastAsia="Century Gothic" w:hAnsi="Century Gothic" w:cs="Century Gothic"/>
            <w:sz w:val="20"/>
            <w:highlight w:val="white"/>
            <w:u w:val="single"/>
          </w:rPr>
          <w:t xml:space="preserve"> 188/22</w:t>
        </w:r>
      </w:hyperlink>
      <w:r w:rsidRPr="00A260B7">
        <w:rPr>
          <w:rFonts w:ascii="Century Gothic" w:eastAsia="Century Gothic" w:hAnsi="Century Gothic" w:cs="Century Gothic"/>
          <w:sz w:val="20"/>
          <w:highlight w:val="white"/>
        </w:rPr>
        <w:t xml:space="preserve"> del Consejo Directivo.</w:t>
      </w:r>
    </w:p>
    <w:p w14:paraId="71C9A786" w14:textId="77777777" w:rsidR="00B34B99" w:rsidRPr="00A260B7" w:rsidRDefault="00B34B99" w:rsidP="0082609B">
      <w:pPr>
        <w:ind w:left="-2" w:firstLineChars="283" w:firstLine="566"/>
        <w:jc w:val="both"/>
        <w:rPr>
          <w:rFonts w:ascii="Century Gothic" w:eastAsia="Century Gothic" w:hAnsi="Century Gothic" w:cs="Century Gothic"/>
          <w:sz w:val="20"/>
          <w:highlight w:val="white"/>
        </w:rPr>
      </w:pPr>
      <w:r w:rsidRPr="00A260B7">
        <w:rPr>
          <w:rFonts w:ascii="Century Gothic" w:hAnsi="Century Gothic"/>
          <w:sz w:val="20"/>
        </w:rPr>
        <w:t>Que un alto porcentaje de estudiantes están en condiciones de realizar el recursado de la asignatura, considerando los resultados de las instancias de evaluación de la misma</w:t>
      </w:r>
      <w:r w:rsidRPr="00A260B7">
        <w:rPr>
          <w:rFonts w:ascii="Century Gothic" w:eastAsia="Century Gothic" w:hAnsi="Century Gothic" w:cs="Century Gothic"/>
          <w:sz w:val="20"/>
          <w:highlight w:val="white"/>
        </w:rPr>
        <w:t>.</w:t>
      </w:r>
    </w:p>
    <w:p w14:paraId="602CA2A9" w14:textId="77777777" w:rsidR="00B34B99" w:rsidRPr="00A260B7" w:rsidRDefault="00B34B99" w:rsidP="0082609B">
      <w:pPr>
        <w:ind w:left="-2" w:firstLineChars="283" w:firstLine="566"/>
        <w:jc w:val="both"/>
        <w:rPr>
          <w:rFonts w:ascii="Century Gothic" w:eastAsia="Century Gothic" w:hAnsi="Century Gothic" w:cs="Century Gothic"/>
          <w:sz w:val="20"/>
          <w:highlight w:val="white"/>
        </w:rPr>
      </w:pPr>
      <w:r w:rsidRPr="00A260B7">
        <w:rPr>
          <w:rFonts w:ascii="Century Gothic" w:eastAsia="Century Gothic" w:hAnsi="Century Gothic" w:cs="Century Gothic"/>
          <w:sz w:val="20"/>
          <w:highlight w:val="white"/>
        </w:rPr>
        <w:t>Que es importante que los estudiantes continúen vinculados a la Facultad, favoreciendo así su permanencia.</w:t>
      </w:r>
    </w:p>
    <w:p w14:paraId="2B690549" w14:textId="77777777" w:rsidR="00B34B99" w:rsidRPr="00A260B7" w:rsidRDefault="00B34B99" w:rsidP="0082609B">
      <w:pPr>
        <w:ind w:left="-2" w:firstLineChars="283" w:firstLine="566"/>
        <w:jc w:val="both"/>
        <w:rPr>
          <w:rFonts w:ascii="Century Gothic" w:eastAsia="Century Gothic" w:hAnsi="Century Gothic" w:cs="Century Gothic"/>
          <w:sz w:val="20"/>
          <w:highlight w:val="white"/>
        </w:rPr>
      </w:pPr>
      <w:r w:rsidRPr="00A260B7">
        <w:rPr>
          <w:rFonts w:ascii="Century Gothic" w:eastAsia="Century Gothic" w:hAnsi="Century Gothic" w:cs="Century Gothic"/>
          <w:sz w:val="20"/>
          <w:highlight w:val="white"/>
        </w:rPr>
        <w:t>Q</w:t>
      </w:r>
      <w:r w:rsidRPr="00A260B7">
        <w:rPr>
          <w:rFonts w:ascii="Century Gothic" w:eastAsia="Century Gothic" w:hAnsi="Century Gothic" w:cs="Century Gothic"/>
          <w:sz w:val="20"/>
        </w:rPr>
        <w:t xml:space="preserve">ue la </w:t>
      </w:r>
      <w:proofErr w:type="gramStart"/>
      <w:r w:rsidRPr="00A260B7">
        <w:rPr>
          <w:rFonts w:ascii="Century Gothic" w:eastAsia="Century Gothic" w:hAnsi="Century Gothic" w:cs="Century Gothic"/>
          <w:sz w:val="20"/>
        </w:rPr>
        <w:t>Directora</w:t>
      </w:r>
      <w:proofErr w:type="gramEnd"/>
      <w:r w:rsidRPr="00A260B7">
        <w:rPr>
          <w:rFonts w:ascii="Century Gothic" w:eastAsia="Century Gothic" w:hAnsi="Century Gothic" w:cs="Century Gothic"/>
          <w:sz w:val="20"/>
        </w:rPr>
        <w:t xml:space="preserve"> del Departamento de Ciencias Básicas, Dra. Araceli </w:t>
      </w:r>
      <w:proofErr w:type="spellStart"/>
      <w:r w:rsidRPr="00A260B7">
        <w:rPr>
          <w:rFonts w:ascii="Century Gothic" w:eastAsia="Century Gothic" w:hAnsi="Century Gothic" w:cs="Century Gothic"/>
          <w:sz w:val="20"/>
        </w:rPr>
        <w:t>Elisabet</w:t>
      </w:r>
      <w:proofErr w:type="spellEnd"/>
      <w:r w:rsidRPr="00A260B7">
        <w:rPr>
          <w:rFonts w:ascii="Century Gothic" w:eastAsia="Century Gothic" w:hAnsi="Century Gothic" w:cs="Century Gothic"/>
          <w:sz w:val="20"/>
        </w:rPr>
        <w:t xml:space="preserve"> HERNÁNDEZ, y la docente a cargo de la asignatura, Mg. María Inés GAREIS, expresaron mediante correo electrónico su cons</w:t>
      </w:r>
      <w:r w:rsidRPr="00A260B7">
        <w:rPr>
          <w:rFonts w:ascii="Century Gothic" w:eastAsia="Century Gothic" w:hAnsi="Century Gothic" w:cs="Century Gothic"/>
          <w:sz w:val="20"/>
          <w:highlight w:val="white"/>
        </w:rPr>
        <w:t xml:space="preserve">entimiento a la realización del </w:t>
      </w:r>
      <w:proofErr w:type="spellStart"/>
      <w:r w:rsidRPr="00A260B7">
        <w:rPr>
          <w:rFonts w:ascii="Century Gothic" w:eastAsia="Century Gothic" w:hAnsi="Century Gothic" w:cs="Century Gothic"/>
          <w:sz w:val="20"/>
          <w:highlight w:val="white"/>
        </w:rPr>
        <w:t>redictado</w:t>
      </w:r>
      <w:proofErr w:type="spellEnd"/>
      <w:r w:rsidRPr="00A260B7">
        <w:rPr>
          <w:rFonts w:ascii="Century Gothic" w:eastAsia="Century Gothic" w:hAnsi="Century Gothic" w:cs="Century Gothic"/>
          <w:sz w:val="20"/>
          <w:highlight w:val="white"/>
        </w:rPr>
        <w:t xml:space="preserve"> de Preliminares de Matemática durante el primer cuatrimestre de 2023.</w:t>
      </w:r>
    </w:p>
    <w:p w14:paraId="76FC9DD4" w14:textId="77777777" w:rsidR="00B34B99" w:rsidRPr="00A260B7" w:rsidRDefault="00B34B99" w:rsidP="0082609B">
      <w:pPr>
        <w:ind w:left="-2" w:firstLineChars="283" w:firstLine="566"/>
        <w:jc w:val="both"/>
        <w:rPr>
          <w:rFonts w:ascii="Century Gothic" w:eastAsia="Century Gothic" w:hAnsi="Century Gothic" w:cs="Century Gothic"/>
          <w:sz w:val="20"/>
        </w:rPr>
      </w:pPr>
      <w:r w:rsidRPr="00A260B7">
        <w:rPr>
          <w:rFonts w:ascii="Century Gothic" w:eastAsia="Century Gothic" w:hAnsi="Century Gothic" w:cs="Century Gothic"/>
          <w:sz w:val="20"/>
          <w:highlight w:val="white"/>
        </w:rPr>
        <w:t>Que es adecuado implementar a partir del 04 de abril el dict</w:t>
      </w:r>
      <w:r w:rsidRPr="00A260B7">
        <w:rPr>
          <w:rFonts w:ascii="Century Gothic" w:eastAsia="Century Gothic" w:hAnsi="Century Gothic" w:cs="Century Gothic"/>
          <w:sz w:val="20"/>
        </w:rPr>
        <w:t>ado de la mencionada asignatura, durante el primer semestre.</w:t>
      </w:r>
    </w:p>
    <w:p w14:paraId="543FC5D3" w14:textId="77777777" w:rsidR="00B34B99" w:rsidRPr="00A260B7" w:rsidRDefault="00B34B99" w:rsidP="009D16DC">
      <w:pPr>
        <w:ind w:leftChars="1" w:left="2" w:firstLineChars="282" w:firstLine="564"/>
        <w:rPr>
          <w:rFonts w:ascii="Century Gothic" w:hAnsi="Century Gothic"/>
          <w:sz w:val="20"/>
        </w:rPr>
      </w:pPr>
      <w:r w:rsidRPr="00A260B7">
        <w:rPr>
          <w:rFonts w:ascii="Century Gothic" w:hAnsi="Century Gothic"/>
          <w:sz w:val="20"/>
        </w:rPr>
        <w:t xml:space="preserve">POR ELLO </w:t>
      </w:r>
    </w:p>
    <w:p w14:paraId="2D951A94" w14:textId="77777777" w:rsidR="00B34B99" w:rsidRPr="00A260B7" w:rsidRDefault="00B34B99" w:rsidP="009D16DC">
      <w:pPr>
        <w:ind w:leftChars="1" w:left="2" w:firstLineChars="282" w:firstLine="564"/>
        <w:rPr>
          <w:rFonts w:ascii="Century Gothic" w:hAnsi="Century Gothic"/>
          <w:sz w:val="20"/>
        </w:rPr>
      </w:pPr>
      <w:r w:rsidRPr="00A260B7">
        <w:rPr>
          <w:rFonts w:ascii="Century Gothic" w:hAnsi="Century Gothic"/>
          <w:sz w:val="20"/>
        </w:rPr>
        <w:t>LAS COMISIONES DE LEGISLACIÓN Y REGLAMENTO Y DE ENSEÑANZA (EN CONJUNTO)</w:t>
      </w:r>
    </w:p>
    <w:p w14:paraId="4C295AF5" w14:textId="77777777" w:rsidR="00B34B99" w:rsidRPr="00A260B7" w:rsidRDefault="00B34B99" w:rsidP="009D16DC">
      <w:pPr>
        <w:ind w:leftChars="1" w:left="2" w:firstLineChars="282" w:firstLine="564"/>
        <w:rPr>
          <w:rFonts w:ascii="Century Gothic" w:hAnsi="Century Gothic"/>
          <w:sz w:val="20"/>
        </w:rPr>
      </w:pPr>
      <w:r w:rsidRPr="00A260B7">
        <w:rPr>
          <w:rFonts w:ascii="Century Gothic" w:hAnsi="Century Gothic"/>
          <w:sz w:val="20"/>
        </w:rPr>
        <w:t>DEL CONSEJO DIRECTIVO DE LA FACULTAD DE INGENIERÍA</w:t>
      </w:r>
    </w:p>
    <w:p w14:paraId="699355DF" w14:textId="77777777" w:rsidR="00B34B99" w:rsidRPr="00A260B7" w:rsidRDefault="00B34B99" w:rsidP="009D16DC">
      <w:pPr>
        <w:pStyle w:val="Normal3"/>
        <w:ind w:left="0"/>
        <w:rPr>
          <w:lang w:eastAsia="es-ES"/>
        </w:rPr>
      </w:pPr>
    </w:p>
    <w:p w14:paraId="5452494A" w14:textId="77777777" w:rsidR="00B34B99" w:rsidRPr="00A260B7" w:rsidRDefault="00B34B99" w:rsidP="009D16DC">
      <w:pPr>
        <w:pStyle w:val="Normal3"/>
        <w:ind w:left="0"/>
        <w:jc w:val="center"/>
        <w:rPr>
          <w:lang w:eastAsia="es-ES"/>
        </w:rPr>
      </w:pPr>
      <w:r w:rsidRPr="00A260B7">
        <w:rPr>
          <w:lang w:eastAsia="es-ES"/>
        </w:rPr>
        <w:t>RECOMIENDAN</w:t>
      </w:r>
    </w:p>
    <w:p w14:paraId="73D290B1" w14:textId="77777777" w:rsidR="00B34B99" w:rsidRPr="00A260B7" w:rsidRDefault="00B34B99" w:rsidP="009D16DC">
      <w:pPr>
        <w:ind w:left="0" w:hanging="2"/>
        <w:jc w:val="center"/>
        <w:rPr>
          <w:rFonts w:ascii="Century Gothic" w:eastAsia="Century Gothic" w:hAnsi="Century Gothic" w:cs="Century Gothic"/>
          <w:sz w:val="20"/>
        </w:rPr>
      </w:pPr>
    </w:p>
    <w:p w14:paraId="7005DD52"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1º.- Dictar la asignatura Preliminares de Matemática durante el primer semestre del corriente año, correspondiente a las carreras: Ingeniería Electromecánica, Ingeniería Electromecánica con orientación en Automatización Industrial, Ingeniería Industrial, Ingeniería en Sistemas, Analista Programador e Ingeniería en Computación</w:t>
      </w:r>
      <w:r w:rsidRPr="00A260B7">
        <w:rPr>
          <w:rFonts w:ascii="Century Gothic" w:eastAsia="Century Gothic" w:hAnsi="Century Gothic" w:cs="Century Gothic"/>
          <w:strike/>
          <w:sz w:val="20"/>
        </w:rPr>
        <w:t>.</w:t>
      </w:r>
    </w:p>
    <w:p w14:paraId="2C0878EB" w14:textId="77777777" w:rsidR="00B34B99" w:rsidRPr="00A260B7" w:rsidRDefault="00B34B99">
      <w:pPr>
        <w:ind w:left="0" w:hanging="2"/>
        <w:jc w:val="both"/>
        <w:rPr>
          <w:rFonts w:ascii="Century Gothic" w:eastAsia="Century Gothic" w:hAnsi="Century Gothic" w:cs="Century Gothic"/>
          <w:sz w:val="20"/>
        </w:rPr>
      </w:pPr>
    </w:p>
    <w:p w14:paraId="5C139906" w14:textId="77777777" w:rsidR="00B34B99" w:rsidRPr="00A260B7" w:rsidRDefault="00B34B99">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lastRenderedPageBreak/>
        <w:t>ARTÍCULO 2</w:t>
      </w:r>
      <w:proofErr w:type="gramStart"/>
      <w:r w:rsidRPr="00A260B7">
        <w:rPr>
          <w:rFonts w:ascii="Century Gothic" w:eastAsia="Century Gothic" w:hAnsi="Century Gothic" w:cs="Century Gothic"/>
          <w:sz w:val="20"/>
        </w:rPr>
        <w:t>°.-</w:t>
      </w:r>
      <w:proofErr w:type="gramEnd"/>
      <w:r w:rsidRPr="00A260B7">
        <w:rPr>
          <w:rFonts w:ascii="Century Gothic" w:eastAsia="Century Gothic" w:hAnsi="Century Gothic" w:cs="Century Gothic"/>
          <w:sz w:val="20"/>
        </w:rPr>
        <w:t xml:space="preserve"> Aprobar el Cronograma de Actividades para la asignatura Preliminares de Matemática, que figura como </w:t>
      </w:r>
      <w:r w:rsidRPr="00A260B7">
        <w:rPr>
          <w:rFonts w:ascii="Century Gothic" w:eastAsia="Century Gothic" w:hAnsi="Century Gothic" w:cs="Century Gothic"/>
          <w:b/>
          <w:sz w:val="20"/>
        </w:rPr>
        <w:t xml:space="preserve">Anexo  </w:t>
      </w:r>
      <w:r w:rsidRPr="00A260B7">
        <w:rPr>
          <w:rFonts w:ascii="Century Gothic" w:eastAsia="Century Gothic" w:hAnsi="Century Gothic" w:cs="Century Gothic"/>
          <w:sz w:val="20"/>
        </w:rPr>
        <w:t>de la presente Resolución.</w:t>
      </w:r>
    </w:p>
    <w:p w14:paraId="76E26A38" w14:textId="77777777" w:rsidR="00B34B99" w:rsidRPr="00A260B7" w:rsidRDefault="00B34B99">
      <w:pPr>
        <w:ind w:left="0" w:hanging="2"/>
        <w:jc w:val="both"/>
        <w:rPr>
          <w:rFonts w:ascii="Century Gothic" w:eastAsia="Century Gothic" w:hAnsi="Century Gothic" w:cs="Century Gothic"/>
          <w:sz w:val="20"/>
        </w:rPr>
      </w:pPr>
    </w:p>
    <w:p w14:paraId="6711EDE3" w14:textId="77777777" w:rsidR="00B34B99" w:rsidRPr="00A260B7" w:rsidRDefault="00B34B99" w:rsidP="009D16DC">
      <w:pPr>
        <w:ind w:left="0" w:hanging="2"/>
        <w:jc w:val="both"/>
        <w:rPr>
          <w:rFonts w:ascii="Century Gothic" w:eastAsia="Century Gothic" w:hAnsi="Century Gothic" w:cs="Century Gothic"/>
          <w:sz w:val="20"/>
        </w:rPr>
      </w:pPr>
      <w:r w:rsidRPr="00A260B7">
        <w:rPr>
          <w:rFonts w:ascii="Century Gothic" w:eastAsia="Century Gothic" w:hAnsi="Century Gothic" w:cs="Century Gothic"/>
          <w:sz w:val="20"/>
        </w:rPr>
        <w:t>ARTÍCULO 3</w:t>
      </w:r>
      <w:proofErr w:type="gramStart"/>
      <w:r w:rsidRPr="00A260B7">
        <w:rPr>
          <w:rFonts w:ascii="Century Gothic" w:eastAsia="Century Gothic" w:hAnsi="Century Gothic" w:cs="Century Gothic"/>
          <w:sz w:val="20"/>
        </w:rPr>
        <w:t>°.-</w:t>
      </w:r>
      <w:proofErr w:type="gramEnd"/>
      <w:r w:rsidRPr="00A260B7">
        <w:rPr>
          <w:rFonts w:ascii="Century Gothic" w:eastAsia="Century Gothic" w:hAnsi="Century Gothic" w:cs="Century Gothic"/>
          <w:sz w:val="20"/>
        </w:rPr>
        <w:t xml:space="preserve"> De forma.-</w:t>
      </w:r>
    </w:p>
    <w:p w14:paraId="35E00DEF" w14:textId="77777777" w:rsidR="00B34B99" w:rsidRPr="00A260B7" w:rsidRDefault="00B34B99" w:rsidP="009D16DC">
      <w:pPr>
        <w:ind w:left="0" w:hanging="2"/>
        <w:jc w:val="both"/>
        <w:rPr>
          <w:rFonts w:ascii="Century Gothic" w:eastAsia="Century Gothic" w:hAnsi="Century Gothic" w:cs="Century Gothic"/>
          <w:sz w:val="20"/>
        </w:rPr>
      </w:pPr>
    </w:p>
    <w:tbl>
      <w:tblPr>
        <w:tblW w:w="9078" w:type="dxa"/>
        <w:tblLook w:val="04A0" w:firstRow="1" w:lastRow="0" w:firstColumn="1" w:lastColumn="0" w:noHBand="0" w:noVBand="1"/>
      </w:tblPr>
      <w:tblGrid>
        <w:gridCol w:w="4539"/>
        <w:gridCol w:w="4539"/>
      </w:tblGrid>
      <w:tr w:rsidR="00A260B7" w:rsidRPr="00A260B7" w14:paraId="3E129D6F" w14:textId="77777777" w:rsidTr="009D16DC">
        <w:trPr>
          <w:trHeight w:val="276"/>
        </w:trPr>
        <w:tc>
          <w:tcPr>
            <w:tcW w:w="4539" w:type="dxa"/>
            <w:shd w:val="clear" w:color="auto" w:fill="auto"/>
            <w:hideMark/>
          </w:tcPr>
          <w:p w14:paraId="6F8355F3" w14:textId="77777777" w:rsidR="00B34B99" w:rsidRPr="00A260B7" w:rsidRDefault="00B34B99" w:rsidP="009D16DC">
            <w:pPr>
              <w:widowControl w:val="0"/>
              <w:tabs>
                <w:tab w:val="left" w:pos="11516"/>
                <w:tab w:val="left" w:pos="11693"/>
              </w:tabs>
              <w:spacing w:after="200" w:line="276" w:lineRule="auto"/>
              <w:ind w:left="0" w:hanging="2"/>
              <w:jc w:val="center"/>
              <w:rPr>
                <w:rFonts w:ascii="Century Gothic" w:eastAsia="Century Gothic" w:hAnsi="Century Gothic" w:cs="Century Gothic"/>
                <w:b/>
                <w:sz w:val="20"/>
              </w:rPr>
            </w:pPr>
            <w:r w:rsidRPr="00A260B7">
              <w:rPr>
                <w:rFonts w:ascii="Century Gothic" w:eastAsia="Century Gothic" w:hAnsi="Century Gothic" w:cs="Century Gothic"/>
                <w:b/>
                <w:sz w:val="20"/>
                <w:lang w:val="es-AR"/>
              </w:rPr>
              <w:t>LyR</w:t>
            </w:r>
          </w:p>
        </w:tc>
        <w:tc>
          <w:tcPr>
            <w:tcW w:w="4539" w:type="dxa"/>
            <w:shd w:val="clear" w:color="auto" w:fill="auto"/>
            <w:hideMark/>
          </w:tcPr>
          <w:p w14:paraId="1C853A19" w14:textId="77777777" w:rsidR="00B34B99" w:rsidRPr="00A260B7" w:rsidRDefault="00B34B99" w:rsidP="009D16DC">
            <w:pPr>
              <w:widowControl w:val="0"/>
              <w:tabs>
                <w:tab w:val="left" w:pos="11516"/>
                <w:tab w:val="left" w:pos="11693"/>
              </w:tabs>
              <w:spacing w:after="200" w:line="276" w:lineRule="auto"/>
              <w:ind w:left="0" w:hanging="2"/>
              <w:jc w:val="center"/>
              <w:rPr>
                <w:rFonts w:ascii="Century Gothic" w:eastAsia="Century Gothic" w:hAnsi="Century Gothic" w:cs="Century Gothic"/>
                <w:b/>
                <w:sz w:val="20"/>
              </w:rPr>
            </w:pPr>
            <w:r w:rsidRPr="00A260B7">
              <w:rPr>
                <w:rFonts w:ascii="Century Gothic" w:eastAsia="Century Gothic" w:hAnsi="Century Gothic" w:cs="Century Gothic"/>
                <w:b/>
                <w:sz w:val="20"/>
                <w:lang w:val="es-AR"/>
              </w:rPr>
              <w:t>CE</w:t>
            </w:r>
          </w:p>
        </w:tc>
      </w:tr>
      <w:tr w:rsidR="00B34B99" w:rsidRPr="00A260B7" w14:paraId="1C4B01D6" w14:textId="77777777" w:rsidTr="009D16DC">
        <w:trPr>
          <w:trHeight w:val="1748"/>
        </w:trPr>
        <w:tc>
          <w:tcPr>
            <w:tcW w:w="4539" w:type="dxa"/>
            <w:shd w:val="clear" w:color="auto" w:fill="auto"/>
          </w:tcPr>
          <w:p w14:paraId="6B2E88AF" w14:textId="77777777" w:rsidR="00B34B99" w:rsidRPr="00A260B7" w:rsidRDefault="00B34B99" w:rsidP="009D16DC">
            <w:pPr>
              <w:widowControl w:val="0"/>
              <w:tabs>
                <w:tab w:val="left" w:pos="11516"/>
                <w:tab w:val="left" w:pos="11693"/>
              </w:tabs>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BRITO, D.</w:t>
            </w:r>
          </w:p>
          <w:p w14:paraId="733E87D9" w14:textId="77777777" w:rsidR="00B34B99" w:rsidRPr="00A260B7" w:rsidRDefault="00B34B99" w:rsidP="009D16DC">
            <w:pPr>
              <w:widowControl w:val="0"/>
              <w:tabs>
                <w:tab w:val="left" w:pos="11516"/>
                <w:tab w:val="left" w:pos="11693"/>
              </w:tabs>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CASTELLINO, A.</w:t>
            </w:r>
          </w:p>
          <w:p w14:paraId="40EE8DC9" w14:textId="77777777" w:rsidR="00B34B99" w:rsidRPr="00A260B7" w:rsidRDefault="00B34B99" w:rsidP="009D16DC">
            <w:pPr>
              <w:widowControl w:val="0"/>
              <w:tabs>
                <w:tab w:val="left" w:pos="11516"/>
                <w:tab w:val="left" w:pos="11693"/>
              </w:tabs>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HERNÁNDEZ, A.</w:t>
            </w:r>
          </w:p>
          <w:p w14:paraId="1AC23EE6" w14:textId="77777777" w:rsidR="00B34B99" w:rsidRPr="00A260B7" w:rsidRDefault="00B34B99" w:rsidP="009D16DC">
            <w:pPr>
              <w:widowControl w:val="0"/>
              <w:tabs>
                <w:tab w:val="left" w:pos="11516"/>
                <w:tab w:val="left" w:pos="11693"/>
              </w:tabs>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MICHELIS, A.</w:t>
            </w:r>
          </w:p>
          <w:p w14:paraId="28F3C018" w14:textId="77777777" w:rsidR="00B34B99" w:rsidRPr="00A260B7" w:rsidRDefault="00B34B99" w:rsidP="009D16DC">
            <w:pPr>
              <w:widowControl w:val="0"/>
              <w:tabs>
                <w:tab w:val="left" w:pos="11516"/>
                <w:tab w:val="left" w:pos="11693"/>
              </w:tabs>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RODRÍGUEZ, E.</w:t>
            </w:r>
          </w:p>
          <w:p w14:paraId="2A1D1796" w14:textId="77777777" w:rsidR="00B34B99" w:rsidRPr="00A260B7" w:rsidRDefault="00B34B99" w:rsidP="009D16DC">
            <w:pPr>
              <w:widowControl w:val="0"/>
              <w:tabs>
                <w:tab w:val="left" w:pos="11516"/>
                <w:tab w:val="left" w:pos="11693"/>
              </w:tabs>
              <w:ind w:left="0" w:hanging="2"/>
              <w:jc w:val="both"/>
              <w:rPr>
                <w:rFonts w:ascii="Century Gothic" w:eastAsia="Calibri" w:hAnsi="Century Gothic" w:cs="Century Gothic"/>
                <w:sz w:val="20"/>
              </w:rPr>
            </w:pPr>
            <w:r w:rsidRPr="00A260B7">
              <w:rPr>
                <w:rFonts w:ascii="Century Gothic" w:eastAsia="Century Gothic" w:hAnsi="Century Gothic" w:cs="Century Gothic"/>
                <w:bCs/>
                <w:sz w:val="20"/>
              </w:rPr>
              <w:t>RODRÍGUEZ, S.</w:t>
            </w:r>
          </w:p>
          <w:p w14:paraId="391E982E" w14:textId="77777777" w:rsidR="00B34B99" w:rsidRPr="00A260B7" w:rsidRDefault="00B34B99" w:rsidP="009D16DC">
            <w:pPr>
              <w:widowControl w:val="0"/>
              <w:tabs>
                <w:tab w:val="left" w:pos="11516"/>
                <w:tab w:val="left" w:pos="11693"/>
              </w:tabs>
              <w:spacing w:after="200" w:line="276" w:lineRule="auto"/>
              <w:ind w:left="0" w:hanging="2"/>
              <w:jc w:val="both"/>
              <w:rPr>
                <w:rFonts w:ascii="Century Gothic" w:eastAsia="Century Gothic" w:hAnsi="Century Gothic" w:cs="Century Gothic"/>
                <w:b/>
                <w:sz w:val="20"/>
              </w:rPr>
            </w:pPr>
          </w:p>
        </w:tc>
        <w:tc>
          <w:tcPr>
            <w:tcW w:w="4539" w:type="dxa"/>
            <w:shd w:val="clear" w:color="auto" w:fill="auto"/>
          </w:tcPr>
          <w:p w14:paraId="65C0E983" w14:textId="77777777" w:rsidR="00B34B99" w:rsidRPr="00A260B7" w:rsidRDefault="00B34B99" w:rsidP="009D16DC">
            <w:pPr>
              <w:widowControl w:val="0"/>
              <w:tabs>
                <w:tab w:val="left" w:pos="11516"/>
                <w:tab w:val="left" w:pos="11693"/>
              </w:tabs>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BRITO, D.</w:t>
            </w:r>
          </w:p>
          <w:p w14:paraId="34CB2766" w14:textId="77777777" w:rsidR="00B34B99" w:rsidRPr="00A260B7" w:rsidRDefault="00B34B99" w:rsidP="009D16DC">
            <w:pPr>
              <w:widowControl w:val="0"/>
              <w:tabs>
                <w:tab w:val="left" w:pos="11516"/>
                <w:tab w:val="left" w:pos="11693"/>
              </w:tabs>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CASTELLINO, A.</w:t>
            </w:r>
          </w:p>
          <w:p w14:paraId="70B3419A" w14:textId="77777777" w:rsidR="00B34B99" w:rsidRPr="00A260B7" w:rsidRDefault="00B34B99" w:rsidP="009D16DC">
            <w:pPr>
              <w:widowControl w:val="0"/>
              <w:tabs>
                <w:tab w:val="left" w:pos="11516"/>
                <w:tab w:val="left" w:pos="11693"/>
              </w:tabs>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HERNÁNDEZ, A.</w:t>
            </w:r>
          </w:p>
          <w:p w14:paraId="27E8B113" w14:textId="77777777" w:rsidR="00B34B99" w:rsidRPr="00A260B7" w:rsidRDefault="00B34B99" w:rsidP="009D16DC">
            <w:pPr>
              <w:widowControl w:val="0"/>
              <w:tabs>
                <w:tab w:val="left" w:pos="11516"/>
                <w:tab w:val="left" w:pos="11693"/>
              </w:tabs>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MICHELIS, A.</w:t>
            </w:r>
          </w:p>
          <w:p w14:paraId="24DDF0C2" w14:textId="77777777" w:rsidR="00B34B99" w:rsidRPr="00A260B7" w:rsidRDefault="00B34B99" w:rsidP="009D16DC">
            <w:pPr>
              <w:widowControl w:val="0"/>
              <w:tabs>
                <w:tab w:val="left" w:pos="11516"/>
                <w:tab w:val="left" w:pos="11693"/>
              </w:tabs>
              <w:ind w:left="0" w:hanging="2"/>
              <w:jc w:val="both"/>
              <w:rPr>
                <w:rFonts w:ascii="Century Gothic" w:eastAsia="Century Gothic" w:hAnsi="Century Gothic" w:cs="Century Gothic"/>
                <w:bCs/>
                <w:sz w:val="20"/>
              </w:rPr>
            </w:pPr>
            <w:r w:rsidRPr="00A260B7">
              <w:rPr>
                <w:rFonts w:ascii="Century Gothic" w:eastAsia="Century Gothic" w:hAnsi="Century Gothic" w:cs="Century Gothic"/>
                <w:bCs/>
                <w:sz w:val="20"/>
              </w:rPr>
              <w:t>RODRÍGUEZ, E.</w:t>
            </w:r>
          </w:p>
          <w:p w14:paraId="716A078F" w14:textId="77777777" w:rsidR="00B34B99" w:rsidRPr="00A260B7" w:rsidRDefault="00B34B99" w:rsidP="009D16DC">
            <w:pPr>
              <w:widowControl w:val="0"/>
              <w:tabs>
                <w:tab w:val="left" w:pos="11516"/>
                <w:tab w:val="left" w:pos="11693"/>
              </w:tabs>
              <w:ind w:left="0" w:hanging="2"/>
              <w:jc w:val="both"/>
              <w:rPr>
                <w:rFonts w:ascii="Century Gothic" w:eastAsia="Calibri" w:hAnsi="Century Gothic" w:cs="Century Gothic"/>
                <w:sz w:val="20"/>
              </w:rPr>
            </w:pPr>
            <w:r w:rsidRPr="00A260B7">
              <w:rPr>
                <w:rFonts w:ascii="Century Gothic" w:eastAsia="Century Gothic" w:hAnsi="Century Gothic" w:cs="Century Gothic"/>
                <w:bCs/>
                <w:sz w:val="20"/>
              </w:rPr>
              <w:t>RODRÍGUEZ, S.</w:t>
            </w:r>
          </w:p>
          <w:p w14:paraId="0BB0E4ED" w14:textId="77777777" w:rsidR="00B34B99" w:rsidRPr="00A260B7" w:rsidRDefault="00B34B99" w:rsidP="009D16DC">
            <w:pPr>
              <w:widowControl w:val="0"/>
              <w:tabs>
                <w:tab w:val="left" w:pos="11516"/>
                <w:tab w:val="left" w:pos="11693"/>
              </w:tabs>
              <w:spacing w:after="200" w:line="276" w:lineRule="auto"/>
              <w:ind w:left="0" w:hanging="2"/>
              <w:jc w:val="both"/>
              <w:rPr>
                <w:rFonts w:ascii="Century Gothic" w:eastAsia="Century Gothic" w:hAnsi="Century Gothic" w:cs="Century Gothic"/>
                <w:b/>
                <w:sz w:val="20"/>
              </w:rPr>
            </w:pPr>
          </w:p>
        </w:tc>
      </w:tr>
    </w:tbl>
    <w:p w14:paraId="049228E4" w14:textId="77777777" w:rsidR="00B34B99" w:rsidRPr="00A260B7" w:rsidRDefault="00B34B99">
      <w:pPr>
        <w:ind w:left="0" w:hanging="2"/>
        <w:jc w:val="both"/>
        <w:rPr>
          <w:rFonts w:ascii="Century Gothic" w:eastAsia="Century Gothic" w:hAnsi="Century Gothic" w:cs="Century Gothic"/>
          <w:b/>
          <w:sz w:val="20"/>
        </w:rPr>
      </w:pPr>
    </w:p>
    <w:p w14:paraId="76376481" w14:textId="77777777" w:rsidR="00B34B99" w:rsidRPr="00A260B7" w:rsidRDefault="00B34B99">
      <w:pPr>
        <w:ind w:left="0" w:hanging="2"/>
        <w:jc w:val="both"/>
        <w:rPr>
          <w:rFonts w:ascii="Century Gothic" w:eastAsia="Century Gothic" w:hAnsi="Century Gothic" w:cs="Century Gothic"/>
          <w:b/>
          <w:sz w:val="20"/>
        </w:rPr>
      </w:pPr>
    </w:p>
    <w:p w14:paraId="4617931D" w14:textId="77777777" w:rsidR="00B34B99" w:rsidRPr="00A260B7" w:rsidRDefault="00B34B99">
      <w:pPr>
        <w:pBdr>
          <w:top w:val="nil"/>
          <w:left w:val="nil"/>
          <w:bottom w:val="nil"/>
          <w:right w:val="nil"/>
          <w:between w:val="nil"/>
        </w:pBdr>
        <w:spacing w:after="120"/>
        <w:ind w:left="0" w:hanging="2"/>
        <w:jc w:val="center"/>
        <w:rPr>
          <w:rFonts w:ascii="Century Gothic" w:eastAsia="Century Gothic" w:hAnsi="Century Gothic" w:cs="Century Gothic"/>
          <w:sz w:val="20"/>
        </w:rPr>
      </w:pPr>
    </w:p>
    <w:p w14:paraId="117388E5" w14:textId="77777777" w:rsidR="00B34B99" w:rsidRPr="00A260B7" w:rsidRDefault="00B34B99">
      <w:pPr>
        <w:pBdr>
          <w:top w:val="nil"/>
          <w:left w:val="nil"/>
          <w:bottom w:val="nil"/>
          <w:right w:val="nil"/>
          <w:between w:val="nil"/>
        </w:pBdr>
        <w:spacing w:after="120"/>
        <w:ind w:left="0" w:hanging="2"/>
        <w:jc w:val="center"/>
        <w:rPr>
          <w:rFonts w:ascii="Century Gothic" w:eastAsia="Century Gothic" w:hAnsi="Century Gothic" w:cs="Century Gothic"/>
          <w:sz w:val="20"/>
        </w:rPr>
      </w:pPr>
      <w:r w:rsidRPr="00A260B7">
        <w:rPr>
          <w:rFonts w:ascii="Century Gothic" w:eastAsia="Century Gothic" w:hAnsi="Century Gothic" w:cs="Century Gothic"/>
          <w:b/>
          <w:sz w:val="20"/>
        </w:rPr>
        <w:t xml:space="preserve">ANEXO </w:t>
      </w:r>
    </w:p>
    <w:p w14:paraId="18576600" w14:textId="77777777" w:rsidR="00B34B99" w:rsidRPr="00A260B7" w:rsidRDefault="00B34B99">
      <w:pPr>
        <w:ind w:left="0" w:hanging="2"/>
        <w:jc w:val="center"/>
        <w:rPr>
          <w:rFonts w:ascii="Century Gothic" w:eastAsia="Century Gothic" w:hAnsi="Century Gothic" w:cs="Century Gothic"/>
          <w:sz w:val="20"/>
        </w:rPr>
      </w:pPr>
      <w:r w:rsidRPr="00A260B7">
        <w:rPr>
          <w:rFonts w:ascii="Century Gothic" w:eastAsia="Century Gothic" w:hAnsi="Century Gothic" w:cs="Century Gothic"/>
          <w:b/>
          <w:sz w:val="20"/>
        </w:rPr>
        <w:t>Preliminares de Matemática – Todas las carreras de la Facultad de Ingeniería</w:t>
      </w:r>
    </w:p>
    <w:p w14:paraId="6BF0D94D" w14:textId="77777777" w:rsidR="00B34B99" w:rsidRPr="00A260B7" w:rsidRDefault="00B34B99">
      <w:pPr>
        <w:ind w:left="0" w:hanging="2"/>
        <w:jc w:val="center"/>
        <w:rPr>
          <w:rFonts w:ascii="Century Gothic" w:eastAsia="Century Gothic" w:hAnsi="Century Gothic" w:cs="Century Gothic"/>
          <w:sz w:val="20"/>
        </w:rPr>
      </w:pPr>
    </w:p>
    <w:p w14:paraId="11CD4DDF" w14:textId="77777777" w:rsidR="00B34B99" w:rsidRPr="00A260B7" w:rsidRDefault="00B34B99">
      <w:pPr>
        <w:ind w:left="0" w:hanging="2"/>
        <w:jc w:val="center"/>
        <w:rPr>
          <w:rFonts w:ascii="Century Gothic" w:eastAsia="Century Gothic" w:hAnsi="Century Gothic" w:cs="Century Gothic"/>
          <w:sz w:val="20"/>
        </w:rPr>
      </w:pPr>
      <w:r w:rsidRPr="00A260B7">
        <w:rPr>
          <w:rFonts w:ascii="Century Gothic" w:eastAsia="Century Gothic" w:hAnsi="Century Gothic" w:cs="Century Gothic"/>
          <w:b/>
          <w:sz w:val="20"/>
        </w:rPr>
        <w:t>CRONOGRAMA DE ACTIVIDADES PARA PRELIMINARES DE MATEMÁTICA</w:t>
      </w:r>
    </w:p>
    <w:p w14:paraId="0C3110E6" w14:textId="77777777" w:rsidR="00B34B99" w:rsidRPr="00A260B7" w:rsidRDefault="00B34B99">
      <w:pPr>
        <w:ind w:left="0" w:hanging="2"/>
        <w:jc w:val="center"/>
        <w:rPr>
          <w:rFonts w:ascii="Century Gothic" w:eastAsia="Century Gothic" w:hAnsi="Century Gothic" w:cs="Century Gothic"/>
          <w:sz w:val="20"/>
        </w:rPr>
      </w:pPr>
    </w:p>
    <w:p w14:paraId="5161F376" w14:textId="77777777" w:rsidR="00B34B99" w:rsidRPr="00A260B7" w:rsidRDefault="00B34B99">
      <w:pPr>
        <w:ind w:left="0" w:hanging="2"/>
        <w:jc w:val="center"/>
        <w:rPr>
          <w:rFonts w:ascii="Century Gothic" w:eastAsia="Century Gothic" w:hAnsi="Century Gothic" w:cs="Century Gothic"/>
          <w:sz w:val="20"/>
        </w:rPr>
      </w:pPr>
    </w:p>
    <w:p w14:paraId="35C5E0A4" w14:textId="77777777" w:rsidR="00B34B99" w:rsidRPr="00A260B7" w:rsidRDefault="00B34B99">
      <w:pPr>
        <w:spacing w:line="360" w:lineRule="auto"/>
        <w:ind w:left="0" w:hanging="2"/>
        <w:rPr>
          <w:rFonts w:ascii="Century Gothic" w:eastAsia="Century Gothic" w:hAnsi="Century Gothic" w:cs="Century Gothic"/>
          <w:sz w:val="20"/>
          <w:highlight w:val="white"/>
        </w:rPr>
      </w:pPr>
      <w:r w:rsidRPr="00A260B7">
        <w:rPr>
          <w:rFonts w:ascii="Century Gothic" w:eastAsia="Century Gothic" w:hAnsi="Century Gothic" w:cs="Century Gothic"/>
          <w:b/>
          <w:sz w:val="20"/>
          <w:highlight w:val="white"/>
        </w:rPr>
        <w:t xml:space="preserve">Comienzo de clases: </w:t>
      </w:r>
      <w:r w:rsidRPr="00A260B7">
        <w:rPr>
          <w:rFonts w:ascii="Century Gothic" w:eastAsia="Century Gothic" w:hAnsi="Century Gothic" w:cs="Century Gothic"/>
          <w:sz w:val="20"/>
          <w:highlight w:val="white"/>
        </w:rPr>
        <w:t>04/04/2023</w:t>
      </w:r>
    </w:p>
    <w:p w14:paraId="0347C734" w14:textId="77777777" w:rsidR="00B34B99" w:rsidRPr="00A260B7" w:rsidRDefault="00B34B99">
      <w:pPr>
        <w:spacing w:line="360" w:lineRule="auto"/>
        <w:ind w:left="0" w:hanging="2"/>
        <w:rPr>
          <w:rFonts w:ascii="Century Gothic" w:eastAsia="Century Gothic" w:hAnsi="Century Gothic" w:cs="Century Gothic"/>
          <w:sz w:val="20"/>
          <w:highlight w:val="white"/>
        </w:rPr>
      </w:pPr>
      <w:r w:rsidRPr="00A260B7">
        <w:rPr>
          <w:rFonts w:ascii="Century Gothic" w:eastAsia="Century Gothic" w:hAnsi="Century Gothic" w:cs="Century Gothic"/>
          <w:b/>
          <w:sz w:val="20"/>
          <w:highlight w:val="white"/>
        </w:rPr>
        <w:t xml:space="preserve">Finalización de clases: </w:t>
      </w:r>
      <w:r w:rsidRPr="00A260B7">
        <w:rPr>
          <w:rFonts w:ascii="Century Gothic" w:eastAsia="Century Gothic" w:hAnsi="Century Gothic" w:cs="Century Gothic"/>
          <w:sz w:val="20"/>
          <w:highlight w:val="white"/>
        </w:rPr>
        <w:t>16/06/2023</w:t>
      </w:r>
    </w:p>
    <w:p w14:paraId="73B1BE46" w14:textId="77777777" w:rsidR="00B34B99" w:rsidRPr="00A260B7" w:rsidRDefault="00B34B99">
      <w:pPr>
        <w:spacing w:line="360" w:lineRule="auto"/>
        <w:ind w:left="0" w:hanging="2"/>
        <w:rPr>
          <w:rFonts w:ascii="Century Gothic" w:eastAsia="Century Gothic" w:hAnsi="Century Gothic" w:cs="Century Gothic"/>
          <w:sz w:val="20"/>
          <w:highlight w:val="white"/>
        </w:rPr>
      </w:pPr>
      <w:r w:rsidRPr="00A260B7">
        <w:rPr>
          <w:rFonts w:ascii="Century Gothic" w:eastAsia="Century Gothic" w:hAnsi="Century Gothic" w:cs="Century Gothic"/>
          <w:b/>
          <w:sz w:val="20"/>
          <w:highlight w:val="white"/>
        </w:rPr>
        <w:t xml:space="preserve">Tope de entrega de promociones: </w:t>
      </w:r>
      <w:r w:rsidRPr="00A260B7">
        <w:rPr>
          <w:rFonts w:ascii="Century Gothic" w:eastAsia="Century Gothic" w:hAnsi="Century Gothic" w:cs="Century Gothic"/>
          <w:sz w:val="20"/>
          <w:highlight w:val="white"/>
        </w:rPr>
        <w:t>21/06/2023</w:t>
      </w:r>
    </w:p>
    <w:p w14:paraId="04DD7FF7" w14:textId="77777777" w:rsidR="00B34B99" w:rsidRPr="00A260B7" w:rsidRDefault="00B34B99">
      <w:pPr>
        <w:spacing w:line="360" w:lineRule="auto"/>
        <w:ind w:left="0" w:hanging="2"/>
        <w:rPr>
          <w:rFonts w:ascii="Century Gothic" w:eastAsia="Century Gothic" w:hAnsi="Century Gothic" w:cs="Century Gothic"/>
          <w:sz w:val="20"/>
          <w:highlight w:val="white"/>
        </w:rPr>
      </w:pPr>
      <w:r w:rsidRPr="00A260B7">
        <w:rPr>
          <w:rFonts w:ascii="Century Gothic" w:eastAsia="Century Gothic" w:hAnsi="Century Gothic" w:cs="Century Gothic"/>
          <w:b/>
          <w:sz w:val="20"/>
          <w:highlight w:val="white"/>
        </w:rPr>
        <w:t xml:space="preserve">Mesa de examen final: </w:t>
      </w:r>
      <w:r w:rsidRPr="00A260B7">
        <w:rPr>
          <w:rFonts w:ascii="Century Gothic" w:eastAsia="Century Gothic" w:hAnsi="Century Gothic" w:cs="Century Gothic"/>
          <w:sz w:val="20"/>
          <w:highlight w:val="white"/>
        </w:rPr>
        <w:t>del 03/07/2021 al 07/07/2023</w:t>
      </w:r>
    </w:p>
    <w:p w14:paraId="4082ECF0" w14:textId="77777777" w:rsidR="00B34B99" w:rsidRPr="00A260B7" w:rsidRDefault="00B34B99">
      <w:pPr>
        <w:spacing w:line="360" w:lineRule="auto"/>
        <w:ind w:left="0" w:hanging="2"/>
        <w:rPr>
          <w:rFonts w:ascii="Century Gothic" w:eastAsia="Century Gothic" w:hAnsi="Century Gothic" w:cs="Century Gothic"/>
          <w:sz w:val="20"/>
          <w:highlight w:val="white"/>
        </w:rPr>
      </w:pPr>
      <w:r w:rsidRPr="00A260B7">
        <w:rPr>
          <w:rFonts w:ascii="Century Gothic" w:eastAsia="Century Gothic" w:hAnsi="Century Gothic" w:cs="Century Gothic"/>
          <w:b/>
          <w:sz w:val="20"/>
          <w:highlight w:val="white"/>
        </w:rPr>
        <w:t xml:space="preserve">Fecha límite de inscripciones (1): </w:t>
      </w:r>
      <w:r w:rsidRPr="00A260B7">
        <w:rPr>
          <w:rFonts w:ascii="Century Gothic" w:eastAsia="Century Gothic" w:hAnsi="Century Gothic" w:cs="Century Gothic"/>
          <w:sz w:val="20"/>
          <w:highlight w:val="white"/>
        </w:rPr>
        <w:t>20/04/2023</w:t>
      </w:r>
    </w:p>
    <w:p w14:paraId="79C89497" w14:textId="77777777" w:rsidR="00B34B99" w:rsidRPr="00A260B7" w:rsidRDefault="00B34B99">
      <w:pPr>
        <w:spacing w:line="360" w:lineRule="auto"/>
        <w:ind w:left="0" w:hanging="2"/>
        <w:rPr>
          <w:rFonts w:ascii="Century Gothic" w:eastAsia="Century Gothic" w:hAnsi="Century Gothic" w:cs="Century Gothic"/>
          <w:sz w:val="20"/>
        </w:rPr>
      </w:pPr>
    </w:p>
    <w:p w14:paraId="1EF96A28" w14:textId="77777777" w:rsidR="00B34B99" w:rsidRPr="00A260B7" w:rsidRDefault="00B34B99">
      <w:pPr>
        <w:numPr>
          <w:ilvl w:val="0"/>
          <w:numId w:val="9"/>
        </w:numPr>
        <w:suppressAutoHyphens w:val="0"/>
        <w:spacing w:line="360" w:lineRule="auto"/>
        <w:ind w:leftChars="0" w:left="0" w:firstLineChars="0" w:hanging="2"/>
        <w:jc w:val="center"/>
        <w:textDirection w:val="lrTb"/>
        <w:textAlignment w:val="auto"/>
        <w:outlineLvl w:val="9"/>
        <w:rPr>
          <w:rFonts w:ascii="Century Gothic" w:eastAsia="Century Gothic" w:hAnsi="Century Gothic" w:cs="Century Gothic"/>
          <w:sz w:val="20"/>
        </w:rPr>
      </w:pPr>
      <w:r w:rsidRPr="00A260B7">
        <w:rPr>
          <w:rFonts w:ascii="Century Gothic" w:eastAsia="Century Gothic" w:hAnsi="Century Gothic" w:cs="Century Gothic"/>
          <w:sz w:val="20"/>
        </w:rPr>
        <w:t xml:space="preserve">Según Artículo 1° de la Resolución </w:t>
      </w:r>
      <w:hyperlink r:id="rId46">
        <w:proofErr w:type="spellStart"/>
        <w:r w:rsidRPr="00A260B7">
          <w:rPr>
            <w:rFonts w:ascii="Century Gothic" w:eastAsia="Century Gothic" w:hAnsi="Century Gothic" w:cs="Century Gothic"/>
            <w:sz w:val="20"/>
            <w:u w:val="single"/>
          </w:rPr>
          <w:t>N.°</w:t>
        </w:r>
        <w:proofErr w:type="spellEnd"/>
        <w:r w:rsidRPr="00A260B7">
          <w:rPr>
            <w:rFonts w:ascii="Century Gothic" w:eastAsia="Century Gothic" w:hAnsi="Century Gothic" w:cs="Century Gothic"/>
            <w:sz w:val="20"/>
            <w:u w:val="single"/>
          </w:rPr>
          <w:t xml:space="preserve"> 126/12</w:t>
        </w:r>
      </w:hyperlink>
      <w:r w:rsidRPr="00A260B7">
        <w:rPr>
          <w:rFonts w:ascii="Century Gothic" w:eastAsia="Century Gothic" w:hAnsi="Century Gothic" w:cs="Century Gothic"/>
          <w:sz w:val="20"/>
        </w:rPr>
        <w:t xml:space="preserve"> del Consejo Directivo</w:t>
      </w:r>
    </w:p>
    <w:p w14:paraId="616A3966" w14:textId="77777777" w:rsidR="00B34B99" w:rsidRPr="00A260B7" w:rsidRDefault="00B34B99">
      <w:pPr>
        <w:spacing w:line="360" w:lineRule="auto"/>
        <w:ind w:left="0" w:hanging="2"/>
        <w:rPr>
          <w:rFonts w:ascii="Century Gothic" w:eastAsia="Century Gothic" w:hAnsi="Century Gothic" w:cs="Century Gothic"/>
        </w:rPr>
      </w:pPr>
    </w:p>
    <w:p w14:paraId="4328F916" w14:textId="77777777" w:rsidR="00B34B99" w:rsidRPr="00A260B7" w:rsidRDefault="00B34B99" w:rsidP="009D16DC">
      <w:pPr>
        <w:pStyle w:val="Normal6"/>
        <w:spacing w:line="240" w:lineRule="auto"/>
        <w:ind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br w:type="page"/>
      </w:r>
    </w:p>
    <w:p w14:paraId="15E8A493" w14:textId="77777777" w:rsidR="00331739" w:rsidRPr="00A260B7" w:rsidRDefault="00331739" w:rsidP="00331739">
      <w:pPr>
        <w:pStyle w:val="Normal10"/>
        <w:ind w:left="0"/>
        <w:rPr>
          <w:rFonts w:eastAsia="Century Gothic" w:cs="Century Gothic"/>
          <w:highlight w:val="cyan"/>
        </w:rPr>
      </w:pPr>
      <w:r w:rsidRPr="00A260B7">
        <w:rPr>
          <w:highlight w:val="cyan"/>
        </w:rPr>
        <w:lastRenderedPageBreak/>
        <w:t>Comisiones de Extensión y Bienestar Estudiantil y de Presupuesto en conjunto.</w:t>
      </w:r>
    </w:p>
    <w:p w14:paraId="18FE5E3E" w14:textId="77777777" w:rsidR="00331739" w:rsidRPr="00A260B7" w:rsidRDefault="00331739" w:rsidP="00331739">
      <w:pPr>
        <w:pStyle w:val="Normal10"/>
        <w:ind w:left="0"/>
        <w:rPr>
          <w:highlight w:val="cyan"/>
        </w:rPr>
      </w:pPr>
    </w:p>
    <w:p w14:paraId="717224E5" w14:textId="77777777" w:rsidR="00331739" w:rsidRPr="00A260B7" w:rsidRDefault="00331739" w:rsidP="00331739">
      <w:pPr>
        <w:pStyle w:val="NormalWeb"/>
        <w:spacing w:before="0" w:beforeAutospacing="0" w:after="0" w:afterAutospacing="0" w:line="240" w:lineRule="auto"/>
        <w:ind w:leftChars="0" w:left="0" w:firstLineChars="0" w:firstLine="0"/>
        <w:jc w:val="both"/>
        <w:textDirection w:val="lrTb"/>
        <w:textAlignment w:val="baseline"/>
        <w:outlineLvl w:val="9"/>
        <w:rPr>
          <w:color w:val="auto"/>
          <w:sz w:val="20"/>
          <w:szCs w:val="20"/>
          <w:lang w:val="es-AR" w:eastAsia="es-AR"/>
        </w:rPr>
      </w:pPr>
      <w:r w:rsidRPr="00A260B7">
        <w:rPr>
          <w:rFonts w:eastAsia="Century Gothic" w:cs="Century Gothic"/>
          <w:b/>
          <w:bCs w:val="0"/>
          <w:color w:val="auto"/>
          <w:sz w:val="20"/>
          <w:szCs w:val="20"/>
          <w:highlight w:val="cyan"/>
        </w:rPr>
        <w:t>1.8.</w:t>
      </w:r>
      <w:r w:rsidRPr="00A260B7">
        <w:rPr>
          <w:rFonts w:eastAsia="Century Gothic" w:cs="Century Gothic"/>
          <w:color w:val="auto"/>
          <w:sz w:val="20"/>
          <w:szCs w:val="20"/>
          <w:highlight w:val="cyan"/>
        </w:rPr>
        <w:t xml:space="preserve"> </w:t>
      </w:r>
      <w:r w:rsidRPr="00A260B7">
        <w:rPr>
          <w:color w:val="auto"/>
          <w:position w:val="0"/>
          <w:sz w:val="20"/>
          <w:szCs w:val="20"/>
          <w:highlight w:val="cyan"/>
          <w:lang w:val="es-AR" w:eastAsia="es-AR"/>
        </w:rPr>
        <w:t>Despacho CEyBE N.º 003 y CP N.º 001, recomiendan</w:t>
      </w:r>
      <w:r w:rsidR="00F345F9" w:rsidRPr="00A260B7">
        <w:rPr>
          <w:rFonts w:eastAsia="Century Gothic" w:cs="Century Gothic"/>
          <w:color w:val="auto"/>
          <w:sz w:val="20"/>
          <w:szCs w:val="20"/>
          <w:highlight w:val="cyan"/>
        </w:rPr>
        <w:t xml:space="preserve"> </w:t>
      </w:r>
      <w:r w:rsidRPr="00A260B7">
        <w:rPr>
          <w:color w:val="auto"/>
          <w:position w:val="0"/>
          <w:sz w:val="20"/>
          <w:szCs w:val="20"/>
          <w:highlight w:val="cyan"/>
          <w:lang w:val="es-AR" w:eastAsia="es-AR"/>
        </w:rPr>
        <w:t>autorizar al Decano de la Facultad Mg. Daniel MANDRILE, a firmar el Acta Complementaria entre la Agencia Pampeana de Ciencias, Tecnologías e Innovación Abierta (CITIA), y la Facultad de Ingeniería de la Universidad Nacional de La Pampa, cuya copia se incorpora como ANEXO I, y a</w:t>
      </w:r>
      <w:r w:rsidRPr="00A260B7">
        <w:rPr>
          <w:color w:val="auto"/>
          <w:sz w:val="20"/>
          <w:szCs w:val="20"/>
          <w:highlight w:val="cyan"/>
          <w:lang w:val="es-AR" w:eastAsia="es-AR"/>
        </w:rPr>
        <w:t>probar el dictado de los cursos que figuran en ANEXO II.</w:t>
      </w:r>
    </w:p>
    <w:p w14:paraId="42FE641F" w14:textId="77777777" w:rsidR="00B34B99" w:rsidRPr="00A260B7" w:rsidRDefault="00B34B99" w:rsidP="009D16DC">
      <w:pPr>
        <w:pStyle w:val="Normal6"/>
        <w:spacing w:after="0" w:line="240" w:lineRule="auto"/>
        <w:ind w:hanging="2"/>
        <w:jc w:val="both"/>
        <w:rPr>
          <w:rFonts w:ascii="Century Gothic" w:eastAsia="Century Gothic" w:hAnsi="Century Gothic" w:cs="Century Gothic"/>
          <w:sz w:val="20"/>
          <w:szCs w:val="20"/>
        </w:rPr>
      </w:pPr>
    </w:p>
    <w:p w14:paraId="3453C7B6" w14:textId="77777777" w:rsidR="00640016" w:rsidRPr="00A260B7" w:rsidRDefault="00640016" w:rsidP="009D16DC">
      <w:pPr>
        <w:tabs>
          <w:tab w:val="left" w:pos="600"/>
          <w:tab w:val="center" w:pos="4392"/>
        </w:tabs>
        <w:spacing w:line="240" w:lineRule="auto"/>
        <w:ind w:leftChars="0" w:left="2" w:hanging="2"/>
        <w:jc w:val="center"/>
        <w:rPr>
          <w:rFonts w:ascii="Century Gothic" w:hAnsi="Century Gothic" w:cs="Century Gothic"/>
          <w:position w:val="0"/>
          <w:sz w:val="20"/>
          <w:szCs w:val="20"/>
        </w:rPr>
      </w:pPr>
      <w:r w:rsidRPr="00A260B7">
        <w:rPr>
          <w:rFonts w:ascii="Century Gothic" w:hAnsi="Century Gothic" w:cs="Century Gothic"/>
          <w:sz w:val="20"/>
          <w:szCs w:val="20"/>
        </w:rPr>
        <w:t>COMISIONES DE EXTENSIÓN Y BIENESTAR ESTUDIANTIL Y DE PRESUPUESTO</w:t>
      </w:r>
    </w:p>
    <w:p w14:paraId="0D2171C7" w14:textId="77777777" w:rsidR="00640016" w:rsidRPr="00A260B7" w:rsidRDefault="00640016">
      <w:pPr>
        <w:pStyle w:val="Prrafodelista"/>
        <w:numPr>
          <w:ilvl w:val="0"/>
          <w:numId w:val="18"/>
        </w:numPr>
        <w:suppressAutoHyphens w:val="0"/>
        <w:autoSpaceDE/>
        <w:autoSpaceDN/>
        <w:adjustRightInd/>
        <w:spacing w:before="0" w:line="240" w:lineRule="auto"/>
        <w:ind w:leftChars="0" w:firstLineChars="0"/>
        <w:jc w:val="center"/>
        <w:textDirection w:val="lrTb"/>
        <w:textAlignment w:val="auto"/>
        <w:rPr>
          <w:rFonts w:cs="Century Gothic"/>
          <w:color w:val="auto"/>
          <w:kern w:val="2"/>
          <w:szCs w:val="20"/>
        </w:rPr>
      </w:pPr>
      <w:r w:rsidRPr="00A260B7">
        <w:rPr>
          <w:rFonts w:cs="Century Gothic"/>
          <w:color w:val="auto"/>
          <w:szCs w:val="20"/>
        </w:rPr>
        <w:t>(EN CONJUNTO)</w:t>
      </w:r>
    </w:p>
    <w:p w14:paraId="57169EE8" w14:textId="77777777" w:rsidR="00640016" w:rsidRPr="00A260B7" w:rsidRDefault="00640016">
      <w:pPr>
        <w:pStyle w:val="Prrafodelista"/>
        <w:numPr>
          <w:ilvl w:val="0"/>
          <w:numId w:val="18"/>
        </w:numPr>
        <w:suppressAutoHyphens w:val="0"/>
        <w:autoSpaceDE/>
        <w:autoSpaceDN/>
        <w:adjustRightInd/>
        <w:spacing w:before="0" w:line="240" w:lineRule="auto"/>
        <w:ind w:leftChars="0" w:firstLineChars="0"/>
        <w:jc w:val="center"/>
        <w:textDirection w:val="lrTb"/>
        <w:textAlignment w:val="auto"/>
        <w:rPr>
          <w:rFonts w:cs="Century Gothic"/>
          <w:color w:val="auto"/>
          <w:szCs w:val="20"/>
        </w:rPr>
      </w:pPr>
      <w:r w:rsidRPr="00A260B7">
        <w:rPr>
          <w:rFonts w:cs="Century Gothic"/>
          <w:color w:val="auto"/>
          <w:szCs w:val="20"/>
        </w:rPr>
        <w:t>DESPACHO CE y BE N.º 0</w:t>
      </w:r>
      <w:r w:rsidR="009244D6">
        <w:rPr>
          <w:rFonts w:cs="Century Gothic"/>
          <w:color w:val="auto"/>
          <w:szCs w:val="20"/>
        </w:rPr>
        <w:t>0</w:t>
      </w:r>
      <w:r w:rsidRPr="00A260B7">
        <w:rPr>
          <w:rFonts w:cs="Century Gothic"/>
          <w:color w:val="auto"/>
          <w:szCs w:val="20"/>
        </w:rPr>
        <w:t>3</w:t>
      </w:r>
    </w:p>
    <w:p w14:paraId="19DB0C4A" w14:textId="77777777" w:rsidR="00640016" w:rsidRPr="00A260B7" w:rsidRDefault="00640016">
      <w:pPr>
        <w:pStyle w:val="Prrafodelista"/>
        <w:numPr>
          <w:ilvl w:val="0"/>
          <w:numId w:val="18"/>
        </w:numPr>
        <w:suppressAutoHyphens w:val="0"/>
        <w:autoSpaceDE/>
        <w:autoSpaceDN/>
        <w:adjustRightInd/>
        <w:spacing w:before="0" w:line="240" w:lineRule="auto"/>
        <w:ind w:leftChars="0" w:firstLineChars="0"/>
        <w:jc w:val="center"/>
        <w:textDirection w:val="lrTb"/>
        <w:textAlignment w:val="auto"/>
        <w:rPr>
          <w:rFonts w:cs="Century Gothic"/>
          <w:color w:val="auto"/>
          <w:szCs w:val="20"/>
        </w:rPr>
      </w:pPr>
      <w:r w:rsidRPr="00A260B7">
        <w:rPr>
          <w:rFonts w:cs="Century Gothic"/>
          <w:color w:val="auto"/>
          <w:szCs w:val="20"/>
        </w:rPr>
        <w:t xml:space="preserve">                             CP N.º 001</w:t>
      </w:r>
    </w:p>
    <w:p w14:paraId="03733CD7" w14:textId="77777777" w:rsidR="00640016" w:rsidRPr="00A260B7" w:rsidRDefault="00640016">
      <w:pPr>
        <w:pStyle w:val="Prrafodelista"/>
        <w:numPr>
          <w:ilvl w:val="0"/>
          <w:numId w:val="18"/>
        </w:numPr>
        <w:suppressAutoHyphens w:val="0"/>
        <w:autoSpaceDE/>
        <w:autoSpaceDN/>
        <w:adjustRightInd/>
        <w:spacing w:before="0" w:line="240" w:lineRule="auto"/>
        <w:ind w:leftChars="0" w:firstLineChars="0"/>
        <w:jc w:val="right"/>
        <w:textDirection w:val="lrTb"/>
        <w:textAlignment w:val="auto"/>
        <w:rPr>
          <w:color w:val="auto"/>
          <w:szCs w:val="20"/>
        </w:rPr>
      </w:pPr>
      <w:r w:rsidRPr="00A260B7">
        <w:rPr>
          <w:color w:val="auto"/>
          <w:szCs w:val="20"/>
        </w:rPr>
        <w:t>GENERAL PICO, 13 de marzo de 2022</w:t>
      </w:r>
    </w:p>
    <w:p w14:paraId="76F1C24B" w14:textId="77777777" w:rsidR="00640016" w:rsidRPr="00A260B7" w:rsidRDefault="00640016">
      <w:pPr>
        <w:numPr>
          <w:ilvl w:val="0"/>
          <w:numId w:val="14"/>
        </w:numPr>
        <w:suppressAutoHyphens w:val="0"/>
        <w:ind w:left="0" w:hanging="2"/>
        <w:jc w:val="right"/>
        <w:rPr>
          <w:rFonts w:ascii="Century Gothic" w:eastAsia="Century Gothic" w:hAnsi="Century Gothic" w:cs="Century Gothic"/>
          <w:sz w:val="20"/>
          <w:szCs w:val="20"/>
        </w:rPr>
      </w:pPr>
    </w:p>
    <w:p w14:paraId="33B7AE4F" w14:textId="77777777" w:rsidR="00640016" w:rsidRPr="00A260B7" w:rsidRDefault="00640016">
      <w:pPr>
        <w:numPr>
          <w:ilvl w:val="0"/>
          <w:numId w:val="14"/>
        </w:numPr>
        <w:suppressAutoHyphens w:val="0"/>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VISTO:</w:t>
      </w:r>
    </w:p>
    <w:p w14:paraId="28A6D84E"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La nota presentada por el </w:t>
      </w:r>
      <w:proofErr w:type="gramStart"/>
      <w:r w:rsidRPr="00A260B7">
        <w:rPr>
          <w:rFonts w:ascii="Century Gothic" w:eastAsia="Century Gothic" w:hAnsi="Century Gothic" w:cs="Century Gothic"/>
          <w:sz w:val="20"/>
          <w:szCs w:val="20"/>
        </w:rPr>
        <w:t>Secretario</w:t>
      </w:r>
      <w:proofErr w:type="gramEnd"/>
      <w:r w:rsidRPr="00A260B7">
        <w:rPr>
          <w:rFonts w:ascii="Century Gothic" w:eastAsia="Century Gothic" w:hAnsi="Century Gothic" w:cs="Century Gothic"/>
          <w:sz w:val="20"/>
          <w:szCs w:val="20"/>
        </w:rPr>
        <w:t xml:space="preserve"> de Ciencia y Técnica y Extensión, mediante la cual manifiesta la necesidad de firmar un Acta Complementaria al Convenio Específico aprobado por Resolución </w:t>
      </w:r>
      <w:proofErr w:type="spellStart"/>
      <w:r w:rsidRPr="00A260B7">
        <w:rPr>
          <w:rFonts w:ascii="Century Gothic" w:eastAsia="Century Gothic" w:hAnsi="Century Gothic" w:cs="Century Gothic"/>
          <w:sz w:val="20"/>
          <w:szCs w:val="20"/>
        </w:rPr>
        <w:t>N.°</w:t>
      </w:r>
      <w:proofErr w:type="spellEnd"/>
      <w:r w:rsidRPr="00A260B7">
        <w:rPr>
          <w:rFonts w:ascii="Century Gothic" w:eastAsia="Century Gothic" w:hAnsi="Century Gothic" w:cs="Century Gothic"/>
          <w:sz w:val="20"/>
          <w:szCs w:val="20"/>
        </w:rPr>
        <w:t xml:space="preserve"> 137/22 del Consejo Directivo, y </w:t>
      </w:r>
    </w:p>
    <w:p w14:paraId="23C4E661" w14:textId="77777777" w:rsidR="00640016" w:rsidRPr="00A260B7" w:rsidRDefault="00640016">
      <w:pPr>
        <w:numPr>
          <w:ilvl w:val="0"/>
          <w:numId w:val="14"/>
        </w:numPr>
        <w:suppressAutoHyphens w:val="0"/>
        <w:ind w:left="0" w:hanging="2"/>
        <w:rPr>
          <w:rFonts w:ascii="Century Gothic" w:eastAsia="Century Gothic" w:hAnsi="Century Gothic" w:cs="Century Gothic"/>
          <w:sz w:val="20"/>
          <w:szCs w:val="20"/>
        </w:rPr>
      </w:pPr>
    </w:p>
    <w:p w14:paraId="53C6DA00" w14:textId="77777777" w:rsidR="00640016" w:rsidRPr="00A260B7" w:rsidRDefault="00640016">
      <w:pPr>
        <w:numPr>
          <w:ilvl w:val="0"/>
          <w:numId w:val="14"/>
        </w:numPr>
        <w:suppressAutoHyphens w:val="0"/>
        <w:ind w:left="0" w:hanging="2"/>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CONSIDERANDO:</w:t>
      </w:r>
    </w:p>
    <w:p w14:paraId="0EA605C6"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existe un Convenio Marco suscripto entre la Universidad Nacional de La Pampa</w:t>
      </w:r>
      <w:sdt>
        <w:sdtPr>
          <w:tag w:val="goog_rdk_0"/>
          <w:id w:val="1631745803"/>
        </w:sdtPr>
        <w:sdtContent/>
      </w:sdt>
      <w:sdt>
        <w:sdtPr>
          <w:tag w:val="goog_rdk_1"/>
          <w:id w:val="1008559070"/>
        </w:sdtPr>
        <w:sdtContent/>
      </w:sdt>
      <w:r w:rsidRPr="00A260B7">
        <w:rPr>
          <w:rFonts w:ascii="Century Gothic" w:eastAsia="Century Gothic" w:hAnsi="Century Gothic" w:cs="Century Gothic"/>
          <w:sz w:val="20"/>
          <w:szCs w:val="20"/>
        </w:rPr>
        <w:t xml:space="preserve"> y la Agencia Pampeana de Ciencias, Tecnologías e Innovación Abierta (CITIA), aprobado por Resolución N.º </w:t>
      </w:r>
      <w:hyperlink r:id="rId47">
        <w:r w:rsidRPr="00A260B7">
          <w:rPr>
            <w:rFonts w:ascii="Century Gothic" w:eastAsia="Century Gothic" w:hAnsi="Century Gothic" w:cs="Century Gothic"/>
            <w:sz w:val="20"/>
            <w:szCs w:val="20"/>
            <w:u w:val="single"/>
          </w:rPr>
          <w:t>338/2022</w:t>
        </w:r>
      </w:hyperlink>
      <w:r w:rsidRPr="00A260B7">
        <w:rPr>
          <w:rFonts w:ascii="Century Gothic" w:eastAsia="Century Gothic" w:hAnsi="Century Gothic" w:cs="Century Gothic"/>
          <w:sz w:val="20"/>
          <w:szCs w:val="20"/>
        </w:rPr>
        <w:t xml:space="preserve"> del Consejo Superior, donde se comprometen a colaborar en programas de interés mutuo.</w:t>
      </w:r>
    </w:p>
    <w:p w14:paraId="12383341"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Que en dicho convenio se establece que los planes de trabajo se formalizarán mediante acuerdos específicos signados por la autoridad representante de la CITIA y el Decano de la Facultad de Ingeniería.</w:t>
      </w:r>
    </w:p>
    <w:p w14:paraId="1113128B"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por medio de la Resolución </w:t>
      </w:r>
      <w:proofErr w:type="spellStart"/>
      <w:r w:rsidRPr="00A260B7">
        <w:rPr>
          <w:rFonts w:ascii="Century Gothic" w:eastAsia="Century Gothic" w:hAnsi="Century Gothic" w:cs="Century Gothic"/>
          <w:sz w:val="20"/>
          <w:szCs w:val="20"/>
        </w:rPr>
        <w:t>N°</w:t>
      </w:r>
      <w:proofErr w:type="spellEnd"/>
      <w:r w:rsidRPr="00A260B7">
        <w:rPr>
          <w:rFonts w:ascii="Century Gothic" w:eastAsia="Century Gothic" w:hAnsi="Century Gothic" w:cs="Century Gothic"/>
          <w:sz w:val="20"/>
          <w:szCs w:val="20"/>
        </w:rPr>
        <w:t xml:space="preserve"> </w:t>
      </w:r>
      <w:hyperlink r:id="rId48">
        <w:r w:rsidRPr="00A260B7">
          <w:rPr>
            <w:rFonts w:ascii="Century Gothic" w:eastAsia="Century Gothic" w:hAnsi="Century Gothic" w:cs="Century Gothic"/>
            <w:sz w:val="20"/>
            <w:szCs w:val="20"/>
          </w:rPr>
          <w:t>137/22</w:t>
        </w:r>
      </w:hyperlink>
      <w:r w:rsidRPr="00A260B7">
        <w:rPr>
          <w:rFonts w:ascii="Century Gothic" w:eastAsia="Century Gothic" w:hAnsi="Century Gothic" w:cs="Century Gothic"/>
          <w:sz w:val="20"/>
          <w:szCs w:val="20"/>
        </w:rPr>
        <w:t xml:space="preserve"> del CD de la Facultad de Ingeniería se aprobó el Convenio Específico que tiene por objeto “la organización e implementación a cargo de la Facultad de Ingeniería de la UNLPam de los cursos que forman parte del Trayecto de Capacitación Tecnológica”. </w:t>
      </w:r>
    </w:p>
    <w:p w14:paraId="23BB0E61" w14:textId="77777777" w:rsidR="00640016" w:rsidRPr="00A260B7" w:rsidRDefault="00640016" w:rsidP="009D16DC">
      <w:pPr>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en el </w:t>
      </w:r>
      <w:sdt>
        <w:sdtPr>
          <w:tag w:val="goog_rdk_6"/>
          <w:id w:val="-1118290304"/>
        </w:sdtPr>
        <w:sdtContent/>
      </w:sdt>
      <w:sdt>
        <w:sdtPr>
          <w:tag w:val="goog_rdk_7"/>
          <w:id w:val="335734419"/>
        </w:sdtPr>
        <w:sdtContent/>
      </w:sdt>
      <w:r w:rsidRPr="00A260B7">
        <w:rPr>
          <w:rFonts w:ascii="Century Gothic" w:eastAsia="Century Gothic" w:hAnsi="Century Gothic" w:cs="Century Gothic"/>
          <w:sz w:val="20"/>
          <w:szCs w:val="20"/>
        </w:rPr>
        <w:t xml:space="preserve">mencionado Convenio Específico se precisa, en </w:t>
      </w:r>
      <w:sdt>
        <w:sdtPr>
          <w:tag w:val="goog_rdk_8"/>
          <w:id w:val="1099839004"/>
        </w:sdtPr>
        <w:sdtContent/>
      </w:sdt>
      <w:r w:rsidRPr="00A260B7">
        <w:rPr>
          <w:rFonts w:ascii="Century Gothic" w:eastAsia="Century Gothic" w:hAnsi="Century Gothic" w:cs="Century Gothic"/>
          <w:sz w:val="20"/>
          <w:szCs w:val="20"/>
        </w:rPr>
        <w:t xml:space="preserve">las cláusulas segunda y tercera </w:t>
      </w:r>
      <w:proofErr w:type="gramStart"/>
      <w:r w:rsidRPr="00A260B7">
        <w:rPr>
          <w:rFonts w:ascii="Century Gothic" w:eastAsia="Century Gothic" w:hAnsi="Century Gothic" w:cs="Century Gothic"/>
          <w:sz w:val="20"/>
          <w:szCs w:val="20"/>
        </w:rPr>
        <w:t>respectivamente,  que</w:t>
      </w:r>
      <w:proofErr w:type="gramEnd"/>
      <w:r w:rsidRPr="00A260B7">
        <w:rPr>
          <w:rFonts w:ascii="Century Gothic" w:eastAsia="Century Gothic" w:hAnsi="Century Gothic" w:cs="Century Gothic"/>
          <w:sz w:val="20"/>
          <w:szCs w:val="20"/>
        </w:rPr>
        <w:t xml:space="preserve"> se acordará mediante actas complementarias la implementación y </w:t>
      </w:r>
      <w:sdt>
        <w:sdtPr>
          <w:tag w:val="goog_rdk_9"/>
          <w:id w:val="218482529"/>
        </w:sdtPr>
        <w:sdtContent/>
      </w:sdt>
      <w:r w:rsidRPr="00A260B7">
        <w:rPr>
          <w:rFonts w:ascii="Century Gothic" w:eastAsia="Century Gothic" w:hAnsi="Century Gothic" w:cs="Century Gothic"/>
          <w:sz w:val="20"/>
          <w:szCs w:val="20"/>
        </w:rPr>
        <w:t>el financiamiento de los distintos cursos en el marco del trayecto formativo acordado.</w:t>
      </w:r>
    </w:p>
    <w:p w14:paraId="5A235556"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por medio de la Resolución </w:t>
      </w:r>
      <w:proofErr w:type="spellStart"/>
      <w:r w:rsidRPr="00A260B7">
        <w:rPr>
          <w:rFonts w:ascii="Century Gothic" w:eastAsia="Century Gothic" w:hAnsi="Century Gothic" w:cs="Century Gothic"/>
          <w:sz w:val="20"/>
          <w:szCs w:val="20"/>
        </w:rPr>
        <w:t>N.°</w:t>
      </w:r>
      <w:proofErr w:type="spellEnd"/>
      <w:r w:rsidRPr="00A260B7">
        <w:rPr>
          <w:rFonts w:ascii="Century Gothic" w:eastAsia="Century Gothic" w:hAnsi="Century Gothic" w:cs="Century Gothic"/>
          <w:sz w:val="20"/>
          <w:szCs w:val="20"/>
        </w:rPr>
        <w:t xml:space="preserve"> </w:t>
      </w:r>
      <w:hyperlink r:id="rId49">
        <w:r w:rsidRPr="00A260B7">
          <w:rPr>
            <w:rFonts w:ascii="Century Gothic" w:eastAsia="Century Gothic" w:hAnsi="Century Gothic" w:cs="Century Gothic"/>
            <w:sz w:val="20"/>
            <w:szCs w:val="20"/>
          </w:rPr>
          <w:t>143/22</w:t>
        </w:r>
      </w:hyperlink>
      <w:r w:rsidRPr="00A260B7">
        <w:rPr>
          <w:rFonts w:ascii="Century Gothic" w:eastAsia="Century Gothic" w:hAnsi="Century Gothic" w:cs="Century Gothic"/>
          <w:sz w:val="20"/>
          <w:szCs w:val="20"/>
        </w:rPr>
        <w:t xml:space="preserve"> del CD de la Facultad de Ingeniería  se firmó </w:t>
      </w:r>
      <w:sdt>
        <w:sdtPr>
          <w:tag w:val="goog_rdk_10"/>
          <w:id w:val="300747327"/>
        </w:sdtPr>
        <w:sdtContent/>
      </w:sdt>
      <w:r w:rsidRPr="00A260B7">
        <w:rPr>
          <w:rFonts w:ascii="Century Gothic" w:eastAsia="Century Gothic" w:hAnsi="Century Gothic" w:cs="Century Gothic"/>
          <w:sz w:val="20"/>
          <w:szCs w:val="20"/>
        </w:rPr>
        <w:t>un Acta Complementaria para la ejecución de cinco (5) cursos, los cuales ya fueron finalizados.</w:t>
      </w:r>
    </w:p>
    <w:p w14:paraId="188DA3A1"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Que la CITIA solicita, mediante la firma de una nueva Acta Complementaria, la ejecución de tres (3) cursos que forman parte del “Trayecto de Capacitación Tecnológica”. </w:t>
      </w:r>
    </w:p>
    <w:p w14:paraId="0CCB13BC"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proofErr w:type="gramStart"/>
      <w:r w:rsidRPr="00A260B7">
        <w:rPr>
          <w:rFonts w:ascii="Century Gothic" w:eastAsia="Century Gothic" w:hAnsi="Century Gothic" w:cs="Century Gothic"/>
          <w:sz w:val="20"/>
          <w:szCs w:val="20"/>
        </w:rPr>
        <w:t>Que</w:t>
      </w:r>
      <w:proofErr w:type="gramEnd"/>
      <w:r w:rsidRPr="00A260B7">
        <w:rPr>
          <w:rFonts w:ascii="Century Gothic" w:eastAsia="Century Gothic" w:hAnsi="Century Gothic" w:cs="Century Gothic"/>
          <w:sz w:val="20"/>
          <w:szCs w:val="20"/>
        </w:rPr>
        <w:t xml:space="preserve"> en la misma acta complementaria, la CITIA se compromete a financiar totalmente la propuesta de los tres (3) cursos solicitados.</w:t>
      </w:r>
    </w:p>
    <w:p w14:paraId="65C0C845"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proofErr w:type="gramStart"/>
      <w:r w:rsidRPr="00A260B7">
        <w:rPr>
          <w:rFonts w:ascii="Century Gothic" w:eastAsia="Century Gothic" w:hAnsi="Century Gothic" w:cs="Century Gothic"/>
          <w:sz w:val="20"/>
          <w:szCs w:val="20"/>
        </w:rPr>
        <w:t>Que</w:t>
      </w:r>
      <w:proofErr w:type="gramEnd"/>
      <w:r w:rsidRPr="00A260B7">
        <w:rPr>
          <w:rFonts w:ascii="Century Gothic" w:eastAsia="Century Gothic" w:hAnsi="Century Gothic" w:cs="Century Gothic"/>
          <w:sz w:val="20"/>
          <w:szCs w:val="20"/>
        </w:rPr>
        <w:t xml:space="preserve"> en este caso particular, la Directora de la Agencia y el Decano por la Facultad de Ingeniería son las autoridades con atribuciones para suscribir la presente Acta Complementaria.</w:t>
      </w:r>
    </w:p>
    <w:p w14:paraId="2FCFE904"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por lo tanto, corresponde autorizar al Decano de la Facultad de Ingeniería a firmar dicha Acta. </w:t>
      </w:r>
    </w:p>
    <w:p w14:paraId="562B1226"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proofErr w:type="gramStart"/>
      <w:r w:rsidRPr="00A260B7">
        <w:rPr>
          <w:rFonts w:ascii="Century Gothic" w:eastAsia="Century Gothic" w:hAnsi="Century Gothic" w:cs="Century Gothic"/>
          <w:sz w:val="20"/>
          <w:szCs w:val="20"/>
        </w:rPr>
        <w:t>Que</w:t>
      </w:r>
      <w:proofErr w:type="gramEnd"/>
      <w:r w:rsidRPr="00A260B7">
        <w:rPr>
          <w:rFonts w:ascii="Century Gothic" w:eastAsia="Century Gothic" w:hAnsi="Century Gothic" w:cs="Century Gothic"/>
          <w:sz w:val="20"/>
          <w:szCs w:val="20"/>
        </w:rPr>
        <w:t xml:space="preserve"> para el dictado de las propuestas didácticas solicitadas, la Facultad realizó una convocatoria abierta destinada a docentes y graduados de la institución.</w:t>
      </w:r>
    </w:p>
    <w:p w14:paraId="4D641186" w14:textId="77777777" w:rsidR="00640016" w:rsidRPr="00A260B7" w:rsidRDefault="00640016" w:rsidP="009D16D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Que para la convocatoria del dictado de las propuestas </w:t>
      </w:r>
      <w:proofErr w:type="gramStart"/>
      <w:r w:rsidRPr="00A260B7">
        <w:rPr>
          <w:rFonts w:ascii="Century Gothic" w:eastAsia="Century Gothic" w:hAnsi="Century Gothic" w:cs="Century Gothic"/>
          <w:sz w:val="20"/>
          <w:szCs w:val="20"/>
        </w:rPr>
        <w:t xml:space="preserve">didácticas  </w:t>
      </w:r>
      <w:proofErr w:type="spellStart"/>
      <w:r w:rsidRPr="00A260B7">
        <w:rPr>
          <w:rFonts w:ascii="Century Gothic" w:eastAsia="Century Gothic" w:hAnsi="Century Gothic" w:cs="Century Gothic"/>
          <w:sz w:val="20"/>
          <w:szCs w:val="20"/>
        </w:rPr>
        <w:t>orrespondientes</w:t>
      </w:r>
      <w:proofErr w:type="spellEnd"/>
      <w:proofErr w:type="gramEnd"/>
      <w:r w:rsidRPr="00A260B7">
        <w:rPr>
          <w:rFonts w:ascii="Century Gothic" w:eastAsia="Century Gothic" w:hAnsi="Century Gothic" w:cs="Century Gothic"/>
          <w:sz w:val="20"/>
          <w:szCs w:val="20"/>
        </w:rPr>
        <w:t xml:space="preserve"> a la oferta se inscribieron las siguientes personas interesadas:</w:t>
      </w:r>
    </w:p>
    <w:p w14:paraId="130113BB" w14:textId="77777777" w:rsidR="00640016" w:rsidRPr="00A260B7" w:rsidRDefault="00640016">
      <w:pPr>
        <w:numPr>
          <w:ilvl w:val="0"/>
          <w:numId w:val="17"/>
        </w:numPr>
        <w:pBdr>
          <w:top w:val="nil"/>
          <w:left w:val="nil"/>
          <w:bottom w:val="nil"/>
          <w:right w:val="nil"/>
          <w:between w:val="nil"/>
        </w:pBdr>
        <w:suppressAutoHyphens w:val="0"/>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Yanina DITZ</w:t>
      </w:r>
      <w:r w:rsidRPr="00A260B7">
        <w:rPr>
          <w:rFonts w:ascii="Century Gothic" w:eastAsia="Century Gothic" w:hAnsi="Century Gothic" w:cs="Century Gothic"/>
          <w:sz w:val="20"/>
          <w:szCs w:val="20"/>
        </w:rPr>
        <w:tab/>
      </w:r>
      <w:r w:rsidRPr="00A260B7">
        <w:rPr>
          <w:rFonts w:ascii="Century Gothic" w:eastAsia="Century Gothic" w:hAnsi="Century Gothic" w:cs="Century Gothic"/>
          <w:sz w:val="20"/>
          <w:szCs w:val="20"/>
        </w:rPr>
        <w:tab/>
      </w:r>
      <w:r w:rsidRPr="00A260B7">
        <w:rPr>
          <w:rFonts w:ascii="Century Gothic" w:eastAsia="Century Gothic" w:hAnsi="Century Gothic" w:cs="Century Gothic"/>
          <w:sz w:val="20"/>
          <w:szCs w:val="20"/>
        </w:rPr>
        <w:tab/>
        <w:t xml:space="preserve">DNI 34.982.096 </w:t>
      </w:r>
      <w:r w:rsidRPr="00A260B7">
        <w:rPr>
          <w:rFonts w:ascii="Century Gothic" w:eastAsia="Century Gothic" w:hAnsi="Century Gothic" w:cs="Century Gothic"/>
          <w:sz w:val="20"/>
          <w:szCs w:val="20"/>
        </w:rPr>
        <w:tab/>
        <w:t>Docente</w:t>
      </w:r>
    </w:p>
    <w:p w14:paraId="2B5E9C71" w14:textId="1117F006" w:rsidR="00640016" w:rsidRPr="00A260B7" w:rsidRDefault="00640016">
      <w:pPr>
        <w:numPr>
          <w:ilvl w:val="0"/>
          <w:numId w:val="17"/>
        </w:numPr>
        <w:pBdr>
          <w:top w:val="nil"/>
          <w:left w:val="nil"/>
          <w:bottom w:val="nil"/>
          <w:right w:val="nil"/>
          <w:between w:val="nil"/>
        </w:pBdr>
        <w:suppressAutoHyphens w:val="0"/>
        <w:spacing w:line="240" w:lineRule="auto"/>
        <w:ind w:left="-2" w:firstLineChars="283" w:firstLine="566"/>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Marysol</w:t>
      </w:r>
      <w:proofErr w:type="spellEnd"/>
      <w:r w:rsidR="0003671F">
        <w:rPr>
          <w:rFonts w:ascii="Century Gothic" w:eastAsia="Century Gothic" w:hAnsi="Century Gothic" w:cs="Century Gothic"/>
          <w:sz w:val="20"/>
          <w:szCs w:val="20"/>
        </w:rPr>
        <w:t xml:space="preserve"> </w:t>
      </w:r>
      <w:r w:rsidRPr="00A260B7">
        <w:rPr>
          <w:rFonts w:ascii="Century Gothic" w:eastAsia="Century Gothic" w:hAnsi="Century Gothic" w:cs="Century Gothic"/>
          <w:sz w:val="20"/>
          <w:szCs w:val="20"/>
        </w:rPr>
        <w:t>GATTI</w:t>
      </w:r>
      <w:r w:rsidRPr="00A260B7">
        <w:rPr>
          <w:rFonts w:ascii="Century Gothic" w:eastAsia="Century Gothic" w:hAnsi="Century Gothic" w:cs="Century Gothic"/>
          <w:sz w:val="20"/>
          <w:szCs w:val="20"/>
        </w:rPr>
        <w:tab/>
      </w:r>
      <w:r w:rsidRPr="00A260B7">
        <w:rPr>
          <w:rFonts w:ascii="Century Gothic" w:eastAsia="Century Gothic" w:hAnsi="Century Gothic" w:cs="Century Gothic"/>
          <w:sz w:val="20"/>
          <w:szCs w:val="20"/>
        </w:rPr>
        <w:tab/>
      </w:r>
      <w:r w:rsidRPr="00A260B7">
        <w:rPr>
          <w:rFonts w:ascii="Century Gothic" w:eastAsia="Century Gothic" w:hAnsi="Century Gothic" w:cs="Century Gothic"/>
          <w:sz w:val="20"/>
          <w:szCs w:val="20"/>
        </w:rPr>
        <w:tab/>
        <w:t xml:space="preserve">DNI 32.901.620 </w:t>
      </w:r>
      <w:r w:rsidRPr="00A260B7">
        <w:rPr>
          <w:rFonts w:ascii="Century Gothic" w:eastAsia="Century Gothic" w:hAnsi="Century Gothic" w:cs="Century Gothic"/>
          <w:sz w:val="20"/>
          <w:szCs w:val="20"/>
        </w:rPr>
        <w:tab/>
        <w:t>Graduada</w:t>
      </w:r>
    </w:p>
    <w:p w14:paraId="67A454AB" w14:textId="77777777" w:rsidR="00640016" w:rsidRPr="00A260B7" w:rsidRDefault="00640016">
      <w:pPr>
        <w:numPr>
          <w:ilvl w:val="0"/>
          <w:numId w:val="17"/>
        </w:numPr>
        <w:pBdr>
          <w:top w:val="nil"/>
          <w:left w:val="nil"/>
          <w:bottom w:val="nil"/>
          <w:right w:val="nil"/>
          <w:between w:val="nil"/>
        </w:pBdr>
        <w:suppressAutoHyphens w:val="0"/>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lastRenderedPageBreak/>
        <w:t xml:space="preserve">María Soledad LLOPIS </w:t>
      </w:r>
      <w:r w:rsidRPr="00A260B7">
        <w:rPr>
          <w:rFonts w:ascii="Century Gothic" w:eastAsia="Century Gothic" w:hAnsi="Century Gothic" w:cs="Century Gothic"/>
          <w:sz w:val="20"/>
          <w:szCs w:val="20"/>
        </w:rPr>
        <w:tab/>
      </w:r>
      <w:r w:rsidRPr="00A260B7">
        <w:rPr>
          <w:rFonts w:ascii="Century Gothic" w:eastAsia="Century Gothic" w:hAnsi="Century Gothic" w:cs="Century Gothic"/>
          <w:sz w:val="20"/>
          <w:szCs w:val="20"/>
        </w:rPr>
        <w:tab/>
        <w:t xml:space="preserve">DNI 27.954.927 </w:t>
      </w:r>
      <w:r w:rsidRPr="00A260B7">
        <w:rPr>
          <w:rFonts w:ascii="Century Gothic" w:eastAsia="Century Gothic" w:hAnsi="Century Gothic" w:cs="Century Gothic"/>
          <w:sz w:val="20"/>
          <w:szCs w:val="20"/>
        </w:rPr>
        <w:tab/>
        <w:t>Docente</w:t>
      </w:r>
    </w:p>
    <w:p w14:paraId="2651181D" w14:textId="77777777" w:rsidR="00640016" w:rsidRPr="00A260B7" w:rsidRDefault="00640016">
      <w:pPr>
        <w:numPr>
          <w:ilvl w:val="0"/>
          <w:numId w:val="17"/>
        </w:numPr>
        <w:pBdr>
          <w:top w:val="nil"/>
          <w:left w:val="nil"/>
          <w:bottom w:val="nil"/>
          <w:right w:val="nil"/>
          <w:between w:val="nil"/>
        </w:pBdr>
        <w:suppressAutoHyphens w:val="0"/>
        <w:spacing w:line="240" w:lineRule="auto"/>
        <w:ind w:left="-2" w:firstLineChars="283" w:firstLine="566"/>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Leonardo TORRES </w:t>
      </w:r>
      <w:r w:rsidRPr="00A260B7">
        <w:rPr>
          <w:rFonts w:ascii="Century Gothic" w:eastAsia="Century Gothic" w:hAnsi="Century Gothic" w:cs="Century Gothic"/>
          <w:sz w:val="20"/>
          <w:szCs w:val="20"/>
        </w:rPr>
        <w:tab/>
      </w:r>
      <w:r w:rsidRPr="00A260B7">
        <w:rPr>
          <w:rFonts w:ascii="Century Gothic" w:eastAsia="Century Gothic" w:hAnsi="Century Gothic" w:cs="Century Gothic"/>
          <w:sz w:val="20"/>
          <w:szCs w:val="20"/>
        </w:rPr>
        <w:tab/>
        <w:t>DNI 26.237.350</w:t>
      </w:r>
      <w:r w:rsidRPr="00A260B7">
        <w:rPr>
          <w:rFonts w:ascii="Century Gothic" w:eastAsia="Century Gothic" w:hAnsi="Century Gothic" w:cs="Century Gothic"/>
          <w:sz w:val="20"/>
          <w:szCs w:val="20"/>
        </w:rPr>
        <w:tab/>
      </w:r>
      <w:r w:rsidRPr="00A260B7">
        <w:rPr>
          <w:rFonts w:ascii="Century Gothic" w:eastAsia="Century Gothic" w:hAnsi="Century Gothic" w:cs="Century Gothic"/>
          <w:sz w:val="20"/>
          <w:szCs w:val="20"/>
        </w:rPr>
        <w:tab/>
        <w:t>Docente</w:t>
      </w:r>
    </w:p>
    <w:p w14:paraId="1016CAE8" w14:textId="5F7C06F5" w:rsidR="00640016" w:rsidRPr="00A260B7" w:rsidRDefault="00000000">
      <w:pPr>
        <w:numPr>
          <w:ilvl w:val="0"/>
          <w:numId w:val="17"/>
        </w:numPr>
        <w:pBdr>
          <w:top w:val="nil"/>
          <w:left w:val="nil"/>
          <w:bottom w:val="nil"/>
          <w:right w:val="nil"/>
          <w:between w:val="nil"/>
        </w:pBdr>
        <w:suppressAutoHyphens w:val="0"/>
        <w:spacing w:line="240" w:lineRule="auto"/>
        <w:ind w:left="-2" w:firstLineChars="283" w:firstLine="566"/>
        <w:jc w:val="both"/>
        <w:rPr>
          <w:rFonts w:ascii="Century Gothic" w:eastAsia="Century Gothic" w:hAnsi="Century Gothic" w:cs="Century Gothic"/>
          <w:sz w:val="20"/>
          <w:szCs w:val="20"/>
        </w:rPr>
      </w:pPr>
      <w:sdt>
        <w:sdtPr>
          <w:rPr>
            <w:rFonts w:ascii="Century Gothic" w:eastAsia="Century Gothic" w:hAnsi="Century Gothic" w:cs="Century Gothic"/>
            <w:sz w:val="20"/>
            <w:szCs w:val="20"/>
          </w:rPr>
          <w:tag w:val="goog_rdk_13"/>
          <w:id w:val="-130176841"/>
        </w:sdtPr>
        <w:sdtContent/>
      </w:sdt>
      <w:sdt>
        <w:sdtPr>
          <w:rPr>
            <w:rFonts w:ascii="Century Gothic" w:eastAsia="Century Gothic" w:hAnsi="Century Gothic" w:cs="Century Gothic"/>
            <w:sz w:val="20"/>
            <w:szCs w:val="20"/>
          </w:rPr>
          <w:tag w:val="goog_rdk_15"/>
          <w:id w:val="454994200"/>
        </w:sdtPr>
        <w:sdtContent/>
      </w:sdt>
      <w:sdt>
        <w:sdtPr>
          <w:rPr>
            <w:rFonts w:ascii="Century Gothic" w:eastAsia="Century Gothic" w:hAnsi="Century Gothic" w:cs="Century Gothic"/>
            <w:sz w:val="20"/>
            <w:szCs w:val="20"/>
          </w:rPr>
          <w:tag w:val="goog_rdk_16"/>
          <w:id w:val="1591283823"/>
        </w:sdtPr>
        <w:sdtContent/>
      </w:sdt>
      <w:r w:rsidR="00640016" w:rsidRPr="00A260B7">
        <w:rPr>
          <w:rFonts w:ascii="Century Gothic" w:eastAsia="Century Gothic" w:hAnsi="Century Gothic" w:cs="Century Gothic"/>
          <w:sz w:val="20"/>
          <w:szCs w:val="20"/>
        </w:rPr>
        <w:t xml:space="preserve">Guillermo Javier </w:t>
      </w:r>
      <w:r w:rsidR="0003671F" w:rsidRPr="00A260B7">
        <w:rPr>
          <w:rFonts w:ascii="Century Gothic" w:eastAsia="Century Gothic" w:hAnsi="Century Gothic" w:cs="Century Gothic"/>
          <w:sz w:val="20"/>
          <w:szCs w:val="20"/>
        </w:rPr>
        <w:t xml:space="preserve">LAFUENTE </w:t>
      </w:r>
      <w:r w:rsidR="00640016" w:rsidRPr="00A260B7">
        <w:rPr>
          <w:rFonts w:ascii="Century Gothic" w:eastAsia="Century Gothic" w:hAnsi="Century Gothic" w:cs="Century Gothic"/>
          <w:sz w:val="20"/>
          <w:szCs w:val="20"/>
        </w:rPr>
        <w:tab/>
        <w:t>DNI 23.081.039</w:t>
      </w:r>
      <w:r w:rsidR="00640016" w:rsidRPr="00A260B7">
        <w:rPr>
          <w:rFonts w:ascii="Century Gothic" w:eastAsia="Century Gothic" w:hAnsi="Century Gothic" w:cs="Century Gothic"/>
          <w:sz w:val="20"/>
          <w:szCs w:val="20"/>
        </w:rPr>
        <w:tab/>
      </w:r>
      <w:r w:rsidR="00640016" w:rsidRPr="00A260B7">
        <w:rPr>
          <w:rFonts w:ascii="Century Gothic" w:eastAsia="Century Gothic" w:hAnsi="Century Gothic" w:cs="Century Gothic"/>
          <w:sz w:val="20"/>
          <w:szCs w:val="20"/>
        </w:rPr>
        <w:tab/>
        <w:t>Docente</w:t>
      </w:r>
    </w:p>
    <w:p w14:paraId="5572ECDD" w14:textId="77777777" w:rsidR="00640016" w:rsidRPr="00A260B7" w:rsidRDefault="00640016" w:rsidP="009D16DC">
      <w:pPr>
        <w:pStyle w:val="Prrafodelista"/>
        <w:spacing w:line="240" w:lineRule="auto"/>
        <w:ind w:leftChars="0" w:left="-2" w:firstLineChars="283" w:firstLine="566"/>
        <w:rPr>
          <w:color w:val="auto"/>
          <w:szCs w:val="20"/>
        </w:rPr>
      </w:pPr>
      <w:r w:rsidRPr="00A260B7">
        <w:rPr>
          <w:color w:val="auto"/>
          <w:szCs w:val="20"/>
        </w:rPr>
        <w:t xml:space="preserve">POR ELLO </w:t>
      </w:r>
    </w:p>
    <w:p w14:paraId="34F5B82C" w14:textId="77777777" w:rsidR="00640016" w:rsidRPr="00A260B7" w:rsidRDefault="00640016" w:rsidP="009D16DC">
      <w:pPr>
        <w:tabs>
          <w:tab w:val="left" w:pos="600"/>
          <w:tab w:val="center" w:pos="4392"/>
        </w:tabs>
        <w:spacing w:line="240" w:lineRule="auto"/>
        <w:ind w:leftChars="0" w:left="-2" w:firstLineChars="283" w:firstLine="566"/>
        <w:rPr>
          <w:rFonts w:ascii="Century Gothic" w:hAnsi="Century Gothic"/>
          <w:kern w:val="2"/>
          <w:sz w:val="20"/>
          <w:szCs w:val="20"/>
        </w:rPr>
      </w:pPr>
      <w:r w:rsidRPr="00A260B7">
        <w:rPr>
          <w:rFonts w:ascii="Century Gothic" w:hAnsi="Century Gothic"/>
          <w:sz w:val="20"/>
          <w:szCs w:val="20"/>
        </w:rPr>
        <w:t xml:space="preserve">LAS COMISIONES DE EXTENSIÓN Y BIENESTAR ESTUDIANTIL Y DE PRESUPUESTO </w:t>
      </w:r>
    </w:p>
    <w:p w14:paraId="51A73A50" w14:textId="77777777" w:rsidR="00640016" w:rsidRPr="00A260B7" w:rsidRDefault="00640016" w:rsidP="009D16DC">
      <w:pPr>
        <w:tabs>
          <w:tab w:val="left" w:pos="600"/>
          <w:tab w:val="center" w:pos="4392"/>
        </w:tabs>
        <w:spacing w:line="240" w:lineRule="auto"/>
        <w:ind w:leftChars="0" w:left="-2" w:firstLineChars="283" w:firstLine="566"/>
        <w:rPr>
          <w:rFonts w:ascii="Century Gothic" w:eastAsia="Calibri" w:hAnsi="Century Gothic" w:cs="Calibri"/>
          <w:position w:val="0"/>
          <w:sz w:val="20"/>
          <w:szCs w:val="20"/>
          <w:lang w:val="es-AR" w:eastAsia="es-AR"/>
        </w:rPr>
      </w:pPr>
      <w:r w:rsidRPr="00A260B7">
        <w:rPr>
          <w:rFonts w:ascii="Century Gothic" w:hAnsi="Century Gothic"/>
          <w:sz w:val="20"/>
          <w:szCs w:val="20"/>
        </w:rPr>
        <w:t>(EN CONJUNTO)</w:t>
      </w:r>
    </w:p>
    <w:p w14:paraId="1774F019" w14:textId="77777777" w:rsidR="00640016" w:rsidRPr="00A260B7" w:rsidRDefault="00640016" w:rsidP="009D16DC">
      <w:pPr>
        <w:pStyle w:val="Prrafodelista"/>
        <w:spacing w:line="240" w:lineRule="auto"/>
        <w:ind w:leftChars="0" w:left="-2" w:firstLineChars="283" w:firstLine="566"/>
        <w:rPr>
          <w:color w:val="auto"/>
          <w:kern w:val="2"/>
          <w:szCs w:val="20"/>
        </w:rPr>
      </w:pPr>
      <w:r w:rsidRPr="00A260B7">
        <w:rPr>
          <w:color w:val="auto"/>
          <w:szCs w:val="20"/>
        </w:rPr>
        <w:t>DEL CONSEJO DIRECTIVO DE LA FACULTAD DE INGENIERÍA</w:t>
      </w:r>
    </w:p>
    <w:p w14:paraId="7C2BAB2C" w14:textId="77777777" w:rsidR="00640016" w:rsidRPr="00A260B7" w:rsidRDefault="00640016">
      <w:pPr>
        <w:pStyle w:val="Normal3"/>
        <w:numPr>
          <w:ilvl w:val="0"/>
          <w:numId w:val="18"/>
        </w:numPr>
        <w:tabs>
          <w:tab w:val="clear" w:pos="5670"/>
        </w:tabs>
        <w:suppressAutoHyphens w:val="0"/>
        <w:spacing w:line="240" w:lineRule="auto"/>
        <w:ind w:leftChars="0" w:left="-1" w:firstLineChars="0" w:hanging="1"/>
        <w:textDirection w:val="lrTb"/>
        <w:textAlignment w:val="auto"/>
        <w:outlineLvl w:val="9"/>
        <w:rPr>
          <w:sz w:val="14"/>
          <w:szCs w:val="14"/>
          <w:lang w:eastAsia="es-ES"/>
        </w:rPr>
      </w:pPr>
    </w:p>
    <w:p w14:paraId="3252AAC0" w14:textId="77777777" w:rsidR="00640016" w:rsidRPr="00A260B7" w:rsidRDefault="00640016" w:rsidP="009D16DC">
      <w:pPr>
        <w:pStyle w:val="Normal3"/>
        <w:ind w:left="0"/>
        <w:jc w:val="center"/>
        <w:rPr>
          <w:lang w:eastAsia="es-ES"/>
        </w:rPr>
      </w:pPr>
      <w:r w:rsidRPr="00A260B7">
        <w:rPr>
          <w:lang w:eastAsia="es-ES"/>
        </w:rPr>
        <w:t>RECOMIENDAN</w:t>
      </w:r>
    </w:p>
    <w:p w14:paraId="286D53A7" w14:textId="77777777" w:rsidR="00640016" w:rsidRPr="00A260B7" w:rsidRDefault="00640016" w:rsidP="009D16DC">
      <w:pPr>
        <w:pStyle w:val="Normal3"/>
        <w:ind w:left="0"/>
        <w:jc w:val="center"/>
        <w:rPr>
          <w:lang w:eastAsia="es-ES"/>
        </w:rPr>
      </w:pPr>
    </w:p>
    <w:p w14:paraId="052F0796" w14:textId="77777777" w:rsidR="00640016" w:rsidRPr="00A260B7" w:rsidRDefault="00640016">
      <w:pPr>
        <w:numPr>
          <w:ilvl w:val="0"/>
          <w:numId w:val="14"/>
        </w:numPr>
        <w:suppressAutoHyphens w:val="0"/>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ARTÍCULO 1º.- Autorizar al Decano de la Facultad Mg. Daniel MANDRILE, DNI 16.149.808, a firmar el Acta Complementaria entre la Agencia Pampeana de Ciencias, Tecnologías e Innovación Abierta (CITIA), y la Facultad de Ingeniería de la Universidad Nacional de La Pampa, cuya copia se incorpora como ANEXO I de la presente Resolución.</w:t>
      </w:r>
    </w:p>
    <w:p w14:paraId="7842B7C4" w14:textId="77777777" w:rsidR="00640016" w:rsidRPr="00A260B7" w:rsidRDefault="00640016">
      <w:pPr>
        <w:numPr>
          <w:ilvl w:val="0"/>
          <w:numId w:val="14"/>
        </w:numPr>
        <w:suppressAutoHyphens w:val="0"/>
        <w:ind w:left="0" w:hanging="2"/>
        <w:jc w:val="both"/>
        <w:rPr>
          <w:rFonts w:ascii="Century Gothic" w:eastAsia="Century Gothic" w:hAnsi="Century Gothic" w:cs="Century Gothic"/>
          <w:sz w:val="20"/>
          <w:szCs w:val="20"/>
        </w:rPr>
      </w:pPr>
    </w:p>
    <w:p w14:paraId="3290D5D6" w14:textId="77777777" w:rsidR="00640016" w:rsidRPr="00A260B7" w:rsidRDefault="00640016">
      <w:pPr>
        <w:numPr>
          <w:ilvl w:val="0"/>
          <w:numId w:val="14"/>
        </w:numPr>
        <w:suppressAutoHyphens w:val="0"/>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2º.- Aprobar el dictado de los cursos que como ANEXO II </w:t>
      </w:r>
      <w:sdt>
        <w:sdtPr>
          <w:tag w:val="goog_rdk_17"/>
          <w:id w:val="-2115507723"/>
        </w:sdtPr>
        <w:sdtContent/>
      </w:sdt>
      <w:r w:rsidRPr="00A260B7">
        <w:rPr>
          <w:rFonts w:ascii="Century Gothic" w:eastAsia="Century Gothic" w:hAnsi="Century Gothic" w:cs="Century Gothic"/>
          <w:sz w:val="20"/>
          <w:szCs w:val="20"/>
        </w:rPr>
        <w:t>forman parte de la presente Resolución, denominados:</w:t>
      </w:r>
    </w:p>
    <w:p w14:paraId="7968417D" w14:textId="77777777" w:rsidR="00640016" w:rsidRPr="00A260B7" w:rsidRDefault="00640016">
      <w:pPr>
        <w:numPr>
          <w:ilvl w:val="1"/>
          <w:numId w:val="14"/>
        </w:numPr>
        <w:suppressAutoHyphens w:val="0"/>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Curso 1: “Introducción a la programación con JavaScript”</w:t>
      </w:r>
    </w:p>
    <w:p w14:paraId="2FA554F1" w14:textId="77777777" w:rsidR="00640016" w:rsidRPr="00A260B7" w:rsidRDefault="00640016">
      <w:pPr>
        <w:numPr>
          <w:ilvl w:val="1"/>
          <w:numId w:val="14"/>
        </w:numPr>
        <w:suppressAutoHyphens w:val="0"/>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Curso 2: “Data </w:t>
      </w:r>
      <w:proofErr w:type="spellStart"/>
      <w:r w:rsidRPr="00A260B7">
        <w:rPr>
          <w:rFonts w:ascii="Century Gothic" w:eastAsia="Century Gothic" w:hAnsi="Century Gothic" w:cs="Century Gothic"/>
          <w:sz w:val="20"/>
          <w:szCs w:val="20"/>
        </w:rPr>
        <w:t>Analytics</w:t>
      </w:r>
      <w:proofErr w:type="spellEnd"/>
      <w:r w:rsidRPr="00A260B7">
        <w:rPr>
          <w:rFonts w:ascii="Century Gothic" w:eastAsia="Century Gothic" w:hAnsi="Century Gothic" w:cs="Century Gothic"/>
          <w:sz w:val="20"/>
          <w:szCs w:val="20"/>
        </w:rPr>
        <w:t>”</w:t>
      </w:r>
    </w:p>
    <w:p w14:paraId="74B87731" w14:textId="77777777" w:rsidR="00640016" w:rsidRPr="00A260B7" w:rsidRDefault="00640016">
      <w:pPr>
        <w:numPr>
          <w:ilvl w:val="1"/>
          <w:numId w:val="14"/>
        </w:numPr>
        <w:suppressAutoHyphens w:val="0"/>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Curso 3: “UX Interfaz de usuario”</w:t>
      </w:r>
    </w:p>
    <w:p w14:paraId="63C1843E" w14:textId="77777777" w:rsidR="00640016" w:rsidRPr="00A260B7" w:rsidRDefault="00640016">
      <w:pPr>
        <w:numPr>
          <w:ilvl w:val="0"/>
          <w:numId w:val="14"/>
        </w:numPr>
        <w:suppressAutoHyphens w:val="0"/>
        <w:ind w:left="0" w:hanging="2"/>
        <w:jc w:val="both"/>
        <w:rPr>
          <w:rFonts w:ascii="Century Gothic" w:eastAsia="Century Gothic" w:hAnsi="Century Gothic" w:cs="Century Gothic"/>
          <w:sz w:val="20"/>
          <w:szCs w:val="20"/>
          <w:highlight w:val="yellow"/>
        </w:rPr>
      </w:pPr>
    </w:p>
    <w:p w14:paraId="11FB18AA" w14:textId="77777777" w:rsidR="00640016" w:rsidRPr="00A260B7" w:rsidRDefault="00640016">
      <w:pPr>
        <w:numPr>
          <w:ilvl w:val="0"/>
          <w:numId w:val="14"/>
        </w:numPr>
        <w:suppressAutoHyphens w:val="0"/>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3º.- Otorgar certificados de aprobación a quienes participan de cada una de las actividades previstas, según los términos de la Resolución N.º 071/03 del Consejo Directivo. </w:t>
      </w:r>
    </w:p>
    <w:p w14:paraId="68EDF8F0" w14:textId="77777777" w:rsidR="00640016" w:rsidRPr="00A260B7" w:rsidRDefault="00640016">
      <w:pPr>
        <w:numPr>
          <w:ilvl w:val="0"/>
          <w:numId w:val="14"/>
        </w:numPr>
        <w:suppressAutoHyphens w:val="0"/>
        <w:ind w:left="0" w:hanging="2"/>
        <w:jc w:val="both"/>
        <w:rPr>
          <w:rFonts w:ascii="Century Gothic" w:eastAsia="Century Gothic" w:hAnsi="Century Gothic" w:cs="Century Gothic"/>
          <w:sz w:val="20"/>
          <w:szCs w:val="20"/>
        </w:rPr>
      </w:pPr>
    </w:p>
    <w:p w14:paraId="0C73FE76" w14:textId="77777777" w:rsidR="00640016" w:rsidRPr="00A260B7" w:rsidRDefault="00640016">
      <w:pPr>
        <w:numPr>
          <w:ilvl w:val="0"/>
          <w:numId w:val="14"/>
        </w:numPr>
        <w:suppressAutoHyphens w:val="0"/>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ARTÍCULO 4º.- Otorgar certificados que acrediten la actividad desarrollada a las y los responsables de los cursos mencionados en el Anexo II.</w:t>
      </w:r>
    </w:p>
    <w:p w14:paraId="58F59E3A" w14:textId="77777777" w:rsidR="00640016" w:rsidRPr="00A260B7" w:rsidRDefault="00640016">
      <w:pPr>
        <w:numPr>
          <w:ilvl w:val="0"/>
          <w:numId w:val="14"/>
        </w:numPr>
        <w:suppressAutoHyphens w:val="0"/>
        <w:ind w:left="0" w:hanging="2"/>
        <w:jc w:val="both"/>
        <w:rPr>
          <w:rFonts w:ascii="Century Gothic" w:eastAsia="Century Gothic" w:hAnsi="Century Gothic" w:cs="Century Gothic"/>
          <w:sz w:val="20"/>
          <w:szCs w:val="20"/>
        </w:rPr>
      </w:pPr>
    </w:p>
    <w:p w14:paraId="61C3FB19" w14:textId="77777777" w:rsidR="00640016" w:rsidRPr="00A260B7" w:rsidRDefault="00640016">
      <w:pPr>
        <w:numPr>
          <w:ilvl w:val="0"/>
          <w:numId w:val="14"/>
        </w:numPr>
        <w:suppressAutoHyphens w:val="0"/>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ARTÍCULO 5ª.- Los movimientos presupuestarios serán afectados al presupuesto de la Facultad de siguiente manera: Programa 19, Fuente 12, Actividad 4, Inciso 3.</w:t>
      </w:r>
    </w:p>
    <w:p w14:paraId="3684DABB" w14:textId="77777777" w:rsidR="00640016" w:rsidRPr="00A260B7" w:rsidRDefault="00640016">
      <w:pPr>
        <w:numPr>
          <w:ilvl w:val="0"/>
          <w:numId w:val="14"/>
        </w:numPr>
        <w:suppressAutoHyphens w:val="0"/>
        <w:ind w:left="0" w:hanging="2"/>
        <w:jc w:val="both"/>
        <w:rPr>
          <w:rFonts w:ascii="Century Gothic" w:eastAsia="Century Gothic" w:hAnsi="Century Gothic" w:cs="Century Gothic"/>
          <w:sz w:val="20"/>
          <w:szCs w:val="20"/>
        </w:rPr>
      </w:pPr>
    </w:p>
    <w:p w14:paraId="21C7F9F3" w14:textId="77777777" w:rsidR="00640016" w:rsidRPr="00A260B7" w:rsidRDefault="00640016">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ARTÍCULO 6º.- </w:t>
      </w:r>
      <w:r w:rsidR="00EF4743" w:rsidRPr="00A260B7">
        <w:rPr>
          <w:rFonts w:ascii="Century Gothic" w:eastAsia="Century Gothic" w:hAnsi="Century Gothic" w:cs="Century Gothic"/>
          <w:sz w:val="20"/>
          <w:szCs w:val="20"/>
        </w:rPr>
        <w:t xml:space="preserve">De </w:t>
      </w:r>
      <w:proofErr w:type="gramStart"/>
      <w:r w:rsidR="00EF4743" w:rsidRPr="00A260B7">
        <w:rPr>
          <w:rFonts w:ascii="Century Gothic" w:eastAsia="Century Gothic" w:hAnsi="Century Gothic" w:cs="Century Gothic"/>
          <w:sz w:val="20"/>
          <w:szCs w:val="20"/>
        </w:rPr>
        <w:t>forma.-</w:t>
      </w:r>
      <w:proofErr w:type="gramEnd"/>
    </w:p>
    <w:p w14:paraId="0FCC93BB" w14:textId="77777777" w:rsidR="00EF4743" w:rsidRPr="00A260B7" w:rsidRDefault="00EF4743">
      <w:pPr>
        <w:pBdr>
          <w:top w:val="nil"/>
          <w:left w:val="nil"/>
          <w:bottom w:val="nil"/>
          <w:right w:val="nil"/>
          <w:between w:val="nil"/>
        </w:pBdr>
        <w:spacing w:line="240" w:lineRule="auto"/>
        <w:ind w:left="0" w:hanging="2"/>
        <w:jc w:val="both"/>
      </w:pPr>
    </w:p>
    <w:tbl>
      <w:tblPr>
        <w:tblW w:w="7953" w:type="dxa"/>
        <w:tblInd w:w="6" w:type="dxa"/>
        <w:tblLook w:val="04A0" w:firstRow="1" w:lastRow="0" w:firstColumn="1" w:lastColumn="0" w:noHBand="0" w:noVBand="1"/>
      </w:tblPr>
      <w:tblGrid>
        <w:gridCol w:w="4848"/>
        <w:gridCol w:w="279"/>
        <w:gridCol w:w="2826"/>
      </w:tblGrid>
      <w:tr w:rsidR="00A260B7" w:rsidRPr="00A260B7" w14:paraId="23C5F402" w14:textId="77777777" w:rsidTr="0003671F">
        <w:trPr>
          <w:trHeight w:hRule="exact" w:val="316"/>
        </w:trPr>
        <w:tc>
          <w:tcPr>
            <w:tcW w:w="4848" w:type="dxa"/>
            <w:vAlign w:val="center"/>
            <w:hideMark/>
          </w:tcPr>
          <w:p w14:paraId="364C261B" w14:textId="5FE84201" w:rsidR="00640016" w:rsidRPr="00A260B7" w:rsidRDefault="00640016">
            <w:pPr>
              <w:tabs>
                <w:tab w:val="left" w:pos="-142"/>
                <w:tab w:val="left" w:pos="708"/>
                <w:tab w:val="left" w:pos="3828"/>
                <w:tab w:val="left" w:pos="6804"/>
                <w:tab w:val="left" w:pos="8789"/>
              </w:tabs>
              <w:spacing w:line="240" w:lineRule="auto"/>
              <w:ind w:leftChars="0" w:left="2" w:hanging="2"/>
              <w:jc w:val="center"/>
              <w:rPr>
                <w:rFonts w:ascii="Century Gothic" w:hAnsi="Century Gothic"/>
                <w:b/>
                <w:bCs/>
                <w:kern w:val="2"/>
                <w:sz w:val="20"/>
                <w:szCs w:val="20"/>
                <w:lang w:eastAsia="es-ES_tradnl"/>
              </w:rPr>
            </w:pPr>
            <w:bookmarkStart w:id="12" w:name="_Toc71656554"/>
            <w:r w:rsidRPr="00A260B7">
              <w:rPr>
                <w:rFonts w:ascii="Century Gothic" w:hAnsi="Century Gothic"/>
                <w:b/>
                <w:sz w:val="20"/>
                <w:szCs w:val="20"/>
              </w:rPr>
              <w:t>CEy</w:t>
            </w:r>
            <w:bookmarkEnd w:id="12"/>
            <w:r w:rsidRPr="00A260B7">
              <w:rPr>
                <w:rFonts w:ascii="Century Gothic" w:hAnsi="Century Gothic"/>
                <w:b/>
                <w:sz w:val="20"/>
                <w:szCs w:val="20"/>
              </w:rPr>
              <w:t>BE</w:t>
            </w:r>
          </w:p>
        </w:tc>
        <w:tc>
          <w:tcPr>
            <w:tcW w:w="3105" w:type="dxa"/>
            <w:gridSpan w:val="2"/>
            <w:vAlign w:val="center"/>
            <w:hideMark/>
          </w:tcPr>
          <w:p w14:paraId="225EA3FD" w14:textId="77777777" w:rsidR="00640016" w:rsidRPr="00A260B7" w:rsidRDefault="00640016">
            <w:pPr>
              <w:tabs>
                <w:tab w:val="left" w:pos="-142"/>
                <w:tab w:val="left" w:pos="708"/>
                <w:tab w:val="left" w:pos="3828"/>
                <w:tab w:val="left" w:pos="6804"/>
                <w:tab w:val="left" w:pos="8789"/>
              </w:tabs>
              <w:spacing w:line="240" w:lineRule="auto"/>
              <w:ind w:leftChars="0" w:left="2" w:hanging="2"/>
              <w:jc w:val="center"/>
              <w:rPr>
                <w:rFonts w:ascii="Century Gothic" w:hAnsi="Century Gothic"/>
                <w:b/>
                <w:bCs/>
                <w:sz w:val="20"/>
                <w:szCs w:val="20"/>
                <w:lang w:eastAsia="es-ES_tradnl"/>
              </w:rPr>
            </w:pPr>
            <w:r w:rsidRPr="00A260B7">
              <w:rPr>
                <w:rFonts w:ascii="Century Gothic" w:hAnsi="Century Gothic"/>
                <w:b/>
                <w:sz w:val="20"/>
                <w:szCs w:val="20"/>
              </w:rPr>
              <w:t>CP</w:t>
            </w:r>
          </w:p>
        </w:tc>
      </w:tr>
      <w:tr w:rsidR="00A260B7" w:rsidRPr="00A260B7" w14:paraId="7FEED33F" w14:textId="77777777" w:rsidTr="0003671F">
        <w:trPr>
          <w:trHeight w:hRule="exact" w:val="4040"/>
        </w:trPr>
        <w:tc>
          <w:tcPr>
            <w:tcW w:w="5127" w:type="dxa"/>
            <w:gridSpan w:val="2"/>
            <w:hideMark/>
          </w:tcPr>
          <w:p w14:paraId="7C2EB50F" w14:textId="77777777" w:rsidR="00640016" w:rsidRPr="00A260B7" w:rsidRDefault="00640016">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BRITO, D.</w:t>
            </w:r>
          </w:p>
          <w:p w14:paraId="26E4F377" w14:textId="77777777" w:rsidR="00640016" w:rsidRPr="00A260B7" w:rsidRDefault="00640016">
            <w:pPr>
              <w:tabs>
                <w:tab w:val="left" w:pos="5670"/>
              </w:tabs>
              <w:ind w:leftChars="0" w:left="2" w:hanging="2"/>
              <w:rPr>
                <w:rFonts w:ascii="Century Gothic" w:eastAsia="Century Gothic" w:hAnsi="Century Gothic" w:cs="Century Gothic"/>
                <w:bCs/>
                <w:kern w:val="2"/>
                <w:sz w:val="20"/>
                <w:szCs w:val="20"/>
              </w:rPr>
            </w:pPr>
            <w:r w:rsidRPr="00A260B7">
              <w:rPr>
                <w:rFonts w:ascii="Century Gothic" w:eastAsia="Century Gothic" w:hAnsi="Century Gothic" w:cs="Century Gothic"/>
                <w:bCs/>
                <w:sz w:val="20"/>
                <w:szCs w:val="20"/>
              </w:rPr>
              <w:t>CASTELLINO, A.</w:t>
            </w:r>
          </w:p>
          <w:p w14:paraId="385CEF2D" w14:textId="77777777" w:rsidR="00640016" w:rsidRPr="00A260B7" w:rsidRDefault="00640016">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HERNANDEZ, A.</w:t>
            </w:r>
          </w:p>
          <w:p w14:paraId="60506E1B" w14:textId="77777777" w:rsidR="00640016" w:rsidRPr="00A260B7" w:rsidRDefault="00640016">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HERNANDEZ, J.</w:t>
            </w:r>
          </w:p>
          <w:p w14:paraId="089CFD12" w14:textId="77777777" w:rsidR="00640016" w:rsidRPr="00A260B7" w:rsidRDefault="00640016">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MARTÍN, M.</w:t>
            </w:r>
          </w:p>
          <w:p w14:paraId="09A5474D" w14:textId="77777777" w:rsidR="00640016" w:rsidRPr="00A260B7" w:rsidRDefault="00640016">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MICHELIS, A.</w:t>
            </w:r>
          </w:p>
          <w:p w14:paraId="24AD0B73" w14:textId="77777777" w:rsidR="00640016" w:rsidRPr="00A260B7" w:rsidRDefault="00640016">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RODRIGUEZ, E.</w:t>
            </w:r>
          </w:p>
          <w:p w14:paraId="1D9CF047" w14:textId="77777777" w:rsidR="00640016" w:rsidRPr="00A260B7" w:rsidRDefault="00640016">
            <w:pPr>
              <w:tabs>
                <w:tab w:val="left" w:pos="5670"/>
              </w:tabs>
              <w:ind w:leftChars="0" w:left="2" w:hanging="2"/>
              <w:rPr>
                <w:rFonts w:ascii="Century Gothic" w:eastAsia="Century Gothic" w:hAnsi="Century Gothic" w:cs="Century Gothic"/>
                <w:bCs/>
              </w:rPr>
            </w:pPr>
            <w:r w:rsidRPr="00A260B7">
              <w:rPr>
                <w:rFonts w:ascii="Century Gothic" w:eastAsia="Century Gothic" w:hAnsi="Century Gothic" w:cs="Century Gothic"/>
                <w:bCs/>
                <w:sz w:val="20"/>
                <w:szCs w:val="20"/>
              </w:rPr>
              <w:t>RODRIGUEZ, S.</w:t>
            </w:r>
          </w:p>
        </w:tc>
        <w:tc>
          <w:tcPr>
            <w:tcW w:w="2826" w:type="dxa"/>
            <w:hideMark/>
          </w:tcPr>
          <w:p w14:paraId="28BAA1CC" w14:textId="77777777" w:rsidR="00640016" w:rsidRPr="00A260B7" w:rsidRDefault="00640016" w:rsidP="009D16DC">
            <w:pPr>
              <w:tabs>
                <w:tab w:val="left" w:pos="5670"/>
              </w:tabs>
              <w:ind w:leftChars="0" w:left="2" w:hanging="2"/>
              <w:rPr>
                <w:rFonts w:ascii="Century Gothic" w:eastAsia="Century Gothic" w:hAnsi="Century Gothic" w:cs="Century Gothic"/>
                <w:bCs/>
                <w:kern w:val="2"/>
                <w:sz w:val="20"/>
                <w:szCs w:val="20"/>
              </w:rPr>
            </w:pPr>
            <w:r w:rsidRPr="00A260B7">
              <w:rPr>
                <w:rFonts w:ascii="Century Gothic" w:eastAsia="Century Gothic" w:hAnsi="Century Gothic" w:cs="Century Gothic"/>
                <w:bCs/>
                <w:sz w:val="20"/>
                <w:szCs w:val="20"/>
              </w:rPr>
              <w:t>BRITO, D.</w:t>
            </w:r>
          </w:p>
          <w:p w14:paraId="1ADDC5F6" w14:textId="77777777" w:rsidR="00640016" w:rsidRPr="00A260B7" w:rsidRDefault="00640016" w:rsidP="009D16DC">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CASTELLINO, A.</w:t>
            </w:r>
          </w:p>
          <w:p w14:paraId="49002058" w14:textId="77777777" w:rsidR="00640016" w:rsidRPr="00A260B7" w:rsidRDefault="00640016" w:rsidP="009D16DC">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HERNANDEZ, A.</w:t>
            </w:r>
          </w:p>
          <w:p w14:paraId="24E5AFBB" w14:textId="77777777" w:rsidR="00640016" w:rsidRPr="00A260B7" w:rsidRDefault="00640016" w:rsidP="009D16DC">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HERNANDEZ, J.</w:t>
            </w:r>
          </w:p>
          <w:p w14:paraId="1A9351A8" w14:textId="77777777" w:rsidR="00640016" w:rsidRPr="00A260B7" w:rsidRDefault="00640016" w:rsidP="009D16DC">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MARTÍN, M.</w:t>
            </w:r>
          </w:p>
          <w:p w14:paraId="20B060C4" w14:textId="77777777" w:rsidR="00640016" w:rsidRPr="00A260B7" w:rsidRDefault="00640016" w:rsidP="009D16DC">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MICHELIS, A.</w:t>
            </w:r>
          </w:p>
          <w:p w14:paraId="297D04AA" w14:textId="77777777" w:rsidR="00640016" w:rsidRPr="00A260B7" w:rsidRDefault="00640016" w:rsidP="009D16DC">
            <w:pPr>
              <w:tabs>
                <w:tab w:val="left" w:pos="5670"/>
              </w:tabs>
              <w:ind w:leftChars="0" w:left="2" w:hanging="2"/>
              <w:rPr>
                <w:rFonts w:ascii="Century Gothic" w:eastAsia="Century Gothic" w:hAnsi="Century Gothic" w:cs="Century Gothic"/>
                <w:bCs/>
                <w:sz w:val="20"/>
                <w:szCs w:val="20"/>
              </w:rPr>
            </w:pPr>
            <w:r w:rsidRPr="00A260B7">
              <w:rPr>
                <w:rFonts w:ascii="Century Gothic" w:eastAsia="Century Gothic" w:hAnsi="Century Gothic" w:cs="Century Gothic"/>
                <w:bCs/>
                <w:sz w:val="20"/>
                <w:szCs w:val="20"/>
              </w:rPr>
              <w:t>RODRIGUEZ, E.</w:t>
            </w:r>
          </w:p>
          <w:p w14:paraId="3C28AFD8" w14:textId="77777777" w:rsidR="00640016" w:rsidRPr="00A260B7" w:rsidRDefault="00640016" w:rsidP="009D16DC">
            <w:pPr>
              <w:tabs>
                <w:tab w:val="left" w:pos="5670"/>
              </w:tabs>
              <w:ind w:leftChars="0" w:left="2" w:hanging="2"/>
              <w:rPr>
                <w:rFonts w:ascii="Century Gothic" w:eastAsia="Century Gothic" w:hAnsi="Century Gothic" w:cs="Century Gothic"/>
                <w:bCs/>
              </w:rPr>
            </w:pPr>
            <w:r w:rsidRPr="00A260B7">
              <w:rPr>
                <w:rFonts w:ascii="Century Gothic" w:eastAsia="Century Gothic" w:hAnsi="Century Gothic" w:cs="Century Gothic"/>
                <w:bCs/>
                <w:sz w:val="20"/>
                <w:szCs w:val="20"/>
              </w:rPr>
              <w:t>RODRIGUEZ, S.</w:t>
            </w:r>
          </w:p>
        </w:tc>
      </w:tr>
    </w:tbl>
    <w:p w14:paraId="082B19AB" w14:textId="77777777" w:rsidR="00640016" w:rsidRPr="00A260B7" w:rsidRDefault="00640016">
      <w:pPr>
        <w:ind w:left="0" w:hanging="2"/>
        <w:jc w:val="both"/>
        <w:rPr>
          <w:rFonts w:ascii="Century Gothic" w:eastAsia="Century Gothic" w:hAnsi="Century Gothic" w:cs="Century Gothic"/>
          <w:b/>
          <w:sz w:val="20"/>
          <w:szCs w:val="20"/>
        </w:rPr>
      </w:pPr>
      <w:r w:rsidRPr="00A260B7">
        <w:br w:type="page"/>
      </w:r>
    </w:p>
    <w:p w14:paraId="7884594F" w14:textId="77777777" w:rsidR="00640016" w:rsidRPr="00A260B7" w:rsidRDefault="00640016">
      <w:pPr>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lastRenderedPageBreak/>
        <w:t>ANEXO I</w:t>
      </w:r>
    </w:p>
    <w:p w14:paraId="086321A4" w14:textId="77777777" w:rsidR="00640016" w:rsidRPr="00A260B7" w:rsidRDefault="00640016">
      <w:pPr>
        <w:ind w:left="0" w:hanging="2"/>
        <w:jc w:val="center"/>
        <w:rPr>
          <w:rFonts w:ascii="Century Gothic" w:eastAsia="Century Gothic" w:hAnsi="Century Gothic" w:cs="Century Gothic"/>
          <w:b/>
          <w:sz w:val="20"/>
          <w:szCs w:val="20"/>
        </w:rPr>
      </w:pPr>
    </w:p>
    <w:p w14:paraId="5E0E4075" w14:textId="77777777" w:rsidR="00640016" w:rsidRPr="00A260B7" w:rsidRDefault="00640016">
      <w:pPr>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ACTA COMPLEMENTARIA AL CONVENIO ESPECÍFICO TRAYECTO DE CAPACITACIÓN TECNOLÓGICA.</w:t>
      </w:r>
    </w:p>
    <w:p w14:paraId="63CBA4F7" w14:textId="77777777" w:rsidR="00640016" w:rsidRPr="00A260B7" w:rsidRDefault="00640016">
      <w:pPr>
        <w:ind w:left="0" w:hanging="2"/>
        <w:jc w:val="center"/>
      </w:pPr>
    </w:p>
    <w:p w14:paraId="1684771E" w14:textId="77777777" w:rsidR="00640016" w:rsidRPr="00A260B7" w:rsidRDefault="00640016">
      <w:pPr>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“Agencia Pampeana de Ciencias, Tecnologías e Innovación Abierta - Facultad de Ingeniería”</w:t>
      </w:r>
    </w:p>
    <w:p w14:paraId="72DA7623" w14:textId="77777777" w:rsidR="00640016" w:rsidRPr="00A260B7" w:rsidRDefault="00640016">
      <w:pPr>
        <w:ind w:left="0" w:hanging="2"/>
        <w:jc w:val="center"/>
      </w:pPr>
    </w:p>
    <w:p w14:paraId="41F31E6A" w14:textId="77777777" w:rsidR="00640016" w:rsidRPr="00A260B7" w:rsidRDefault="00640016">
      <w:pPr>
        <w:ind w:left="0" w:hanging="2"/>
        <w:jc w:val="both"/>
      </w:pPr>
      <w:r w:rsidRPr="00A260B7">
        <w:rPr>
          <w:rFonts w:ascii="Century Gothic" w:eastAsia="Century Gothic" w:hAnsi="Century Gothic" w:cs="Century Gothic"/>
          <w:sz w:val="20"/>
          <w:szCs w:val="20"/>
        </w:rPr>
        <w:t>Entre la</w:t>
      </w:r>
      <w:r w:rsidRPr="00A260B7">
        <w:rPr>
          <w:rFonts w:ascii="Century Gothic" w:eastAsia="Century Gothic" w:hAnsi="Century Gothic" w:cs="Century Gothic"/>
          <w:b/>
          <w:sz w:val="20"/>
          <w:szCs w:val="20"/>
        </w:rPr>
        <w:t xml:space="preserve"> Agencia Pampeana de Ciencias, Tecnologías e Innovación Abierta (Agencia CITIA)</w:t>
      </w:r>
      <w:r w:rsidRPr="00A260B7">
        <w:rPr>
          <w:rFonts w:ascii="Century Gothic" w:eastAsia="Century Gothic" w:hAnsi="Century Gothic" w:cs="Century Gothic"/>
          <w:sz w:val="20"/>
          <w:szCs w:val="20"/>
        </w:rPr>
        <w:t xml:space="preserve">, CUIT </w:t>
      </w:r>
      <w:proofErr w:type="spellStart"/>
      <w:r w:rsidRPr="00A260B7">
        <w:rPr>
          <w:rFonts w:ascii="Century Gothic" w:eastAsia="Century Gothic" w:hAnsi="Century Gothic" w:cs="Century Gothic"/>
          <w:sz w:val="20"/>
          <w:szCs w:val="20"/>
        </w:rPr>
        <w:t>N.</w:t>
      </w:r>
      <w:r w:rsidRPr="00A260B7">
        <w:t>°</w:t>
      </w:r>
      <w:proofErr w:type="spellEnd"/>
      <w:r w:rsidRPr="00A260B7">
        <w:rPr>
          <w:rFonts w:ascii="Century Gothic" w:eastAsia="Century Gothic" w:hAnsi="Century Gothic" w:cs="Century Gothic"/>
          <w:sz w:val="20"/>
          <w:szCs w:val="20"/>
        </w:rPr>
        <w:t xml:space="preserve"> 30-71760099-8 representada por su</w:t>
      </w:r>
      <w:r w:rsidRPr="00A260B7">
        <w:rPr>
          <w:rFonts w:ascii="Century Gothic" w:eastAsia="Century Gothic" w:hAnsi="Century Gothic" w:cs="Century Gothic"/>
          <w:sz w:val="20"/>
          <w:szCs w:val="20"/>
          <w:highlight w:val="white"/>
        </w:rPr>
        <w:t xml:space="preserve"> Directora, Prof. Verónica DUARTE, DNI 24.136.044, </w:t>
      </w:r>
      <w:r w:rsidRPr="00A260B7">
        <w:rPr>
          <w:rFonts w:ascii="Century Gothic" w:eastAsia="Century Gothic" w:hAnsi="Century Gothic" w:cs="Century Gothic"/>
          <w:sz w:val="20"/>
          <w:szCs w:val="20"/>
        </w:rPr>
        <w:t xml:space="preserve">en adelante </w:t>
      </w:r>
      <w:r w:rsidRPr="00A260B7">
        <w:rPr>
          <w:rFonts w:ascii="Century Gothic" w:eastAsia="Century Gothic" w:hAnsi="Century Gothic" w:cs="Century Gothic"/>
          <w:b/>
          <w:sz w:val="20"/>
          <w:szCs w:val="20"/>
        </w:rPr>
        <w:t>“la AGENCIA”</w:t>
      </w:r>
      <w:r w:rsidRPr="00A260B7">
        <w:rPr>
          <w:rFonts w:ascii="Century Gothic" w:eastAsia="Century Gothic" w:hAnsi="Century Gothic" w:cs="Century Gothic"/>
          <w:sz w:val="20"/>
          <w:szCs w:val="20"/>
        </w:rPr>
        <w:t xml:space="preserve">, con domicilio legal en Calle 32 N.º 1330, en la ciudad de General Pico, La Pampa y la </w:t>
      </w:r>
      <w:r w:rsidRPr="00A260B7">
        <w:rPr>
          <w:rFonts w:ascii="Century Gothic" w:eastAsia="Century Gothic" w:hAnsi="Century Gothic" w:cs="Century Gothic"/>
          <w:b/>
          <w:sz w:val="20"/>
          <w:szCs w:val="20"/>
        </w:rPr>
        <w:t>Facultad de Ingeniería de la Universidad Nacional de La Pampa</w:t>
      </w:r>
      <w:r w:rsidRPr="00A260B7">
        <w:rPr>
          <w:rFonts w:ascii="Century Gothic" w:eastAsia="Century Gothic" w:hAnsi="Century Gothic" w:cs="Century Gothic"/>
          <w:sz w:val="20"/>
          <w:szCs w:val="20"/>
        </w:rPr>
        <w:t xml:space="preserve">, representada por su Decano, Mg. Daniel MANDRILE, DNI 16.149.808 en adelante </w:t>
      </w:r>
      <w:r w:rsidRPr="00A260B7">
        <w:rPr>
          <w:rFonts w:ascii="Century Gothic" w:eastAsia="Century Gothic" w:hAnsi="Century Gothic" w:cs="Century Gothic"/>
          <w:b/>
          <w:sz w:val="20"/>
          <w:szCs w:val="20"/>
        </w:rPr>
        <w:t>“la FACULTAD”</w:t>
      </w:r>
      <w:r w:rsidRPr="00A260B7">
        <w:rPr>
          <w:rFonts w:ascii="Century Gothic" w:eastAsia="Century Gothic" w:hAnsi="Century Gothic" w:cs="Century Gothic"/>
          <w:sz w:val="20"/>
          <w:szCs w:val="20"/>
        </w:rPr>
        <w:t>, con domicilio legal en Calle 7 N.º 479 (O), de la ciudad de General Pico, La Pampa, convienen en formalizar la presente acta complementaria</w:t>
      </w:r>
      <w:r w:rsidRPr="00A260B7">
        <w:rPr>
          <w:rFonts w:ascii="Century Gothic" w:eastAsia="Century Gothic" w:hAnsi="Century Gothic" w:cs="Century Gothic"/>
          <w:b/>
          <w:sz w:val="20"/>
          <w:szCs w:val="20"/>
        </w:rPr>
        <w:t xml:space="preserve">, </w:t>
      </w:r>
      <w:r w:rsidRPr="00A260B7">
        <w:rPr>
          <w:rFonts w:ascii="Century Gothic" w:eastAsia="Century Gothic" w:hAnsi="Century Gothic" w:cs="Century Gothic"/>
          <w:sz w:val="20"/>
          <w:szCs w:val="20"/>
        </w:rPr>
        <w:t>sujeto a las siguientes cláusulas y condiciones: </w:t>
      </w:r>
    </w:p>
    <w:p w14:paraId="26E2B288" w14:textId="77777777" w:rsidR="00640016" w:rsidRPr="00A260B7" w:rsidRDefault="00640016">
      <w:pPr>
        <w:ind w:left="0" w:hanging="2"/>
        <w:jc w:val="both"/>
      </w:pPr>
      <w:r w:rsidRPr="00A260B7">
        <w:rPr>
          <w:rFonts w:ascii="Century Gothic" w:eastAsia="Century Gothic" w:hAnsi="Century Gothic" w:cs="Century Gothic"/>
          <w:b/>
          <w:sz w:val="20"/>
          <w:szCs w:val="20"/>
          <w:u w:val="single"/>
        </w:rPr>
        <w:t>PRIMERA CLÁUSULA: ANTECEDENTES</w:t>
      </w:r>
      <w:r w:rsidRPr="00A260B7">
        <w:rPr>
          <w:rFonts w:ascii="Century Gothic" w:eastAsia="Century Gothic" w:hAnsi="Century Gothic" w:cs="Century Gothic"/>
          <w:sz w:val="20"/>
          <w:szCs w:val="20"/>
        </w:rPr>
        <w:t>: </w:t>
      </w:r>
    </w:p>
    <w:p w14:paraId="61E7E611" w14:textId="77777777" w:rsidR="00640016" w:rsidRPr="00A260B7" w:rsidRDefault="00640016">
      <w:pPr>
        <w:ind w:left="0" w:hanging="2"/>
        <w:jc w:val="both"/>
      </w:pPr>
      <w:r w:rsidRPr="00A260B7">
        <w:rPr>
          <w:rFonts w:ascii="Century Gothic" w:eastAsia="Century Gothic" w:hAnsi="Century Gothic" w:cs="Century Gothic"/>
          <w:sz w:val="20"/>
          <w:szCs w:val="20"/>
        </w:rPr>
        <w:t xml:space="preserve">Que las partes suscribieron Convenio Específico para la organización e implementación a cargo de la Facultad de Ingeniería de la UNLPam de los cursos que forman parte del </w:t>
      </w:r>
      <w:r w:rsidRPr="00A260B7">
        <w:rPr>
          <w:rFonts w:ascii="Century Gothic" w:eastAsia="Century Gothic" w:hAnsi="Century Gothic" w:cs="Century Gothic"/>
          <w:b/>
          <w:sz w:val="20"/>
          <w:szCs w:val="20"/>
        </w:rPr>
        <w:t>“Trayecto de Capacitación Tecnológica”.</w:t>
      </w:r>
    </w:p>
    <w:p w14:paraId="18721224" w14:textId="77777777" w:rsidR="00640016" w:rsidRPr="00A260B7" w:rsidRDefault="00640016">
      <w:pPr>
        <w:ind w:left="0" w:hanging="2"/>
        <w:jc w:val="both"/>
      </w:pPr>
      <w:proofErr w:type="gramStart"/>
      <w:r w:rsidRPr="00A260B7">
        <w:rPr>
          <w:rFonts w:ascii="Century Gothic" w:eastAsia="Century Gothic" w:hAnsi="Century Gothic" w:cs="Century Gothic"/>
          <w:sz w:val="20"/>
          <w:szCs w:val="20"/>
        </w:rPr>
        <w:t>Que</w:t>
      </w:r>
      <w:proofErr w:type="gramEnd"/>
      <w:r w:rsidRPr="00A260B7">
        <w:rPr>
          <w:rFonts w:ascii="Century Gothic" w:eastAsia="Century Gothic" w:hAnsi="Century Gothic" w:cs="Century Gothic"/>
          <w:sz w:val="20"/>
          <w:szCs w:val="20"/>
        </w:rPr>
        <w:t xml:space="preserve"> por las cláusulas segunda y tercera del Convenio Específico, acordaron que suscribirán acta complementarias para organizar la ejecución de los cursos a brindar dentro del convenio. </w:t>
      </w:r>
    </w:p>
    <w:p w14:paraId="6B2E9B22" w14:textId="77777777" w:rsidR="00640016" w:rsidRPr="00A260B7" w:rsidRDefault="00640016">
      <w:pPr>
        <w:ind w:left="0" w:hanging="2"/>
        <w:jc w:val="both"/>
      </w:pPr>
      <w:r w:rsidRPr="00A260B7">
        <w:rPr>
          <w:rFonts w:ascii="Century Gothic" w:eastAsia="Century Gothic" w:hAnsi="Century Gothic" w:cs="Century Gothic"/>
          <w:sz w:val="20"/>
          <w:szCs w:val="20"/>
        </w:rPr>
        <w:t>En virtud de lo expuesto, y a los efectos de coordinar y organizar el dictado de los cursos que se establecen en la cláusula siguiente, las partes concurren a firmar la presente acta complementaria.</w:t>
      </w:r>
    </w:p>
    <w:p w14:paraId="7602600F" w14:textId="77777777" w:rsidR="00640016" w:rsidRPr="00A260B7" w:rsidRDefault="00640016">
      <w:pPr>
        <w:ind w:left="0" w:hanging="2"/>
        <w:jc w:val="both"/>
      </w:pPr>
      <w:r w:rsidRPr="00A260B7">
        <w:rPr>
          <w:rFonts w:ascii="Century Gothic" w:eastAsia="Century Gothic" w:hAnsi="Century Gothic" w:cs="Century Gothic"/>
          <w:b/>
          <w:sz w:val="20"/>
          <w:szCs w:val="20"/>
          <w:u w:val="single"/>
        </w:rPr>
        <w:t>SEGUNDA CLÁUSULA: CURSOS.</w:t>
      </w:r>
    </w:p>
    <w:p w14:paraId="542C1144" w14:textId="77777777" w:rsidR="00640016" w:rsidRPr="00A260B7" w:rsidRDefault="00640016">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Las partes acuerdan que durante los meses de marzo a</w:t>
      </w:r>
      <w:proofErr w:type="gramStart"/>
      <w:r w:rsidRPr="00A260B7">
        <w:rPr>
          <w:rFonts w:ascii="Century Gothic" w:eastAsia="Century Gothic" w:hAnsi="Century Gothic" w:cs="Century Gothic"/>
          <w:sz w:val="20"/>
          <w:szCs w:val="20"/>
        </w:rPr>
        <w:t xml:space="preserve"> ….</w:t>
      </w:r>
      <w:proofErr w:type="gramEnd"/>
      <w:r w:rsidRPr="00A260B7">
        <w:rPr>
          <w:rFonts w:ascii="Century Gothic" w:eastAsia="Century Gothic" w:hAnsi="Century Gothic" w:cs="Century Gothic"/>
          <w:sz w:val="20"/>
          <w:szCs w:val="20"/>
        </w:rPr>
        <w:t>del año 2023  se dictarán los siguientes cursos, de acuerdo a las términos y condiciones que se especifican para cada uno en particular.</w:t>
      </w:r>
    </w:p>
    <w:p w14:paraId="399F343F" w14:textId="77777777" w:rsidR="00640016" w:rsidRPr="00A260B7" w:rsidRDefault="00640016">
      <w:pPr>
        <w:ind w:left="0" w:hanging="2"/>
        <w:jc w:val="both"/>
        <w:rPr>
          <w:rFonts w:ascii="Century Gothic" w:eastAsia="Century Gothic" w:hAnsi="Century Gothic" w:cs="Century Gothic"/>
          <w:sz w:val="20"/>
          <w:szCs w:val="20"/>
        </w:rPr>
      </w:pPr>
    </w:p>
    <w:p w14:paraId="2BA426DC" w14:textId="77777777" w:rsidR="00640016" w:rsidRPr="00A260B7" w:rsidRDefault="00640016">
      <w:pPr>
        <w:numPr>
          <w:ilvl w:val="0"/>
          <w:numId w:val="16"/>
        </w:numPr>
        <w:suppressAutoHyphens w:val="0"/>
        <w:ind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 xml:space="preserve">Curso: “Data </w:t>
      </w:r>
      <w:proofErr w:type="spellStart"/>
      <w:r w:rsidRPr="00A260B7">
        <w:rPr>
          <w:rFonts w:ascii="Century Gothic" w:eastAsia="Century Gothic" w:hAnsi="Century Gothic" w:cs="Century Gothic"/>
          <w:b/>
          <w:sz w:val="20"/>
          <w:szCs w:val="20"/>
        </w:rPr>
        <w:t>Analytics</w:t>
      </w:r>
      <w:proofErr w:type="spellEnd"/>
      <w:r w:rsidRPr="00A260B7">
        <w:rPr>
          <w:rFonts w:ascii="Century Gothic" w:eastAsia="Century Gothic" w:hAnsi="Century Gothic" w:cs="Century Gothic"/>
          <w:b/>
          <w:sz w:val="20"/>
          <w:szCs w:val="20"/>
        </w:rPr>
        <w:t>”</w:t>
      </w:r>
    </w:p>
    <w:p w14:paraId="537394D2" w14:textId="77777777" w:rsidR="00640016" w:rsidRPr="00A260B7" w:rsidRDefault="00640016">
      <w:pPr>
        <w:ind w:left="0" w:hanging="2"/>
        <w:jc w:val="both"/>
      </w:pPr>
      <w:r w:rsidRPr="00A260B7">
        <w:rPr>
          <w:rFonts w:ascii="Century Gothic" w:eastAsia="Century Gothic" w:hAnsi="Century Gothic" w:cs="Century Gothic"/>
          <w:sz w:val="20"/>
          <w:szCs w:val="20"/>
        </w:rPr>
        <w:t>Carga horaria: 40 horas </w:t>
      </w:r>
    </w:p>
    <w:p w14:paraId="14212065" w14:textId="77777777" w:rsidR="00640016" w:rsidRPr="00A260B7" w:rsidRDefault="00640016">
      <w:pPr>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Contenidos: </w:t>
      </w:r>
    </w:p>
    <w:p w14:paraId="55E48FF1" w14:textId="77777777" w:rsidR="00640016" w:rsidRPr="00A260B7" w:rsidRDefault="00640016">
      <w:pPr>
        <w:numPr>
          <w:ilvl w:val="0"/>
          <w:numId w:val="13"/>
        </w:numPr>
        <w:suppressAutoHyphens w:val="0"/>
        <w:ind w:left="0" w:hanging="2"/>
        <w:jc w:val="both"/>
        <w:rPr>
          <w:rFonts w:ascii="Century Gothic" w:eastAsia="Century Gothic" w:hAnsi="Century Gothic" w:cs="Century Gothic"/>
        </w:rPr>
      </w:pPr>
      <w:r w:rsidRPr="00A260B7">
        <w:rPr>
          <w:rFonts w:ascii="Century Gothic" w:eastAsia="Century Gothic" w:hAnsi="Century Gothic" w:cs="Century Gothic"/>
          <w:sz w:val="20"/>
          <w:szCs w:val="20"/>
        </w:rPr>
        <w:t>¿Qué es la ciencia de datos?</w:t>
      </w:r>
    </w:p>
    <w:p w14:paraId="3C72F4CE" w14:textId="77777777" w:rsidR="00640016" w:rsidRPr="00A260B7" w:rsidRDefault="00640016">
      <w:pPr>
        <w:numPr>
          <w:ilvl w:val="0"/>
          <w:numId w:val="13"/>
        </w:numPr>
        <w:suppressAutoHyphens w:val="0"/>
        <w:ind w:left="0" w:hanging="2"/>
        <w:jc w:val="both"/>
        <w:rPr>
          <w:rFonts w:ascii="Century Gothic" w:eastAsia="Century Gothic" w:hAnsi="Century Gothic" w:cs="Century Gothic"/>
        </w:rPr>
      </w:pPr>
      <w:r w:rsidRPr="00A260B7">
        <w:rPr>
          <w:rFonts w:ascii="Century Gothic" w:eastAsia="Century Gothic" w:hAnsi="Century Gothic" w:cs="Century Gothic"/>
          <w:sz w:val="20"/>
          <w:szCs w:val="20"/>
        </w:rPr>
        <w:t>Calidad de los datos </w:t>
      </w:r>
    </w:p>
    <w:p w14:paraId="21265E07" w14:textId="77777777" w:rsidR="00640016" w:rsidRPr="00A260B7" w:rsidRDefault="00640016">
      <w:pPr>
        <w:numPr>
          <w:ilvl w:val="0"/>
          <w:numId w:val="13"/>
        </w:numPr>
        <w:suppressAutoHyphens w:val="0"/>
        <w:ind w:left="0" w:hanging="2"/>
        <w:jc w:val="both"/>
        <w:rPr>
          <w:rFonts w:ascii="Century Gothic" w:eastAsia="Century Gothic" w:hAnsi="Century Gothic" w:cs="Century Gothic"/>
        </w:rPr>
      </w:pPr>
      <w:r w:rsidRPr="00A260B7">
        <w:rPr>
          <w:rFonts w:ascii="Century Gothic" w:eastAsia="Century Gothic" w:hAnsi="Century Gothic" w:cs="Century Gothic"/>
          <w:sz w:val="20"/>
          <w:szCs w:val="20"/>
        </w:rPr>
        <w:t>Reducción</w:t>
      </w:r>
    </w:p>
    <w:p w14:paraId="57F1E831" w14:textId="77777777" w:rsidR="00640016" w:rsidRPr="00A260B7" w:rsidRDefault="00640016">
      <w:pPr>
        <w:numPr>
          <w:ilvl w:val="0"/>
          <w:numId w:val="13"/>
        </w:numPr>
        <w:suppressAutoHyphens w:val="0"/>
        <w:ind w:left="0" w:hanging="2"/>
        <w:jc w:val="both"/>
        <w:rPr>
          <w:rFonts w:ascii="Century Gothic" w:eastAsia="Century Gothic" w:hAnsi="Century Gothic" w:cs="Century Gothic"/>
        </w:rPr>
      </w:pPr>
      <w:r w:rsidRPr="00A260B7">
        <w:rPr>
          <w:rFonts w:ascii="Century Gothic" w:eastAsia="Century Gothic" w:hAnsi="Century Gothic" w:cs="Century Gothic"/>
          <w:sz w:val="20"/>
          <w:szCs w:val="20"/>
        </w:rPr>
        <w:t>Indicadores</w:t>
      </w:r>
    </w:p>
    <w:p w14:paraId="76657BBC" w14:textId="77777777" w:rsidR="00640016" w:rsidRPr="00A260B7" w:rsidRDefault="00640016">
      <w:pPr>
        <w:numPr>
          <w:ilvl w:val="0"/>
          <w:numId w:val="13"/>
        </w:numPr>
        <w:suppressAutoHyphens w:val="0"/>
        <w:ind w:left="0" w:hanging="2"/>
        <w:jc w:val="both"/>
        <w:rPr>
          <w:rFonts w:ascii="Century Gothic" w:eastAsia="Century Gothic" w:hAnsi="Century Gothic" w:cs="Century Gothic"/>
        </w:rPr>
      </w:pPr>
      <w:r w:rsidRPr="00A260B7">
        <w:rPr>
          <w:rFonts w:ascii="Century Gothic" w:eastAsia="Century Gothic" w:hAnsi="Century Gothic" w:cs="Century Gothic"/>
          <w:sz w:val="20"/>
          <w:szCs w:val="20"/>
        </w:rPr>
        <w:t>KPI / KSI</w:t>
      </w:r>
    </w:p>
    <w:p w14:paraId="2E48D6A1" w14:textId="77777777" w:rsidR="00640016" w:rsidRPr="00A260B7" w:rsidRDefault="00640016">
      <w:pPr>
        <w:numPr>
          <w:ilvl w:val="0"/>
          <w:numId w:val="13"/>
        </w:numPr>
        <w:suppressAutoHyphens w:val="0"/>
        <w:ind w:left="0" w:hanging="2"/>
        <w:jc w:val="both"/>
        <w:rPr>
          <w:rFonts w:ascii="Century Gothic" w:eastAsia="Century Gothic" w:hAnsi="Century Gothic" w:cs="Century Gothic"/>
        </w:rPr>
      </w:pPr>
      <w:r w:rsidRPr="00A260B7">
        <w:rPr>
          <w:rFonts w:ascii="Century Gothic" w:eastAsia="Century Gothic" w:hAnsi="Century Gothic" w:cs="Century Gothic"/>
          <w:sz w:val="20"/>
          <w:szCs w:val="20"/>
        </w:rPr>
        <w:t>Visualización de los datos</w:t>
      </w:r>
    </w:p>
    <w:p w14:paraId="3B5EB7BA" w14:textId="77777777" w:rsidR="00640016" w:rsidRPr="00A260B7" w:rsidRDefault="00640016">
      <w:pPr>
        <w:numPr>
          <w:ilvl w:val="0"/>
          <w:numId w:val="13"/>
        </w:numPr>
        <w:suppressAutoHyphens w:val="0"/>
        <w:ind w:left="0" w:hanging="2"/>
        <w:jc w:val="both"/>
        <w:rPr>
          <w:rFonts w:ascii="Century Gothic" w:eastAsia="Century Gothic" w:hAnsi="Century Gothic" w:cs="Century Gothic"/>
        </w:rPr>
      </w:pPr>
      <w:r w:rsidRPr="00A260B7">
        <w:rPr>
          <w:rFonts w:ascii="Century Gothic" w:eastAsia="Century Gothic" w:hAnsi="Century Gothic" w:cs="Century Gothic"/>
          <w:sz w:val="20"/>
          <w:szCs w:val="20"/>
        </w:rPr>
        <w:t>El dato geográfico </w:t>
      </w:r>
    </w:p>
    <w:p w14:paraId="3BBB4139" w14:textId="77777777" w:rsidR="00640016" w:rsidRPr="00A260B7" w:rsidRDefault="00640016">
      <w:pPr>
        <w:numPr>
          <w:ilvl w:val="0"/>
          <w:numId w:val="13"/>
        </w:numPr>
        <w:suppressAutoHyphens w:val="0"/>
        <w:ind w:left="0" w:hanging="2"/>
        <w:jc w:val="both"/>
        <w:rPr>
          <w:rFonts w:ascii="Century Gothic" w:eastAsia="Century Gothic" w:hAnsi="Century Gothic" w:cs="Century Gothic"/>
        </w:rPr>
      </w:pPr>
      <w:r w:rsidRPr="00A260B7">
        <w:rPr>
          <w:rFonts w:ascii="Century Gothic" w:eastAsia="Century Gothic" w:hAnsi="Century Gothic" w:cs="Century Gothic"/>
          <w:sz w:val="20"/>
          <w:szCs w:val="20"/>
        </w:rPr>
        <w:t>Comunicación </w:t>
      </w:r>
    </w:p>
    <w:p w14:paraId="19C1FBB4" w14:textId="77777777" w:rsidR="00640016" w:rsidRPr="00A260B7" w:rsidRDefault="00640016">
      <w:pPr>
        <w:ind w:left="0" w:hanging="2"/>
        <w:jc w:val="both"/>
      </w:pPr>
      <w:r w:rsidRPr="00A260B7">
        <w:rPr>
          <w:rFonts w:ascii="Century Gothic" w:eastAsia="Century Gothic" w:hAnsi="Century Gothic" w:cs="Century Gothic"/>
          <w:sz w:val="20"/>
          <w:szCs w:val="20"/>
        </w:rPr>
        <w:t>Docentes: Yanina Alejandra DITZ</w:t>
      </w:r>
    </w:p>
    <w:p w14:paraId="41E1F39E" w14:textId="77777777" w:rsidR="00640016" w:rsidRPr="00A260B7" w:rsidRDefault="00640016">
      <w:pPr>
        <w:ind w:left="0" w:hanging="2"/>
        <w:jc w:val="both"/>
      </w:pPr>
      <w:r w:rsidRPr="00A260B7">
        <w:rPr>
          <w:rFonts w:ascii="Century Gothic" w:eastAsia="Century Gothic" w:hAnsi="Century Gothic" w:cs="Century Gothic"/>
          <w:sz w:val="20"/>
          <w:szCs w:val="20"/>
        </w:rPr>
        <w:t>Modalidad: Virtual</w:t>
      </w:r>
    </w:p>
    <w:p w14:paraId="144BDC54" w14:textId="77777777" w:rsidR="00640016" w:rsidRPr="00A260B7" w:rsidRDefault="00640016">
      <w:pPr>
        <w:ind w:left="0" w:hanging="2"/>
        <w:jc w:val="both"/>
      </w:pPr>
      <w:r w:rsidRPr="00A260B7">
        <w:rPr>
          <w:rFonts w:ascii="Century Gothic" w:eastAsia="Century Gothic" w:hAnsi="Century Gothic" w:cs="Century Gothic"/>
          <w:sz w:val="20"/>
          <w:szCs w:val="20"/>
        </w:rPr>
        <w:t>Sede: -.</w:t>
      </w:r>
    </w:p>
    <w:p w14:paraId="3D503385"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Destinatarios: Personas interesadas en la temática de la propuesta que posean secundario completo (no excluyente).</w:t>
      </w:r>
    </w:p>
    <w:p w14:paraId="48D54736"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 xml:space="preserve">Cupo: </w:t>
      </w:r>
      <w:r w:rsidRPr="00A260B7">
        <w:rPr>
          <w:rFonts w:ascii="Century Gothic" w:eastAsia="Century Gothic" w:hAnsi="Century Gothic" w:cs="Century Gothic"/>
          <w:sz w:val="20"/>
          <w:szCs w:val="20"/>
        </w:rPr>
        <w:t xml:space="preserve">Mínimo 5 (cinco) personas, máximo 100 (cien) personas. </w:t>
      </w:r>
    </w:p>
    <w:p w14:paraId="3919D0EA" w14:textId="77777777" w:rsidR="00640016" w:rsidRPr="00A260B7" w:rsidRDefault="00640016">
      <w:pPr>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Cronograma: El curso se desarrollará a partir del 29 de m</w:t>
      </w:r>
      <w:sdt>
        <w:sdtPr>
          <w:tag w:val="goog_rdk_42"/>
          <w:id w:val="1168288973"/>
        </w:sdtPr>
        <w:sdtContent/>
      </w:sdt>
      <w:r w:rsidRPr="00A260B7">
        <w:rPr>
          <w:rFonts w:ascii="Century Gothic" w:eastAsia="Century Gothic" w:hAnsi="Century Gothic" w:cs="Century Gothic"/>
          <w:sz w:val="20"/>
          <w:szCs w:val="20"/>
          <w:highlight w:val="white"/>
        </w:rPr>
        <w:t>arzo de 2023, los días miércoles y jueves de 18:30 h a 20:00 h. El cronograma tentativo está pensado para 16 encuentros virtuales, dos encuentros por semana de 1.30 (hora y media) horas reloj cada uno. El resto de las horas que quedan serán destinadas a actividades que se desarrollarán a través de campus.</w:t>
      </w:r>
    </w:p>
    <w:p w14:paraId="2E7062DF" w14:textId="77777777" w:rsidR="00640016" w:rsidRPr="00A260B7" w:rsidRDefault="00640016">
      <w:pPr>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lastRenderedPageBreak/>
        <w:t xml:space="preserve">Certificación: </w:t>
      </w:r>
      <w:r w:rsidRPr="00A260B7">
        <w:rPr>
          <w:rFonts w:ascii="Century Gothic" w:eastAsia="Century Gothic" w:hAnsi="Century Gothic" w:cs="Century Gothic"/>
          <w:sz w:val="20"/>
          <w:szCs w:val="20"/>
        </w:rPr>
        <w:t xml:space="preserve">Contiene certificación de asistencia y aprobación a dicho curso extracurricular. </w:t>
      </w:r>
    </w:p>
    <w:p w14:paraId="288DD1E4" w14:textId="77777777" w:rsidR="00640016" w:rsidRPr="00A260B7" w:rsidRDefault="00640016">
      <w:pPr>
        <w:ind w:left="0" w:hanging="2"/>
        <w:jc w:val="both"/>
        <w:rPr>
          <w:rFonts w:ascii="Century Gothic" w:eastAsia="Century Gothic" w:hAnsi="Century Gothic" w:cs="Century Gothic"/>
          <w:sz w:val="20"/>
          <w:szCs w:val="20"/>
          <w:highlight w:val="white"/>
        </w:rPr>
      </w:pPr>
    </w:p>
    <w:p w14:paraId="63B9D93D" w14:textId="77777777" w:rsidR="00640016" w:rsidRPr="00A260B7" w:rsidRDefault="00640016">
      <w:pPr>
        <w:numPr>
          <w:ilvl w:val="0"/>
          <w:numId w:val="12"/>
        </w:numPr>
        <w:suppressAutoHyphens w:val="0"/>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highlight w:val="white"/>
        </w:rPr>
        <w:t>Curso: “Introducción a la programación con JavaScript”</w:t>
      </w:r>
    </w:p>
    <w:p w14:paraId="6BCFE8F3"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Carga horaria: 80 horas</w:t>
      </w:r>
    </w:p>
    <w:p w14:paraId="2228B2C8" w14:textId="77777777" w:rsidR="00640016" w:rsidRPr="00A260B7" w:rsidRDefault="00640016">
      <w:pPr>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Contenidos:</w:t>
      </w:r>
    </w:p>
    <w:p w14:paraId="0E5F69EB"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Introducción a la Programación</w:t>
      </w:r>
    </w:p>
    <w:p w14:paraId="7D6F05E1"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 xml:space="preserve">Estructuras de Control </w:t>
      </w:r>
    </w:p>
    <w:p w14:paraId="27417AB5"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Bucles y Vectores</w:t>
      </w:r>
    </w:p>
    <w:p w14:paraId="160D2FDF"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Fundamentos de JavaScript: sintaxis, variables, tipos de datos, operadores, estructuras de control de flujo.</w:t>
      </w:r>
    </w:p>
    <w:p w14:paraId="12F247BF"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Funciones y objetos en JavaScript: creación, uso y manipulación de funciones y objetos.</w:t>
      </w:r>
    </w:p>
    <w:p w14:paraId="73B713AB"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Manipulación del DOM: selección y modificación de elementos HTML utilizando JavaScript.</w:t>
      </w:r>
    </w:p>
    <w:p w14:paraId="517A8A8B"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Eventos: manejo de eventos del usuario como clics, teclas presionadas, desplazamiento, etc.</w:t>
      </w:r>
    </w:p>
    <w:p w14:paraId="6521E769"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Programación orientada a objetos: creación y uso de clases y objetos en JavaScript.</w:t>
      </w:r>
    </w:p>
    <w:p w14:paraId="60B79D14"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 xml:space="preserve">Programación asíncrona: uso de promesas, </w:t>
      </w:r>
      <w:proofErr w:type="spellStart"/>
      <w:r w:rsidRPr="00A260B7">
        <w:rPr>
          <w:rFonts w:ascii="Century Gothic" w:eastAsia="Century Gothic" w:hAnsi="Century Gothic" w:cs="Century Gothic"/>
          <w:sz w:val="20"/>
          <w:szCs w:val="20"/>
          <w:highlight w:val="white"/>
        </w:rPr>
        <w:t>callbacks</w:t>
      </w:r>
      <w:proofErr w:type="spellEnd"/>
      <w:r w:rsidRPr="00A260B7">
        <w:rPr>
          <w:rFonts w:ascii="Century Gothic" w:eastAsia="Century Gothic" w:hAnsi="Century Gothic" w:cs="Century Gothic"/>
          <w:sz w:val="20"/>
          <w:szCs w:val="20"/>
          <w:highlight w:val="white"/>
        </w:rPr>
        <w:t xml:space="preserve"> y </w:t>
      </w:r>
      <w:proofErr w:type="spellStart"/>
      <w:r w:rsidRPr="00A260B7">
        <w:rPr>
          <w:rFonts w:ascii="Century Gothic" w:eastAsia="Century Gothic" w:hAnsi="Century Gothic" w:cs="Century Gothic"/>
          <w:sz w:val="20"/>
          <w:szCs w:val="20"/>
          <w:highlight w:val="white"/>
        </w:rPr>
        <w:t>async</w:t>
      </w:r>
      <w:proofErr w:type="spellEnd"/>
      <w:r w:rsidRPr="00A260B7">
        <w:rPr>
          <w:rFonts w:ascii="Century Gothic" w:eastAsia="Century Gothic" w:hAnsi="Century Gothic" w:cs="Century Gothic"/>
          <w:sz w:val="20"/>
          <w:szCs w:val="20"/>
          <w:highlight w:val="white"/>
        </w:rPr>
        <w:t>/</w:t>
      </w:r>
      <w:proofErr w:type="spellStart"/>
      <w:r w:rsidRPr="00A260B7">
        <w:rPr>
          <w:rFonts w:ascii="Century Gothic" w:eastAsia="Century Gothic" w:hAnsi="Century Gothic" w:cs="Century Gothic"/>
          <w:sz w:val="20"/>
          <w:szCs w:val="20"/>
          <w:highlight w:val="white"/>
        </w:rPr>
        <w:t>await</w:t>
      </w:r>
      <w:proofErr w:type="spellEnd"/>
      <w:r w:rsidRPr="00A260B7">
        <w:rPr>
          <w:rFonts w:ascii="Century Gothic" w:eastAsia="Century Gothic" w:hAnsi="Century Gothic" w:cs="Century Gothic"/>
          <w:sz w:val="20"/>
          <w:szCs w:val="20"/>
          <w:highlight w:val="white"/>
        </w:rPr>
        <w:t xml:space="preserve"> para manejar operaciones asíncronas.</w:t>
      </w:r>
    </w:p>
    <w:p w14:paraId="7F1204B8"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jQuery: una biblioteca popular de JavaScript para simplificar la manipulación del DOM y el manejo de eventos.</w:t>
      </w:r>
    </w:p>
    <w:p w14:paraId="714BFBBB"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Introducción a Node.js: una plataforma de JavaScript para construir aplicaciones del lado del servidor.</w:t>
      </w:r>
    </w:p>
    <w:p w14:paraId="0B051C90" w14:textId="77777777" w:rsidR="00640016" w:rsidRPr="00A260B7" w:rsidRDefault="00640016">
      <w:pPr>
        <w:numPr>
          <w:ilvl w:val="0"/>
          <w:numId w:val="11"/>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Ajax: llamadas asincrónicas a servicios web utilizando JavaScript.</w:t>
      </w:r>
    </w:p>
    <w:p w14:paraId="5E257BE1"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 xml:space="preserve">Docentes: </w:t>
      </w:r>
      <w:proofErr w:type="spellStart"/>
      <w:r w:rsidRPr="00A260B7">
        <w:rPr>
          <w:rFonts w:ascii="Century Gothic" w:eastAsia="Century Gothic" w:hAnsi="Century Gothic" w:cs="Century Gothic"/>
          <w:sz w:val="20"/>
          <w:szCs w:val="20"/>
          <w:highlight w:val="white"/>
        </w:rPr>
        <w:t>Mayrsol</w:t>
      </w:r>
      <w:proofErr w:type="spellEnd"/>
      <w:r w:rsidRPr="00A260B7">
        <w:rPr>
          <w:rFonts w:ascii="Century Gothic" w:eastAsia="Century Gothic" w:hAnsi="Century Gothic" w:cs="Century Gothic"/>
          <w:sz w:val="20"/>
          <w:szCs w:val="20"/>
          <w:highlight w:val="white"/>
        </w:rPr>
        <w:t xml:space="preserve"> Gatti</w:t>
      </w:r>
    </w:p>
    <w:p w14:paraId="5F0E5016"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Modalidad: Híbrida</w:t>
      </w:r>
    </w:p>
    <w:p w14:paraId="432344AB"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Destinatarios</w:t>
      </w:r>
      <w:r w:rsidRPr="00A260B7">
        <w:rPr>
          <w:rFonts w:ascii="Century Gothic" w:eastAsia="Century Gothic" w:hAnsi="Century Gothic" w:cs="Century Gothic"/>
          <w:b/>
          <w:sz w:val="20"/>
          <w:szCs w:val="20"/>
          <w:highlight w:val="white"/>
        </w:rPr>
        <w:t xml:space="preserve">: </w:t>
      </w:r>
      <w:r w:rsidRPr="00A260B7">
        <w:rPr>
          <w:rFonts w:ascii="Century Gothic" w:eastAsia="Century Gothic" w:hAnsi="Century Gothic" w:cs="Century Gothic"/>
          <w:sz w:val="20"/>
          <w:szCs w:val="20"/>
          <w:highlight w:val="white"/>
        </w:rPr>
        <w:t>Personas interesadas en la temática de la propuesta que posean el nivel secundario completo y conocimientos de HTML.</w:t>
      </w:r>
    </w:p>
    <w:p w14:paraId="3B0E2472"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Cupo: Mínimo 10 (diez) participantes, máximo 30 (treinta).</w:t>
      </w:r>
    </w:p>
    <w:p w14:paraId="2898F877" w14:textId="77777777" w:rsidR="00640016" w:rsidRPr="00A260B7" w:rsidRDefault="00640016">
      <w:pPr>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Cronograma:  El curso se desarrollará a partir del 01 de abril de 2023. Los días sábados de 9 a 11 h. De estas clases se estima que la primera y cada 15 días (o lo acordado con alumnos y alumnas) sea presencial; y los días lunes de 19.30 a 21 h en formato virtual.</w:t>
      </w:r>
      <w:r w:rsidRPr="00A260B7">
        <w:rPr>
          <w:rFonts w:ascii="Century Gothic" w:eastAsia="Century Gothic" w:hAnsi="Century Gothic" w:cs="Century Gothic"/>
          <w:sz w:val="20"/>
          <w:szCs w:val="20"/>
          <w:highlight w:val="white"/>
        </w:rPr>
        <w:tab/>
      </w:r>
    </w:p>
    <w:p w14:paraId="0F80B8E9" w14:textId="77777777" w:rsidR="00640016" w:rsidRPr="00A260B7" w:rsidRDefault="00640016">
      <w:pPr>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Certificación: Contiene certificación de asistencia y aprobación a dicho curso extracurricular.</w:t>
      </w:r>
    </w:p>
    <w:p w14:paraId="584287A7" w14:textId="77777777" w:rsidR="00640016" w:rsidRPr="00A260B7" w:rsidRDefault="00640016">
      <w:pPr>
        <w:ind w:left="0" w:hanging="2"/>
        <w:jc w:val="both"/>
        <w:rPr>
          <w:rFonts w:ascii="Century Gothic" w:eastAsia="Century Gothic" w:hAnsi="Century Gothic" w:cs="Century Gothic"/>
          <w:sz w:val="20"/>
          <w:szCs w:val="20"/>
          <w:highlight w:val="white"/>
        </w:rPr>
      </w:pPr>
    </w:p>
    <w:p w14:paraId="0B5AF6AD" w14:textId="77777777" w:rsidR="00640016" w:rsidRPr="00A260B7" w:rsidRDefault="00640016">
      <w:pPr>
        <w:numPr>
          <w:ilvl w:val="0"/>
          <w:numId w:val="12"/>
        </w:numPr>
        <w:suppressAutoHyphens w:val="0"/>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highlight w:val="white"/>
        </w:rPr>
        <w:t>Curso: “UX Interfaz de usuario”</w:t>
      </w:r>
    </w:p>
    <w:p w14:paraId="3BB5F8A1"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Carga horaria: 50 horas</w:t>
      </w:r>
    </w:p>
    <w:p w14:paraId="4F1011A7" w14:textId="77777777" w:rsidR="00640016" w:rsidRPr="00A260B7" w:rsidRDefault="00640016">
      <w:pPr>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Contenidos:</w:t>
      </w:r>
    </w:p>
    <w:p w14:paraId="3682135A" w14:textId="77777777" w:rsidR="00640016" w:rsidRPr="00A260B7" w:rsidRDefault="00640016">
      <w:pPr>
        <w:numPr>
          <w:ilvl w:val="0"/>
          <w:numId w:val="15"/>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Introducción a UI</w:t>
      </w:r>
    </w:p>
    <w:p w14:paraId="372D3BD0" w14:textId="77777777" w:rsidR="00640016" w:rsidRPr="00A260B7" w:rsidRDefault="00640016">
      <w:pPr>
        <w:numPr>
          <w:ilvl w:val="0"/>
          <w:numId w:val="15"/>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MVP y arquitectura de la Información</w:t>
      </w:r>
    </w:p>
    <w:p w14:paraId="5D5C656A" w14:textId="77777777" w:rsidR="00640016" w:rsidRPr="00A260B7" w:rsidRDefault="00640016">
      <w:pPr>
        <w:numPr>
          <w:ilvl w:val="0"/>
          <w:numId w:val="15"/>
        </w:numPr>
        <w:suppressAutoHyphens w:val="0"/>
        <w:ind w:left="0" w:hanging="2"/>
        <w:jc w:val="both"/>
        <w:rPr>
          <w:rFonts w:ascii="Century Gothic" w:eastAsia="Century Gothic" w:hAnsi="Century Gothic" w:cs="Century Gothic"/>
          <w:sz w:val="20"/>
          <w:szCs w:val="20"/>
          <w:highlight w:val="white"/>
        </w:rPr>
      </w:pPr>
      <w:proofErr w:type="spellStart"/>
      <w:r w:rsidRPr="00A260B7">
        <w:rPr>
          <w:rFonts w:ascii="Century Gothic" w:eastAsia="Century Gothic" w:hAnsi="Century Gothic" w:cs="Century Gothic"/>
          <w:sz w:val="20"/>
          <w:szCs w:val="20"/>
          <w:highlight w:val="white"/>
        </w:rPr>
        <w:t>Card</w:t>
      </w:r>
      <w:proofErr w:type="spellEnd"/>
      <w:r w:rsidRPr="00A260B7">
        <w:rPr>
          <w:rFonts w:ascii="Century Gothic" w:eastAsia="Century Gothic" w:hAnsi="Century Gothic" w:cs="Century Gothic"/>
          <w:sz w:val="20"/>
          <w:szCs w:val="20"/>
          <w:highlight w:val="white"/>
        </w:rPr>
        <w:t xml:space="preserve"> </w:t>
      </w:r>
      <w:proofErr w:type="spellStart"/>
      <w:r w:rsidRPr="00A260B7">
        <w:rPr>
          <w:rFonts w:ascii="Century Gothic" w:eastAsia="Century Gothic" w:hAnsi="Century Gothic" w:cs="Century Gothic"/>
          <w:sz w:val="20"/>
          <w:szCs w:val="20"/>
          <w:highlight w:val="white"/>
        </w:rPr>
        <w:t>sorting</w:t>
      </w:r>
      <w:proofErr w:type="spellEnd"/>
      <w:r w:rsidRPr="00A260B7">
        <w:rPr>
          <w:rFonts w:ascii="Century Gothic" w:eastAsia="Century Gothic" w:hAnsi="Century Gothic" w:cs="Century Gothic"/>
          <w:sz w:val="20"/>
          <w:szCs w:val="20"/>
          <w:highlight w:val="white"/>
        </w:rPr>
        <w:t xml:space="preserve"> y AI</w:t>
      </w:r>
    </w:p>
    <w:p w14:paraId="3CAB7EF5" w14:textId="77777777" w:rsidR="00640016" w:rsidRPr="00A260B7" w:rsidRDefault="00640016">
      <w:pPr>
        <w:numPr>
          <w:ilvl w:val="0"/>
          <w:numId w:val="15"/>
        </w:numPr>
        <w:suppressAutoHyphens w:val="0"/>
        <w:ind w:left="0" w:hanging="2"/>
        <w:jc w:val="both"/>
        <w:rPr>
          <w:rFonts w:ascii="Century Gothic" w:eastAsia="Century Gothic" w:hAnsi="Century Gothic" w:cs="Century Gothic"/>
          <w:sz w:val="20"/>
          <w:szCs w:val="20"/>
          <w:highlight w:val="white"/>
        </w:rPr>
      </w:pPr>
      <w:proofErr w:type="spellStart"/>
      <w:r w:rsidRPr="00A260B7">
        <w:rPr>
          <w:rFonts w:ascii="Century Gothic" w:eastAsia="Century Gothic" w:hAnsi="Century Gothic" w:cs="Century Gothic"/>
          <w:sz w:val="20"/>
          <w:szCs w:val="20"/>
          <w:highlight w:val="white"/>
        </w:rPr>
        <w:t>User</w:t>
      </w:r>
      <w:proofErr w:type="spellEnd"/>
      <w:r w:rsidRPr="00A260B7">
        <w:rPr>
          <w:rFonts w:ascii="Century Gothic" w:eastAsia="Century Gothic" w:hAnsi="Century Gothic" w:cs="Century Gothic"/>
          <w:sz w:val="20"/>
          <w:szCs w:val="20"/>
          <w:highlight w:val="white"/>
        </w:rPr>
        <w:t xml:space="preserve"> Flow </w:t>
      </w:r>
    </w:p>
    <w:p w14:paraId="1A32429D" w14:textId="77777777" w:rsidR="00640016" w:rsidRPr="00A260B7" w:rsidRDefault="00640016">
      <w:pPr>
        <w:numPr>
          <w:ilvl w:val="0"/>
          <w:numId w:val="15"/>
        </w:numPr>
        <w:suppressAutoHyphens w:val="0"/>
        <w:ind w:left="0" w:hanging="2"/>
        <w:jc w:val="both"/>
        <w:rPr>
          <w:rFonts w:ascii="Century Gothic" w:eastAsia="Century Gothic" w:hAnsi="Century Gothic" w:cs="Century Gothic"/>
          <w:sz w:val="20"/>
          <w:szCs w:val="20"/>
          <w:highlight w:val="white"/>
        </w:rPr>
      </w:pPr>
      <w:proofErr w:type="spellStart"/>
      <w:r w:rsidRPr="00A260B7">
        <w:rPr>
          <w:rFonts w:ascii="Century Gothic" w:eastAsia="Century Gothic" w:hAnsi="Century Gothic" w:cs="Century Gothic"/>
          <w:sz w:val="20"/>
          <w:szCs w:val="20"/>
          <w:highlight w:val="white"/>
        </w:rPr>
        <w:t>Wireframes</w:t>
      </w:r>
      <w:proofErr w:type="spellEnd"/>
    </w:p>
    <w:p w14:paraId="15325110" w14:textId="77777777" w:rsidR="00640016" w:rsidRPr="00A260B7" w:rsidRDefault="00640016">
      <w:pPr>
        <w:numPr>
          <w:ilvl w:val="0"/>
          <w:numId w:val="15"/>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Prototipar y validar</w:t>
      </w:r>
    </w:p>
    <w:p w14:paraId="465C85FD" w14:textId="77777777" w:rsidR="00640016" w:rsidRPr="00A260B7" w:rsidRDefault="00640016">
      <w:pPr>
        <w:numPr>
          <w:ilvl w:val="0"/>
          <w:numId w:val="15"/>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Leyes y principios</w:t>
      </w:r>
    </w:p>
    <w:p w14:paraId="668D1712" w14:textId="77777777" w:rsidR="00640016" w:rsidRPr="00A260B7" w:rsidRDefault="00640016">
      <w:pPr>
        <w:numPr>
          <w:ilvl w:val="0"/>
          <w:numId w:val="15"/>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 xml:space="preserve">Diseño visual </w:t>
      </w:r>
    </w:p>
    <w:p w14:paraId="4DBAF76A" w14:textId="77777777" w:rsidR="00640016" w:rsidRPr="00A260B7" w:rsidRDefault="00640016">
      <w:pPr>
        <w:numPr>
          <w:ilvl w:val="0"/>
          <w:numId w:val="15"/>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Sistema y UI Kit</w:t>
      </w:r>
    </w:p>
    <w:p w14:paraId="18B26A3D" w14:textId="77777777" w:rsidR="00640016" w:rsidRPr="00A260B7" w:rsidRDefault="00640016">
      <w:pPr>
        <w:numPr>
          <w:ilvl w:val="0"/>
          <w:numId w:val="15"/>
        </w:numPr>
        <w:suppressAutoHyphens w:val="0"/>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UI y animación</w:t>
      </w:r>
    </w:p>
    <w:p w14:paraId="0FA259A4"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 xml:space="preserve">Docentes: AP. María Soledad Llopis, Lic. </w:t>
      </w:r>
      <w:sdt>
        <w:sdtPr>
          <w:tag w:val="goog_rdk_43"/>
          <w:id w:val="-1189210784"/>
        </w:sdtPr>
        <w:sdtContent/>
      </w:sdt>
      <w:sdt>
        <w:sdtPr>
          <w:tag w:val="goog_rdk_44"/>
          <w:id w:val="1479260478"/>
        </w:sdtPr>
        <w:sdtContent/>
      </w:sdt>
      <w:r w:rsidRPr="00A260B7">
        <w:rPr>
          <w:rFonts w:ascii="Century Gothic" w:eastAsia="Century Gothic" w:hAnsi="Century Gothic" w:cs="Century Gothic"/>
          <w:sz w:val="20"/>
          <w:szCs w:val="20"/>
          <w:highlight w:val="white"/>
        </w:rPr>
        <w:t>Guillermo Javier Lafuente</w:t>
      </w:r>
    </w:p>
    <w:p w14:paraId="625593E3"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Modalidad: Virtual</w:t>
      </w:r>
    </w:p>
    <w:p w14:paraId="081744DC" w14:textId="77777777" w:rsidR="00640016" w:rsidRPr="00A260B7" w:rsidRDefault="00640016">
      <w:pPr>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lastRenderedPageBreak/>
        <w:t>Destinatarios</w:t>
      </w:r>
      <w:r w:rsidRPr="00A260B7">
        <w:rPr>
          <w:rFonts w:ascii="Century Gothic" w:eastAsia="Century Gothic" w:hAnsi="Century Gothic" w:cs="Century Gothic"/>
          <w:b/>
          <w:sz w:val="20"/>
          <w:szCs w:val="20"/>
          <w:highlight w:val="white"/>
        </w:rPr>
        <w:t xml:space="preserve">: </w:t>
      </w:r>
      <w:r w:rsidRPr="00A260B7">
        <w:rPr>
          <w:rFonts w:ascii="Century Gothic" w:eastAsia="Century Gothic" w:hAnsi="Century Gothic" w:cs="Century Gothic"/>
          <w:sz w:val="20"/>
          <w:szCs w:val="20"/>
          <w:highlight w:val="white"/>
        </w:rPr>
        <w:t xml:space="preserve">Personas que hayan realizado el curso de Introducción a UX o que tengan conocimiento en UX. Tener </w:t>
      </w:r>
      <w:proofErr w:type="gramStart"/>
      <w:r w:rsidRPr="00A260B7">
        <w:rPr>
          <w:rFonts w:ascii="Century Gothic" w:eastAsia="Century Gothic" w:hAnsi="Century Gothic" w:cs="Century Gothic"/>
          <w:sz w:val="20"/>
          <w:szCs w:val="20"/>
          <w:highlight w:val="white"/>
        </w:rPr>
        <w:t>conocimientos</w:t>
      </w:r>
      <w:proofErr w:type="gramEnd"/>
      <w:r w:rsidRPr="00A260B7">
        <w:rPr>
          <w:rFonts w:ascii="Century Gothic" w:eastAsia="Century Gothic" w:hAnsi="Century Gothic" w:cs="Century Gothic"/>
          <w:sz w:val="20"/>
          <w:szCs w:val="20"/>
          <w:highlight w:val="white"/>
        </w:rPr>
        <w:t xml:space="preserve"> aunque sean básicos de alguna herramienta de prototipado (no excluyente).</w:t>
      </w:r>
    </w:p>
    <w:p w14:paraId="7FB953C8" w14:textId="77777777" w:rsidR="00640016" w:rsidRPr="00A260B7" w:rsidRDefault="00640016">
      <w:pPr>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Cupo: Mínimo 10 (diez) participantes, máximo 30 (treinta).</w:t>
      </w:r>
    </w:p>
    <w:p w14:paraId="03D011C7"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Cronograma:  El curso se desarrollará a partir d</w:t>
      </w:r>
      <w:r w:rsidRPr="00A260B7">
        <w:rPr>
          <w:rFonts w:ascii="Century Gothic" w:eastAsia="Century Gothic" w:hAnsi="Century Gothic" w:cs="Century Gothic"/>
          <w:sz w:val="20"/>
          <w:szCs w:val="20"/>
        </w:rPr>
        <w:t>el 04 de a</w:t>
      </w:r>
      <w:sdt>
        <w:sdtPr>
          <w:tag w:val="goog_rdk_45"/>
          <w:id w:val="-1390885867"/>
        </w:sdtPr>
        <w:sdtContent/>
      </w:sdt>
      <w:r w:rsidRPr="00A260B7">
        <w:rPr>
          <w:rFonts w:ascii="Century Gothic" w:eastAsia="Century Gothic" w:hAnsi="Century Gothic" w:cs="Century Gothic"/>
          <w:sz w:val="20"/>
          <w:szCs w:val="20"/>
        </w:rPr>
        <w:t>bril de 2023. El</w:t>
      </w:r>
      <w:r w:rsidRPr="00A260B7">
        <w:rPr>
          <w:rFonts w:ascii="Century Gothic" w:eastAsia="Century Gothic" w:hAnsi="Century Gothic" w:cs="Century Gothic"/>
          <w:sz w:val="20"/>
          <w:szCs w:val="20"/>
          <w:highlight w:val="white"/>
        </w:rPr>
        <w:t xml:space="preserve"> cronograma tentativo está pensado para 8 (ocho) encuentros presenciales/virtuales de 3 (tres) horas cada uno a dictarse los días m</w:t>
      </w:r>
      <w:sdt>
        <w:sdtPr>
          <w:tag w:val="goog_rdk_46"/>
          <w:id w:val="1154885169"/>
        </w:sdtPr>
        <w:sdtContent/>
      </w:sdt>
      <w:r w:rsidRPr="00A260B7">
        <w:rPr>
          <w:rFonts w:ascii="Century Gothic" w:eastAsia="Century Gothic" w:hAnsi="Century Gothic" w:cs="Century Gothic"/>
          <w:sz w:val="20"/>
          <w:szCs w:val="20"/>
          <w:highlight w:val="white"/>
        </w:rPr>
        <w:t>artes y j</w:t>
      </w:r>
      <w:sdt>
        <w:sdtPr>
          <w:tag w:val="goog_rdk_47"/>
          <w:id w:val="-615913827"/>
        </w:sdtPr>
        <w:sdtContent/>
      </w:sdt>
      <w:r w:rsidRPr="00A260B7">
        <w:rPr>
          <w:rFonts w:ascii="Century Gothic" w:eastAsia="Century Gothic" w:hAnsi="Century Gothic" w:cs="Century Gothic"/>
          <w:sz w:val="20"/>
          <w:szCs w:val="20"/>
          <w:highlight w:val="white"/>
        </w:rPr>
        <w:t>ueves de 18 a 21 horas.</w:t>
      </w:r>
    </w:p>
    <w:p w14:paraId="6046A4FB" w14:textId="77777777" w:rsidR="00640016" w:rsidRPr="00A260B7" w:rsidRDefault="00640016">
      <w:pPr>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Certificación: Contiene certificación de asistencia y aprobación a dicho curso extracurricular.</w:t>
      </w:r>
    </w:p>
    <w:p w14:paraId="1134190A" w14:textId="77777777" w:rsidR="00640016" w:rsidRPr="00A260B7" w:rsidRDefault="00640016">
      <w:pPr>
        <w:ind w:left="0" w:hanging="2"/>
        <w:jc w:val="both"/>
        <w:rPr>
          <w:rFonts w:ascii="Century Gothic" w:eastAsia="Century Gothic" w:hAnsi="Century Gothic" w:cs="Century Gothic"/>
          <w:sz w:val="20"/>
          <w:szCs w:val="20"/>
          <w:highlight w:val="white"/>
        </w:rPr>
      </w:pPr>
    </w:p>
    <w:p w14:paraId="16B13EAC" w14:textId="77777777" w:rsidR="00640016" w:rsidRPr="00A260B7" w:rsidRDefault="00640016">
      <w:pPr>
        <w:ind w:left="0" w:hanging="2"/>
        <w:jc w:val="both"/>
      </w:pPr>
      <w:r w:rsidRPr="00A260B7">
        <w:rPr>
          <w:rFonts w:ascii="Century Gothic" w:eastAsia="Century Gothic" w:hAnsi="Century Gothic" w:cs="Century Gothic"/>
          <w:b/>
          <w:sz w:val="20"/>
          <w:szCs w:val="20"/>
          <w:highlight w:val="white"/>
        </w:rPr>
        <w:t>TERCERA CLÁUSULA: PRESUPUESTO Y FORMAS DE PAGO. </w:t>
      </w:r>
    </w:p>
    <w:p w14:paraId="28BDFC24" w14:textId="77777777" w:rsidR="00640016" w:rsidRPr="00A260B7" w:rsidRDefault="00640016">
      <w:pPr>
        <w:ind w:left="0" w:hanging="2"/>
        <w:jc w:val="both"/>
        <w:rPr>
          <w:rFonts w:ascii="Century Gothic" w:eastAsia="Century Gothic" w:hAnsi="Century Gothic" w:cs="Century Gothic"/>
          <w:sz w:val="20"/>
          <w:szCs w:val="20"/>
          <w:highlight w:val="white"/>
        </w:rPr>
      </w:pPr>
      <w:r w:rsidRPr="00A260B7">
        <w:rPr>
          <w:rFonts w:ascii="Century Gothic" w:eastAsia="Century Gothic" w:hAnsi="Century Gothic" w:cs="Century Gothic"/>
          <w:sz w:val="20"/>
          <w:szCs w:val="20"/>
          <w:highlight w:val="white"/>
        </w:rPr>
        <w:t>El presupuesto para el dictado, desarrollo, coordinación y virtualización de los cursos presentados en este Acta es de pesos ochocientos cincuenta mil ($ 850.000) bajo todo concepto. “LA AGENCIA” pagará a “la FACULTAD” dicho monto en un único pago.</w:t>
      </w:r>
    </w:p>
    <w:p w14:paraId="1B7EB8A3" w14:textId="3423C404" w:rsidR="00640016" w:rsidRPr="00A260B7" w:rsidRDefault="00640016">
      <w:pPr>
        <w:ind w:left="0" w:hanging="2"/>
        <w:jc w:val="both"/>
      </w:pPr>
      <w:r w:rsidRPr="00A260B7">
        <w:rPr>
          <w:rFonts w:ascii="Century Gothic" w:eastAsia="Century Gothic" w:hAnsi="Century Gothic" w:cs="Century Gothic"/>
          <w:sz w:val="20"/>
          <w:szCs w:val="20"/>
          <w:highlight w:val="white"/>
        </w:rPr>
        <w:t xml:space="preserve">El pago se efectuará por intermedio de transferencia bancaria a una cuenta titularidad de “La Facultad” a las 72 horas de </w:t>
      </w:r>
      <w:proofErr w:type="spellStart"/>
      <w:r w:rsidRPr="00A260B7">
        <w:rPr>
          <w:rFonts w:ascii="Century Gothic" w:eastAsia="Century Gothic" w:hAnsi="Century Gothic" w:cs="Century Gothic"/>
          <w:sz w:val="20"/>
          <w:szCs w:val="20"/>
          <w:highlight w:val="white"/>
        </w:rPr>
        <w:t>recepcionada</w:t>
      </w:r>
      <w:proofErr w:type="spellEnd"/>
      <w:r w:rsidRPr="00A260B7">
        <w:rPr>
          <w:rFonts w:ascii="Century Gothic" w:eastAsia="Century Gothic" w:hAnsi="Century Gothic" w:cs="Century Gothic"/>
          <w:sz w:val="20"/>
          <w:szCs w:val="20"/>
          <w:highlight w:val="white"/>
        </w:rPr>
        <w:t xml:space="preserve"> la factura correspondiente. Se aclara </w:t>
      </w:r>
      <w:proofErr w:type="gramStart"/>
      <w:r w:rsidRPr="00A260B7">
        <w:rPr>
          <w:rFonts w:ascii="Century Gothic" w:eastAsia="Century Gothic" w:hAnsi="Century Gothic" w:cs="Century Gothic"/>
          <w:sz w:val="20"/>
          <w:szCs w:val="20"/>
          <w:highlight w:val="white"/>
        </w:rPr>
        <w:t>que</w:t>
      </w:r>
      <w:proofErr w:type="gramEnd"/>
      <w:r w:rsidRPr="00A260B7">
        <w:rPr>
          <w:rFonts w:ascii="Century Gothic" w:eastAsia="Century Gothic" w:hAnsi="Century Gothic" w:cs="Century Gothic"/>
          <w:sz w:val="20"/>
          <w:szCs w:val="20"/>
          <w:highlight w:val="white"/>
        </w:rPr>
        <w:t xml:space="preserve"> si por algún motivo no se dictara un curso, </w:t>
      </w:r>
      <w:sdt>
        <w:sdtPr>
          <w:tag w:val="goog_rdk_48"/>
          <w:id w:val="1567690247"/>
        </w:sdtPr>
        <w:sdtContent/>
      </w:sdt>
      <w:sdt>
        <w:sdtPr>
          <w:tag w:val="goog_rdk_49"/>
          <w:id w:val="-2142335114"/>
        </w:sdtPr>
        <w:sdtContent/>
      </w:sdt>
      <w:r w:rsidRPr="00A260B7">
        <w:rPr>
          <w:rFonts w:ascii="Century Gothic" w:eastAsia="Century Gothic" w:hAnsi="Century Gothic" w:cs="Century Gothic"/>
          <w:sz w:val="20"/>
          <w:szCs w:val="20"/>
          <w:highlight w:val="white"/>
        </w:rPr>
        <w:t>el precio pactado se disminuirá en forma proporcional en relación a la cantidad de horas que tenía dicho curso. </w:t>
      </w:r>
    </w:p>
    <w:p w14:paraId="677E0A99" w14:textId="77777777" w:rsidR="00640016" w:rsidRPr="00A260B7" w:rsidRDefault="00640016">
      <w:pPr>
        <w:ind w:left="0" w:hanging="2"/>
        <w:jc w:val="both"/>
      </w:pPr>
      <w:r w:rsidRPr="00A260B7">
        <w:rPr>
          <w:rFonts w:ascii="Century Gothic" w:eastAsia="Century Gothic" w:hAnsi="Century Gothic" w:cs="Century Gothic"/>
          <w:b/>
          <w:sz w:val="20"/>
          <w:szCs w:val="20"/>
          <w:highlight w:val="white"/>
        </w:rPr>
        <w:t xml:space="preserve">CUARTA CLÁUSULA: </w:t>
      </w:r>
      <w:proofErr w:type="gramStart"/>
      <w:r w:rsidRPr="00A260B7">
        <w:rPr>
          <w:rFonts w:ascii="Century Gothic" w:eastAsia="Century Gothic" w:hAnsi="Century Gothic" w:cs="Century Gothic"/>
          <w:sz w:val="20"/>
          <w:szCs w:val="20"/>
          <w:highlight w:val="white"/>
        </w:rPr>
        <w:t>El presente acta complementaria</w:t>
      </w:r>
      <w:proofErr w:type="gramEnd"/>
      <w:r w:rsidRPr="00A260B7">
        <w:rPr>
          <w:rFonts w:ascii="Century Gothic" w:eastAsia="Century Gothic" w:hAnsi="Century Gothic" w:cs="Century Gothic"/>
          <w:sz w:val="20"/>
          <w:szCs w:val="20"/>
          <w:highlight w:val="white"/>
        </w:rPr>
        <w:t xml:space="preserve"> se adjuntará al convenio específico “</w:t>
      </w:r>
      <w:r w:rsidRPr="00A260B7">
        <w:rPr>
          <w:rFonts w:ascii="Century Gothic" w:eastAsia="Century Gothic" w:hAnsi="Century Gothic" w:cs="Century Gothic"/>
          <w:b/>
          <w:sz w:val="20"/>
          <w:szCs w:val="20"/>
          <w:highlight w:val="white"/>
        </w:rPr>
        <w:t>Trayecto de Capacitación Tecnológica”</w:t>
      </w:r>
      <w:r w:rsidRPr="00A260B7">
        <w:rPr>
          <w:rFonts w:ascii="Century Gothic" w:eastAsia="Century Gothic" w:hAnsi="Century Gothic" w:cs="Century Gothic"/>
          <w:sz w:val="20"/>
          <w:szCs w:val="20"/>
          <w:highlight w:val="white"/>
        </w:rPr>
        <w:t xml:space="preserve"> para formar parte integral de un mismo y único documento </w:t>
      </w:r>
    </w:p>
    <w:p w14:paraId="69697110" w14:textId="77777777" w:rsidR="00640016" w:rsidRPr="00A260B7" w:rsidRDefault="00640016">
      <w:pPr>
        <w:ind w:left="0" w:hanging="2"/>
        <w:jc w:val="both"/>
      </w:pPr>
      <w:r w:rsidRPr="00A260B7">
        <w:rPr>
          <w:rFonts w:ascii="Century Gothic" w:eastAsia="Century Gothic" w:hAnsi="Century Gothic" w:cs="Century Gothic"/>
          <w:sz w:val="20"/>
          <w:szCs w:val="20"/>
          <w:highlight w:val="white"/>
        </w:rPr>
        <w:t xml:space="preserve">En la ciudad de General Pico, La Pampa a los </w:t>
      </w:r>
      <w:r w:rsidRPr="00A260B7">
        <w:rPr>
          <w:rFonts w:ascii="Century Gothic" w:eastAsia="Century Gothic" w:hAnsi="Century Gothic" w:cs="Century Gothic"/>
          <w:sz w:val="20"/>
          <w:szCs w:val="20"/>
        </w:rPr>
        <w:t xml:space="preserve">días        del mes de             </w:t>
      </w:r>
      <w:r w:rsidRPr="00A260B7">
        <w:rPr>
          <w:rFonts w:ascii="Century Gothic" w:eastAsia="Century Gothic" w:hAnsi="Century Gothic" w:cs="Century Gothic"/>
          <w:sz w:val="20"/>
          <w:szCs w:val="20"/>
          <w:highlight w:val="white"/>
        </w:rPr>
        <w:t>del 2023 se suscriben dos ejemplares de un mismo y único tenor. </w:t>
      </w:r>
    </w:p>
    <w:p w14:paraId="0D2358B8" w14:textId="77777777" w:rsidR="00640016" w:rsidRPr="00A260B7" w:rsidRDefault="00640016">
      <w:pPr>
        <w:ind w:left="0" w:hanging="2"/>
        <w:jc w:val="both"/>
        <w:rPr>
          <w:rFonts w:ascii="Century Gothic" w:eastAsia="Century Gothic" w:hAnsi="Century Gothic" w:cs="Century Gothic"/>
          <w:b/>
          <w:sz w:val="20"/>
          <w:szCs w:val="20"/>
          <w:highlight w:val="yellow"/>
        </w:rPr>
      </w:pPr>
    </w:p>
    <w:p w14:paraId="200F3F85" w14:textId="77777777" w:rsidR="00640016" w:rsidRPr="00A260B7" w:rsidRDefault="00640016">
      <w:pPr>
        <w:ind w:left="0" w:hanging="2"/>
        <w:jc w:val="both"/>
        <w:rPr>
          <w:rFonts w:ascii="Century Gothic" w:eastAsia="Century Gothic" w:hAnsi="Century Gothic" w:cs="Century Gothic"/>
          <w:sz w:val="20"/>
          <w:szCs w:val="20"/>
          <w:highlight w:val="yellow"/>
        </w:rPr>
      </w:pPr>
    </w:p>
    <w:p w14:paraId="04049F65" w14:textId="77777777" w:rsidR="00640016" w:rsidRPr="00A260B7" w:rsidRDefault="00640016">
      <w:pPr>
        <w:ind w:left="0" w:hanging="2"/>
        <w:jc w:val="both"/>
        <w:rPr>
          <w:rFonts w:ascii="Century Gothic" w:eastAsia="Century Gothic" w:hAnsi="Century Gothic" w:cs="Century Gothic"/>
          <w:sz w:val="20"/>
          <w:szCs w:val="20"/>
          <w:highlight w:val="yellow"/>
        </w:rPr>
      </w:pPr>
    </w:p>
    <w:p w14:paraId="4063A382" w14:textId="77777777" w:rsidR="00640016" w:rsidRPr="00A260B7" w:rsidRDefault="00640016">
      <w:pPr>
        <w:ind w:left="0" w:hanging="2"/>
        <w:jc w:val="both"/>
        <w:rPr>
          <w:rFonts w:ascii="Century Gothic" w:eastAsia="Century Gothic" w:hAnsi="Century Gothic" w:cs="Century Gothic"/>
          <w:sz w:val="20"/>
          <w:szCs w:val="20"/>
          <w:highlight w:val="yellow"/>
        </w:rPr>
      </w:pPr>
      <w:r w:rsidRPr="00A260B7">
        <w:br w:type="page"/>
      </w:r>
    </w:p>
    <w:p w14:paraId="49848672" w14:textId="77777777" w:rsidR="00640016" w:rsidRPr="00A260B7" w:rsidRDefault="00640016">
      <w:pPr>
        <w:ind w:left="0" w:hanging="2"/>
        <w:jc w:val="both"/>
        <w:rPr>
          <w:rFonts w:ascii="Century Gothic" w:eastAsia="Century Gothic" w:hAnsi="Century Gothic" w:cs="Century Gothic"/>
          <w:sz w:val="20"/>
          <w:szCs w:val="20"/>
          <w:highlight w:val="yellow"/>
        </w:rPr>
      </w:pPr>
    </w:p>
    <w:p w14:paraId="7C26A38B" w14:textId="77777777" w:rsidR="00640016" w:rsidRPr="00A260B7" w:rsidRDefault="00640016">
      <w:pPr>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ANEXO II</w:t>
      </w:r>
    </w:p>
    <w:p w14:paraId="715D0D6B" w14:textId="77777777" w:rsidR="00640016" w:rsidRPr="00A260B7" w:rsidRDefault="00640016">
      <w:pPr>
        <w:ind w:left="0" w:hanging="2"/>
        <w:jc w:val="center"/>
        <w:rPr>
          <w:rFonts w:ascii="Century Gothic" w:eastAsia="Century Gothic" w:hAnsi="Century Gothic" w:cs="Century Gothic"/>
          <w:b/>
          <w:sz w:val="20"/>
          <w:szCs w:val="20"/>
        </w:rPr>
      </w:pPr>
    </w:p>
    <w:p w14:paraId="19D8C0E1" w14:textId="77777777" w:rsidR="00640016" w:rsidRPr="00A260B7" w:rsidRDefault="00640016">
      <w:pPr>
        <w:spacing w:line="276" w:lineRule="auto"/>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CURSO 1</w:t>
      </w:r>
    </w:p>
    <w:p w14:paraId="2B6C26B8" w14:textId="77777777" w:rsidR="00640016" w:rsidRPr="00A260B7" w:rsidRDefault="00640016">
      <w:pPr>
        <w:spacing w:before="240" w:after="240" w:line="276"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A. Nombre de la actividad: “Curso: Introducción a la Programación con JavaScript”</w:t>
      </w:r>
    </w:p>
    <w:p w14:paraId="6F163669" w14:textId="77777777" w:rsidR="00640016" w:rsidRPr="00A260B7" w:rsidRDefault="00640016">
      <w:pPr>
        <w:spacing w:before="240" w:after="240" w:line="276"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b/>
          <w:sz w:val="20"/>
          <w:szCs w:val="20"/>
        </w:rPr>
        <w:t>B. Características de la actividad:</w:t>
      </w:r>
    </w:p>
    <w:p w14:paraId="4232449E"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Las tecnologías de la información tienen un importante rol en la historia y sobre todo en tiempos actuales. Sin embargo, mediante la automatización de su gestión se han convertido en una herramienta imprescindible y clave para empresas e instituciones. Hasta hace poco, las infraestructuras informáticas se limitaban a dar servicios de soporte y de alguna forma, eran equiparables con otro material de oficina. Sin embargo, en la actualidad esto ha cambiado y los servicios TI representan generalmente una parte sustancial de los procesos de negocio.</w:t>
      </w:r>
    </w:p>
    <w:p w14:paraId="1D7F3F96"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En el presente curso extracurricular se abordarán los fundamentos de la programación mediante JavaScript.</w:t>
      </w:r>
    </w:p>
    <w:p w14:paraId="35B71D55" w14:textId="77777777" w:rsidR="00640016" w:rsidRPr="00A260B7" w:rsidRDefault="00640016">
      <w:pPr>
        <w:spacing w:before="240" w:after="240" w:line="276"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b/>
          <w:sz w:val="20"/>
          <w:szCs w:val="20"/>
        </w:rPr>
        <w:t>C. Objetivos generales y específicos de la actividad:</w:t>
      </w:r>
    </w:p>
    <w:p w14:paraId="4CED166D"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Conocer y comprender qué es la programación.</w:t>
      </w:r>
    </w:p>
    <w:p w14:paraId="3E82378D"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Analizar y diseñar algoritmos para resolver problemas simples y complejos.</w:t>
      </w:r>
    </w:p>
    <w:p w14:paraId="249A01E7"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Conocer y comprender conceptos relacionados a la programación con </w:t>
      </w:r>
      <w:proofErr w:type="spellStart"/>
      <w:r w:rsidRPr="00A260B7">
        <w:rPr>
          <w:rFonts w:eastAsia="Century Gothic" w:cs="Century Gothic"/>
          <w:color w:val="auto"/>
          <w:szCs w:val="20"/>
        </w:rPr>
        <w:t>Javascript</w:t>
      </w:r>
      <w:proofErr w:type="spellEnd"/>
      <w:r w:rsidRPr="00A260B7">
        <w:rPr>
          <w:rFonts w:eastAsia="Century Gothic" w:cs="Century Gothic"/>
          <w:color w:val="auto"/>
          <w:szCs w:val="20"/>
        </w:rPr>
        <w:t>.</w:t>
      </w:r>
    </w:p>
    <w:p w14:paraId="4347C10D"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Entender los elementos del </w:t>
      </w:r>
      <w:proofErr w:type="spellStart"/>
      <w:r w:rsidRPr="00A260B7">
        <w:rPr>
          <w:rFonts w:eastAsia="Century Gothic" w:cs="Century Gothic"/>
          <w:color w:val="auto"/>
          <w:szCs w:val="20"/>
        </w:rPr>
        <w:t>Document</w:t>
      </w:r>
      <w:proofErr w:type="spellEnd"/>
      <w:r w:rsidRPr="00A260B7">
        <w:rPr>
          <w:rFonts w:eastAsia="Century Gothic" w:cs="Century Gothic"/>
          <w:color w:val="auto"/>
          <w:szCs w:val="20"/>
        </w:rPr>
        <w:t xml:space="preserve"> </w:t>
      </w:r>
      <w:proofErr w:type="spellStart"/>
      <w:r w:rsidRPr="00A260B7">
        <w:rPr>
          <w:rFonts w:eastAsia="Century Gothic" w:cs="Century Gothic"/>
          <w:color w:val="auto"/>
          <w:szCs w:val="20"/>
        </w:rPr>
        <w:t>Object</w:t>
      </w:r>
      <w:proofErr w:type="spellEnd"/>
      <w:r w:rsidRPr="00A260B7">
        <w:rPr>
          <w:rFonts w:eastAsia="Century Gothic" w:cs="Century Gothic"/>
          <w:color w:val="auto"/>
          <w:szCs w:val="20"/>
        </w:rPr>
        <w:t xml:space="preserve"> </w:t>
      </w:r>
      <w:proofErr w:type="spellStart"/>
      <w:r w:rsidRPr="00A260B7">
        <w:rPr>
          <w:rFonts w:eastAsia="Century Gothic" w:cs="Century Gothic"/>
          <w:color w:val="auto"/>
          <w:szCs w:val="20"/>
        </w:rPr>
        <w:t>Model</w:t>
      </w:r>
      <w:proofErr w:type="spellEnd"/>
      <w:r w:rsidRPr="00A260B7">
        <w:rPr>
          <w:rFonts w:eastAsia="Century Gothic" w:cs="Century Gothic"/>
          <w:color w:val="auto"/>
          <w:szCs w:val="20"/>
        </w:rPr>
        <w:t xml:space="preserve"> (DOM) y la capacidad dinámica que aporta JavaScript para manipularlos y actualizarlos en tiempo real.</w:t>
      </w:r>
    </w:p>
    <w:p w14:paraId="32C5EA2A"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Aprender a utilizar JQuery</w:t>
      </w:r>
    </w:p>
    <w:p w14:paraId="6DB509F3"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Introducirse a la programación </w:t>
      </w:r>
      <w:proofErr w:type="spellStart"/>
      <w:r w:rsidRPr="00A260B7">
        <w:rPr>
          <w:rFonts w:eastAsia="Century Gothic" w:cs="Century Gothic"/>
          <w:color w:val="auto"/>
          <w:szCs w:val="20"/>
        </w:rPr>
        <w:t>backend</w:t>
      </w:r>
      <w:proofErr w:type="spellEnd"/>
      <w:r w:rsidRPr="00A260B7">
        <w:rPr>
          <w:rFonts w:eastAsia="Century Gothic" w:cs="Century Gothic"/>
          <w:color w:val="auto"/>
          <w:szCs w:val="20"/>
        </w:rPr>
        <w:t xml:space="preserve"> con código </w:t>
      </w:r>
      <w:proofErr w:type="spellStart"/>
      <w:r w:rsidRPr="00A260B7">
        <w:rPr>
          <w:rFonts w:eastAsia="Century Gothic" w:cs="Century Gothic"/>
          <w:color w:val="auto"/>
          <w:szCs w:val="20"/>
        </w:rPr>
        <w:t>Javascript</w:t>
      </w:r>
      <w:proofErr w:type="spellEnd"/>
      <w:r w:rsidRPr="00A260B7">
        <w:rPr>
          <w:rFonts w:eastAsia="Century Gothic" w:cs="Century Gothic"/>
          <w:color w:val="auto"/>
          <w:szCs w:val="20"/>
        </w:rPr>
        <w:t xml:space="preserve"> (</w:t>
      </w:r>
      <w:proofErr w:type="spellStart"/>
      <w:r w:rsidRPr="00A260B7">
        <w:rPr>
          <w:rFonts w:eastAsia="Century Gothic" w:cs="Century Gothic"/>
          <w:color w:val="auto"/>
          <w:szCs w:val="20"/>
        </w:rPr>
        <w:t>NodeJs</w:t>
      </w:r>
      <w:proofErr w:type="spellEnd"/>
      <w:r w:rsidRPr="00A260B7">
        <w:rPr>
          <w:rFonts w:eastAsia="Century Gothic" w:cs="Century Gothic"/>
          <w:color w:val="auto"/>
          <w:szCs w:val="20"/>
        </w:rPr>
        <w:t>)</w:t>
      </w:r>
    </w:p>
    <w:p w14:paraId="554B8E10" w14:textId="77777777" w:rsidR="00640016" w:rsidRPr="00A260B7" w:rsidRDefault="00640016">
      <w:pPr>
        <w:spacing w:before="240" w:after="240" w:line="276"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D. Contenidos:</w:t>
      </w:r>
    </w:p>
    <w:p w14:paraId="4E95CD1C"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Introducción a la Programación</w:t>
      </w:r>
    </w:p>
    <w:p w14:paraId="63EA8815"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Estructuras de Control</w:t>
      </w:r>
    </w:p>
    <w:p w14:paraId="37737076"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Bucles y Vectores</w:t>
      </w:r>
    </w:p>
    <w:p w14:paraId="62AE28BF"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Fundamentos de JavaScript: sintaxis, variables, tipos de datos, operadores, estructuras de control de flujo.</w:t>
      </w:r>
    </w:p>
    <w:p w14:paraId="4E5E04F9"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Funciones y objetos en JavaScript: creación, uso y manipulación de funciones y objetos.</w:t>
      </w:r>
    </w:p>
    <w:p w14:paraId="07F19948"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Manipulación del DOM: selección y modificación de elementos HTML utilizando JavaScript.</w:t>
      </w:r>
    </w:p>
    <w:p w14:paraId="5A9203F2"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Eventos: manejo de eventos del usuario como clics, teclas presionadas, desplazamiento, etc.</w:t>
      </w:r>
    </w:p>
    <w:p w14:paraId="2EAE3BDF"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Programación orientada a objetos: creación y uso de clases y objetos en JavaScript.</w:t>
      </w:r>
    </w:p>
    <w:p w14:paraId="6D3BB57F"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Programación asíncrona: uso de promesas, </w:t>
      </w:r>
      <w:proofErr w:type="spellStart"/>
      <w:r w:rsidRPr="00A260B7">
        <w:rPr>
          <w:rFonts w:eastAsia="Century Gothic" w:cs="Century Gothic"/>
          <w:color w:val="auto"/>
          <w:szCs w:val="20"/>
        </w:rPr>
        <w:t>callbacks</w:t>
      </w:r>
      <w:proofErr w:type="spellEnd"/>
      <w:r w:rsidRPr="00A260B7">
        <w:rPr>
          <w:rFonts w:eastAsia="Century Gothic" w:cs="Century Gothic"/>
          <w:color w:val="auto"/>
          <w:szCs w:val="20"/>
        </w:rPr>
        <w:t xml:space="preserve"> y </w:t>
      </w:r>
      <w:proofErr w:type="spellStart"/>
      <w:r w:rsidRPr="00A260B7">
        <w:rPr>
          <w:rFonts w:eastAsia="Century Gothic" w:cs="Century Gothic"/>
          <w:color w:val="auto"/>
          <w:szCs w:val="20"/>
        </w:rPr>
        <w:t>async</w:t>
      </w:r>
      <w:proofErr w:type="spellEnd"/>
      <w:r w:rsidRPr="00A260B7">
        <w:rPr>
          <w:rFonts w:eastAsia="Century Gothic" w:cs="Century Gothic"/>
          <w:color w:val="auto"/>
          <w:szCs w:val="20"/>
        </w:rPr>
        <w:t>/</w:t>
      </w:r>
      <w:proofErr w:type="spellStart"/>
      <w:r w:rsidRPr="00A260B7">
        <w:rPr>
          <w:rFonts w:eastAsia="Century Gothic" w:cs="Century Gothic"/>
          <w:color w:val="auto"/>
          <w:szCs w:val="20"/>
        </w:rPr>
        <w:t>await</w:t>
      </w:r>
      <w:proofErr w:type="spellEnd"/>
      <w:r w:rsidRPr="00A260B7">
        <w:rPr>
          <w:rFonts w:eastAsia="Century Gothic" w:cs="Century Gothic"/>
          <w:color w:val="auto"/>
          <w:szCs w:val="20"/>
        </w:rPr>
        <w:t xml:space="preserve"> para manejar operaciones asíncronas.</w:t>
      </w:r>
    </w:p>
    <w:p w14:paraId="26AEC106"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jQuery: una biblioteca popular de JavaScript para simplificar la manipulación del DOM y el manejo de eventos.</w:t>
      </w:r>
    </w:p>
    <w:p w14:paraId="192FCEA3"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Introducción a Node.js: una plataforma de JavaScript para construir aplicaciones del lado del servidor.</w:t>
      </w:r>
    </w:p>
    <w:p w14:paraId="5A16F351" w14:textId="77777777" w:rsidR="00640016" w:rsidRPr="00A260B7" w:rsidRDefault="00640016">
      <w:pPr>
        <w:pStyle w:val="Prrafodelista"/>
        <w:numPr>
          <w:ilvl w:val="0"/>
          <w:numId w:val="20"/>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lastRenderedPageBreak/>
        <w:t>Ajax: llamadas asincrónicas a servicios web utilizando JavaScript.</w:t>
      </w:r>
    </w:p>
    <w:p w14:paraId="3D815BCB" w14:textId="77777777" w:rsidR="00640016" w:rsidRPr="00A260B7" w:rsidRDefault="00640016">
      <w:pPr>
        <w:spacing w:before="240" w:after="240" w:line="276"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E. Metodología:</w:t>
      </w:r>
    </w:p>
    <w:p w14:paraId="26AB4DC5"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Clases Teóricas:</w:t>
      </w:r>
      <w:r w:rsidRPr="00A260B7">
        <w:rPr>
          <w:rFonts w:ascii="Century Gothic" w:eastAsia="Century Gothic" w:hAnsi="Century Gothic" w:cs="Century Gothic"/>
          <w:sz w:val="20"/>
          <w:szCs w:val="20"/>
        </w:rPr>
        <w:t xml:space="preserve"> Se llevará a cabo la presentación y el desarrollo de los temas teóricos.</w:t>
      </w:r>
    </w:p>
    <w:p w14:paraId="14D33BF0"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Actividades prácticas:</w:t>
      </w:r>
      <w:r w:rsidRPr="00A260B7">
        <w:rPr>
          <w:rFonts w:ascii="Century Gothic" w:eastAsia="Century Gothic" w:hAnsi="Century Gothic" w:cs="Century Gothic"/>
          <w:sz w:val="20"/>
          <w:szCs w:val="20"/>
        </w:rPr>
        <w:t xml:space="preserve"> Destinadas al análisis y resolución de escenarios propuestos a ser implementados.</w:t>
      </w:r>
    </w:p>
    <w:p w14:paraId="06AF109A"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El presente curso extracurricular será dictado mediante la modalidad virtual y presencial. Esta opción se desarrollará utilizando estrategias presenciales, virtuales sincrónicas y virtuales asincrónicas. Las actividades se realizarán mediante la plataforma zoom a fin de ahondar y complementar los temas tratados en los módulos y foros de discusión.</w:t>
      </w:r>
    </w:p>
    <w:p w14:paraId="051C9015"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Las clases virtuales se realizarán a través del campus virtual de la Facultad de Ingeniería. En las mismas se desarrollarán:</w:t>
      </w:r>
    </w:p>
    <w:p w14:paraId="33D02895"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Foros de discusión: para presentar dudas, consultas y también como espacio de debate para desarrollar diferentes conceptualizaciones.</w:t>
      </w:r>
    </w:p>
    <w:p w14:paraId="53B1A363"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Actividades individuales y/o grupales de implementación práctica de los conocimientos construidos. Algunas de las actividades serán obligatorias, mientras otras de presentación opcional.</w:t>
      </w:r>
    </w:p>
    <w:p w14:paraId="60D5DCD6"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Las clases con modalidad presencial tendrán lugar en los espacios físicos correspondientes solicitados a tal fin.</w:t>
      </w:r>
    </w:p>
    <w:p w14:paraId="0785EFB6"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Dichas aulas contemplarán recursos propios de la plataforma y variedad de materiales multimediales que promuevan el acceso a los temas planteados.</w:t>
      </w:r>
    </w:p>
    <w:p w14:paraId="3849D729"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b/>
          <w:sz w:val="20"/>
          <w:szCs w:val="20"/>
        </w:rPr>
        <w:t>F. Crédito horario:</w:t>
      </w:r>
      <w:r w:rsidRPr="00A260B7">
        <w:rPr>
          <w:rFonts w:ascii="Century Gothic" w:eastAsia="Century Gothic" w:hAnsi="Century Gothic" w:cs="Century Gothic"/>
          <w:sz w:val="20"/>
          <w:szCs w:val="20"/>
        </w:rPr>
        <w:t xml:space="preserve"> El crédito horario de esta actividad extracurricular es de 80 (ochenta) horas totales, distribuidos de la siguiente manera:</w:t>
      </w:r>
    </w:p>
    <w:p w14:paraId="03D002A9"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10 encuentros de dos horas reloj</w:t>
      </w:r>
    </w:p>
    <w:p w14:paraId="5E02BACD"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10 encuentros de 1.5 (hora y media reloj)</w:t>
      </w:r>
    </w:p>
    <w:p w14:paraId="29C52729"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b/>
          <w:color w:val="auto"/>
          <w:szCs w:val="20"/>
        </w:rPr>
      </w:pPr>
      <w:r w:rsidRPr="00A260B7">
        <w:rPr>
          <w:rFonts w:eastAsia="Century Gothic" w:cs="Century Gothic"/>
          <w:color w:val="auto"/>
          <w:szCs w:val="20"/>
        </w:rPr>
        <w:t>45 horas destinadas para actividades asincrónicas</w:t>
      </w:r>
      <w:r w:rsidRPr="00A260B7">
        <w:rPr>
          <w:rFonts w:eastAsia="Century Gothic" w:cs="Century Gothic"/>
          <w:b/>
          <w:color w:val="auto"/>
          <w:szCs w:val="20"/>
        </w:rPr>
        <w:t xml:space="preserve"> </w:t>
      </w:r>
    </w:p>
    <w:p w14:paraId="0B7C1DD3" w14:textId="77777777" w:rsidR="00640016" w:rsidRPr="00A260B7" w:rsidRDefault="00640016">
      <w:pPr>
        <w:spacing w:before="240" w:after="240" w:line="276"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G. Bibliografía:</w:t>
      </w:r>
    </w:p>
    <w:p w14:paraId="3390D788"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JavaScript: </w:t>
      </w:r>
      <w:proofErr w:type="spellStart"/>
      <w:r w:rsidRPr="00A260B7">
        <w:rPr>
          <w:rFonts w:eastAsia="Century Gothic" w:cs="Century Gothic"/>
          <w:color w:val="auto"/>
          <w:szCs w:val="20"/>
        </w:rPr>
        <w:t>The</w:t>
      </w:r>
      <w:proofErr w:type="spellEnd"/>
      <w:r w:rsidRPr="00A260B7">
        <w:rPr>
          <w:rFonts w:eastAsia="Century Gothic" w:cs="Century Gothic"/>
          <w:color w:val="auto"/>
          <w:szCs w:val="20"/>
        </w:rPr>
        <w:t xml:space="preserve"> Good </w:t>
      </w:r>
      <w:proofErr w:type="spellStart"/>
      <w:r w:rsidRPr="00A260B7">
        <w:rPr>
          <w:rFonts w:eastAsia="Century Gothic" w:cs="Century Gothic"/>
          <w:color w:val="auto"/>
          <w:szCs w:val="20"/>
        </w:rPr>
        <w:t>Parts</w:t>
      </w:r>
      <w:proofErr w:type="spellEnd"/>
      <w:r w:rsidRPr="00A260B7">
        <w:rPr>
          <w:rFonts w:eastAsia="Century Gothic" w:cs="Century Gothic"/>
          <w:color w:val="auto"/>
          <w:szCs w:val="20"/>
        </w:rPr>
        <w:t xml:space="preserve">, Douglas </w:t>
      </w:r>
      <w:proofErr w:type="spellStart"/>
      <w:r w:rsidRPr="00A260B7">
        <w:rPr>
          <w:rFonts w:eastAsia="Century Gothic" w:cs="Century Gothic"/>
          <w:color w:val="auto"/>
          <w:szCs w:val="20"/>
        </w:rPr>
        <w:t>Crockford</w:t>
      </w:r>
      <w:proofErr w:type="spellEnd"/>
      <w:r w:rsidRPr="00A260B7">
        <w:rPr>
          <w:rFonts w:eastAsia="Century Gothic" w:cs="Century Gothic"/>
          <w:color w:val="auto"/>
          <w:szCs w:val="20"/>
        </w:rPr>
        <w:t>.</w:t>
      </w:r>
    </w:p>
    <w:p w14:paraId="56A958DE"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proofErr w:type="spellStart"/>
      <w:r w:rsidRPr="00A260B7">
        <w:rPr>
          <w:rFonts w:eastAsia="Century Gothic" w:cs="Century Gothic"/>
          <w:color w:val="auto"/>
          <w:szCs w:val="20"/>
        </w:rPr>
        <w:t>Eloquent</w:t>
      </w:r>
      <w:proofErr w:type="spellEnd"/>
      <w:r w:rsidRPr="00A260B7">
        <w:rPr>
          <w:rFonts w:eastAsia="Century Gothic" w:cs="Century Gothic"/>
          <w:color w:val="auto"/>
          <w:szCs w:val="20"/>
        </w:rPr>
        <w:t xml:space="preserve"> JavaScript, </w:t>
      </w:r>
      <w:proofErr w:type="spellStart"/>
      <w:r w:rsidRPr="00A260B7">
        <w:rPr>
          <w:rFonts w:eastAsia="Century Gothic" w:cs="Century Gothic"/>
          <w:color w:val="auto"/>
          <w:szCs w:val="20"/>
        </w:rPr>
        <w:t>Marijn</w:t>
      </w:r>
      <w:proofErr w:type="spellEnd"/>
      <w:r w:rsidRPr="00A260B7">
        <w:rPr>
          <w:rFonts w:eastAsia="Century Gothic" w:cs="Century Gothic"/>
          <w:color w:val="auto"/>
          <w:szCs w:val="20"/>
        </w:rPr>
        <w:t xml:space="preserve"> </w:t>
      </w:r>
      <w:proofErr w:type="spellStart"/>
      <w:r w:rsidRPr="00A260B7">
        <w:rPr>
          <w:rFonts w:eastAsia="Century Gothic" w:cs="Century Gothic"/>
          <w:color w:val="auto"/>
          <w:szCs w:val="20"/>
        </w:rPr>
        <w:t>Haverbeke</w:t>
      </w:r>
      <w:proofErr w:type="spellEnd"/>
      <w:r w:rsidRPr="00A260B7">
        <w:rPr>
          <w:rFonts w:eastAsia="Century Gothic" w:cs="Century Gothic"/>
          <w:color w:val="auto"/>
          <w:szCs w:val="20"/>
        </w:rPr>
        <w:t>.</w:t>
      </w:r>
    </w:p>
    <w:p w14:paraId="39C31C08"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JavaScript: </w:t>
      </w:r>
      <w:proofErr w:type="spellStart"/>
      <w:r w:rsidRPr="00A260B7">
        <w:rPr>
          <w:rFonts w:eastAsia="Century Gothic" w:cs="Century Gothic"/>
          <w:color w:val="auto"/>
          <w:szCs w:val="20"/>
        </w:rPr>
        <w:t>The</w:t>
      </w:r>
      <w:proofErr w:type="spellEnd"/>
      <w:r w:rsidRPr="00A260B7">
        <w:rPr>
          <w:rFonts w:eastAsia="Century Gothic" w:cs="Century Gothic"/>
          <w:color w:val="auto"/>
          <w:szCs w:val="20"/>
        </w:rPr>
        <w:t xml:space="preserve"> Definitive Guide, David Flanagan.</w:t>
      </w:r>
    </w:p>
    <w:p w14:paraId="0D174184"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H. Destinatarios: </w:t>
      </w:r>
      <w:r w:rsidRPr="00A260B7">
        <w:rPr>
          <w:rFonts w:ascii="Century Gothic" w:eastAsia="Century Gothic" w:hAnsi="Century Gothic" w:cs="Century Gothic"/>
          <w:sz w:val="20"/>
          <w:szCs w:val="20"/>
        </w:rPr>
        <w:t xml:space="preserve">Personas interesadas en la temática de la propuesta que posean el nivel secundario completo y conocimientos de HTML. </w:t>
      </w:r>
    </w:p>
    <w:p w14:paraId="503919ED" w14:textId="0F16D6BC" w:rsidR="00C56B36"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I. Cupo:</w:t>
      </w:r>
      <w:r w:rsidRPr="00A260B7">
        <w:rPr>
          <w:rFonts w:ascii="Century Gothic" w:eastAsia="Century Gothic" w:hAnsi="Century Gothic" w:cs="Century Gothic"/>
          <w:sz w:val="20"/>
          <w:szCs w:val="20"/>
        </w:rPr>
        <w:t xml:space="preserve"> La presente propuesta contará con un cupo mínimo de 10 (diez) participantes. Cupo máximo 30 (treinta).</w:t>
      </w:r>
    </w:p>
    <w:p w14:paraId="7A389EE5" w14:textId="77777777" w:rsidR="00C56B36" w:rsidRDefault="00C56B3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65948DF5"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p>
    <w:p w14:paraId="39A4830C" w14:textId="6934A4A9" w:rsidR="00640016" w:rsidRPr="00A260B7" w:rsidRDefault="00640016">
      <w:pPr>
        <w:spacing w:before="240" w:after="240" w:line="276" w:lineRule="auto"/>
        <w:ind w:left="0" w:hanging="2"/>
        <w:jc w:val="both"/>
        <w:rPr>
          <w:rFonts w:ascii="Century Gothic" w:eastAsia="Century Gothic" w:hAnsi="Century Gothic" w:cs="Century Gothic"/>
          <w:b/>
          <w:sz w:val="20"/>
          <w:szCs w:val="20"/>
        </w:rPr>
      </w:pPr>
      <w:proofErr w:type="spellStart"/>
      <w:proofErr w:type="gramStart"/>
      <w:r w:rsidRPr="00A260B7">
        <w:rPr>
          <w:rFonts w:ascii="Century Gothic" w:eastAsia="Century Gothic" w:hAnsi="Century Gothic" w:cs="Century Gothic"/>
          <w:b/>
          <w:sz w:val="20"/>
          <w:szCs w:val="20"/>
        </w:rPr>
        <w:t>J.Responsables</w:t>
      </w:r>
      <w:proofErr w:type="spellEnd"/>
      <w:proofErr w:type="gramEnd"/>
      <w:r w:rsidRPr="00A260B7">
        <w:rPr>
          <w:rFonts w:ascii="Century Gothic" w:eastAsia="Century Gothic" w:hAnsi="Century Gothic" w:cs="Century Gothic"/>
          <w:b/>
          <w:sz w:val="20"/>
          <w:szCs w:val="20"/>
        </w:rPr>
        <w:t xml:space="preserve">: </w:t>
      </w:r>
    </w:p>
    <w:tbl>
      <w:tblPr>
        <w:tblW w:w="8786" w:type="dxa"/>
        <w:tblBorders>
          <w:top w:val="nil"/>
          <w:left w:val="nil"/>
          <w:bottom w:val="nil"/>
          <w:right w:val="nil"/>
          <w:insideH w:val="nil"/>
          <w:insideV w:val="nil"/>
        </w:tblBorders>
        <w:tblLayout w:type="fixed"/>
        <w:tblLook w:val="0600" w:firstRow="0" w:lastRow="0" w:firstColumn="0" w:lastColumn="0" w:noHBand="1" w:noVBand="1"/>
      </w:tblPr>
      <w:tblGrid>
        <w:gridCol w:w="2880"/>
        <w:gridCol w:w="2997"/>
        <w:gridCol w:w="2909"/>
      </w:tblGrid>
      <w:tr w:rsidR="00A260B7" w:rsidRPr="00A260B7" w14:paraId="40E994F8" w14:textId="77777777">
        <w:trPr>
          <w:trHeight w:val="510"/>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4370D" w14:textId="77777777" w:rsidR="00640016" w:rsidRPr="00A260B7" w:rsidRDefault="00640016">
            <w:pPr>
              <w:spacing w:before="240" w:after="240" w:line="276" w:lineRule="auto"/>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Apellido y Nombre</w:t>
            </w:r>
          </w:p>
        </w:tc>
        <w:tc>
          <w:tcPr>
            <w:tcW w:w="29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00E9CF" w14:textId="77777777" w:rsidR="00640016" w:rsidRPr="00A260B7" w:rsidRDefault="00640016">
            <w:pPr>
              <w:spacing w:before="240" w:after="240" w:line="276" w:lineRule="auto"/>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Responsabilidad</w:t>
            </w:r>
          </w:p>
        </w:tc>
        <w:tc>
          <w:tcPr>
            <w:tcW w:w="29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1655E2" w14:textId="77777777" w:rsidR="00640016" w:rsidRPr="00A260B7" w:rsidRDefault="00640016">
            <w:pPr>
              <w:spacing w:before="240" w:after="240" w:line="276" w:lineRule="auto"/>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Cátedra - Institución</w:t>
            </w:r>
          </w:p>
        </w:tc>
      </w:tr>
      <w:tr w:rsidR="00A260B7" w:rsidRPr="00A260B7" w14:paraId="6AE68BE5" w14:textId="77777777">
        <w:trPr>
          <w:trHeight w:val="510"/>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04CE13" w14:textId="77777777" w:rsidR="00640016" w:rsidRPr="00A260B7" w:rsidRDefault="00640016">
            <w:pPr>
              <w:spacing w:before="240" w:after="240" w:line="276" w:lineRule="auto"/>
              <w:ind w:left="0" w:hanging="2"/>
              <w:jc w:val="center"/>
              <w:rPr>
                <w:rFonts w:ascii="Century Gothic" w:eastAsia="Century Gothic" w:hAnsi="Century Gothic" w:cs="Century Gothic"/>
                <w:b/>
                <w:sz w:val="20"/>
                <w:szCs w:val="20"/>
              </w:rPr>
            </w:pPr>
            <w:proofErr w:type="spellStart"/>
            <w:r w:rsidRPr="00A260B7">
              <w:rPr>
                <w:rFonts w:ascii="Century Gothic" w:eastAsia="Century Gothic" w:hAnsi="Century Gothic" w:cs="Century Gothic"/>
                <w:b/>
                <w:sz w:val="20"/>
                <w:szCs w:val="20"/>
              </w:rPr>
              <w:t>Marysol</w:t>
            </w:r>
            <w:proofErr w:type="spellEnd"/>
            <w:r w:rsidRPr="00A260B7">
              <w:rPr>
                <w:rFonts w:ascii="Century Gothic" w:eastAsia="Century Gothic" w:hAnsi="Century Gothic" w:cs="Century Gothic"/>
                <w:b/>
                <w:sz w:val="20"/>
                <w:szCs w:val="20"/>
              </w:rPr>
              <w:t xml:space="preserve"> GATTI</w:t>
            </w:r>
          </w:p>
        </w:tc>
        <w:tc>
          <w:tcPr>
            <w:tcW w:w="2997" w:type="dxa"/>
            <w:tcBorders>
              <w:top w:val="nil"/>
              <w:left w:val="nil"/>
              <w:bottom w:val="single" w:sz="8" w:space="0" w:color="000000"/>
              <w:right w:val="single" w:sz="8" w:space="0" w:color="000000"/>
            </w:tcBorders>
            <w:tcMar>
              <w:top w:w="100" w:type="dxa"/>
              <w:left w:w="100" w:type="dxa"/>
              <w:bottom w:w="100" w:type="dxa"/>
              <w:right w:w="100" w:type="dxa"/>
            </w:tcMar>
          </w:tcPr>
          <w:p w14:paraId="3F62A2E4" w14:textId="77777777" w:rsidR="00640016" w:rsidRPr="00A260B7" w:rsidRDefault="00640016">
            <w:pPr>
              <w:spacing w:before="240" w:after="240" w:line="276" w:lineRule="auto"/>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Responsable</w:t>
            </w:r>
          </w:p>
        </w:tc>
        <w:tc>
          <w:tcPr>
            <w:tcW w:w="2909" w:type="dxa"/>
            <w:tcBorders>
              <w:top w:val="nil"/>
              <w:left w:val="nil"/>
              <w:bottom w:val="single" w:sz="8" w:space="0" w:color="000000"/>
              <w:right w:val="single" w:sz="8" w:space="0" w:color="000000"/>
            </w:tcBorders>
            <w:tcMar>
              <w:top w:w="100" w:type="dxa"/>
              <w:left w:w="100" w:type="dxa"/>
              <w:bottom w:w="100" w:type="dxa"/>
              <w:right w:w="100" w:type="dxa"/>
            </w:tcMar>
          </w:tcPr>
          <w:p w14:paraId="460FE58F" w14:textId="77777777" w:rsidR="00640016" w:rsidRPr="00A260B7" w:rsidRDefault="00640016">
            <w:pPr>
              <w:spacing w:before="240" w:after="240" w:line="276" w:lineRule="auto"/>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w:t>
            </w:r>
          </w:p>
        </w:tc>
      </w:tr>
    </w:tbl>
    <w:p w14:paraId="2991AE14"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w:t>
      </w:r>
    </w:p>
    <w:p w14:paraId="54CFFFAB"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proofErr w:type="spellStart"/>
      <w:proofErr w:type="gramStart"/>
      <w:r w:rsidRPr="00A260B7">
        <w:rPr>
          <w:rFonts w:ascii="Century Gothic" w:eastAsia="Century Gothic" w:hAnsi="Century Gothic" w:cs="Century Gothic"/>
          <w:b/>
          <w:sz w:val="20"/>
          <w:szCs w:val="20"/>
        </w:rPr>
        <w:t>K.Cronograma</w:t>
      </w:r>
      <w:proofErr w:type="spellEnd"/>
      <w:proofErr w:type="gramEnd"/>
      <w:r w:rsidRPr="00A260B7">
        <w:rPr>
          <w:rFonts w:ascii="Century Gothic" w:eastAsia="Century Gothic" w:hAnsi="Century Gothic" w:cs="Century Gothic"/>
          <w:b/>
          <w:sz w:val="20"/>
          <w:szCs w:val="20"/>
        </w:rPr>
        <w:t>:</w:t>
      </w:r>
      <w:r w:rsidRPr="00A260B7">
        <w:rPr>
          <w:rFonts w:ascii="Century Gothic" w:eastAsia="Century Gothic" w:hAnsi="Century Gothic" w:cs="Century Gothic"/>
          <w:sz w:val="20"/>
          <w:szCs w:val="20"/>
        </w:rPr>
        <w:t xml:space="preserve"> El curso se desarrollará a partir del 01 de abril de 2023. Los días y horarios propuestos son:</w:t>
      </w:r>
    </w:p>
    <w:p w14:paraId="4A902B1F"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Sábados de 9 a 11. De estas clases se estima que la primera y cada 15 días (o lo acordado con alumnos y alumnas) sea presencial.</w:t>
      </w:r>
    </w:p>
    <w:p w14:paraId="17D32299"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 xml:space="preserve">Lunes de 19.30 a 21 virtual.       </w:t>
      </w:r>
      <w:r w:rsidRPr="00A260B7">
        <w:rPr>
          <w:rFonts w:eastAsia="Century Gothic" w:cs="Century Gothic"/>
          <w:color w:val="auto"/>
          <w:szCs w:val="20"/>
        </w:rPr>
        <w:tab/>
      </w:r>
    </w:p>
    <w:p w14:paraId="19E3155C"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L. Lugar de dictado y equipamiento necesario modalidad de dictado:</w:t>
      </w:r>
      <w:r w:rsidRPr="00A260B7">
        <w:rPr>
          <w:rFonts w:ascii="Century Gothic" w:eastAsia="Century Gothic" w:hAnsi="Century Gothic" w:cs="Century Gothic"/>
          <w:sz w:val="20"/>
          <w:szCs w:val="20"/>
        </w:rPr>
        <w:t xml:space="preserve"> Tal como se ha señalado en el apartado metodológico de este anexo, la carga horaria sincrónica se desarrollará vía plataforma zoom.</w:t>
      </w:r>
    </w:p>
    <w:p w14:paraId="37B732BA"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M. Requisitos de inscripción:</w:t>
      </w:r>
      <w:r w:rsidRPr="00A260B7">
        <w:rPr>
          <w:rFonts w:ascii="Century Gothic" w:eastAsia="Century Gothic" w:hAnsi="Century Gothic" w:cs="Century Gothic"/>
          <w:sz w:val="20"/>
          <w:szCs w:val="20"/>
        </w:rPr>
        <w:t xml:space="preserve"> La inscripción se encuentra a cargo de la Facultad de Ingeniería. Para ello, se contemplará que las/os postulantes posean nivel secundario completo.</w:t>
      </w:r>
    </w:p>
    <w:p w14:paraId="0A21EE47"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b/>
          <w:sz w:val="20"/>
          <w:szCs w:val="20"/>
        </w:rPr>
        <w:t>N. Requisitos de aprobación:</w:t>
      </w:r>
      <w:r w:rsidRPr="00A260B7">
        <w:rPr>
          <w:rFonts w:ascii="Century Gothic" w:eastAsia="Century Gothic" w:hAnsi="Century Gothic" w:cs="Century Gothic"/>
          <w:sz w:val="20"/>
          <w:szCs w:val="20"/>
        </w:rPr>
        <w:t xml:space="preserve"> Se plantea un esquema de acreditación que contempla: </w:t>
      </w:r>
    </w:p>
    <w:p w14:paraId="52BED210"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Asistencia al 75% a las clases previstas.</w:t>
      </w:r>
    </w:p>
    <w:p w14:paraId="7D8D9975"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Entrega en tiempo y forma de todas las actividades y trabajos prácticos que se soliciten y se constituyan en obligatorios a través del campus virtual.</w:t>
      </w:r>
    </w:p>
    <w:p w14:paraId="3C45220D"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Acreditación de un trabajo final integrador que haga foco en la puesta en juego de las capacidades profesionales detalladas como objetivos de aprendizaje. Además, se considerará: </w:t>
      </w:r>
    </w:p>
    <w:p w14:paraId="43383300"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Responsabilidad y compromiso en el desarrollo de todas las tareas que se soliciten.</w:t>
      </w:r>
    </w:p>
    <w:p w14:paraId="5E095E84"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Autonomía e independencia para la realización de las actividades y la puesta en acción de lo aprendido.</w:t>
      </w:r>
    </w:p>
    <w:p w14:paraId="287BCDCA"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O. Características de certificación:</w:t>
      </w:r>
      <w:r w:rsidRPr="00A260B7">
        <w:rPr>
          <w:rFonts w:ascii="Century Gothic" w:eastAsia="Century Gothic" w:hAnsi="Century Gothic" w:cs="Century Gothic"/>
          <w:sz w:val="20"/>
          <w:szCs w:val="20"/>
        </w:rPr>
        <w:t xml:space="preserve"> Contiene certificación de asistencia y aprobación a dicho curso extracurricular.</w:t>
      </w:r>
    </w:p>
    <w:p w14:paraId="30927E13" w14:textId="77777777" w:rsidR="00640016" w:rsidRPr="00A260B7" w:rsidRDefault="00640016">
      <w:pPr>
        <w:spacing w:before="240" w:after="240"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b/>
          <w:sz w:val="20"/>
          <w:szCs w:val="20"/>
        </w:rPr>
        <w:t>P. Arancelamiento:</w:t>
      </w:r>
      <w:r w:rsidRPr="00A260B7">
        <w:rPr>
          <w:rFonts w:ascii="Century Gothic" w:eastAsia="Century Gothic" w:hAnsi="Century Gothic" w:cs="Century Gothic"/>
          <w:sz w:val="20"/>
          <w:szCs w:val="20"/>
        </w:rPr>
        <w:t xml:space="preserve"> No contiene arancelamiento.</w:t>
      </w:r>
    </w:p>
    <w:p w14:paraId="7EFB6183" w14:textId="77777777" w:rsidR="00640016" w:rsidRPr="00A260B7" w:rsidRDefault="00640016">
      <w:pPr>
        <w:spacing w:line="276"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 xml:space="preserve">Q. Financiamiento: </w:t>
      </w:r>
      <w:r w:rsidRPr="00A260B7">
        <w:rPr>
          <w:rFonts w:ascii="Century Gothic" w:eastAsia="Century Gothic" w:hAnsi="Century Gothic" w:cs="Century Gothic"/>
          <w:sz w:val="20"/>
          <w:szCs w:val="20"/>
        </w:rPr>
        <w:t>La implementación de esta propuesta está contemplada en el Acta Acuerdo correspondiente al Anexo I.</w:t>
      </w:r>
    </w:p>
    <w:p w14:paraId="0CD8CACA" w14:textId="77777777" w:rsidR="00640016" w:rsidRPr="00A260B7" w:rsidRDefault="00640016">
      <w:pPr>
        <w:spacing w:line="276" w:lineRule="auto"/>
        <w:ind w:left="0" w:hanging="2"/>
        <w:jc w:val="both"/>
        <w:rPr>
          <w:rFonts w:ascii="Century Gothic" w:eastAsia="Century Gothic" w:hAnsi="Century Gothic" w:cs="Century Gothic"/>
          <w:b/>
          <w:sz w:val="20"/>
          <w:szCs w:val="20"/>
          <w:highlight w:val="yellow"/>
        </w:rPr>
      </w:pPr>
    </w:p>
    <w:p w14:paraId="589E56B3" w14:textId="77777777" w:rsidR="00640016" w:rsidRPr="00A260B7" w:rsidRDefault="00640016">
      <w:pPr>
        <w:spacing w:line="240" w:lineRule="auto"/>
        <w:ind w:leftChars="0" w:left="0" w:firstLineChars="0"/>
        <w:textDirection w:val="lrTb"/>
        <w:textAlignment w:val="auto"/>
        <w:outlineLvl w:val="9"/>
        <w:rPr>
          <w:rFonts w:ascii="Century Gothic" w:eastAsia="Century Gothic" w:hAnsi="Century Gothic" w:cs="Century Gothic"/>
          <w:b/>
          <w:sz w:val="20"/>
          <w:szCs w:val="20"/>
          <w:highlight w:val="yellow"/>
        </w:rPr>
      </w:pPr>
      <w:r w:rsidRPr="00A260B7">
        <w:rPr>
          <w:rFonts w:ascii="Century Gothic" w:eastAsia="Century Gothic" w:hAnsi="Century Gothic" w:cs="Century Gothic"/>
          <w:b/>
          <w:sz w:val="20"/>
          <w:szCs w:val="20"/>
          <w:highlight w:val="yellow"/>
        </w:rPr>
        <w:br w:type="page"/>
      </w:r>
    </w:p>
    <w:p w14:paraId="4D70F13C" w14:textId="77777777" w:rsidR="00640016" w:rsidRPr="00A260B7" w:rsidRDefault="00640016">
      <w:pPr>
        <w:spacing w:line="276" w:lineRule="auto"/>
        <w:ind w:left="0" w:hanging="2"/>
        <w:jc w:val="both"/>
        <w:rPr>
          <w:rFonts w:ascii="Century Gothic" w:eastAsia="Century Gothic" w:hAnsi="Century Gothic" w:cs="Century Gothic"/>
          <w:b/>
          <w:sz w:val="20"/>
          <w:szCs w:val="20"/>
          <w:highlight w:val="yellow"/>
        </w:rPr>
      </w:pPr>
    </w:p>
    <w:p w14:paraId="00E36D55" w14:textId="77777777" w:rsidR="00640016" w:rsidRPr="00A260B7" w:rsidRDefault="00640016">
      <w:pPr>
        <w:spacing w:line="276" w:lineRule="auto"/>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CURSO 2</w:t>
      </w:r>
    </w:p>
    <w:p w14:paraId="2FE603E3" w14:textId="77777777" w:rsidR="00720B9B" w:rsidRPr="00A260B7" w:rsidRDefault="00720B9B">
      <w:pPr>
        <w:spacing w:line="276" w:lineRule="auto"/>
        <w:ind w:left="0" w:hanging="2"/>
        <w:jc w:val="center"/>
        <w:rPr>
          <w:rFonts w:ascii="Century Gothic" w:eastAsia="Century Gothic" w:hAnsi="Century Gothic" w:cs="Century Gothic"/>
          <w:b/>
          <w:sz w:val="20"/>
          <w:szCs w:val="20"/>
        </w:rPr>
      </w:pPr>
    </w:p>
    <w:p w14:paraId="262FE32D" w14:textId="77777777" w:rsidR="00640016" w:rsidRPr="00A260B7" w:rsidRDefault="00640016" w:rsidP="009D16DC">
      <w:pPr>
        <w:pStyle w:val="Ttulo2"/>
        <w:keepNext w:val="0"/>
        <w:spacing w:line="360" w:lineRule="auto"/>
        <w:ind w:leftChars="0" w:left="0" w:firstLineChars="0" w:firstLine="0"/>
        <w:jc w:val="both"/>
        <w:rPr>
          <w:rFonts w:eastAsia="Century Gothic" w:cs="Century Gothic"/>
          <w:b w:val="0"/>
          <w:szCs w:val="20"/>
        </w:rPr>
      </w:pPr>
      <w:bookmarkStart w:id="13" w:name="_heading=h.3v67gnfr1hcw" w:colFirst="0" w:colLast="0"/>
      <w:bookmarkEnd w:id="13"/>
      <w:r w:rsidRPr="00A260B7">
        <w:rPr>
          <w:rFonts w:eastAsia="Century Gothic" w:cs="Century Gothic"/>
          <w:szCs w:val="20"/>
        </w:rPr>
        <w:t>A.</w:t>
      </w:r>
      <w:r w:rsidRPr="00A260B7">
        <w:rPr>
          <w:rFonts w:eastAsia="Century Gothic" w:cs="Century Gothic"/>
          <w:b w:val="0"/>
          <w:szCs w:val="20"/>
        </w:rPr>
        <w:t xml:space="preserve"> </w:t>
      </w:r>
      <w:r w:rsidRPr="00A260B7">
        <w:rPr>
          <w:rFonts w:eastAsia="Century Gothic" w:cs="Century Gothic"/>
          <w:szCs w:val="20"/>
        </w:rPr>
        <w:t xml:space="preserve">Nombre de la actividad: </w:t>
      </w:r>
      <w:r w:rsidRPr="00A260B7">
        <w:rPr>
          <w:rFonts w:eastAsia="Century Gothic" w:cs="Century Gothic"/>
          <w:b w:val="0"/>
          <w:szCs w:val="20"/>
        </w:rPr>
        <w:t xml:space="preserve">Curso “Data </w:t>
      </w:r>
      <w:proofErr w:type="spellStart"/>
      <w:r w:rsidRPr="00A260B7">
        <w:rPr>
          <w:rFonts w:eastAsia="Century Gothic" w:cs="Century Gothic"/>
          <w:b w:val="0"/>
          <w:szCs w:val="20"/>
        </w:rPr>
        <w:t>Analytics</w:t>
      </w:r>
      <w:proofErr w:type="spellEnd"/>
      <w:r w:rsidRPr="00A260B7">
        <w:rPr>
          <w:rFonts w:eastAsia="Century Gothic" w:cs="Century Gothic"/>
          <w:b w:val="0"/>
          <w:szCs w:val="20"/>
        </w:rPr>
        <w:t>”</w:t>
      </w:r>
    </w:p>
    <w:p w14:paraId="162AEDCF" w14:textId="77777777" w:rsidR="00640016" w:rsidRPr="00A260B7" w:rsidRDefault="00640016" w:rsidP="009D16DC">
      <w:pPr>
        <w:pStyle w:val="Ttulo2"/>
        <w:keepNext w:val="0"/>
        <w:spacing w:line="276" w:lineRule="auto"/>
        <w:ind w:leftChars="0" w:left="0" w:firstLineChars="0" w:firstLine="0"/>
        <w:jc w:val="both"/>
        <w:rPr>
          <w:rFonts w:eastAsia="Century Gothic" w:cs="Century Gothic"/>
          <w:b w:val="0"/>
          <w:szCs w:val="20"/>
        </w:rPr>
      </w:pPr>
      <w:bookmarkStart w:id="14" w:name="_heading=h.s5ydt2aphrwm" w:colFirst="0" w:colLast="0"/>
      <w:bookmarkEnd w:id="14"/>
      <w:r w:rsidRPr="00A260B7">
        <w:rPr>
          <w:rFonts w:eastAsia="Century Gothic" w:cs="Century Gothic"/>
          <w:szCs w:val="20"/>
        </w:rPr>
        <w:t>B.</w:t>
      </w:r>
      <w:r w:rsidRPr="00A260B7">
        <w:rPr>
          <w:rFonts w:eastAsia="Century Gothic" w:cs="Century Gothic"/>
          <w:b w:val="0"/>
          <w:szCs w:val="20"/>
        </w:rPr>
        <w:t xml:space="preserve"> </w:t>
      </w:r>
      <w:r w:rsidRPr="00A260B7">
        <w:rPr>
          <w:rFonts w:eastAsia="Century Gothic" w:cs="Century Gothic"/>
          <w:szCs w:val="20"/>
        </w:rPr>
        <w:t xml:space="preserve">Características de la actividad: </w:t>
      </w:r>
      <w:r w:rsidRPr="00A260B7">
        <w:rPr>
          <w:rFonts w:eastAsia="Century Gothic" w:cs="Century Gothic"/>
          <w:b w:val="0"/>
          <w:szCs w:val="20"/>
        </w:rPr>
        <w:t>En este curso se aprenderá los conceptos generales del procesamiento de datos en Microsoft Excel, que le permitirá recopilar datos de manera ordena para luego extraer la información de valor.</w:t>
      </w:r>
    </w:p>
    <w:p w14:paraId="07F1DFBA" w14:textId="77777777" w:rsidR="00640016" w:rsidRPr="00A260B7" w:rsidRDefault="00640016" w:rsidP="009D16DC">
      <w:pPr>
        <w:pStyle w:val="Ttulo2"/>
        <w:keepNext w:val="0"/>
        <w:spacing w:line="276" w:lineRule="auto"/>
        <w:ind w:leftChars="0" w:left="0" w:firstLineChars="0" w:firstLine="0"/>
        <w:jc w:val="both"/>
        <w:rPr>
          <w:rFonts w:eastAsia="Century Gothic" w:cs="Century Gothic"/>
          <w:b w:val="0"/>
          <w:szCs w:val="20"/>
        </w:rPr>
      </w:pPr>
      <w:bookmarkStart w:id="15" w:name="_heading=h.t7mu5jua5cmt" w:colFirst="0" w:colLast="0"/>
      <w:bookmarkEnd w:id="15"/>
      <w:r w:rsidRPr="00A260B7">
        <w:rPr>
          <w:rFonts w:eastAsia="Century Gothic" w:cs="Century Gothic"/>
          <w:b w:val="0"/>
          <w:szCs w:val="20"/>
        </w:rPr>
        <w:t>El o la postulante podrá implementarse como analista técnico, tomando decisiones basadas en datos para mejorar sus resultados.</w:t>
      </w:r>
    </w:p>
    <w:p w14:paraId="6520A345" w14:textId="77777777" w:rsidR="00640016" w:rsidRPr="00A260B7" w:rsidRDefault="00640016" w:rsidP="009D16DC">
      <w:pPr>
        <w:pStyle w:val="Ttulo2"/>
        <w:keepNext w:val="0"/>
        <w:spacing w:line="276" w:lineRule="auto"/>
        <w:ind w:leftChars="0" w:left="0" w:firstLineChars="0" w:firstLine="0"/>
        <w:jc w:val="both"/>
        <w:rPr>
          <w:rFonts w:eastAsia="Century Gothic" w:cs="Century Gothic"/>
          <w:b w:val="0"/>
          <w:szCs w:val="20"/>
        </w:rPr>
      </w:pPr>
      <w:bookmarkStart w:id="16" w:name="_heading=h.ey1fkgeu452j" w:colFirst="0" w:colLast="0"/>
      <w:bookmarkEnd w:id="16"/>
      <w:r w:rsidRPr="00A260B7">
        <w:rPr>
          <w:rFonts w:eastAsia="Century Gothic" w:cs="Century Gothic"/>
          <w:b w:val="0"/>
          <w:szCs w:val="20"/>
        </w:rPr>
        <w:t xml:space="preserve">Además diseñará y desarrollará tableros de control con las </w:t>
      </w:r>
      <w:proofErr w:type="gramStart"/>
      <w:r w:rsidRPr="00A260B7">
        <w:rPr>
          <w:rFonts w:eastAsia="Century Gothic" w:cs="Century Gothic"/>
          <w:b w:val="0"/>
          <w:szCs w:val="20"/>
        </w:rPr>
        <w:t>herramientas  gratuitas</w:t>
      </w:r>
      <w:proofErr w:type="gramEnd"/>
      <w:r w:rsidRPr="00A260B7">
        <w:rPr>
          <w:rFonts w:eastAsia="Century Gothic" w:cs="Century Gothic"/>
          <w:b w:val="0"/>
          <w:szCs w:val="20"/>
        </w:rPr>
        <w:t xml:space="preserve"> que nos ofrece Google como </w:t>
      </w:r>
      <w:proofErr w:type="spellStart"/>
      <w:r w:rsidRPr="00A260B7">
        <w:rPr>
          <w:rFonts w:eastAsia="Century Gothic" w:cs="Century Gothic"/>
          <w:b w:val="0"/>
          <w:szCs w:val="20"/>
        </w:rPr>
        <w:t>Looker</w:t>
      </w:r>
      <w:proofErr w:type="spellEnd"/>
      <w:r w:rsidRPr="00A260B7">
        <w:rPr>
          <w:rFonts w:eastAsia="Century Gothic" w:cs="Century Gothic"/>
          <w:b w:val="0"/>
          <w:szCs w:val="20"/>
        </w:rPr>
        <w:t xml:space="preserve"> Studio y Google </w:t>
      </w:r>
      <w:proofErr w:type="spellStart"/>
      <w:r w:rsidRPr="00A260B7">
        <w:rPr>
          <w:rFonts w:eastAsia="Century Gothic" w:cs="Century Gothic"/>
          <w:b w:val="0"/>
          <w:szCs w:val="20"/>
        </w:rPr>
        <w:t>Analytics</w:t>
      </w:r>
      <w:proofErr w:type="spellEnd"/>
      <w:r w:rsidRPr="00A260B7">
        <w:rPr>
          <w:rFonts w:eastAsia="Century Gothic" w:cs="Century Gothic"/>
          <w:b w:val="0"/>
          <w:szCs w:val="20"/>
        </w:rPr>
        <w:t>.</w:t>
      </w:r>
    </w:p>
    <w:p w14:paraId="30247535" w14:textId="77777777" w:rsidR="00640016" w:rsidRPr="00A260B7" w:rsidRDefault="00640016" w:rsidP="009D16DC">
      <w:pPr>
        <w:pStyle w:val="Ttulo2"/>
        <w:keepNext w:val="0"/>
        <w:spacing w:line="276" w:lineRule="auto"/>
        <w:ind w:leftChars="0" w:left="0" w:firstLineChars="0" w:firstLine="0"/>
        <w:jc w:val="both"/>
        <w:rPr>
          <w:rFonts w:eastAsia="Century Gothic" w:cs="Century Gothic"/>
          <w:szCs w:val="20"/>
        </w:rPr>
      </w:pPr>
      <w:bookmarkStart w:id="17" w:name="_heading=h.fe9s0sa3chtq" w:colFirst="0" w:colLast="0"/>
      <w:bookmarkEnd w:id="17"/>
      <w:r w:rsidRPr="00A260B7">
        <w:rPr>
          <w:rFonts w:eastAsia="Century Gothic" w:cs="Century Gothic"/>
          <w:b w:val="0"/>
          <w:szCs w:val="20"/>
        </w:rPr>
        <w:t xml:space="preserve">Al terminar el curso, el o la estudiante podrá desarrollar proyectos de data </w:t>
      </w:r>
      <w:proofErr w:type="spellStart"/>
      <w:r w:rsidRPr="00A260B7">
        <w:rPr>
          <w:rFonts w:eastAsia="Century Gothic" w:cs="Century Gothic"/>
          <w:b w:val="0"/>
          <w:szCs w:val="20"/>
        </w:rPr>
        <w:t>analytics</w:t>
      </w:r>
      <w:proofErr w:type="spellEnd"/>
      <w:r w:rsidRPr="00A260B7">
        <w:rPr>
          <w:rFonts w:eastAsia="Century Gothic" w:cs="Century Gothic"/>
          <w:b w:val="0"/>
          <w:szCs w:val="20"/>
        </w:rPr>
        <w:t xml:space="preserve"> con un análisis integrador, desde el relevamiento de los datos hasta la creación de tablero.</w:t>
      </w:r>
      <w:r w:rsidRPr="00A260B7">
        <w:rPr>
          <w:rFonts w:eastAsia="Century Gothic" w:cs="Century Gothic"/>
          <w:szCs w:val="20"/>
        </w:rPr>
        <w:t xml:space="preserve"> </w:t>
      </w:r>
    </w:p>
    <w:p w14:paraId="01B13A0A" w14:textId="77777777" w:rsidR="00640016" w:rsidRPr="00A260B7" w:rsidRDefault="00640016" w:rsidP="009D16DC">
      <w:pPr>
        <w:pStyle w:val="Ttulo2"/>
        <w:keepNext w:val="0"/>
        <w:spacing w:line="276" w:lineRule="auto"/>
        <w:ind w:leftChars="0" w:left="0" w:firstLineChars="0" w:firstLine="0"/>
        <w:jc w:val="both"/>
        <w:rPr>
          <w:rFonts w:eastAsia="Century Gothic" w:cs="Century Gothic"/>
          <w:b w:val="0"/>
          <w:szCs w:val="20"/>
        </w:rPr>
      </w:pPr>
      <w:bookmarkStart w:id="18" w:name="_heading=h.h14apbtp8yvq" w:colFirst="0" w:colLast="0"/>
      <w:bookmarkEnd w:id="18"/>
      <w:r w:rsidRPr="00A260B7">
        <w:rPr>
          <w:rFonts w:eastAsia="Century Gothic" w:cs="Century Gothic"/>
          <w:szCs w:val="20"/>
        </w:rPr>
        <w:t>C.</w:t>
      </w:r>
      <w:r w:rsidRPr="00A260B7">
        <w:rPr>
          <w:rFonts w:eastAsia="Century Gothic" w:cs="Century Gothic"/>
          <w:b w:val="0"/>
          <w:szCs w:val="20"/>
        </w:rPr>
        <w:t xml:space="preserve"> </w:t>
      </w:r>
      <w:r w:rsidRPr="00A260B7">
        <w:rPr>
          <w:rFonts w:eastAsia="Century Gothic" w:cs="Century Gothic"/>
          <w:szCs w:val="20"/>
        </w:rPr>
        <w:t xml:space="preserve">Objetivos: </w:t>
      </w:r>
      <w:r w:rsidRPr="00A260B7">
        <w:rPr>
          <w:rFonts w:eastAsia="Century Gothic" w:cs="Century Gothic"/>
          <w:b w:val="0"/>
          <w:szCs w:val="20"/>
        </w:rPr>
        <w:t>Esta propuesta se desarrolla con la finalidad de generar un espacio de aprendizaje profesional que promueva la formación de un perfil de los primeros pasos de un analista en datos. Para ello se contemplan los siguientes objetivos:</w:t>
      </w:r>
    </w:p>
    <w:p w14:paraId="070C4590"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Conocer las técnicas adecuadas para administrar los datos guardados en Excel.</w:t>
      </w:r>
    </w:p>
    <w:p w14:paraId="7CD55411"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Comprender y utilizar las funciones más demandadas en Excel para el análisis y procesamiento de datos.</w:t>
      </w:r>
    </w:p>
    <w:p w14:paraId="1F070E33"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Utilizar tablas dinámicas para agilizar el procesamiento de datos.</w:t>
      </w:r>
    </w:p>
    <w:p w14:paraId="6CB872CC"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Desarrollar técnicas de manipulación y transformación de datos.</w:t>
      </w:r>
    </w:p>
    <w:p w14:paraId="7B18E5C1"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Implementar </w:t>
      </w:r>
      <w:proofErr w:type="spellStart"/>
      <w:r w:rsidRPr="00A260B7">
        <w:rPr>
          <w:rFonts w:eastAsia="Century Gothic" w:cs="Century Gothic"/>
          <w:color w:val="auto"/>
          <w:szCs w:val="20"/>
        </w:rPr>
        <w:t>storytelling</w:t>
      </w:r>
      <w:proofErr w:type="spellEnd"/>
      <w:r w:rsidRPr="00A260B7">
        <w:rPr>
          <w:rFonts w:eastAsia="Century Gothic" w:cs="Century Gothic"/>
          <w:color w:val="auto"/>
          <w:szCs w:val="20"/>
        </w:rPr>
        <w:t xml:space="preserve"> para informar correctamente.</w:t>
      </w:r>
    </w:p>
    <w:p w14:paraId="053321D1"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Identificar indicadores para la gestión de la información.</w:t>
      </w:r>
    </w:p>
    <w:p w14:paraId="15A4F66A"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Generar conclusiones efectivas con datos.</w:t>
      </w:r>
    </w:p>
    <w:p w14:paraId="748E0FC7" w14:textId="77777777" w:rsidR="00640016" w:rsidRPr="00A260B7" w:rsidRDefault="00640016" w:rsidP="009D16DC">
      <w:pPr>
        <w:pStyle w:val="Ttulo2"/>
        <w:keepNext w:val="0"/>
        <w:spacing w:line="276" w:lineRule="auto"/>
        <w:ind w:leftChars="0" w:left="0" w:firstLineChars="0" w:firstLine="0"/>
        <w:jc w:val="both"/>
        <w:rPr>
          <w:rFonts w:eastAsia="Century Gothic" w:cs="Century Gothic"/>
          <w:szCs w:val="20"/>
        </w:rPr>
      </w:pPr>
      <w:bookmarkStart w:id="19" w:name="_heading=h.4w1dglxko4or" w:colFirst="0" w:colLast="0"/>
      <w:bookmarkEnd w:id="19"/>
    </w:p>
    <w:p w14:paraId="09004C3E" w14:textId="77777777" w:rsidR="00640016" w:rsidRPr="00A260B7" w:rsidRDefault="00640016" w:rsidP="009D16DC">
      <w:pPr>
        <w:pStyle w:val="Ttulo2"/>
        <w:keepNext w:val="0"/>
        <w:spacing w:line="276" w:lineRule="auto"/>
        <w:ind w:leftChars="0" w:left="0" w:firstLineChars="0" w:firstLine="0"/>
        <w:jc w:val="both"/>
        <w:rPr>
          <w:rFonts w:eastAsia="Century Gothic" w:cs="Century Gothic"/>
          <w:szCs w:val="20"/>
        </w:rPr>
      </w:pPr>
      <w:r w:rsidRPr="00A260B7">
        <w:rPr>
          <w:rFonts w:eastAsia="Century Gothic" w:cs="Century Gothic"/>
          <w:szCs w:val="20"/>
        </w:rPr>
        <w:t>D.</w:t>
      </w:r>
      <w:r w:rsidR="00720B9B" w:rsidRPr="00A260B7">
        <w:rPr>
          <w:rFonts w:eastAsia="Century Gothic" w:cs="Century Gothic"/>
          <w:b w:val="0"/>
          <w:szCs w:val="20"/>
        </w:rPr>
        <w:t xml:space="preserve"> </w:t>
      </w:r>
      <w:r w:rsidRPr="00A260B7">
        <w:rPr>
          <w:rFonts w:eastAsia="Century Gothic" w:cs="Century Gothic"/>
          <w:b w:val="0"/>
          <w:szCs w:val="20"/>
        </w:rPr>
        <w:t xml:space="preserve"> </w:t>
      </w:r>
      <w:r w:rsidRPr="00A260B7">
        <w:rPr>
          <w:rFonts w:eastAsia="Century Gothic" w:cs="Century Gothic"/>
          <w:szCs w:val="20"/>
        </w:rPr>
        <w:t>Contenidos Mínimos:</w:t>
      </w:r>
    </w:p>
    <w:p w14:paraId="6B799F3E"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 ¿Qué es la ciencia de datos?</w:t>
      </w:r>
    </w:p>
    <w:p w14:paraId="33DEFA9F"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 Calidad de los datos </w:t>
      </w:r>
    </w:p>
    <w:p w14:paraId="0C416B39"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 Reducción</w:t>
      </w:r>
    </w:p>
    <w:p w14:paraId="44BB2BCB"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 Indicadores</w:t>
      </w:r>
    </w:p>
    <w:p w14:paraId="5B8BEC87"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KPI / KSI</w:t>
      </w:r>
    </w:p>
    <w:p w14:paraId="21FDD275"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Visualización de los datos</w:t>
      </w:r>
    </w:p>
    <w:p w14:paraId="217F9D0F"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El dato geográfico </w:t>
      </w:r>
    </w:p>
    <w:p w14:paraId="37B91806"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Comunicación </w:t>
      </w:r>
    </w:p>
    <w:p w14:paraId="52DB7445" w14:textId="77777777" w:rsidR="00640016" w:rsidRPr="00A260B7" w:rsidRDefault="00640016">
      <w:pPr>
        <w:spacing w:before="240" w:after="240" w:line="360"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E.</w:t>
      </w:r>
      <w:r w:rsidRPr="00A260B7">
        <w:rPr>
          <w:sz w:val="14"/>
          <w:szCs w:val="14"/>
        </w:rPr>
        <w:t xml:space="preserve">     </w:t>
      </w:r>
      <w:r w:rsidRPr="00A260B7">
        <w:rPr>
          <w:rFonts w:ascii="Century Gothic" w:eastAsia="Century Gothic" w:hAnsi="Century Gothic" w:cs="Century Gothic"/>
          <w:b/>
          <w:sz w:val="20"/>
          <w:szCs w:val="20"/>
        </w:rPr>
        <w:t xml:space="preserve">Crédito horario: </w:t>
      </w:r>
      <w:r w:rsidRPr="00A260B7">
        <w:rPr>
          <w:rFonts w:ascii="Century Gothic" w:eastAsia="Century Gothic" w:hAnsi="Century Gothic" w:cs="Century Gothic"/>
          <w:sz w:val="20"/>
          <w:szCs w:val="20"/>
        </w:rPr>
        <w:t xml:space="preserve">El crédito horario de esta actividad extracurricular es de 40 horas totales, distribuidas en 16 encuentros virtuales, dos encuentros por semana de </w:t>
      </w:r>
      <w:proofErr w:type="gramStart"/>
      <w:r w:rsidRPr="00A260B7">
        <w:rPr>
          <w:rFonts w:ascii="Century Gothic" w:eastAsia="Century Gothic" w:hAnsi="Century Gothic" w:cs="Century Gothic"/>
          <w:sz w:val="20"/>
          <w:szCs w:val="20"/>
        </w:rPr>
        <w:t>1.30  (</w:t>
      </w:r>
      <w:proofErr w:type="gramEnd"/>
      <w:r w:rsidRPr="00A260B7">
        <w:rPr>
          <w:rFonts w:ascii="Century Gothic" w:eastAsia="Century Gothic" w:hAnsi="Century Gothic" w:cs="Century Gothic"/>
          <w:sz w:val="20"/>
          <w:szCs w:val="20"/>
        </w:rPr>
        <w:t>1 hora y media) horas reloj cada uno, y el resto será destino a la práctica.</w:t>
      </w:r>
      <w:r w:rsidRPr="00A260B7">
        <w:rPr>
          <w:rFonts w:ascii="Century Gothic" w:eastAsia="Century Gothic" w:hAnsi="Century Gothic" w:cs="Century Gothic"/>
          <w:b/>
          <w:sz w:val="20"/>
          <w:szCs w:val="20"/>
        </w:rPr>
        <w:t xml:space="preserve"> </w:t>
      </w:r>
    </w:p>
    <w:p w14:paraId="48086FF4" w14:textId="77777777" w:rsidR="00640016" w:rsidRPr="00A260B7" w:rsidRDefault="00640016">
      <w:pPr>
        <w:spacing w:before="240" w:after="240" w:line="360"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F.</w:t>
      </w:r>
      <w:r w:rsidRPr="00A260B7">
        <w:rPr>
          <w:sz w:val="14"/>
          <w:szCs w:val="14"/>
        </w:rPr>
        <w:t xml:space="preserve"> </w:t>
      </w:r>
      <w:r w:rsidRPr="00A260B7">
        <w:rPr>
          <w:rFonts w:ascii="Century Gothic" w:eastAsia="Century Gothic" w:hAnsi="Century Gothic" w:cs="Century Gothic"/>
          <w:b/>
          <w:sz w:val="20"/>
          <w:szCs w:val="20"/>
        </w:rPr>
        <w:t>Bibliografía:</w:t>
      </w:r>
    </w:p>
    <w:p w14:paraId="06BBCB45"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Data </w:t>
      </w:r>
      <w:proofErr w:type="spellStart"/>
      <w:r w:rsidRPr="00A260B7">
        <w:rPr>
          <w:rFonts w:eastAsia="Century Gothic" w:cs="Century Gothic"/>
          <w:color w:val="auto"/>
          <w:szCs w:val="20"/>
        </w:rPr>
        <w:t>Analytics</w:t>
      </w:r>
      <w:proofErr w:type="spellEnd"/>
      <w:r w:rsidRPr="00A260B7">
        <w:rPr>
          <w:rFonts w:eastAsia="Century Gothic" w:cs="Century Gothic"/>
          <w:color w:val="auto"/>
          <w:szCs w:val="20"/>
        </w:rPr>
        <w:t xml:space="preserve"> </w:t>
      </w:r>
      <w:proofErr w:type="spellStart"/>
      <w:r w:rsidRPr="00A260B7">
        <w:rPr>
          <w:rFonts w:eastAsia="Century Gothic" w:cs="Century Gothic"/>
          <w:color w:val="auto"/>
          <w:szCs w:val="20"/>
        </w:rPr>
        <w:t>Made</w:t>
      </w:r>
      <w:proofErr w:type="spellEnd"/>
      <w:r w:rsidRPr="00A260B7">
        <w:rPr>
          <w:rFonts w:eastAsia="Century Gothic" w:cs="Century Gothic"/>
          <w:color w:val="auto"/>
          <w:szCs w:val="20"/>
        </w:rPr>
        <w:t xml:space="preserve"> </w:t>
      </w:r>
      <w:proofErr w:type="spellStart"/>
      <w:r w:rsidRPr="00A260B7">
        <w:rPr>
          <w:rFonts w:eastAsia="Century Gothic" w:cs="Century Gothic"/>
          <w:color w:val="auto"/>
          <w:szCs w:val="20"/>
        </w:rPr>
        <w:t>Accessible</w:t>
      </w:r>
      <w:proofErr w:type="spellEnd"/>
      <w:r w:rsidRPr="00A260B7">
        <w:rPr>
          <w:rFonts w:eastAsia="Century Gothic" w:cs="Century Gothic"/>
          <w:color w:val="auto"/>
          <w:szCs w:val="20"/>
        </w:rPr>
        <w:t xml:space="preserve">. Anil </w:t>
      </w:r>
      <w:proofErr w:type="spellStart"/>
      <w:r w:rsidRPr="00A260B7">
        <w:rPr>
          <w:rFonts w:eastAsia="Century Gothic" w:cs="Century Gothic"/>
          <w:color w:val="auto"/>
          <w:szCs w:val="20"/>
        </w:rPr>
        <w:t>Maheshwari</w:t>
      </w:r>
      <w:proofErr w:type="spellEnd"/>
      <w:r w:rsidRPr="00A260B7">
        <w:rPr>
          <w:rFonts w:eastAsia="Century Gothic" w:cs="Century Gothic"/>
          <w:color w:val="auto"/>
          <w:szCs w:val="20"/>
        </w:rPr>
        <w:t>.</w:t>
      </w:r>
    </w:p>
    <w:p w14:paraId="6D71D18F"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r w:rsidRPr="00A260B7">
        <w:rPr>
          <w:rFonts w:eastAsia="Century Gothic" w:cs="Century Gothic"/>
          <w:color w:val="auto"/>
          <w:szCs w:val="20"/>
        </w:rPr>
        <w:t xml:space="preserve">Data </w:t>
      </w:r>
      <w:proofErr w:type="spellStart"/>
      <w:r w:rsidRPr="00A260B7">
        <w:rPr>
          <w:rFonts w:eastAsia="Century Gothic" w:cs="Century Gothic"/>
          <w:color w:val="auto"/>
          <w:szCs w:val="20"/>
        </w:rPr>
        <w:t>Science</w:t>
      </w:r>
      <w:proofErr w:type="spellEnd"/>
      <w:r w:rsidRPr="00A260B7">
        <w:rPr>
          <w:rFonts w:eastAsia="Century Gothic" w:cs="Century Gothic"/>
          <w:color w:val="auto"/>
          <w:szCs w:val="20"/>
        </w:rPr>
        <w:t xml:space="preserve"> </w:t>
      </w:r>
      <w:proofErr w:type="spellStart"/>
      <w:r w:rsidRPr="00A260B7">
        <w:rPr>
          <w:rFonts w:eastAsia="Century Gothic" w:cs="Century Gothic"/>
          <w:color w:val="auto"/>
          <w:szCs w:val="20"/>
        </w:rPr>
        <w:t>for</w:t>
      </w:r>
      <w:proofErr w:type="spellEnd"/>
      <w:r w:rsidRPr="00A260B7">
        <w:rPr>
          <w:rFonts w:eastAsia="Century Gothic" w:cs="Century Gothic"/>
          <w:color w:val="auto"/>
          <w:szCs w:val="20"/>
        </w:rPr>
        <w:t xml:space="preserve"> Business. Foster </w:t>
      </w:r>
      <w:proofErr w:type="spellStart"/>
      <w:r w:rsidRPr="00A260B7">
        <w:rPr>
          <w:rFonts w:eastAsia="Century Gothic" w:cs="Century Gothic"/>
          <w:color w:val="auto"/>
          <w:szCs w:val="20"/>
        </w:rPr>
        <w:t>Provost</w:t>
      </w:r>
      <w:proofErr w:type="spellEnd"/>
      <w:r w:rsidRPr="00A260B7">
        <w:rPr>
          <w:rFonts w:eastAsia="Century Gothic" w:cs="Century Gothic"/>
          <w:color w:val="auto"/>
          <w:szCs w:val="20"/>
        </w:rPr>
        <w:t xml:space="preserve"> y Tom Fawcett.</w:t>
      </w:r>
    </w:p>
    <w:p w14:paraId="42813D55" w14:textId="77777777" w:rsidR="00640016" w:rsidRPr="00A260B7" w:rsidRDefault="00640016">
      <w:pPr>
        <w:pStyle w:val="Prrafodelista"/>
        <w:numPr>
          <w:ilvl w:val="0"/>
          <w:numId w:val="19"/>
        </w:numPr>
        <w:suppressAutoHyphens w:val="0"/>
        <w:autoSpaceDE/>
        <w:autoSpaceDN/>
        <w:adjustRightInd/>
        <w:spacing w:before="0" w:line="240" w:lineRule="auto"/>
        <w:ind w:leftChars="0" w:left="714" w:firstLineChars="0" w:hanging="357"/>
        <w:jc w:val="both"/>
        <w:rPr>
          <w:rFonts w:eastAsia="Century Gothic" w:cs="Century Gothic"/>
          <w:color w:val="auto"/>
          <w:szCs w:val="20"/>
        </w:rPr>
      </w:pPr>
      <w:proofErr w:type="spellStart"/>
      <w:r w:rsidRPr="00A260B7">
        <w:rPr>
          <w:rFonts w:eastAsia="Century Gothic" w:cs="Century Gothic"/>
          <w:color w:val="auto"/>
          <w:szCs w:val="20"/>
        </w:rPr>
        <w:t>Storytelling</w:t>
      </w:r>
      <w:proofErr w:type="spellEnd"/>
      <w:r w:rsidRPr="00A260B7">
        <w:rPr>
          <w:rFonts w:eastAsia="Century Gothic" w:cs="Century Gothic"/>
          <w:color w:val="auto"/>
          <w:szCs w:val="20"/>
        </w:rPr>
        <w:t xml:space="preserve"> </w:t>
      </w:r>
      <w:proofErr w:type="spellStart"/>
      <w:r w:rsidRPr="00A260B7">
        <w:rPr>
          <w:rFonts w:eastAsia="Century Gothic" w:cs="Century Gothic"/>
          <w:color w:val="auto"/>
          <w:szCs w:val="20"/>
        </w:rPr>
        <w:t>with</w:t>
      </w:r>
      <w:proofErr w:type="spellEnd"/>
      <w:r w:rsidRPr="00A260B7">
        <w:rPr>
          <w:rFonts w:eastAsia="Century Gothic" w:cs="Century Gothic"/>
          <w:color w:val="auto"/>
          <w:szCs w:val="20"/>
        </w:rPr>
        <w:t xml:space="preserve"> data. Cole </w:t>
      </w:r>
      <w:proofErr w:type="spellStart"/>
      <w:r w:rsidRPr="00A260B7">
        <w:rPr>
          <w:rFonts w:eastAsia="Century Gothic" w:cs="Century Gothic"/>
          <w:color w:val="auto"/>
          <w:szCs w:val="20"/>
        </w:rPr>
        <w:t>Nussbaumer</w:t>
      </w:r>
      <w:proofErr w:type="spellEnd"/>
      <w:r w:rsidRPr="00A260B7">
        <w:rPr>
          <w:rFonts w:eastAsia="Century Gothic" w:cs="Century Gothic"/>
          <w:color w:val="auto"/>
          <w:szCs w:val="20"/>
        </w:rPr>
        <w:t xml:space="preserve"> </w:t>
      </w:r>
      <w:proofErr w:type="spellStart"/>
      <w:r w:rsidRPr="00A260B7">
        <w:rPr>
          <w:rFonts w:eastAsia="Century Gothic" w:cs="Century Gothic"/>
          <w:color w:val="auto"/>
          <w:szCs w:val="20"/>
        </w:rPr>
        <w:t>Knaflic</w:t>
      </w:r>
      <w:proofErr w:type="spellEnd"/>
      <w:r w:rsidRPr="00A260B7">
        <w:rPr>
          <w:rFonts w:eastAsia="Century Gothic" w:cs="Century Gothic"/>
          <w:color w:val="auto"/>
          <w:szCs w:val="20"/>
        </w:rPr>
        <w:t>.</w:t>
      </w:r>
    </w:p>
    <w:p w14:paraId="731AAC62" w14:textId="77777777" w:rsidR="00640016" w:rsidRPr="00A260B7" w:rsidRDefault="00640016">
      <w:pPr>
        <w:spacing w:before="240" w:after="240" w:line="36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G. Destinatarios: </w:t>
      </w:r>
      <w:r w:rsidRPr="00A260B7">
        <w:rPr>
          <w:rFonts w:ascii="Century Gothic" w:eastAsia="Century Gothic" w:hAnsi="Century Gothic" w:cs="Century Gothic"/>
          <w:sz w:val="20"/>
          <w:szCs w:val="20"/>
        </w:rPr>
        <w:t>Personas interesadas en la temática de la propuesta que posean secundario completo (no excluyente).</w:t>
      </w:r>
    </w:p>
    <w:p w14:paraId="615428E1" w14:textId="77777777" w:rsidR="00640016" w:rsidRPr="00A260B7" w:rsidRDefault="00640016">
      <w:pPr>
        <w:spacing w:before="240" w:after="240" w:line="36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lastRenderedPageBreak/>
        <w:t xml:space="preserve">H. Cupos: </w:t>
      </w:r>
      <w:r w:rsidRPr="00A260B7">
        <w:rPr>
          <w:rFonts w:ascii="Century Gothic" w:eastAsia="Century Gothic" w:hAnsi="Century Gothic" w:cs="Century Gothic"/>
          <w:sz w:val="20"/>
          <w:szCs w:val="20"/>
        </w:rPr>
        <w:t>La presente propuesta cuenta con un cupo mínimo de 5 participantes, y un cupo máximo de 100 personas.</w:t>
      </w:r>
    </w:p>
    <w:p w14:paraId="74B1348C" w14:textId="77777777" w:rsidR="00640016" w:rsidRPr="00A260B7" w:rsidRDefault="00640016">
      <w:pPr>
        <w:spacing w:before="240" w:after="240" w:line="360"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 xml:space="preserve">I. </w:t>
      </w:r>
      <w:proofErr w:type="gramStart"/>
      <w:r w:rsidRPr="00A260B7">
        <w:rPr>
          <w:rFonts w:ascii="Century Gothic" w:eastAsia="Century Gothic" w:hAnsi="Century Gothic" w:cs="Century Gothic"/>
          <w:b/>
          <w:sz w:val="20"/>
          <w:szCs w:val="20"/>
        </w:rPr>
        <w:t>Responsable</w:t>
      </w:r>
      <w:proofErr w:type="gramEnd"/>
      <w:r w:rsidRPr="00A260B7">
        <w:rPr>
          <w:rFonts w:ascii="Century Gothic" w:eastAsia="Century Gothic" w:hAnsi="Century Gothic" w:cs="Century Gothic"/>
          <w:b/>
          <w:sz w:val="20"/>
          <w:szCs w:val="20"/>
        </w:rPr>
        <w:t>:</w:t>
      </w:r>
    </w:p>
    <w:tbl>
      <w:tblPr>
        <w:tblW w:w="8520" w:type="dxa"/>
        <w:tblBorders>
          <w:top w:val="nil"/>
          <w:left w:val="nil"/>
          <w:bottom w:val="nil"/>
          <w:right w:val="nil"/>
          <w:insideH w:val="nil"/>
          <w:insideV w:val="nil"/>
        </w:tblBorders>
        <w:tblLayout w:type="fixed"/>
        <w:tblLook w:val="0600" w:firstRow="0" w:lastRow="0" w:firstColumn="0" w:lastColumn="0" w:noHBand="1" w:noVBand="1"/>
      </w:tblPr>
      <w:tblGrid>
        <w:gridCol w:w="2775"/>
        <w:gridCol w:w="2940"/>
        <w:gridCol w:w="2805"/>
      </w:tblGrid>
      <w:tr w:rsidR="00A260B7" w:rsidRPr="00A260B7" w14:paraId="31706D26" w14:textId="77777777">
        <w:trPr>
          <w:trHeight w:val="575"/>
        </w:trPr>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9E5E1" w14:textId="77777777" w:rsidR="00640016" w:rsidRPr="00A260B7" w:rsidRDefault="00640016">
            <w:pPr>
              <w:spacing w:before="240" w:after="240" w:line="360"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Apellido y Nombre</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34CEDE" w14:textId="77777777" w:rsidR="00640016" w:rsidRPr="00A260B7" w:rsidRDefault="00640016">
            <w:pPr>
              <w:spacing w:before="240" w:after="240" w:line="360"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Responsabilidad</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F0E43B" w14:textId="77777777" w:rsidR="00640016" w:rsidRPr="00A260B7" w:rsidRDefault="00640016">
            <w:pPr>
              <w:spacing w:before="240" w:after="240" w:line="360"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Cátedra-Institución</w:t>
            </w:r>
          </w:p>
        </w:tc>
      </w:tr>
      <w:tr w:rsidR="00A260B7" w:rsidRPr="00A260B7" w14:paraId="48416208" w14:textId="77777777">
        <w:trPr>
          <w:trHeight w:val="935"/>
        </w:trPr>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1809BF" w14:textId="77777777" w:rsidR="00640016" w:rsidRPr="00A260B7" w:rsidRDefault="00640016">
            <w:pPr>
              <w:spacing w:before="240" w:after="240" w:line="36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Lic. Yanina Alejandra DITZ</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523AAE0A" w14:textId="77777777" w:rsidR="00640016" w:rsidRPr="00A260B7" w:rsidRDefault="00640016">
            <w:pPr>
              <w:spacing w:before="240" w:after="240" w:line="36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Responsable</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3033A4AE" w14:textId="77777777" w:rsidR="00640016" w:rsidRPr="00A260B7" w:rsidRDefault="00640016">
            <w:pPr>
              <w:spacing w:before="240" w:after="240" w:line="36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UNLPam</w:t>
            </w:r>
          </w:p>
        </w:tc>
      </w:tr>
    </w:tbl>
    <w:p w14:paraId="0F5A96F0" w14:textId="77777777" w:rsidR="00640016" w:rsidRPr="00A260B7" w:rsidRDefault="00640016">
      <w:pPr>
        <w:spacing w:before="240" w:after="240" w:line="36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J.</w:t>
      </w:r>
      <w:r w:rsidRPr="00A260B7">
        <w:rPr>
          <w:rFonts w:ascii="Century Gothic" w:eastAsia="Century Gothic" w:hAnsi="Century Gothic" w:cs="Century Gothic"/>
          <w:sz w:val="14"/>
          <w:szCs w:val="14"/>
        </w:rPr>
        <w:t xml:space="preserve"> </w:t>
      </w:r>
      <w:r w:rsidRPr="00A260B7">
        <w:rPr>
          <w:rFonts w:ascii="Century Gothic" w:eastAsia="Century Gothic" w:hAnsi="Century Gothic" w:cs="Century Gothic"/>
          <w:b/>
          <w:sz w:val="20"/>
          <w:szCs w:val="20"/>
        </w:rPr>
        <w:t xml:space="preserve">Cronograma: </w:t>
      </w:r>
      <w:r w:rsidRPr="00A260B7">
        <w:rPr>
          <w:rFonts w:ascii="Century Gothic" w:eastAsia="Century Gothic" w:hAnsi="Century Gothic" w:cs="Century Gothic"/>
          <w:sz w:val="20"/>
          <w:szCs w:val="20"/>
        </w:rPr>
        <w:t>El curso se desarrollará a partir del 29 de marzo de 2023, los días miércoles y jueves de 18:30 H a 20:00 H. El cronograma tentativo está pensado para 16 encuentros virtuales, dos encuentros por semana de 1.30 (hora y media) horas reloj cada uno. El resto de las horas que quedan serán destinadas a actividades que se desarrollarán a través de campus.</w:t>
      </w:r>
    </w:p>
    <w:p w14:paraId="215D3A59" w14:textId="77777777" w:rsidR="00640016" w:rsidRPr="00A260B7" w:rsidRDefault="00640016">
      <w:pPr>
        <w:spacing w:before="240" w:after="240" w:line="36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K.</w:t>
      </w:r>
      <w:r w:rsidRPr="00A260B7">
        <w:rPr>
          <w:rFonts w:ascii="Century Gothic" w:eastAsia="Century Gothic" w:hAnsi="Century Gothic" w:cs="Century Gothic"/>
          <w:sz w:val="14"/>
          <w:szCs w:val="14"/>
        </w:rPr>
        <w:t xml:space="preserve"> </w:t>
      </w:r>
      <w:r w:rsidRPr="00A260B7">
        <w:rPr>
          <w:rFonts w:ascii="Century Gothic" w:eastAsia="Century Gothic" w:hAnsi="Century Gothic" w:cs="Century Gothic"/>
          <w:b/>
          <w:sz w:val="20"/>
          <w:szCs w:val="20"/>
        </w:rPr>
        <w:t xml:space="preserve">Lugar donde se desarrollará y equipamiento necesario: </w:t>
      </w:r>
      <w:r w:rsidRPr="00A260B7">
        <w:rPr>
          <w:rFonts w:ascii="Century Gothic" w:eastAsia="Century Gothic" w:hAnsi="Century Gothic" w:cs="Century Gothic"/>
          <w:sz w:val="20"/>
          <w:szCs w:val="20"/>
        </w:rPr>
        <w:t>Tal como se ha señalado en el apartado metodológico de este anexo, la carga horaria sincrónica se desarrollará vía plataforma Zoom y la carga horaria asincrónica prevé un espacio a construir en el campus virtual de la Facultad de Ingeniería.</w:t>
      </w:r>
    </w:p>
    <w:p w14:paraId="109434E9" w14:textId="77777777" w:rsidR="00640016" w:rsidRPr="00A260B7" w:rsidRDefault="00640016">
      <w:pPr>
        <w:spacing w:before="240" w:after="240" w:line="36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L.</w:t>
      </w:r>
      <w:r w:rsidRPr="00A260B7">
        <w:rPr>
          <w:rFonts w:ascii="Century Gothic" w:eastAsia="Century Gothic" w:hAnsi="Century Gothic" w:cs="Century Gothic"/>
          <w:sz w:val="14"/>
          <w:szCs w:val="14"/>
        </w:rPr>
        <w:t xml:space="preserve"> </w:t>
      </w:r>
      <w:r w:rsidRPr="00A260B7">
        <w:rPr>
          <w:rFonts w:ascii="Century Gothic" w:eastAsia="Century Gothic" w:hAnsi="Century Gothic" w:cs="Century Gothic"/>
          <w:b/>
          <w:sz w:val="20"/>
          <w:szCs w:val="20"/>
        </w:rPr>
        <w:t xml:space="preserve">Requisitos de inscripción: </w:t>
      </w:r>
      <w:r w:rsidRPr="00A260B7">
        <w:rPr>
          <w:rFonts w:ascii="Century Gothic" w:eastAsia="Century Gothic" w:hAnsi="Century Gothic" w:cs="Century Gothic"/>
          <w:sz w:val="20"/>
          <w:szCs w:val="20"/>
        </w:rPr>
        <w:t>La inscripción se encuentra a cargo de la Facultad de Ingeniería. Para ello, se contempló que las/os postulantes posean nivel secundario completo. (No excluyente)</w:t>
      </w:r>
    </w:p>
    <w:p w14:paraId="20BE9A8D" w14:textId="77777777" w:rsidR="00BC1105" w:rsidRPr="00A260B7" w:rsidRDefault="00640016" w:rsidP="00BC1105">
      <w:pPr>
        <w:spacing w:line="240"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M.</w:t>
      </w:r>
      <w:r w:rsidRPr="00A260B7">
        <w:rPr>
          <w:rFonts w:ascii="Century Gothic" w:eastAsia="Century Gothic" w:hAnsi="Century Gothic" w:cs="Century Gothic"/>
          <w:sz w:val="14"/>
          <w:szCs w:val="14"/>
        </w:rPr>
        <w:t xml:space="preserve"> </w:t>
      </w:r>
      <w:r w:rsidRPr="00A260B7">
        <w:rPr>
          <w:rFonts w:ascii="Century Gothic" w:eastAsia="Century Gothic" w:hAnsi="Century Gothic" w:cs="Century Gothic"/>
          <w:b/>
          <w:sz w:val="20"/>
          <w:szCs w:val="20"/>
        </w:rPr>
        <w:t>Requisitos de aprobación:</w:t>
      </w:r>
    </w:p>
    <w:p w14:paraId="4B3BC6C6"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Se plantea un esquema de acreditación que contempla:</w:t>
      </w:r>
    </w:p>
    <w:p w14:paraId="4F457292"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Asistencia al 75% a las clases previstas.</w:t>
      </w:r>
    </w:p>
    <w:p w14:paraId="3649204F"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Entre en tiempo y forma de todas las actividades que se soliciten y se constituyan en obligatorias a través del campus virtual.</w:t>
      </w:r>
    </w:p>
    <w:p w14:paraId="2E69454D"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Acreditación de un trabajo final integrador que haga foco en la puesta en juego de las capacidades profesionales detalladas como objetivos de aprendizaje. Además, se considerará:</w:t>
      </w:r>
    </w:p>
    <w:p w14:paraId="17946335"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Responsabilidad y compromiso en el desarrollo de todas las tareas que se soliciten.</w:t>
      </w:r>
    </w:p>
    <w:p w14:paraId="32AE9FA1" w14:textId="77777777" w:rsidR="00640016" w:rsidRPr="00A260B7" w:rsidRDefault="00640016">
      <w:pPr>
        <w:pStyle w:val="Prrafodelista"/>
        <w:numPr>
          <w:ilvl w:val="0"/>
          <w:numId w:val="21"/>
        </w:numPr>
        <w:suppressAutoHyphens w:val="0"/>
        <w:autoSpaceDE/>
        <w:autoSpaceDN/>
        <w:adjustRightInd/>
        <w:spacing w:before="0" w:line="240" w:lineRule="auto"/>
        <w:ind w:leftChars="0" w:firstLineChars="0"/>
        <w:jc w:val="both"/>
        <w:rPr>
          <w:rFonts w:eastAsia="Century Gothic" w:cs="Century Gothic"/>
          <w:color w:val="auto"/>
          <w:szCs w:val="20"/>
        </w:rPr>
      </w:pPr>
      <w:r w:rsidRPr="00A260B7">
        <w:rPr>
          <w:rFonts w:eastAsia="Century Gothic" w:cs="Century Gothic"/>
          <w:color w:val="auto"/>
          <w:szCs w:val="20"/>
        </w:rPr>
        <w:t>Autonomía e independencia para la realización de las actividades y la puesta en acción de lo aprendido.</w:t>
      </w:r>
    </w:p>
    <w:p w14:paraId="702E9FE1" w14:textId="77777777" w:rsidR="00640016" w:rsidRPr="00A260B7" w:rsidRDefault="00640016">
      <w:pPr>
        <w:spacing w:before="240" w:after="240" w:line="36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N. Características de la Certificación: </w:t>
      </w:r>
      <w:r w:rsidRPr="00A260B7">
        <w:rPr>
          <w:rFonts w:ascii="Century Gothic" w:eastAsia="Century Gothic" w:hAnsi="Century Gothic" w:cs="Century Gothic"/>
          <w:sz w:val="20"/>
          <w:szCs w:val="20"/>
        </w:rPr>
        <w:t>Contiene certificación de asistencia y aprobación a dicho curso extracurricular.</w:t>
      </w:r>
    </w:p>
    <w:p w14:paraId="47B86403" w14:textId="77777777" w:rsidR="00640016" w:rsidRPr="00A260B7" w:rsidRDefault="00640016">
      <w:pPr>
        <w:spacing w:before="240" w:after="240" w:line="360"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O.</w:t>
      </w:r>
      <w:r w:rsidRPr="00A260B7">
        <w:rPr>
          <w:rFonts w:ascii="Century Gothic" w:eastAsia="Century Gothic" w:hAnsi="Century Gothic" w:cs="Century Gothic"/>
          <w:sz w:val="14"/>
          <w:szCs w:val="14"/>
        </w:rPr>
        <w:t xml:space="preserve"> </w:t>
      </w:r>
      <w:r w:rsidRPr="00A260B7">
        <w:rPr>
          <w:rFonts w:ascii="Century Gothic" w:eastAsia="Century Gothic" w:hAnsi="Century Gothic" w:cs="Century Gothic"/>
          <w:b/>
          <w:sz w:val="20"/>
          <w:szCs w:val="20"/>
        </w:rPr>
        <w:t xml:space="preserve">Arancelamiento: </w:t>
      </w:r>
      <w:r w:rsidRPr="00A260B7">
        <w:rPr>
          <w:rFonts w:ascii="Century Gothic" w:eastAsia="Century Gothic" w:hAnsi="Century Gothic" w:cs="Century Gothic"/>
          <w:sz w:val="20"/>
          <w:szCs w:val="20"/>
        </w:rPr>
        <w:t>No tiene arancelamiento.</w:t>
      </w:r>
    </w:p>
    <w:p w14:paraId="07E1A8E0" w14:textId="77777777" w:rsidR="00720B9B" w:rsidRPr="00A260B7" w:rsidRDefault="00640016" w:rsidP="009A1753">
      <w:pPr>
        <w:spacing w:before="240" w:after="240" w:line="360" w:lineRule="auto"/>
        <w:ind w:left="0" w:hanging="2"/>
        <w:jc w:val="both"/>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lastRenderedPageBreak/>
        <w:t>P.</w:t>
      </w:r>
      <w:r w:rsidRPr="00A260B7">
        <w:rPr>
          <w:rFonts w:ascii="Century Gothic" w:eastAsia="Century Gothic" w:hAnsi="Century Gothic" w:cs="Century Gothic"/>
          <w:sz w:val="14"/>
          <w:szCs w:val="14"/>
        </w:rPr>
        <w:t xml:space="preserve"> </w:t>
      </w:r>
      <w:r w:rsidRPr="00A260B7">
        <w:rPr>
          <w:rFonts w:ascii="Century Gothic" w:eastAsia="Century Gothic" w:hAnsi="Century Gothic" w:cs="Century Gothic"/>
          <w:b/>
          <w:sz w:val="20"/>
          <w:szCs w:val="20"/>
        </w:rPr>
        <w:t xml:space="preserve">Financiamiento: </w:t>
      </w:r>
      <w:r w:rsidRPr="00A260B7">
        <w:rPr>
          <w:rFonts w:ascii="Century Gothic" w:eastAsia="Century Gothic" w:hAnsi="Century Gothic" w:cs="Century Gothic"/>
          <w:sz w:val="20"/>
          <w:szCs w:val="20"/>
        </w:rPr>
        <w:t>La implementación de esta propuesta está contemplada en el acta de acuerdo correspondiente al Anexo I.</w:t>
      </w:r>
      <w:r w:rsidR="00720B9B" w:rsidRPr="00A260B7">
        <w:rPr>
          <w:rFonts w:ascii="Century Gothic" w:eastAsia="Century Gothic" w:hAnsi="Century Gothic" w:cs="Century Gothic"/>
          <w:b/>
          <w:sz w:val="20"/>
          <w:szCs w:val="20"/>
        </w:rPr>
        <w:br w:type="page"/>
      </w:r>
    </w:p>
    <w:p w14:paraId="77184E6C" w14:textId="77777777" w:rsidR="00640016" w:rsidRPr="00A260B7" w:rsidRDefault="00640016">
      <w:pPr>
        <w:spacing w:line="276" w:lineRule="auto"/>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lastRenderedPageBreak/>
        <w:t>CURSO 3</w:t>
      </w:r>
    </w:p>
    <w:p w14:paraId="7A857626"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6D1285D0"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A. Nombre de la actividad: “UX Interfaz de usuario”</w:t>
      </w:r>
    </w:p>
    <w:p w14:paraId="7AA4800F"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13D1B743"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B. Características de la actividad:</w:t>
      </w:r>
      <w:r w:rsidRPr="00A260B7">
        <w:rPr>
          <w:rFonts w:ascii="Century Gothic" w:eastAsia="Century Gothic" w:hAnsi="Century Gothic" w:cs="Century Gothic"/>
          <w:sz w:val="20"/>
          <w:szCs w:val="20"/>
        </w:rPr>
        <w:t xml:space="preserve"> </w:t>
      </w:r>
    </w:p>
    <w:p w14:paraId="6F7049E6"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Esta actividad tiene como premisa formar en técnicas de diseño de Interfaces de </w:t>
      </w:r>
      <w:proofErr w:type="gramStart"/>
      <w:r w:rsidRPr="00A260B7">
        <w:rPr>
          <w:rFonts w:ascii="Century Gothic" w:eastAsia="Century Gothic" w:hAnsi="Century Gothic" w:cs="Century Gothic"/>
          <w:sz w:val="20"/>
          <w:szCs w:val="20"/>
        </w:rPr>
        <w:t>Usuario(</w:t>
      </w:r>
      <w:proofErr w:type="gramEnd"/>
      <w:r w:rsidRPr="00A260B7">
        <w:rPr>
          <w:rFonts w:ascii="Century Gothic" w:eastAsia="Century Gothic" w:hAnsi="Century Gothic" w:cs="Century Gothic"/>
          <w:sz w:val="20"/>
          <w:szCs w:val="20"/>
        </w:rPr>
        <w:t>IU) destinada al desarrollo de software.</w:t>
      </w:r>
    </w:p>
    <w:p w14:paraId="41CFDE1D"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Muchas aplicaciones requieren que los usuarios cuenten con condiciones óptimas de interacción, incluyendo sus capacidades cognitivas, motrices, sensoriales intactas para poder utilizar el sistema. El diseño no debe restringir las cuestiones de uso y de acceso. La estética y la funcionalidad no son suficientes para que un software agrade y pueda ser accedido y utilizado por la mayor cantidad de personas. Se requieren cualidades como facilidad de uso, ergonomía, simplicidad, usabilidad y especialmente cuestiones de accesibilidad. Junto a la experiencia del Usuario se intenta elaborar IU </w:t>
      </w:r>
      <w:proofErr w:type="gramStart"/>
      <w:r w:rsidRPr="00A260B7">
        <w:rPr>
          <w:rFonts w:ascii="Century Gothic" w:eastAsia="Century Gothic" w:hAnsi="Century Gothic" w:cs="Century Gothic"/>
          <w:sz w:val="20"/>
          <w:szCs w:val="20"/>
        </w:rPr>
        <w:t>con  componentes</w:t>
      </w:r>
      <w:proofErr w:type="gramEnd"/>
      <w:r w:rsidRPr="00A260B7">
        <w:rPr>
          <w:rFonts w:ascii="Century Gothic" w:eastAsia="Century Gothic" w:hAnsi="Century Gothic" w:cs="Century Gothic"/>
          <w:sz w:val="20"/>
          <w:szCs w:val="20"/>
        </w:rPr>
        <w:t xml:space="preserve"> de interfaz que mejoren la performance, experiencia y grado de satisfacción de los usuarios al momento de operar la PC. Se enseñan características y diferentes estilos de diálogo, como también normas de diseño específicas para desarrollar interfaces del usuario de calidad, que sean simples de utilizar y fácil de aprender por parte de los seres humanos.</w:t>
      </w:r>
    </w:p>
    <w:p w14:paraId="5E88C531" w14:textId="77777777" w:rsidR="00640016" w:rsidRPr="00A260B7" w:rsidRDefault="00640016">
      <w:pPr>
        <w:spacing w:line="276" w:lineRule="auto"/>
        <w:ind w:left="0" w:hanging="2"/>
        <w:jc w:val="both"/>
        <w:rPr>
          <w:rFonts w:ascii="Century Gothic" w:eastAsia="Century Gothic" w:hAnsi="Century Gothic" w:cs="Century Gothic"/>
          <w:sz w:val="20"/>
          <w:szCs w:val="20"/>
          <w:highlight w:val="yellow"/>
        </w:rPr>
      </w:pPr>
    </w:p>
    <w:p w14:paraId="4001CDA8"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C. Objetivos generales y específicos de la actividad:</w:t>
      </w:r>
      <w:r w:rsidRPr="00A260B7">
        <w:rPr>
          <w:rFonts w:ascii="Century Gothic" w:eastAsia="Century Gothic" w:hAnsi="Century Gothic" w:cs="Century Gothic"/>
          <w:sz w:val="20"/>
          <w:szCs w:val="20"/>
        </w:rPr>
        <w:t xml:space="preserve"> </w:t>
      </w:r>
    </w:p>
    <w:p w14:paraId="203B6C3E"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r w:rsidRPr="00A260B7">
        <w:rPr>
          <w:rFonts w:eastAsia="Century Gothic" w:cs="Century Gothic"/>
          <w:color w:val="auto"/>
          <w:szCs w:val="20"/>
        </w:rPr>
        <w:t>Desarrollar los conceptos sobre Diseño de Interfaces de Usuario desde la perspectiva de la experiencia del usuario, contemplando el uso de herramientas de prototipado</w:t>
      </w:r>
    </w:p>
    <w:p w14:paraId="22B44192"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r w:rsidRPr="00A260B7">
        <w:rPr>
          <w:rFonts w:eastAsia="Century Gothic" w:cs="Century Gothic"/>
          <w:color w:val="auto"/>
          <w:szCs w:val="20"/>
        </w:rPr>
        <w:t xml:space="preserve">Desarrollar habilidades en el diseño de interfaces de usuario para distintas plataformas y contextos de </w:t>
      </w:r>
      <w:proofErr w:type="gramStart"/>
      <w:r w:rsidRPr="00A260B7">
        <w:rPr>
          <w:rFonts w:eastAsia="Century Gothic" w:cs="Century Gothic"/>
          <w:color w:val="auto"/>
          <w:szCs w:val="20"/>
        </w:rPr>
        <w:t>uso .</w:t>
      </w:r>
      <w:proofErr w:type="gramEnd"/>
    </w:p>
    <w:p w14:paraId="7844369B"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r w:rsidRPr="00A260B7">
        <w:rPr>
          <w:rFonts w:eastAsia="Century Gothic" w:cs="Century Gothic"/>
          <w:color w:val="auto"/>
          <w:szCs w:val="20"/>
        </w:rPr>
        <w:t>Coordinar los aspectos teóricos con desarrollos de “casos” reales orientados a diferentes perfiles de usuarios.</w:t>
      </w:r>
    </w:p>
    <w:p w14:paraId="6BEFDDD4"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6C1E023A"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D. Contenidos:</w:t>
      </w:r>
      <w:r w:rsidRPr="00A260B7">
        <w:rPr>
          <w:rFonts w:ascii="Century Gothic" w:eastAsia="Century Gothic" w:hAnsi="Century Gothic" w:cs="Century Gothic"/>
          <w:sz w:val="20"/>
          <w:szCs w:val="20"/>
        </w:rPr>
        <w:t xml:space="preserve"> </w:t>
      </w:r>
    </w:p>
    <w:p w14:paraId="564860C8"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r w:rsidRPr="00A260B7">
        <w:rPr>
          <w:rFonts w:eastAsia="Century Gothic" w:cs="Century Gothic"/>
          <w:color w:val="auto"/>
          <w:szCs w:val="20"/>
        </w:rPr>
        <w:t>Introducción a UI</w:t>
      </w:r>
    </w:p>
    <w:p w14:paraId="31B5C049"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r w:rsidRPr="00A260B7">
        <w:rPr>
          <w:rFonts w:eastAsia="Century Gothic" w:cs="Century Gothic"/>
          <w:color w:val="auto"/>
          <w:szCs w:val="20"/>
        </w:rPr>
        <w:t>MVP y arquitectura de la Información</w:t>
      </w:r>
    </w:p>
    <w:p w14:paraId="249E6C04"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proofErr w:type="spellStart"/>
      <w:r w:rsidRPr="00A260B7">
        <w:rPr>
          <w:rFonts w:eastAsia="Century Gothic" w:cs="Century Gothic"/>
          <w:color w:val="auto"/>
          <w:szCs w:val="20"/>
        </w:rPr>
        <w:t>Card</w:t>
      </w:r>
      <w:proofErr w:type="spellEnd"/>
      <w:r w:rsidRPr="00A260B7">
        <w:rPr>
          <w:rFonts w:eastAsia="Century Gothic" w:cs="Century Gothic"/>
          <w:color w:val="auto"/>
          <w:szCs w:val="20"/>
        </w:rPr>
        <w:t xml:space="preserve"> </w:t>
      </w:r>
      <w:proofErr w:type="spellStart"/>
      <w:r w:rsidRPr="00A260B7">
        <w:rPr>
          <w:rFonts w:eastAsia="Century Gothic" w:cs="Century Gothic"/>
          <w:color w:val="auto"/>
          <w:szCs w:val="20"/>
        </w:rPr>
        <w:t>sorting</w:t>
      </w:r>
      <w:proofErr w:type="spellEnd"/>
      <w:r w:rsidRPr="00A260B7">
        <w:rPr>
          <w:rFonts w:eastAsia="Century Gothic" w:cs="Century Gothic"/>
          <w:color w:val="auto"/>
          <w:szCs w:val="20"/>
        </w:rPr>
        <w:t xml:space="preserve"> y AI</w:t>
      </w:r>
    </w:p>
    <w:p w14:paraId="6CA29178"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proofErr w:type="spellStart"/>
      <w:r w:rsidRPr="00A260B7">
        <w:rPr>
          <w:rFonts w:eastAsia="Century Gothic" w:cs="Century Gothic"/>
          <w:color w:val="auto"/>
          <w:szCs w:val="20"/>
        </w:rPr>
        <w:t>User</w:t>
      </w:r>
      <w:proofErr w:type="spellEnd"/>
      <w:r w:rsidRPr="00A260B7">
        <w:rPr>
          <w:rFonts w:eastAsia="Century Gothic" w:cs="Century Gothic"/>
          <w:color w:val="auto"/>
          <w:szCs w:val="20"/>
        </w:rPr>
        <w:t xml:space="preserve"> Flow </w:t>
      </w:r>
    </w:p>
    <w:p w14:paraId="33B39564"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proofErr w:type="spellStart"/>
      <w:r w:rsidRPr="00A260B7">
        <w:rPr>
          <w:rFonts w:eastAsia="Century Gothic" w:cs="Century Gothic"/>
          <w:color w:val="auto"/>
          <w:szCs w:val="20"/>
        </w:rPr>
        <w:t>Wireframes</w:t>
      </w:r>
      <w:proofErr w:type="spellEnd"/>
    </w:p>
    <w:p w14:paraId="0B76ED48"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r w:rsidRPr="00A260B7">
        <w:rPr>
          <w:rFonts w:eastAsia="Century Gothic" w:cs="Century Gothic"/>
          <w:color w:val="auto"/>
          <w:szCs w:val="20"/>
        </w:rPr>
        <w:t>Prototipar y validar</w:t>
      </w:r>
    </w:p>
    <w:p w14:paraId="6C798F5D"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r w:rsidRPr="00A260B7">
        <w:rPr>
          <w:rFonts w:eastAsia="Century Gothic" w:cs="Century Gothic"/>
          <w:color w:val="auto"/>
          <w:szCs w:val="20"/>
        </w:rPr>
        <w:t>Leyes y principios</w:t>
      </w:r>
    </w:p>
    <w:p w14:paraId="0E7DC312"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r w:rsidRPr="00A260B7">
        <w:rPr>
          <w:rFonts w:eastAsia="Century Gothic" w:cs="Century Gothic"/>
          <w:color w:val="auto"/>
          <w:szCs w:val="20"/>
        </w:rPr>
        <w:t xml:space="preserve">Diseño visual </w:t>
      </w:r>
    </w:p>
    <w:p w14:paraId="09B14CC1"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r w:rsidRPr="00A260B7">
        <w:rPr>
          <w:rFonts w:eastAsia="Century Gothic" w:cs="Century Gothic"/>
          <w:color w:val="auto"/>
          <w:szCs w:val="20"/>
        </w:rPr>
        <w:t>Sistema y UI Kit</w:t>
      </w:r>
    </w:p>
    <w:p w14:paraId="71DA38F7" w14:textId="77777777" w:rsidR="00640016" w:rsidRPr="00A260B7" w:rsidRDefault="00640016">
      <w:pPr>
        <w:pStyle w:val="Prrafodelista"/>
        <w:numPr>
          <w:ilvl w:val="0"/>
          <w:numId w:val="22"/>
        </w:numPr>
        <w:suppressAutoHyphens w:val="0"/>
        <w:autoSpaceDE/>
        <w:autoSpaceDN/>
        <w:adjustRightInd/>
        <w:spacing w:before="0" w:line="276" w:lineRule="auto"/>
        <w:ind w:leftChars="0" w:firstLineChars="0"/>
        <w:jc w:val="both"/>
        <w:rPr>
          <w:rFonts w:eastAsia="Century Gothic" w:cs="Century Gothic"/>
          <w:color w:val="auto"/>
          <w:szCs w:val="20"/>
        </w:rPr>
      </w:pPr>
      <w:r w:rsidRPr="00A260B7">
        <w:rPr>
          <w:rFonts w:eastAsia="Century Gothic" w:cs="Century Gothic"/>
          <w:color w:val="auto"/>
          <w:szCs w:val="20"/>
        </w:rPr>
        <w:t>UI y animación</w:t>
      </w:r>
    </w:p>
    <w:p w14:paraId="5BC8460D"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2D345756"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E. Metodología:</w:t>
      </w:r>
      <w:r w:rsidRPr="00A260B7">
        <w:rPr>
          <w:rFonts w:ascii="Century Gothic" w:eastAsia="Century Gothic" w:hAnsi="Century Gothic" w:cs="Century Gothic"/>
          <w:sz w:val="20"/>
          <w:szCs w:val="20"/>
        </w:rPr>
        <w:t xml:space="preserve"> </w:t>
      </w:r>
    </w:p>
    <w:p w14:paraId="4C074653" w14:textId="77777777" w:rsidR="00640016" w:rsidRPr="00A260B7" w:rsidRDefault="00640016">
      <w:pPr>
        <w:spacing w:line="276" w:lineRule="auto"/>
        <w:ind w:left="0" w:hanging="2"/>
        <w:jc w:val="both"/>
        <w:rPr>
          <w:rFonts w:ascii="Century Gothic" w:eastAsia="Century Gothic" w:hAnsi="Century Gothic" w:cs="Century Gothic"/>
          <w:b/>
          <w:sz w:val="20"/>
          <w:szCs w:val="20"/>
        </w:rPr>
      </w:pPr>
    </w:p>
    <w:p w14:paraId="4E21ADF3"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Clases Teóricas:</w:t>
      </w:r>
      <w:r w:rsidRPr="00A260B7">
        <w:rPr>
          <w:rFonts w:ascii="Century Gothic" w:eastAsia="Century Gothic" w:hAnsi="Century Gothic" w:cs="Century Gothic"/>
          <w:sz w:val="20"/>
          <w:szCs w:val="20"/>
        </w:rPr>
        <w:t xml:space="preserve"> Se llevará a cabo la presentación y el desarrollo de los temas teóricos. </w:t>
      </w:r>
    </w:p>
    <w:p w14:paraId="7D1B2E46"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Actividades prácticas:</w:t>
      </w:r>
      <w:r w:rsidRPr="00A260B7">
        <w:rPr>
          <w:rFonts w:ascii="Century Gothic" w:eastAsia="Century Gothic" w:hAnsi="Century Gothic" w:cs="Century Gothic"/>
          <w:sz w:val="20"/>
          <w:szCs w:val="20"/>
        </w:rPr>
        <w:t xml:space="preserve"> Destinadas al análisis y resolución de escenarios propuestos a ser implementados.</w:t>
      </w:r>
    </w:p>
    <w:p w14:paraId="16CB1BF5"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lastRenderedPageBreak/>
        <w:t xml:space="preserve">El presente curso extracurricular será dictado mediante la modalidad combinada entre clases virtuales sincrónicas y asíncronas. Las actividades sincrónicas se realizarán mediante la plataforma Zoom a fin de ahondar y complementar los temas tratados en los módulos y foros de discusión. </w:t>
      </w:r>
    </w:p>
    <w:p w14:paraId="08FC4878"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Las clases asincrónicas se realizarán a través del campus virtual de la Facultad de Ingeniería y mediante el uso de herramientas colaborativas. En las mismas se desarrollarán: </w:t>
      </w:r>
    </w:p>
    <w:p w14:paraId="5174DB7D" w14:textId="77777777" w:rsidR="00640016" w:rsidRPr="00A260B7" w:rsidRDefault="00640016">
      <w:pPr>
        <w:pStyle w:val="Prrafodelista"/>
        <w:numPr>
          <w:ilvl w:val="0"/>
          <w:numId w:val="25"/>
        </w:numPr>
        <w:suppressAutoHyphens w:val="0"/>
        <w:autoSpaceDE/>
        <w:autoSpaceDN/>
        <w:adjustRightInd/>
        <w:spacing w:before="0" w:line="276" w:lineRule="auto"/>
        <w:ind w:leftChars="0" w:left="709" w:firstLineChars="0"/>
        <w:jc w:val="both"/>
        <w:rPr>
          <w:rFonts w:eastAsia="Century Gothic" w:cs="Century Gothic"/>
          <w:color w:val="auto"/>
          <w:szCs w:val="20"/>
        </w:rPr>
      </w:pPr>
      <w:r w:rsidRPr="00A260B7">
        <w:rPr>
          <w:rFonts w:eastAsia="Century Gothic" w:cs="Century Gothic"/>
          <w:color w:val="auto"/>
          <w:szCs w:val="20"/>
        </w:rPr>
        <w:t xml:space="preserve">Foros de discusión: para presentar dudas, consultas y también como espacio de debate para desarrollar diferentes conceptualizaciones. </w:t>
      </w:r>
    </w:p>
    <w:p w14:paraId="0B153796" w14:textId="77777777" w:rsidR="00640016" w:rsidRPr="00A260B7" w:rsidRDefault="00640016">
      <w:pPr>
        <w:pStyle w:val="Prrafodelista"/>
        <w:numPr>
          <w:ilvl w:val="0"/>
          <w:numId w:val="25"/>
        </w:numPr>
        <w:suppressAutoHyphens w:val="0"/>
        <w:autoSpaceDE/>
        <w:autoSpaceDN/>
        <w:adjustRightInd/>
        <w:spacing w:before="0" w:line="276" w:lineRule="auto"/>
        <w:ind w:leftChars="0" w:left="709" w:firstLineChars="0"/>
        <w:jc w:val="both"/>
        <w:rPr>
          <w:rFonts w:eastAsia="Century Gothic" w:cs="Century Gothic"/>
          <w:color w:val="auto"/>
          <w:szCs w:val="20"/>
        </w:rPr>
      </w:pPr>
      <w:r w:rsidRPr="00A260B7">
        <w:rPr>
          <w:rFonts w:eastAsia="Century Gothic" w:cs="Century Gothic"/>
          <w:color w:val="auto"/>
          <w:szCs w:val="20"/>
        </w:rPr>
        <w:t xml:space="preserve">Actividades individuales y/o grupales de implementación práctica de los conocimientos construidos. Algunas de las actividades serán obligatorias, mientras otras de presentación opcional. </w:t>
      </w:r>
    </w:p>
    <w:p w14:paraId="48021B8E"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El aula disponible en el campus, contemplará recursos propios de la plataforma y variedad de materiales multimediales que promuevan el acceso a los temas planteados. </w:t>
      </w:r>
    </w:p>
    <w:p w14:paraId="13E7FAEB" w14:textId="77777777" w:rsidR="00640016" w:rsidRPr="00A260B7" w:rsidRDefault="00640016">
      <w:pPr>
        <w:spacing w:line="276" w:lineRule="auto"/>
        <w:ind w:left="0" w:hanging="2"/>
        <w:jc w:val="both"/>
        <w:rPr>
          <w:rFonts w:ascii="Century Gothic" w:eastAsia="Century Gothic" w:hAnsi="Century Gothic" w:cs="Century Gothic"/>
          <w:sz w:val="20"/>
          <w:szCs w:val="20"/>
          <w:highlight w:val="yellow"/>
        </w:rPr>
      </w:pPr>
    </w:p>
    <w:p w14:paraId="4591C52A"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F. Crédito horario:</w:t>
      </w:r>
      <w:r w:rsidRPr="00A260B7">
        <w:rPr>
          <w:rFonts w:ascii="Century Gothic" w:eastAsia="Century Gothic" w:hAnsi="Century Gothic" w:cs="Century Gothic"/>
          <w:sz w:val="20"/>
          <w:szCs w:val="20"/>
        </w:rPr>
        <w:t xml:space="preserve"> El crédito horario de esta actividad extracurricular es de 50 (cincuenta) horas totales, distribuidas en 2 encuentros semanales de 3 h reloj cada uno, para las clases presenciales, disponiendo del tiempo restante para las actividades prácticas.</w:t>
      </w:r>
    </w:p>
    <w:p w14:paraId="0445B427"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011CF21F"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G. Bibliografía: </w:t>
      </w:r>
    </w:p>
    <w:p w14:paraId="4E813A58" w14:textId="77777777" w:rsidR="00640016" w:rsidRPr="00A260B7" w:rsidRDefault="00640016">
      <w:pPr>
        <w:numPr>
          <w:ilvl w:val="0"/>
          <w:numId w:val="23"/>
        </w:numPr>
        <w:suppressAutoHyphens w:val="0"/>
        <w:spacing w:before="120" w:line="261" w:lineRule="auto"/>
        <w:ind w:leftChars="0" w:firstLineChars="0"/>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Colhoun</w:t>
      </w:r>
      <w:proofErr w:type="spellEnd"/>
      <w:r w:rsidRPr="00A260B7">
        <w:rPr>
          <w:rFonts w:ascii="Century Gothic" w:eastAsia="Century Gothic" w:hAnsi="Century Gothic" w:cs="Century Gothic"/>
          <w:sz w:val="20"/>
          <w:szCs w:val="20"/>
        </w:rPr>
        <w:t xml:space="preserve">, O. (2019). </w:t>
      </w:r>
      <w:proofErr w:type="spellStart"/>
      <w:r w:rsidRPr="00A260B7">
        <w:rPr>
          <w:rFonts w:ascii="Century Gothic" w:eastAsia="Century Gothic" w:hAnsi="Century Gothic" w:cs="Century Gothic"/>
          <w:sz w:val="20"/>
          <w:szCs w:val="20"/>
        </w:rPr>
        <w:t>Graphical</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User</w:t>
      </w:r>
      <w:proofErr w:type="spellEnd"/>
      <w:r w:rsidRPr="00A260B7">
        <w:rPr>
          <w:rFonts w:ascii="Century Gothic" w:eastAsia="Century Gothic" w:hAnsi="Century Gothic" w:cs="Century Gothic"/>
          <w:sz w:val="20"/>
          <w:szCs w:val="20"/>
        </w:rPr>
        <w:t xml:space="preserve"> Interface. https://doi.org/10.1007/978-3-662-48986-4_1334</w:t>
      </w:r>
    </w:p>
    <w:p w14:paraId="4EA82CD1" w14:textId="77777777" w:rsidR="00640016" w:rsidRPr="00A260B7" w:rsidRDefault="00640016">
      <w:pPr>
        <w:numPr>
          <w:ilvl w:val="0"/>
          <w:numId w:val="23"/>
        </w:numPr>
        <w:suppressAutoHyphens w:val="0"/>
        <w:spacing w:before="120" w:line="261" w:lineRule="auto"/>
        <w:ind w:leftChars="0" w:firstLineChars="0"/>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Dasgupta</w:t>
      </w:r>
      <w:proofErr w:type="spellEnd"/>
      <w:r w:rsidRPr="00A260B7">
        <w:rPr>
          <w:rFonts w:ascii="Century Gothic" w:eastAsia="Century Gothic" w:hAnsi="Century Gothic" w:cs="Century Gothic"/>
          <w:sz w:val="20"/>
          <w:szCs w:val="20"/>
        </w:rPr>
        <w:t xml:space="preserve">, R. (2018). </w:t>
      </w:r>
      <w:proofErr w:type="spellStart"/>
      <w:r w:rsidRPr="00A260B7">
        <w:rPr>
          <w:rFonts w:ascii="Century Gothic" w:eastAsia="Century Gothic" w:hAnsi="Century Gothic" w:cs="Century Gothic"/>
          <w:sz w:val="20"/>
          <w:szCs w:val="20"/>
        </w:rPr>
        <w:t>Voice</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User</w:t>
      </w:r>
      <w:proofErr w:type="spellEnd"/>
      <w:r w:rsidRPr="00A260B7">
        <w:rPr>
          <w:rFonts w:ascii="Century Gothic" w:eastAsia="Century Gothic" w:hAnsi="Century Gothic" w:cs="Century Gothic"/>
          <w:sz w:val="20"/>
          <w:szCs w:val="20"/>
        </w:rPr>
        <w:t xml:space="preserve"> Interface </w:t>
      </w:r>
      <w:proofErr w:type="spellStart"/>
      <w:r w:rsidRPr="00A260B7">
        <w:rPr>
          <w:rFonts w:ascii="Century Gothic" w:eastAsia="Century Gothic" w:hAnsi="Century Gothic" w:cs="Century Gothic"/>
          <w:sz w:val="20"/>
          <w:szCs w:val="20"/>
        </w:rPr>
        <w:t>Design</w:t>
      </w:r>
      <w:proofErr w:type="spellEnd"/>
      <w:r w:rsidRPr="00A260B7">
        <w:rPr>
          <w:rFonts w:ascii="Century Gothic" w:eastAsia="Century Gothic" w:hAnsi="Century Gothic" w:cs="Century Gothic"/>
          <w:sz w:val="20"/>
          <w:szCs w:val="20"/>
        </w:rPr>
        <w:t xml:space="preserve">. In </w:t>
      </w:r>
      <w:proofErr w:type="spellStart"/>
      <w:r w:rsidRPr="00A260B7">
        <w:rPr>
          <w:rFonts w:ascii="Century Gothic" w:eastAsia="Century Gothic" w:hAnsi="Century Gothic" w:cs="Century Gothic"/>
          <w:sz w:val="20"/>
          <w:szCs w:val="20"/>
        </w:rPr>
        <w:t>Voice</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User</w:t>
      </w:r>
      <w:proofErr w:type="spellEnd"/>
      <w:r w:rsidRPr="00A260B7">
        <w:rPr>
          <w:rFonts w:ascii="Century Gothic" w:eastAsia="Century Gothic" w:hAnsi="Century Gothic" w:cs="Century Gothic"/>
          <w:sz w:val="20"/>
          <w:szCs w:val="20"/>
        </w:rPr>
        <w:t xml:space="preserve"> Interface </w:t>
      </w:r>
      <w:proofErr w:type="spellStart"/>
      <w:r w:rsidRPr="00A260B7">
        <w:rPr>
          <w:rFonts w:ascii="Century Gothic" w:eastAsia="Century Gothic" w:hAnsi="Century Gothic" w:cs="Century Gothic"/>
          <w:sz w:val="20"/>
          <w:szCs w:val="20"/>
        </w:rPr>
        <w:t>Design</w:t>
      </w:r>
      <w:proofErr w:type="spellEnd"/>
      <w:r w:rsidRPr="00A260B7">
        <w:rPr>
          <w:rFonts w:ascii="Century Gothic" w:eastAsia="Century Gothic" w:hAnsi="Century Gothic" w:cs="Century Gothic"/>
          <w:sz w:val="20"/>
          <w:szCs w:val="20"/>
        </w:rPr>
        <w:t>. https://doi.org/10.1007/978-1-4842-4125-7</w:t>
      </w:r>
    </w:p>
    <w:p w14:paraId="24CC33FB" w14:textId="77777777" w:rsidR="00640016" w:rsidRPr="00A260B7" w:rsidRDefault="00640016">
      <w:pPr>
        <w:numPr>
          <w:ilvl w:val="0"/>
          <w:numId w:val="23"/>
        </w:numPr>
        <w:suppressAutoHyphens w:val="0"/>
        <w:spacing w:before="120" w:line="261" w:lineRule="auto"/>
        <w:ind w:leftChars="0" w:firstLineChars="0"/>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Filipiuk</w:t>
      </w:r>
      <w:proofErr w:type="spellEnd"/>
      <w:r w:rsidRPr="00A260B7">
        <w:rPr>
          <w:rFonts w:ascii="Century Gothic" w:eastAsia="Century Gothic" w:hAnsi="Century Gothic" w:cs="Century Gothic"/>
          <w:sz w:val="20"/>
          <w:szCs w:val="20"/>
        </w:rPr>
        <w:t>, M. (</w:t>
      </w:r>
      <w:proofErr w:type="spellStart"/>
      <w:r w:rsidRPr="00A260B7">
        <w:rPr>
          <w:rFonts w:ascii="Century Gothic" w:eastAsia="Century Gothic" w:hAnsi="Century Gothic" w:cs="Century Gothic"/>
          <w:sz w:val="20"/>
          <w:szCs w:val="20"/>
        </w:rPr>
        <w:t>n.d</w:t>
      </w:r>
      <w:proofErr w:type="spellEnd"/>
      <w:r w:rsidRPr="00A260B7">
        <w:rPr>
          <w:rFonts w:ascii="Century Gothic" w:eastAsia="Century Gothic" w:hAnsi="Century Gothic" w:cs="Century Gothic"/>
          <w:sz w:val="20"/>
          <w:szCs w:val="20"/>
        </w:rPr>
        <w:t xml:space="preserve">.). UI </w:t>
      </w:r>
      <w:proofErr w:type="spellStart"/>
      <w:r w:rsidRPr="00A260B7">
        <w:rPr>
          <w:rFonts w:ascii="Century Gothic" w:eastAsia="Century Gothic" w:hAnsi="Century Gothic" w:cs="Century Gothic"/>
          <w:sz w:val="20"/>
          <w:szCs w:val="20"/>
        </w:rPr>
        <w:t>Design</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Principles</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Gumroad</w:t>
      </w:r>
      <w:proofErr w:type="spellEnd"/>
      <w:r w:rsidRPr="00A260B7">
        <w:rPr>
          <w:rFonts w:ascii="Century Gothic" w:eastAsia="Century Gothic" w:hAnsi="Century Gothic" w:cs="Century Gothic"/>
          <w:sz w:val="20"/>
          <w:szCs w:val="20"/>
        </w:rPr>
        <w:t>. gumroad.com/</w:t>
      </w:r>
      <w:proofErr w:type="spellStart"/>
      <w:r w:rsidRPr="00A260B7">
        <w:rPr>
          <w:rFonts w:ascii="Century Gothic" w:eastAsia="Century Gothic" w:hAnsi="Century Gothic" w:cs="Century Gothic"/>
          <w:sz w:val="20"/>
          <w:szCs w:val="20"/>
        </w:rPr>
        <w:t>library</w:t>
      </w:r>
      <w:proofErr w:type="spellEnd"/>
    </w:p>
    <w:p w14:paraId="48F2E6CB" w14:textId="77777777" w:rsidR="00640016" w:rsidRPr="00A260B7" w:rsidRDefault="00640016">
      <w:pPr>
        <w:numPr>
          <w:ilvl w:val="0"/>
          <w:numId w:val="23"/>
        </w:numPr>
        <w:suppressAutoHyphens w:val="0"/>
        <w:spacing w:before="120" w:line="261" w:lineRule="auto"/>
        <w:ind w:leftChars="0" w:firstLineChars="0"/>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Malewicz</w:t>
      </w:r>
      <w:proofErr w:type="spellEnd"/>
      <w:r w:rsidRPr="00A260B7">
        <w:rPr>
          <w:rFonts w:ascii="Century Gothic" w:eastAsia="Century Gothic" w:hAnsi="Century Gothic" w:cs="Century Gothic"/>
          <w:sz w:val="20"/>
          <w:szCs w:val="20"/>
        </w:rPr>
        <w:t xml:space="preserve">, M., &amp; </w:t>
      </w:r>
      <w:proofErr w:type="spellStart"/>
      <w:r w:rsidRPr="00A260B7">
        <w:rPr>
          <w:rFonts w:ascii="Century Gothic" w:eastAsia="Century Gothic" w:hAnsi="Century Gothic" w:cs="Century Gothic"/>
          <w:sz w:val="20"/>
          <w:szCs w:val="20"/>
        </w:rPr>
        <w:t>Malewicz</w:t>
      </w:r>
      <w:proofErr w:type="spellEnd"/>
      <w:r w:rsidRPr="00A260B7">
        <w:rPr>
          <w:rFonts w:ascii="Century Gothic" w:eastAsia="Century Gothic" w:hAnsi="Century Gothic" w:cs="Century Gothic"/>
          <w:sz w:val="20"/>
          <w:szCs w:val="20"/>
        </w:rPr>
        <w:t xml:space="preserve">, D. (2020). </w:t>
      </w:r>
      <w:proofErr w:type="spellStart"/>
      <w:r w:rsidRPr="00A260B7">
        <w:rPr>
          <w:rFonts w:ascii="Century Gothic" w:eastAsia="Century Gothic" w:hAnsi="Century Gothic" w:cs="Century Gothic"/>
          <w:sz w:val="20"/>
          <w:szCs w:val="20"/>
        </w:rPr>
        <w:t>Designing</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User</w:t>
      </w:r>
      <w:proofErr w:type="spellEnd"/>
      <w:r w:rsidRPr="00A260B7">
        <w:rPr>
          <w:rFonts w:ascii="Century Gothic" w:eastAsia="Century Gothic" w:hAnsi="Century Gothic" w:cs="Century Gothic"/>
          <w:sz w:val="20"/>
          <w:szCs w:val="20"/>
        </w:rPr>
        <w:t xml:space="preserve"> Interfaces (2da ed.). www.hype4.com. www.designingUI.com</w:t>
      </w:r>
    </w:p>
    <w:p w14:paraId="298CE5F2" w14:textId="77777777" w:rsidR="00640016" w:rsidRPr="00A260B7" w:rsidRDefault="00640016">
      <w:pPr>
        <w:numPr>
          <w:ilvl w:val="0"/>
          <w:numId w:val="23"/>
        </w:numPr>
        <w:suppressAutoHyphens w:val="0"/>
        <w:spacing w:before="120"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Marcos, M.-C. (2001). HCI (human </w:t>
      </w:r>
      <w:proofErr w:type="spellStart"/>
      <w:r w:rsidRPr="00A260B7">
        <w:rPr>
          <w:rFonts w:ascii="Century Gothic" w:eastAsia="Century Gothic" w:hAnsi="Century Gothic" w:cs="Century Gothic"/>
          <w:sz w:val="20"/>
          <w:szCs w:val="20"/>
        </w:rPr>
        <w:t>computer</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interaction</w:t>
      </w:r>
      <w:proofErr w:type="spellEnd"/>
      <w:r w:rsidRPr="00A260B7">
        <w:rPr>
          <w:rFonts w:ascii="Century Gothic" w:eastAsia="Century Gothic" w:hAnsi="Century Gothic" w:cs="Century Gothic"/>
          <w:sz w:val="20"/>
          <w:szCs w:val="20"/>
        </w:rPr>
        <w:t>): concepto y desarrollo. El Profesional de La Información, 6, 4–16. http://hdl.handle.net/10760/19454</w:t>
      </w:r>
    </w:p>
    <w:p w14:paraId="1D5E337B" w14:textId="77777777" w:rsidR="00640016" w:rsidRPr="00A260B7" w:rsidRDefault="00640016">
      <w:pPr>
        <w:numPr>
          <w:ilvl w:val="0"/>
          <w:numId w:val="23"/>
        </w:numPr>
        <w:suppressAutoHyphens w:val="0"/>
        <w:spacing w:before="120"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McKay, E. N. (2013). UI </w:t>
      </w:r>
      <w:proofErr w:type="spellStart"/>
      <w:r w:rsidRPr="00A260B7">
        <w:rPr>
          <w:rFonts w:ascii="Century Gothic" w:eastAsia="Century Gothic" w:hAnsi="Century Gothic" w:cs="Century Gothic"/>
          <w:sz w:val="20"/>
          <w:szCs w:val="20"/>
        </w:rPr>
        <w:t>is</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communication</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How</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to</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design</w:t>
      </w:r>
      <w:proofErr w:type="spellEnd"/>
      <w:r w:rsidRPr="00A260B7">
        <w:rPr>
          <w:rFonts w:ascii="Century Gothic" w:eastAsia="Century Gothic" w:hAnsi="Century Gothic" w:cs="Century Gothic"/>
          <w:sz w:val="20"/>
          <w:szCs w:val="20"/>
        </w:rPr>
        <w:t xml:space="preserve"> intuitive, </w:t>
      </w:r>
      <w:proofErr w:type="spellStart"/>
      <w:r w:rsidRPr="00A260B7">
        <w:rPr>
          <w:rFonts w:ascii="Century Gothic" w:eastAsia="Century Gothic" w:hAnsi="Century Gothic" w:cs="Century Gothic"/>
          <w:sz w:val="20"/>
          <w:szCs w:val="20"/>
        </w:rPr>
        <w:t>user</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centered</w:t>
      </w:r>
      <w:proofErr w:type="spellEnd"/>
      <w:r w:rsidRPr="00A260B7">
        <w:rPr>
          <w:rFonts w:ascii="Century Gothic" w:eastAsia="Century Gothic" w:hAnsi="Century Gothic" w:cs="Century Gothic"/>
          <w:sz w:val="20"/>
          <w:szCs w:val="20"/>
        </w:rPr>
        <w:t xml:space="preserve"> interfaces </w:t>
      </w:r>
      <w:proofErr w:type="spellStart"/>
      <w:r w:rsidRPr="00A260B7">
        <w:rPr>
          <w:rFonts w:ascii="Century Gothic" w:eastAsia="Century Gothic" w:hAnsi="Century Gothic" w:cs="Century Gothic"/>
          <w:sz w:val="20"/>
          <w:szCs w:val="20"/>
        </w:rPr>
        <w:t>by</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focusing</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on</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effective</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communication</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Elseiver</w:t>
      </w:r>
      <w:proofErr w:type="spellEnd"/>
      <w:r w:rsidRPr="00A260B7">
        <w:rPr>
          <w:rFonts w:ascii="Century Gothic" w:eastAsia="Century Gothic" w:hAnsi="Century Gothic" w:cs="Century Gothic"/>
          <w:sz w:val="20"/>
          <w:szCs w:val="20"/>
        </w:rPr>
        <w:t xml:space="preserve"> (Ed.)). </w:t>
      </w:r>
      <w:proofErr w:type="spellStart"/>
      <w:r w:rsidRPr="00A260B7">
        <w:rPr>
          <w:rFonts w:ascii="Century Gothic" w:eastAsia="Century Gothic" w:hAnsi="Century Gothic" w:cs="Century Gothic"/>
          <w:sz w:val="20"/>
          <w:szCs w:val="20"/>
        </w:rPr>
        <w:t>Newnes</w:t>
      </w:r>
      <w:proofErr w:type="spellEnd"/>
      <w:r w:rsidRPr="00A260B7">
        <w:rPr>
          <w:rFonts w:ascii="Century Gothic" w:eastAsia="Century Gothic" w:hAnsi="Century Gothic" w:cs="Century Gothic"/>
          <w:sz w:val="20"/>
          <w:szCs w:val="20"/>
        </w:rPr>
        <w:t>.</w:t>
      </w:r>
    </w:p>
    <w:p w14:paraId="41E9C2DC" w14:textId="77777777" w:rsidR="00640016" w:rsidRPr="00A260B7" w:rsidRDefault="00640016">
      <w:pPr>
        <w:numPr>
          <w:ilvl w:val="0"/>
          <w:numId w:val="23"/>
        </w:numPr>
        <w:suppressAutoHyphens w:val="0"/>
        <w:spacing w:before="120" w:line="261" w:lineRule="auto"/>
        <w:ind w:leftChars="0" w:firstLineChars="0"/>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Tidwell</w:t>
      </w:r>
      <w:proofErr w:type="spellEnd"/>
      <w:r w:rsidRPr="00A260B7">
        <w:rPr>
          <w:rFonts w:ascii="Century Gothic" w:eastAsia="Century Gothic" w:hAnsi="Century Gothic" w:cs="Century Gothic"/>
          <w:sz w:val="20"/>
          <w:szCs w:val="20"/>
        </w:rPr>
        <w:t xml:space="preserve">, J., </w:t>
      </w:r>
      <w:proofErr w:type="spellStart"/>
      <w:r w:rsidRPr="00A260B7">
        <w:rPr>
          <w:rFonts w:ascii="Century Gothic" w:eastAsia="Century Gothic" w:hAnsi="Century Gothic" w:cs="Century Gothic"/>
          <w:sz w:val="20"/>
          <w:szCs w:val="20"/>
        </w:rPr>
        <w:t>Brewer</w:t>
      </w:r>
      <w:proofErr w:type="spellEnd"/>
      <w:r w:rsidRPr="00A260B7">
        <w:rPr>
          <w:rFonts w:ascii="Century Gothic" w:eastAsia="Century Gothic" w:hAnsi="Century Gothic" w:cs="Century Gothic"/>
          <w:sz w:val="20"/>
          <w:szCs w:val="20"/>
        </w:rPr>
        <w:t xml:space="preserve">, C., &amp; Valencia-Brooks, A. (2020). </w:t>
      </w:r>
      <w:proofErr w:type="spellStart"/>
      <w:r w:rsidRPr="00A260B7">
        <w:rPr>
          <w:rFonts w:ascii="Century Gothic" w:eastAsia="Century Gothic" w:hAnsi="Century Gothic" w:cs="Century Gothic"/>
          <w:sz w:val="20"/>
          <w:szCs w:val="20"/>
        </w:rPr>
        <w:t>Designing</w:t>
      </w:r>
      <w:proofErr w:type="spellEnd"/>
      <w:r w:rsidRPr="00A260B7">
        <w:rPr>
          <w:rFonts w:ascii="Century Gothic" w:eastAsia="Century Gothic" w:hAnsi="Century Gothic" w:cs="Century Gothic"/>
          <w:sz w:val="20"/>
          <w:szCs w:val="20"/>
        </w:rPr>
        <w:t xml:space="preserve"> Interfaces, 3rd </w:t>
      </w:r>
      <w:proofErr w:type="spellStart"/>
      <w:r w:rsidRPr="00A260B7">
        <w:rPr>
          <w:rFonts w:ascii="Century Gothic" w:eastAsia="Century Gothic" w:hAnsi="Century Gothic" w:cs="Century Gothic"/>
          <w:sz w:val="20"/>
          <w:szCs w:val="20"/>
        </w:rPr>
        <w:t>Edition</w:t>
      </w:r>
      <w:proofErr w:type="spellEnd"/>
      <w:r w:rsidRPr="00A260B7">
        <w:rPr>
          <w:rFonts w:ascii="Century Gothic" w:eastAsia="Century Gothic" w:hAnsi="Century Gothic" w:cs="Century Gothic"/>
          <w:sz w:val="20"/>
          <w:szCs w:val="20"/>
        </w:rPr>
        <w:t xml:space="preserve"> (O’Reilly (Ed.); 3ra Edición). O’Reilly Media, Inc. https://www.oreilly.com/library/view/designing-interfaces-3rd/9781492051954/</w:t>
      </w:r>
    </w:p>
    <w:p w14:paraId="3FE54F35" w14:textId="77777777" w:rsidR="00640016" w:rsidRPr="00A260B7" w:rsidRDefault="00640016">
      <w:pPr>
        <w:numPr>
          <w:ilvl w:val="0"/>
          <w:numId w:val="23"/>
        </w:numPr>
        <w:suppressAutoHyphens w:val="0"/>
        <w:spacing w:before="120" w:line="261" w:lineRule="auto"/>
        <w:ind w:leftChars="0" w:firstLineChars="0"/>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Winstel</w:t>
      </w:r>
      <w:proofErr w:type="spellEnd"/>
      <w:r w:rsidRPr="00A260B7">
        <w:rPr>
          <w:rFonts w:ascii="Century Gothic" w:eastAsia="Century Gothic" w:hAnsi="Century Gothic" w:cs="Century Gothic"/>
          <w:sz w:val="20"/>
          <w:szCs w:val="20"/>
        </w:rPr>
        <w:t xml:space="preserve">, B. J. S. (2016). Interface </w:t>
      </w:r>
      <w:proofErr w:type="spellStart"/>
      <w:r w:rsidRPr="00A260B7">
        <w:rPr>
          <w:rFonts w:ascii="Century Gothic" w:eastAsia="Century Gothic" w:hAnsi="Century Gothic" w:cs="Century Gothic"/>
          <w:sz w:val="20"/>
          <w:szCs w:val="20"/>
        </w:rPr>
        <w:t>Design</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An</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Introduction</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to</w:t>
      </w:r>
      <w:proofErr w:type="spellEnd"/>
      <w:r w:rsidRPr="00A260B7">
        <w:rPr>
          <w:rFonts w:ascii="Century Gothic" w:eastAsia="Century Gothic" w:hAnsi="Century Gothic" w:cs="Century Gothic"/>
          <w:sz w:val="20"/>
          <w:szCs w:val="20"/>
        </w:rPr>
        <w:t xml:space="preserve"> Visual </w:t>
      </w:r>
      <w:proofErr w:type="spellStart"/>
      <w:r w:rsidRPr="00A260B7">
        <w:rPr>
          <w:rFonts w:ascii="Century Gothic" w:eastAsia="Century Gothic" w:hAnsi="Century Gothic" w:cs="Century Gothic"/>
          <w:sz w:val="20"/>
          <w:szCs w:val="20"/>
        </w:rPr>
        <w:t>Communication</w:t>
      </w:r>
      <w:proofErr w:type="spellEnd"/>
      <w:r w:rsidRPr="00A260B7">
        <w:rPr>
          <w:rFonts w:ascii="Century Gothic" w:eastAsia="Century Gothic" w:hAnsi="Century Gothic" w:cs="Century Gothic"/>
          <w:sz w:val="20"/>
          <w:szCs w:val="20"/>
        </w:rPr>
        <w:t xml:space="preserve"> in UI </w:t>
      </w:r>
      <w:proofErr w:type="spellStart"/>
      <w:r w:rsidRPr="00A260B7">
        <w:rPr>
          <w:rFonts w:ascii="Century Gothic" w:eastAsia="Century Gothic" w:hAnsi="Century Gothic" w:cs="Century Gothic"/>
          <w:sz w:val="20"/>
          <w:szCs w:val="20"/>
        </w:rPr>
        <w:t>Design</w:t>
      </w:r>
      <w:proofErr w:type="spellEnd"/>
      <w:r w:rsidRPr="00A260B7">
        <w:rPr>
          <w:rFonts w:ascii="Century Gothic" w:eastAsia="Century Gothic" w:hAnsi="Century Gothic" w:cs="Century Gothic"/>
          <w:sz w:val="20"/>
          <w:szCs w:val="20"/>
        </w:rPr>
        <w:t xml:space="preserve"> (Fairchild). </w:t>
      </w:r>
      <w:proofErr w:type="spellStart"/>
      <w:r w:rsidRPr="00A260B7">
        <w:rPr>
          <w:rFonts w:ascii="Century Gothic" w:eastAsia="Century Gothic" w:hAnsi="Century Gothic" w:cs="Century Gothic"/>
          <w:sz w:val="20"/>
          <w:szCs w:val="20"/>
        </w:rPr>
        <w:t>Bloomsbury</w:t>
      </w:r>
      <w:proofErr w:type="spellEnd"/>
      <w:r w:rsidRPr="00A260B7">
        <w:rPr>
          <w:rFonts w:ascii="Century Gothic" w:eastAsia="Century Gothic" w:hAnsi="Century Gothic" w:cs="Century Gothic"/>
          <w:sz w:val="20"/>
          <w:szCs w:val="20"/>
        </w:rPr>
        <w:t xml:space="preserve"> Publishing </w:t>
      </w:r>
      <w:proofErr w:type="spellStart"/>
      <w:r w:rsidRPr="00A260B7">
        <w:rPr>
          <w:rFonts w:ascii="Century Gothic" w:eastAsia="Century Gothic" w:hAnsi="Century Gothic" w:cs="Century Gothic"/>
          <w:sz w:val="20"/>
          <w:szCs w:val="20"/>
        </w:rPr>
        <w:t>Plc</w:t>
      </w:r>
      <w:proofErr w:type="spellEnd"/>
      <w:r w:rsidRPr="00A260B7">
        <w:rPr>
          <w:rFonts w:ascii="Century Gothic" w:eastAsia="Century Gothic" w:hAnsi="Century Gothic" w:cs="Century Gothic"/>
          <w:sz w:val="20"/>
          <w:szCs w:val="20"/>
        </w:rPr>
        <w:t>.</w:t>
      </w:r>
    </w:p>
    <w:p w14:paraId="5B1C8390"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i/>
          <w:sz w:val="20"/>
          <w:szCs w:val="20"/>
        </w:rPr>
        <w:t xml:space="preserve">Informe APEI sobre </w:t>
      </w:r>
      <w:proofErr w:type="gramStart"/>
      <w:r w:rsidRPr="00A260B7">
        <w:rPr>
          <w:rFonts w:ascii="Century Gothic" w:eastAsia="Century Gothic" w:hAnsi="Century Gothic" w:cs="Century Gothic"/>
          <w:i/>
          <w:sz w:val="20"/>
          <w:szCs w:val="20"/>
        </w:rPr>
        <w:t>Usabilidad</w:t>
      </w:r>
      <w:r w:rsidRPr="00A260B7">
        <w:rPr>
          <w:rFonts w:eastAsia="Century Gothic"/>
          <w:i/>
          <w:sz w:val="20"/>
          <w:szCs w:val="20"/>
        </w:rPr>
        <w:t> </w:t>
      </w:r>
      <w:r w:rsidRPr="00A260B7">
        <w:rPr>
          <w:rFonts w:ascii="Century Gothic" w:eastAsia="Century Gothic" w:hAnsi="Century Gothic" w:cs="Century Gothic"/>
          <w:i/>
          <w:sz w:val="20"/>
          <w:szCs w:val="20"/>
        </w:rPr>
        <w:t>:</w:t>
      </w:r>
      <w:proofErr w:type="gramEnd"/>
      <w:r w:rsidRPr="00A260B7">
        <w:rPr>
          <w:rFonts w:ascii="Century Gothic" w:eastAsia="Century Gothic" w:hAnsi="Century Gothic" w:cs="Century Gothic"/>
          <w:i/>
          <w:sz w:val="20"/>
          <w:szCs w:val="20"/>
        </w:rPr>
        <w:t xml:space="preserve"> Diseño Centrado en el Usuario (DCU)</w:t>
      </w:r>
      <w:r w:rsidRPr="00A260B7">
        <w:rPr>
          <w:rFonts w:ascii="Century Gothic" w:eastAsia="Century Gothic" w:hAnsi="Century Gothic" w:cs="Century Gothic"/>
          <w:sz w:val="20"/>
          <w:szCs w:val="20"/>
        </w:rPr>
        <w:t>. (</w:t>
      </w:r>
      <w:proofErr w:type="spellStart"/>
      <w:r w:rsidRPr="00A260B7">
        <w:rPr>
          <w:rFonts w:ascii="Century Gothic" w:eastAsia="Century Gothic" w:hAnsi="Century Gothic" w:cs="Century Gothic"/>
          <w:sz w:val="20"/>
          <w:szCs w:val="20"/>
        </w:rPr>
        <w:t>n.d</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Retrieved</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February</w:t>
      </w:r>
      <w:proofErr w:type="spellEnd"/>
      <w:r w:rsidRPr="00A260B7">
        <w:rPr>
          <w:rFonts w:ascii="Century Gothic" w:eastAsia="Century Gothic" w:hAnsi="Century Gothic" w:cs="Century Gothic"/>
          <w:sz w:val="20"/>
          <w:szCs w:val="20"/>
        </w:rPr>
        <w:t xml:space="preserve"> 7, 2022, </w:t>
      </w:r>
      <w:proofErr w:type="spellStart"/>
      <w:r w:rsidRPr="00A260B7">
        <w:rPr>
          <w:rFonts w:ascii="Century Gothic" w:eastAsia="Century Gothic" w:hAnsi="Century Gothic" w:cs="Century Gothic"/>
          <w:sz w:val="20"/>
          <w:szCs w:val="20"/>
        </w:rPr>
        <w:t>from</w:t>
      </w:r>
      <w:proofErr w:type="spellEnd"/>
      <w:r w:rsidRPr="00A260B7">
        <w:rPr>
          <w:rFonts w:ascii="Century Gothic" w:eastAsia="Century Gothic" w:hAnsi="Century Gothic" w:cs="Century Gothic"/>
          <w:sz w:val="20"/>
          <w:szCs w:val="20"/>
        </w:rPr>
        <w:t xml:space="preserve"> http://www.nosolousabilidad.com/manual/3.htm</w:t>
      </w:r>
    </w:p>
    <w:p w14:paraId="6FF006F2"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Interaction</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Design</w:t>
      </w:r>
      <w:proofErr w:type="spellEnd"/>
      <w:r w:rsidRPr="00A260B7">
        <w:rPr>
          <w:rFonts w:ascii="Century Gothic" w:eastAsia="Century Gothic" w:hAnsi="Century Gothic" w:cs="Century Gothic"/>
          <w:sz w:val="20"/>
          <w:szCs w:val="20"/>
        </w:rPr>
        <w:t>, F. (</w:t>
      </w:r>
      <w:proofErr w:type="spellStart"/>
      <w:r w:rsidRPr="00A260B7">
        <w:rPr>
          <w:rFonts w:ascii="Century Gothic" w:eastAsia="Century Gothic" w:hAnsi="Century Gothic" w:cs="Century Gothic"/>
          <w:sz w:val="20"/>
          <w:szCs w:val="20"/>
        </w:rPr>
        <w:t>n.d</w:t>
      </w:r>
      <w:proofErr w:type="spellEnd"/>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i/>
          <w:sz w:val="20"/>
          <w:szCs w:val="20"/>
        </w:rPr>
        <w:t xml:space="preserve">Human </w:t>
      </w:r>
      <w:proofErr w:type="spellStart"/>
      <w:r w:rsidRPr="00A260B7">
        <w:rPr>
          <w:rFonts w:ascii="Century Gothic" w:eastAsia="Century Gothic" w:hAnsi="Century Gothic" w:cs="Century Gothic"/>
          <w:i/>
          <w:sz w:val="20"/>
          <w:szCs w:val="20"/>
        </w:rPr>
        <w:t>Computer</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Interaction</w:t>
      </w:r>
      <w:proofErr w:type="spellEnd"/>
      <w:r w:rsidRPr="00A260B7">
        <w:rPr>
          <w:rFonts w:ascii="Century Gothic" w:eastAsia="Century Gothic" w:hAnsi="Century Gothic" w:cs="Century Gothic"/>
          <w:i/>
          <w:sz w:val="20"/>
          <w:szCs w:val="20"/>
        </w:rPr>
        <w:t xml:space="preserve"> - </w:t>
      </w:r>
      <w:proofErr w:type="spellStart"/>
      <w:r w:rsidRPr="00A260B7">
        <w:rPr>
          <w:rFonts w:ascii="Century Gothic" w:eastAsia="Century Gothic" w:hAnsi="Century Gothic" w:cs="Century Gothic"/>
          <w:i/>
          <w:sz w:val="20"/>
          <w:szCs w:val="20"/>
        </w:rPr>
        <w:t>brief</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intro</w:t>
      </w:r>
      <w:proofErr w:type="spellEnd"/>
      <w:r w:rsidRPr="00A260B7">
        <w:rPr>
          <w:rFonts w:ascii="Century Gothic" w:eastAsia="Century Gothic" w:hAnsi="Century Gothic" w:cs="Century Gothic"/>
          <w:i/>
          <w:sz w:val="20"/>
          <w:szCs w:val="20"/>
        </w:rPr>
        <w:t xml:space="preserve"> | </w:t>
      </w:r>
      <w:proofErr w:type="spellStart"/>
      <w:r w:rsidRPr="00A260B7">
        <w:rPr>
          <w:rFonts w:ascii="Century Gothic" w:eastAsia="Century Gothic" w:hAnsi="Century Gothic" w:cs="Century Gothic"/>
          <w:i/>
          <w:sz w:val="20"/>
          <w:szCs w:val="20"/>
        </w:rPr>
        <w:t>The</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Encyclopedia</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of</w:t>
      </w:r>
      <w:proofErr w:type="spellEnd"/>
      <w:r w:rsidRPr="00A260B7">
        <w:rPr>
          <w:rFonts w:ascii="Century Gothic" w:eastAsia="Century Gothic" w:hAnsi="Century Gothic" w:cs="Century Gothic"/>
          <w:i/>
          <w:sz w:val="20"/>
          <w:szCs w:val="20"/>
        </w:rPr>
        <w:t xml:space="preserve"> Human-</w:t>
      </w:r>
      <w:proofErr w:type="spellStart"/>
      <w:r w:rsidRPr="00A260B7">
        <w:rPr>
          <w:rFonts w:ascii="Century Gothic" w:eastAsia="Century Gothic" w:hAnsi="Century Gothic" w:cs="Century Gothic"/>
          <w:i/>
          <w:sz w:val="20"/>
          <w:szCs w:val="20"/>
        </w:rPr>
        <w:t>Computer</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Interaction</w:t>
      </w:r>
      <w:proofErr w:type="spellEnd"/>
      <w:r w:rsidRPr="00A260B7">
        <w:rPr>
          <w:rFonts w:ascii="Century Gothic" w:eastAsia="Century Gothic" w:hAnsi="Century Gothic" w:cs="Century Gothic"/>
          <w:i/>
          <w:sz w:val="20"/>
          <w:szCs w:val="20"/>
        </w:rPr>
        <w:t>, 2nd Ed.</w:t>
      </w:r>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Retrieved</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February</w:t>
      </w:r>
      <w:proofErr w:type="spellEnd"/>
      <w:r w:rsidRPr="00A260B7">
        <w:rPr>
          <w:rFonts w:ascii="Century Gothic" w:eastAsia="Century Gothic" w:hAnsi="Century Gothic" w:cs="Century Gothic"/>
          <w:sz w:val="20"/>
          <w:szCs w:val="20"/>
        </w:rPr>
        <w:t xml:space="preserve"> 7, 2022, </w:t>
      </w:r>
      <w:proofErr w:type="spellStart"/>
      <w:r w:rsidRPr="00A260B7">
        <w:rPr>
          <w:rFonts w:ascii="Century Gothic" w:eastAsia="Century Gothic" w:hAnsi="Century Gothic" w:cs="Century Gothic"/>
          <w:sz w:val="20"/>
          <w:szCs w:val="20"/>
        </w:rPr>
        <w:t>from</w:t>
      </w:r>
      <w:proofErr w:type="spellEnd"/>
      <w:r w:rsidRPr="00A260B7">
        <w:rPr>
          <w:rFonts w:ascii="Century Gothic" w:eastAsia="Century Gothic" w:hAnsi="Century Gothic" w:cs="Century Gothic"/>
          <w:sz w:val="20"/>
          <w:szCs w:val="20"/>
        </w:rPr>
        <w:t xml:space="preserve"> https://www.interaction-design.org/literature/book/the-encyclopedia-of-human-computer-interaction-2nd-ed/human-computer-interaction-brief-intro</w:t>
      </w:r>
    </w:p>
    <w:p w14:paraId="664777BC"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Interaction</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Design</w:t>
      </w:r>
      <w:proofErr w:type="spellEnd"/>
      <w:r w:rsidRPr="00A260B7">
        <w:rPr>
          <w:rFonts w:ascii="Century Gothic" w:eastAsia="Century Gothic" w:hAnsi="Century Gothic" w:cs="Century Gothic"/>
          <w:sz w:val="20"/>
          <w:szCs w:val="20"/>
        </w:rPr>
        <w:t>, F. (</w:t>
      </w:r>
      <w:proofErr w:type="spellStart"/>
      <w:r w:rsidRPr="00A260B7">
        <w:rPr>
          <w:rFonts w:ascii="Century Gothic" w:eastAsia="Century Gothic" w:hAnsi="Century Gothic" w:cs="Century Gothic"/>
          <w:sz w:val="20"/>
          <w:szCs w:val="20"/>
        </w:rPr>
        <w:t>n.d</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i/>
          <w:sz w:val="20"/>
          <w:szCs w:val="20"/>
        </w:rPr>
        <w:t>What</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is</w:t>
      </w:r>
      <w:proofErr w:type="spellEnd"/>
      <w:r w:rsidRPr="00A260B7">
        <w:rPr>
          <w:rFonts w:ascii="Century Gothic" w:eastAsia="Century Gothic" w:hAnsi="Century Gothic" w:cs="Century Gothic"/>
          <w:i/>
          <w:sz w:val="20"/>
          <w:szCs w:val="20"/>
        </w:rPr>
        <w:t xml:space="preserve"> Human-</w:t>
      </w:r>
      <w:proofErr w:type="spellStart"/>
      <w:r w:rsidRPr="00A260B7">
        <w:rPr>
          <w:rFonts w:ascii="Century Gothic" w:eastAsia="Century Gothic" w:hAnsi="Century Gothic" w:cs="Century Gothic"/>
          <w:i/>
          <w:sz w:val="20"/>
          <w:szCs w:val="20"/>
        </w:rPr>
        <w:t>Computer</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Interaction</w:t>
      </w:r>
      <w:proofErr w:type="spellEnd"/>
      <w:r w:rsidRPr="00A260B7">
        <w:rPr>
          <w:rFonts w:ascii="Century Gothic" w:eastAsia="Century Gothic" w:hAnsi="Century Gothic" w:cs="Century Gothic"/>
          <w:i/>
          <w:sz w:val="20"/>
          <w:szCs w:val="20"/>
        </w:rPr>
        <w:t xml:space="preserve"> (HCI)? | </w:t>
      </w:r>
      <w:proofErr w:type="spellStart"/>
      <w:r w:rsidRPr="00A260B7">
        <w:rPr>
          <w:rFonts w:ascii="Century Gothic" w:eastAsia="Century Gothic" w:hAnsi="Century Gothic" w:cs="Century Gothic"/>
          <w:i/>
          <w:sz w:val="20"/>
          <w:szCs w:val="20"/>
        </w:rPr>
        <w:t>Interaction</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Design</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Foundation</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IxDF</w:t>
      </w:r>
      <w:proofErr w:type="spellEnd"/>
      <w:r w:rsidRPr="00A260B7">
        <w:rPr>
          <w:rFonts w:ascii="Century Gothic" w:eastAsia="Century Gothic" w:hAnsi="Century Gothic" w:cs="Century Gothic"/>
          <w:i/>
          <w:sz w:val="20"/>
          <w:szCs w:val="20"/>
        </w:rPr>
        <w:t>)</w:t>
      </w:r>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Retrieved</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February</w:t>
      </w:r>
      <w:proofErr w:type="spellEnd"/>
      <w:r w:rsidRPr="00A260B7">
        <w:rPr>
          <w:rFonts w:ascii="Century Gothic" w:eastAsia="Century Gothic" w:hAnsi="Century Gothic" w:cs="Century Gothic"/>
          <w:sz w:val="20"/>
          <w:szCs w:val="20"/>
        </w:rPr>
        <w:t xml:space="preserve"> 7, 2022, </w:t>
      </w:r>
      <w:proofErr w:type="spellStart"/>
      <w:r w:rsidRPr="00A260B7">
        <w:rPr>
          <w:rFonts w:ascii="Century Gothic" w:eastAsia="Century Gothic" w:hAnsi="Century Gothic" w:cs="Century Gothic"/>
          <w:sz w:val="20"/>
          <w:szCs w:val="20"/>
        </w:rPr>
        <w:t>from</w:t>
      </w:r>
      <w:proofErr w:type="spellEnd"/>
      <w:r w:rsidRPr="00A260B7">
        <w:rPr>
          <w:rFonts w:ascii="Century Gothic" w:eastAsia="Century Gothic" w:hAnsi="Century Gothic" w:cs="Century Gothic"/>
          <w:sz w:val="20"/>
          <w:szCs w:val="20"/>
        </w:rPr>
        <w:t xml:space="preserve"> https://www.interaction-design.org/literature/topics/human-computer-interaction</w:t>
      </w:r>
    </w:p>
    <w:p w14:paraId="5EC95105"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lastRenderedPageBreak/>
        <w:t xml:space="preserve">ISO. (1999). </w:t>
      </w:r>
      <w:r w:rsidRPr="00A260B7">
        <w:rPr>
          <w:rFonts w:ascii="Century Gothic" w:eastAsia="Century Gothic" w:hAnsi="Century Gothic" w:cs="Century Gothic"/>
          <w:i/>
          <w:sz w:val="20"/>
          <w:szCs w:val="20"/>
        </w:rPr>
        <w:t>ISO 13407:1999 - Human-</w:t>
      </w:r>
      <w:proofErr w:type="spellStart"/>
      <w:r w:rsidRPr="00A260B7">
        <w:rPr>
          <w:rFonts w:ascii="Century Gothic" w:eastAsia="Century Gothic" w:hAnsi="Century Gothic" w:cs="Century Gothic"/>
          <w:i/>
          <w:sz w:val="20"/>
          <w:szCs w:val="20"/>
        </w:rPr>
        <w:t>centred</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design</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processes</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for</w:t>
      </w:r>
      <w:proofErr w:type="spellEnd"/>
      <w:r w:rsidRPr="00A260B7">
        <w:rPr>
          <w:rFonts w:ascii="Century Gothic" w:eastAsia="Century Gothic" w:hAnsi="Century Gothic" w:cs="Century Gothic"/>
          <w:i/>
          <w:sz w:val="20"/>
          <w:szCs w:val="20"/>
        </w:rPr>
        <w:t xml:space="preserve"> interactive </w:t>
      </w:r>
      <w:proofErr w:type="spellStart"/>
      <w:r w:rsidRPr="00A260B7">
        <w:rPr>
          <w:rFonts w:ascii="Century Gothic" w:eastAsia="Century Gothic" w:hAnsi="Century Gothic" w:cs="Century Gothic"/>
          <w:i/>
          <w:sz w:val="20"/>
          <w:szCs w:val="20"/>
        </w:rPr>
        <w:t>systems</w:t>
      </w:r>
      <w:proofErr w:type="spellEnd"/>
      <w:r w:rsidRPr="00A260B7">
        <w:rPr>
          <w:rFonts w:ascii="Century Gothic" w:eastAsia="Century Gothic" w:hAnsi="Century Gothic" w:cs="Century Gothic"/>
          <w:sz w:val="20"/>
          <w:szCs w:val="20"/>
        </w:rPr>
        <w:t>.</w:t>
      </w:r>
      <w:hyperlink r:id="rId50">
        <w:r w:rsidRPr="00A260B7">
          <w:rPr>
            <w:rFonts w:ascii="Century Gothic" w:eastAsia="Century Gothic" w:hAnsi="Century Gothic" w:cs="Century Gothic"/>
            <w:sz w:val="20"/>
            <w:szCs w:val="20"/>
          </w:rPr>
          <w:t xml:space="preserve"> </w:t>
        </w:r>
      </w:hyperlink>
      <w:hyperlink r:id="rId51">
        <w:r w:rsidRPr="00A260B7">
          <w:rPr>
            <w:rFonts w:ascii="Century Gothic" w:eastAsia="Century Gothic" w:hAnsi="Century Gothic" w:cs="Century Gothic"/>
            <w:sz w:val="20"/>
            <w:szCs w:val="20"/>
            <w:u w:val="single"/>
          </w:rPr>
          <w:t>https://www.iso.org/standard/21197.html</w:t>
        </w:r>
      </w:hyperlink>
    </w:p>
    <w:p w14:paraId="6C3611F8"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Knight</w:t>
      </w:r>
      <w:proofErr w:type="spellEnd"/>
      <w:r w:rsidRPr="00A260B7">
        <w:rPr>
          <w:rFonts w:ascii="Century Gothic" w:eastAsia="Century Gothic" w:hAnsi="Century Gothic" w:cs="Century Gothic"/>
          <w:sz w:val="20"/>
          <w:szCs w:val="20"/>
        </w:rPr>
        <w:t xml:space="preserve">, W. (2019). </w:t>
      </w:r>
      <w:r w:rsidRPr="00A260B7">
        <w:rPr>
          <w:rFonts w:ascii="Century Gothic" w:eastAsia="Century Gothic" w:hAnsi="Century Gothic" w:cs="Century Gothic"/>
          <w:i/>
          <w:sz w:val="20"/>
          <w:szCs w:val="20"/>
        </w:rPr>
        <w:t xml:space="preserve">UX </w:t>
      </w:r>
      <w:proofErr w:type="spellStart"/>
      <w:r w:rsidRPr="00A260B7">
        <w:rPr>
          <w:rFonts w:ascii="Century Gothic" w:eastAsia="Century Gothic" w:hAnsi="Century Gothic" w:cs="Century Gothic"/>
          <w:i/>
          <w:sz w:val="20"/>
          <w:szCs w:val="20"/>
        </w:rPr>
        <w:t>for</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Developers</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How</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to</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Integrate</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User-Centered</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Design</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Principles</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Into</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Your</w:t>
      </w:r>
      <w:proofErr w:type="spellEnd"/>
      <w:r w:rsidRPr="00A260B7">
        <w:rPr>
          <w:rFonts w:ascii="Century Gothic" w:eastAsia="Century Gothic" w:hAnsi="Century Gothic" w:cs="Century Gothic"/>
          <w:i/>
          <w:sz w:val="20"/>
          <w:szCs w:val="20"/>
        </w:rPr>
        <w:t xml:space="preserve"> Day-</w:t>
      </w:r>
      <w:proofErr w:type="spellStart"/>
      <w:r w:rsidRPr="00A260B7">
        <w:rPr>
          <w:rFonts w:ascii="Century Gothic" w:eastAsia="Century Gothic" w:hAnsi="Century Gothic" w:cs="Century Gothic"/>
          <w:i/>
          <w:sz w:val="20"/>
          <w:szCs w:val="20"/>
        </w:rPr>
        <w:t>to</w:t>
      </w:r>
      <w:proofErr w:type="spellEnd"/>
      <w:r w:rsidRPr="00A260B7">
        <w:rPr>
          <w:rFonts w:ascii="Century Gothic" w:eastAsia="Century Gothic" w:hAnsi="Century Gothic" w:cs="Century Gothic"/>
          <w:i/>
          <w:sz w:val="20"/>
          <w:szCs w:val="20"/>
        </w:rPr>
        <w:t xml:space="preserve">-Day </w:t>
      </w:r>
      <w:proofErr w:type="spellStart"/>
      <w:r w:rsidRPr="00A260B7">
        <w:rPr>
          <w:rFonts w:ascii="Century Gothic" w:eastAsia="Century Gothic" w:hAnsi="Century Gothic" w:cs="Century Gothic"/>
          <w:i/>
          <w:sz w:val="20"/>
          <w:szCs w:val="20"/>
        </w:rPr>
        <w:t>Development</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Work</w:t>
      </w:r>
      <w:proofErr w:type="spellEnd"/>
      <w:r w:rsidRPr="00A260B7">
        <w:rPr>
          <w:rFonts w:ascii="Century Gothic" w:eastAsia="Century Gothic" w:hAnsi="Century Gothic" w:cs="Century Gothic"/>
          <w:sz w:val="20"/>
          <w:szCs w:val="20"/>
        </w:rPr>
        <w:t>. Springer. https://doi.org/https://doi.org/10.1007/978-1-4842-4227-8</w:t>
      </w:r>
    </w:p>
    <w:p w14:paraId="715C392C"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Mejía Castellanos, L. A., Ceballos Rincón, O. I., &amp; Botero Villa, J. J. (2019). Importancia de la medición y evaluación de la usabilidad de un objeto virtual de aprendizaje. </w:t>
      </w:r>
      <w:r w:rsidRPr="00A260B7">
        <w:rPr>
          <w:rFonts w:ascii="Century Gothic" w:eastAsia="Century Gothic" w:hAnsi="Century Gothic" w:cs="Century Gothic"/>
          <w:i/>
          <w:sz w:val="20"/>
          <w:szCs w:val="20"/>
        </w:rPr>
        <w:t>Panorama</w:t>
      </w:r>
      <w:r w:rsidRPr="00A260B7">
        <w:rPr>
          <w:rFonts w:ascii="Century Gothic" w:eastAsia="Century Gothic" w:hAnsi="Century Gothic" w:cs="Century Gothic"/>
          <w:sz w:val="20"/>
          <w:szCs w:val="20"/>
        </w:rPr>
        <w:t xml:space="preserve">, </w:t>
      </w:r>
      <w:r w:rsidRPr="00A260B7">
        <w:rPr>
          <w:rFonts w:ascii="Century Gothic" w:eastAsia="Century Gothic" w:hAnsi="Century Gothic" w:cs="Century Gothic"/>
          <w:i/>
          <w:sz w:val="20"/>
          <w:szCs w:val="20"/>
        </w:rPr>
        <w:t>25</w:t>
      </w:r>
      <w:r w:rsidRPr="00A260B7">
        <w:rPr>
          <w:rFonts w:ascii="Century Gothic" w:eastAsia="Century Gothic" w:hAnsi="Century Gothic" w:cs="Century Gothic"/>
          <w:sz w:val="20"/>
          <w:szCs w:val="20"/>
        </w:rPr>
        <w:t>, 24–27.</w:t>
      </w:r>
    </w:p>
    <w:p w14:paraId="7A0A4458"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Miller, S. (2021). </w:t>
      </w:r>
      <w:r w:rsidRPr="00A260B7">
        <w:rPr>
          <w:rFonts w:ascii="Century Gothic" w:eastAsia="Century Gothic" w:hAnsi="Century Gothic" w:cs="Century Gothic"/>
          <w:i/>
          <w:sz w:val="20"/>
          <w:szCs w:val="20"/>
        </w:rPr>
        <w:t xml:space="preserve">UX </w:t>
      </w:r>
      <w:proofErr w:type="spellStart"/>
      <w:r w:rsidRPr="00A260B7">
        <w:rPr>
          <w:rFonts w:ascii="Century Gothic" w:eastAsia="Century Gothic" w:hAnsi="Century Gothic" w:cs="Century Gothic"/>
          <w:i/>
          <w:sz w:val="20"/>
          <w:szCs w:val="20"/>
        </w:rPr>
        <w:t>Design</w:t>
      </w:r>
      <w:proofErr w:type="spellEnd"/>
      <w:r w:rsidRPr="00A260B7">
        <w:rPr>
          <w:rFonts w:ascii="Century Gothic" w:eastAsia="Century Gothic" w:hAnsi="Century Gothic" w:cs="Century Gothic"/>
          <w:i/>
          <w:sz w:val="20"/>
          <w:szCs w:val="20"/>
        </w:rPr>
        <w:t xml:space="preserve">: A Field Guide </w:t>
      </w:r>
      <w:proofErr w:type="spellStart"/>
      <w:r w:rsidRPr="00A260B7">
        <w:rPr>
          <w:rFonts w:ascii="Century Gothic" w:eastAsia="Century Gothic" w:hAnsi="Century Gothic" w:cs="Century Gothic"/>
          <w:i/>
          <w:sz w:val="20"/>
          <w:szCs w:val="20"/>
        </w:rPr>
        <w:t>To</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Process</w:t>
      </w:r>
      <w:proofErr w:type="spellEnd"/>
      <w:r w:rsidRPr="00A260B7">
        <w:rPr>
          <w:rFonts w:ascii="Century Gothic" w:eastAsia="Century Gothic" w:hAnsi="Century Gothic" w:cs="Century Gothic"/>
          <w:i/>
          <w:sz w:val="20"/>
          <w:szCs w:val="20"/>
        </w:rPr>
        <w:t xml:space="preserve"> And </w:t>
      </w:r>
      <w:proofErr w:type="spellStart"/>
      <w:r w:rsidRPr="00A260B7">
        <w:rPr>
          <w:rFonts w:ascii="Century Gothic" w:eastAsia="Century Gothic" w:hAnsi="Century Gothic" w:cs="Century Gothic"/>
          <w:i/>
          <w:sz w:val="20"/>
          <w:szCs w:val="20"/>
        </w:rPr>
        <w:t>Methodology</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For</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Timeless</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User</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Experience</w:t>
      </w:r>
      <w:proofErr w:type="spellEnd"/>
      <w:r w:rsidRPr="00A260B7">
        <w:rPr>
          <w:rFonts w:ascii="Century Gothic" w:eastAsia="Century Gothic" w:hAnsi="Century Gothic" w:cs="Century Gothic"/>
          <w:i/>
          <w:sz w:val="20"/>
          <w:szCs w:val="20"/>
        </w:rPr>
        <w:t>: 9798721440502: Miller, Steven: Libros</w:t>
      </w:r>
      <w:r w:rsidRPr="00A260B7">
        <w:rPr>
          <w:rFonts w:ascii="Century Gothic" w:eastAsia="Century Gothic" w:hAnsi="Century Gothic" w:cs="Century Gothic"/>
          <w:sz w:val="20"/>
          <w:szCs w:val="20"/>
        </w:rPr>
        <w:t xml:space="preserve"> (Vol. 1). </w:t>
      </w:r>
      <w:proofErr w:type="spellStart"/>
      <w:r w:rsidRPr="00A260B7">
        <w:rPr>
          <w:rFonts w:ascii="Century Gothic" w:eastAsia="Century Gothic" w:hAnsi="Century Gothic" w:cs="Century Gothic"/>
          <w:sz w:val="20"/>
          <w:szCs w:val="20"/>
        </w:rPr>
        <w:t>Independently</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published</w:t>
      </w:r>
      <w:proofErr w:type="spellEnd"/>
      <w:r w:rsidRPr="00A260B7">
        <w:rPr>
          <w:rFonts w:ascii="Century Gothic" w:eastAsia="Century Gothic" w:hAnsi="Century Gothic" w:cs="Century Gothic"/>
          <w:sz w:val="20"/>
          <w:szCs w:val="20"/>
        </w:rPr>
        <w:t>.</w:t>
      </w:r>
    </w:p>
    <w:p w14:paraId="76ECCB71"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Montero, Y. H. (2015). Experiencia de usuario: principios y métodos. In </w:t>
      </w:r>
      <w:r w:rsidRPr="00A260B7">
        <w:rPr>
          <w:rFonts w:ascii="Century Gothic" w:eastAsia="Century Gothic" w:hAnsi="Century Gothic" w:cs="Century Gothic"/>
          <w:i/>
          <w:sz w:val="20"/>
          <w:szCs w:val="20"/>
        </w:rPr>
        <w:t>Experiencia de usuario: principios y métodos</w:t>
      </w:r>
      <w:r w:rsidRPr="00A260B7">
        <w:rPr>
          <w:rFonts w:ascii="Century Gothic" w:eastAsia="Century Gothic" w:hAnsi="Century Gothic" w:cs="Century Gothic"/>
          <w:sz w:val="20"/>
          <w:szCs w:val="20"/>
        </w:rPr>
        <w:t xml:space="preserve"> (Vol. 9).</w:t>
      </w:r>
    </w:p>
    <w:p w14:paraId="7545A868"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Sharp, H., Rogers, Y., &amp; </w:t>
      </w:r>
      <w:proofErr w:type="spellStart"/>
      <w:r w:rsidRPr="00A260B7">
        <w:rPr>
          <w:rFonts w:ascii="Century Gothic" w:eastAsia="Century Gothic" w:hAnsi="Century Gothic" w:cs="Century Gothic"/>
          <w:sz w:val="20"/>
          <w:szCs w:val="20"/>
        </w:rPr>
        <w:t>Preece</w:t>
      </w:r>
      <w:proofErr w:type="spellEnd"/>
      <w:r w:rsidRPr="00A260B7">
        <w:rPr>
          <w:rFonts w:ascii="Century Gothic" w:eastAsia="Century Gothic" w:hAnsi="Century Gothic" w:cs="Century Gothic"/>
          <w:sz w:val="20"/>
          <w:szCs w:val="20"/>
        </w:rPr>
        <w:t xml:space="preserve">, J. (2019). </w:t>
      </w:r>
      <w:proofErr w:type="spellStart"/>
      <w:r w:rsidRPr="00A260B7">
        <w:rPr>
          <w:rFonts w:ascii="Century Gothic" w:eastAsia="Century Gothic" w:hAnsi="Century Gothic" w:cs="Century Gothic"/>
          <w:i/>
          <w:sz w:val="20"/>
          <w:szCs w:val="20"/>
        </w:rPr>
        <w:t>Interaction</w:t>
      </w:r>
      <w:proofErr w:type="spellEnd"/>
      <w:r w:rsidRPr="00A260B7">
        <w:rPr>
          <w:rFonts w:ascii="Century Gothic" w:eastAsia="Century Gothic" w:hAnsi="Century Gothic" w:cs="Century Gothic"/>
          <w:i/>
          <w:sz w:val="20"/>
          <w:szCs w:val="20"/>
        </w:rPr>
        <w:t xml:space="preserve"> </w:t>
      </w:r>
      <w:proofErr w:type="spellStart"/>
      <w:proofErr w:type="gramStart"/>
      <w:r w:rsidRPr="00A260B7">
        <w:rPr>
          <w:rFonts w:ascii="Century Gothic" w:eastAsia="Century Gothic" w:hAnsi="Century Gothic" w:cs="Century Gothic"/>
          <w:i/>
          <w:sz w:val="20"/>
          <w:szCs w:val="20"/>
        </w:rPr>
        <w:t>design</w:t>
      </w:r>
      <w:proofErr w:type="spellEnd"/>
      <w:r w:rsidRPr="00A260B7">
        <w:rPr>
          <w:rFonts w:eastAsia="Century Gothic"/>
          <w:i/>
          <w:sz w:val="20"/>
          <w:szCs w:val="20"/>
        </w:rPr>
        <w:t> </w:t>
      </w:r>
      <w:r w:rsidRPr="00A260B7">
        <w:rPr>
          <w:rFonts w:ascii="Century Gothic" w:eastAsia="Century Gothic" w:hAnsi="Century Gothic" w:cs="Century Gothic"/>
          <w:i/>
          <w:sz w:val="20"/>
          <w:szCs w:val="20"/>
        </w:rPr>
        <w:t>:</w:t>
      </w:r>
      <w:proofErr w:type="gram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beyond</w:t>
      </w:r>
      <w:proofErr w:type="spellEnd"/>
      <w:r w:rsidRPr="00A260B7">
        <w:rPr>
          <w:rFonts w:ascii="Century Gothic" w:eastAsia="Century Gothic" w:hAnsi="Century Gothic" w:cs="Century Gothic"/>
          <w:i/>
          <w:sz w:val="20"/>
          <w:szCs w:val="20"/>
        </w:rPr>
        <w:t xml:space="preserve"> human-</w:t>
      </w:r>
      <w:proofErr w:type="spellStart"/>
      <w:r w:rsidRPr="00A260B7">
        <w:rPr>
          <w:rFonts w:ascii="Century Gothic" w:eastAsia="Century Gothic" w:hAnsi="Century Gothic" w:cs="Century Gothic"/>
          <w:i/>
          <w:sz w:val="20"/>
          <w:szCs w:val="20"/>
        </w:rPr>
        <w:t>computer</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interaction</w:t>
      </w:r>
      <w:proofErr w:type="spellEnd"/>
      <w:r w:rsidRPr="00A260B7">
        <w:rPr>
          <w:rFonts w:ascii="Century Gothic" w:eastAsia="Century Gothic" w:hAnsi="Century Gothic" w:cs="Century Gothic"/>
          <w:sz w:val="20"/>
          <w:szCs w:val="20"/>
        </w:rPr>
        <w:t xml:space="preserve"> (5TH ed.). Wiley.</w:t>
      </w:r>
    </w:p>
    <w:p w14:paraId="0C5A8F73"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proofErr w:type="spellStart"/>
      <w:r w:rsidRPr="00A260B7">
        <w:rPr>
          <w:rFonts w:ascii="Century Gothic" w:eastAsia="Century Gothic" w:hAnsi="Century Gothic" w:cs="Century Gothic"/>
          <w:sz w:val="20"/>
          <w:szCs w:val="20"/>
        </w:rPr>
        <w:t>Toxboe</w:t>
      </w:r>
      <w:proofErr w:type="spellEnd"/>
      <w:r w:rsidRPr="00A260B7">
        <w:rPr>
          <w:rFonts w:ascii="Century Gothic" w:eastAsia="Century Gothic" w:hAnsi="Century Gothic" w:cs="Century Gothic"/>
          <w:sz w:val="20"/>
          <w:szCs w:val="20"/>
        </w:rPr>
        <w:t>, A. (</w:t>
      </w:r>
      <w:proofErr w:type="spellStart"/>
      <w:r w:rsidRPr="00A260B7">
        <w:rPr>
          <w:rFonts w:ascii="Century Gothic" w:eastAsia="Century Gothic" w:hAnsi="Century Gothic" w:cs="Century Gothic"/>
          <w:sz w:val="20"/>
          <w:szCs w:val="20"/>
        </w:rPr>
        <w:t>n.d</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i/>
          <w:sz w:val="20"/>
          <w:szCs w:val="20"/>
        </w:rPr>
        <w:t>User</w:t>
      </w:r>
      <w:proofErr w:type="spellEnd"/>
      <w:r w:rsidRPr="00A260B7">
        <w:rPr>
          <w:rFonts w:ascii="Century Gothic" w:eastAsia="Century Gothic" w:hAnsi="Century Gothic" w:cs="Century Gothic"/>
          <w:i/>
          <w:sz w:val="20"/>
          <w:szCs w:val="20"/>
        </w:rPr>
        <w:t xml:space="preserve"> Interface </w:t>
      </w:r>
      <w:proofErr w:type="spellStart"/>
      <w:r w:rsidRPr="00A260B7">
        <w:rPr>
          <w:rFonts w:ascii="Century Gothic" w:eastAsia="Century Gothic" w:hAnsi="Century Gothic" w:cs="Century Gothic"/>
          <w:i/>
          <w:sz w:val="20"/>
          <w:szCs w:val="20"/>
        </w:rPr>
        <w:t>Design</w:t>
      </w:r>
      <w:proofErr w:type="spellEnd"/>
      <w:r w:rsidRPr="00A260B7">
        <w:rPr>
          <w:rFonts w:ascii="Century Gothic" w:eastAsia="Century Gothic" w:hAnsi="Century Gothic" w:cs="Century Gothic"/>
          <w:i/>
          <w:sz w:val="20"/>
          <w:szCs w:val="20"/>
        </w:rPr>
        <w:t xml:space="preserve"> </w:t>
      </w:r>
      <w:proofErr w:type="spellStart"/>
      <w:r w:rsidRPr="00A260B7">
        <w:rPr>
          <w:rFonts w:ascii="Century Gothic" w:eastAsia="Century Gothic" w:hAnsi="Century Gothic" w:cs="Century Gothic"/>
          <w:i/>
          <w:sz w:val="20"/>
          <w:szCs w:val="20"/>
        </w:rPr>
        <w:t>patterns</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Retrieved</w:t>
      </w:r>
      <w:proofErr w:type="spellEnd"/>
      <w:r w:rsidRPr="00A260B7">
        <w:rPr>
          <w:rFonts w:ascii="Century Gothic" w:eastAsia="Century Gothic" w:hAnsi="Century Gothic" w:cs="Century Gothic"/>
          <w:sz w:val="20"/>
          <w:szCs w:val="20"/>
        </w:rPr>
        <w:t xml:space="preserve"> </w:t>
      </w:r>
      <w:proofErr w:type="spellStart"/>
      <w:r w:rsidRPr="00A260B7">
        <w:rPr>
          <w:rFonts w:ascii="Century Gothic" w:eastAsia="Century Gothic" w:hAnsi="Century Gothic" w:cs="Century Gothic"/>
          <w:sz w:val="20"/>
          <w:szCs w:val="20"/>
        </w:rPr>
        <w:t>January</w:t>
      </w:r>
      <w:proofErr w:type="spellEnd"/>
      <w:r w:rsidRPr="00A260B7">
        <w:rPr>
          <w:rFonts w:ascii="Century Gothic" w:eastAsia="Century Gothic" w:hAnsi="Century Gothic" w:cs="Century Gothic"/>
          <w:sz w:val="20"/>
          <w:szCs w:val="20"/>
        </w:rPr>
        <w:t xml:space="preserve"> 25, 2022, </w:t>
      </w:r>
      <w:proofErr w:type="spellStart"/>
      <w:r w:rsidRPr="00A260B7">
        <w:rPr>
          <w:rFonts w:ascii="Century Gothic" w:eastAsia="Century Gothic" w:hAnsi="Century Gothic" w:cs="Century Gothic"/>
          <w:sz w:val="20"/>
          <w:szCs w:val="20"/>
        </w:rPr>
        <w:t>from</w:t>
      </w:r>
      <w:proofErr w:type="spellEnd"/>
      <w:r w:rsidRPr="00A260B7">
        <w:rPr>
          <w:rFonts w:ascii="Century Gothic" w:eastAsia="Century Gothic" w:hAnsi="Century Gothic" w:cs="Century Gothic"/>
          <w:sz w:val="20"/>
          <w:szCs w:val="20"/>
        </w:rPr>
        <w:t xml:space="preserve"> http://ui-patterns.com/patterns</w:t>
      </w:r>
    </w:p>
    <w:p w14:paraId="093DF763"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294844D1"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H. Destinatarios: </w:t>
      </w:r>
      <w:r w:rsidRPr="00A260B7">
        <w:rPr>
          <w:rFonts w:ascii="Century Gothic" w:eastAsia="Century Gothic" w:hAnsi="Century Gothic" w:cs="Century Gothic"/>
          <w:sz w:val="20"/>
          <w:szCs w:val="20"/>
        </w:rPr>
        <w:t xml:space="preserve">Personas que hayan realizado el curso de Introducción a UX o que tengan conocimiento en UX. Tener </w:t>
      </w:r>
      <w:proofErr w:type="gramStart"/>
      <w:r w:rsidRPr="00A260B7">
        <w:rPr>
          <w:rFonts w:ascii="Century Gothic" w:eastAsia="Century Gothic" w:hAnsi="Century Gothic" w:cs="Century Gothic"/>
          <w:sz w:val="20"/>
          <w:szCs w:val="20"/>
        </w:rPr>
        <w:t>conocimientos</w:t>
      </w:r>
      <w:proofErr w:type="gramEnd"/>
      <w:r w:rsidRPr="00A260B7">
        <w:rPr>
          <w:rFonts w:ascii="Century Gothic" w:eastAsia="Century Gothic" w:hAnsi="Century Gothic" w:cs="Century Gothic"/>
          <w:sz w:val="20"/>
          <w:szCs w:val="20"/>
        </w:rPr>
        <w:t xml:space="preserve"> aunque sean básicos de alguna herramienta de prototipado. (no excluyente).</w:t>
      </w:r>
    </w:p>
    <w:p w14:paraId="5484D413"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06C8C80E"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I. Cupo:</w:t>
      </w:r>
      <w:r w:rsidRPr="00A260B7">
        <w:rPr>
          <w:rFonts w:ascii="Century Gothic" w:eastAsia="Century Gothic" w:hAnsi="Century Gothic" w:cs="Century Gothic"/>
          <w:sz w:val="20"/>
          <w:szCs w:val="20"/>
        </w:rPr>
        <w:t xml:space="preserve"> La presente propuesta contará con un cupo mínimo de 10 (diez) participantes. Cupo máximo 30 (treinta). </w:t>
      </w:r>
    </w:p>
    <w:p w14:paraId="5FAF6AD2"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67A1DACB" w14:textId="77777777" w:rsidR="00640016" w:rsidRPr="00A260B7" w:rsidRDefault="00640016">
      <w:pPr>
        <w:spacing w:line="276" w:lineRule="auto"/>
        <w:ind w:left="0" w:hanging="2"/>
        <w:jc w:val="both"/>
        <w:rPr>
          <w:rFonts w:ascii="Century Gothic" w:eastAsia="Century Gothic" w:hAnsi="Century Gothic" w:cs="Century Gothic"/>
          <w:sz w:val="20"/>
          <w:szCs w:val="20"/>
        </w:rPr>
      </w:pPr>
      <w:proofErr w:type="spellStart"/>
      <w:proofErr w:type="gramStart"/>
      <w:r w:rsidRPr="00A260B7">
        <w:rPr>
          <w:rFonts w:ascii="Century Gothic" w:eastAsia="Century Gothic" w:hAnsi="Century Gothic" w:cs="Century Gothic"/>
          <w:b/>
          <w:sz w:val="20"/>
          <w:szCs w:val="20"/>
        </w:rPr>
        <w:t>J.Responsables</w:t>
      </w:r>
      <w:proofErr w:type="spellEnd"/>
      <w:proofErr w:type="gramEnd"/>
      <w:r w:rsidRPr="00A260B7">
        <w:rPr>
          <w:rFonts w:ascii="Century Gothic" w:eastAsia="Century Gothic" w:hAnsi="Century Gothic" w:cs="Century Gothic"/>
          <w:b/>
          <w:sz w:val="20"/>
          <w:szCs w:val="20"/>
        </w:rPr>
        <w:t>:</w:t>
      </w:r>
      <w:r w:rsidRPr="00A260B7">
        <w:rPr>
          <w:rFonts w:ascii="Century Gothic" w:eastAsia="Century Gothic" w:hAnsi="Century Gothic" w:cs="Century Gothic"/>
          <w:sz w:val="20"/>
          <w:szCs w:val="20"/>
        </w:rPr>
        <w:t xml:space="preserve"> </w:t>
      </w:r>
    </w:p>
    <w:p w14:paraId="47539C26" w14:textId="77777777" w:rsidR="00640016" w:rsidRPr="00A260B7" w:rsidRDefault="00640016">
      <w:pPr>
        <w:spacing w:line="276" w:lineRule="auto"/>
        <w:ind w:left="0" w:hanging="2"/>
        <w:jc w:val="both"/>
        <w:rPr>
          <w:rFonts w:ascii="Century Gothic" w:eastAsia="Century Gothic" w:hAnsi="Century Gothic" w:cs="Century Gothic"/>
          <w:b/>
          <w:sz w:val="20"/>
          <w:szCs w:val="20"/>
        </w:rPr>
      </w:pPr>
    </w:p>
    <w:tbl>
      <w:tblPr>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A260B7" w:rsidRPr="00A260B7" w14:paraId="60F3B619" w14:textId="77777777">
        <w:trPr>
          <w:trHeight w:val="420"/>
        </w:trPr>
        <w:tc>
          <w:tcPr>
            <w:tcW w:w="3010" w:type="dxa"/>
            <w:shd w:val="clear" w:color="auto" w:fill="auto"/>
            <w:tcMar>
              <w:top w:w="100" w:type="dxa"/>
              <w:left w:w="100" w:type="dxa"/>
              <w:bottom w:w="100" w:type="dxa"/>
              <w:right w:w="100" w:type="dxa"/>
            </w:tcMar>
          </w:tcPr>
          <w:p w14:paraId="6D9A480D" w14:textId="77777777" w:rsidR="00640016" w:rsidRPr="00A260B7" w:rsidRDefault="00640016">
            <w:pPr>
              <w:widowControl w:val="0"/>
              <w:spacing w:line="276" w:lineRule="auto"/>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Apellido y Nombre</w:t>
            </w:r>
          </w:p>
        </w:tc>
        <w:tc>
          <w:tcPr>
            <w:tcW w:w="3009" w:type="dxa"/>
            <w:shd w:val="clear" w:color="auto" w:fill="auto"/>
            <w:tcMar>
              <w:top w:w="100" w:type="dxa"/>
              <w:left w:w="100" w:type="dxa"/>
              <w:bottom w:w="100" w:type="dxa"/>
              <w:right w:w="100" w:type="dxa"/>
            </w:tcMar>
          </w:tcPr>
          <w:p w14:paraId="52CB0A4A" w14:textId="77777777" w:rsidR="00640016" w:rsidRPr="00A260B7" w:rsidRDefault="00640016">
            <w:pPr>
              <w:widowControl w:val="0"/>
              <w:spacing w:line="276" w:lineRule="auto"/>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Responsabilidad</w:t>
            </w:r>
          </w:p>
        </w:tc>
        <w:tc>
          <w:tcPr>
            <w:tcW w:w="3009" w:type="dxa"/>
            <w:shd w:val="clear" w:color="auto" w:fill="auto"/>
            <w:tcMar>
              <w:top w:w="100" w:type="dxa"/>
              <w:left w:w="100" w:type="dxa"/>
              <w:bottom w:w="100" w:type="dxa"/>
              <w:right w:w="100" w:type="dxa"/>
            </w:tcMar>
          </w:tcPr>
          <w:p w14:paraId="5256A48E" w14:textId="77777777" w:rsidR="00640016" w:rsidRPr="00A260B7" w:rsidRDefault="00640016">
            <w:pPr>
              <w:widowControl w:val="0"/>
              <w:spacing w:line="276" w:lineRule="auto"/>
              <w:ind w:left="0" w:hanging="2"/>
              <w:jc w:val="center"/>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Cátedra - Institución</w:t>
            </w:r>
          </w:p>
        </w:tc>
      </w:tr>
      <w:tr w:rsidR="00A260B7" w:rsidRPr="00A260B7" w14:paraId="229D1D4A" w14:textId="77777777">
        <w:trPr>
          <w:trHeight w:val="420"/>
        </w:trPr>
        <w:tc>
          <w:tcPr>
            <w:tcW w:w="3010" w:type="dxa"/>
            <w:shd w:val="clear" w:color="auto" w:fill="auto"/>
            <w:tcMar>
              <w:top w:w="100" w:type="dxa"/>
              <w:left w:w="100" w:type="dxa"/>
              <w:bottom w:w="100" w:type="dxa"/>
              <w:right w:w="100" w:type="dxa"/>
            </w:tcMar>
          </w:tcPr>
          <w:p w14:paraId="009DC71C" w14:textId="77777777" w:rsidR="00640016" w:rsidRPr="00A260B7" w:rsidRDefault="00640016">
            <w:pPr>
              <w:widowControl w:val="0"/>
              <w:spacing w:line="276" w:lineRule="auto"/>
              <w:ind w:left="0" w:hanging="2"/>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AP. María Soledad LLOPIS</w:t>
            </w:r>
          </w:p>
          <w:p w14:paraId="3FEC3179" w14:textId="77777777" w:rsidR="00640016" w:rsidRPr="00A260B7" w:rsidRDefault="00640016">
            <w:pPr>
              <w:widowControl w:val="0"/>
              <w:spacing w:line="276" w:lineRule="auto"/>
              <w:ind w:left="0" w:hanging="2"/>
              <w:rPr>
                <w:rFonts w:ascii="Century Gothic" w:eastAsia="Century Gothic" w:hAnsi="Century Gothic" w:cs="Century Gothic"/>
                <w:b/>
                <w:sz w:val="20"/>
                <w:szCs w:val="20"/>
              </w:rPr>
            </w:pPr>
          </w:p>
        </w:tc>
        <w:tc>
          <w:tcPr>
            <w:tcW w:w="3009" w:type="dxa"/>
            <w:shd w:val="clear" w:color="auto" w:fill="auto"/>
            <w:tcMar>
              <w:top w:w="100" w:type="dxa"/>
              <w:left w:w="100" w:type="dxa"/>
              <w:bottom w:w="100" w:type="dxa"/>
              <w:right w:w="100" w:type="dxa"/>
            </w:tcMar>
          </w:tcPr>
          <w:p w14:paraId="6332C08E" w14:textId="77777777" w:rsidR="00640016" w:rsidRPr="00A260B7" w:rsidRDefault="00640016">
            <w:pPr>
              <w:widowControl w:val="0"/>
              <w:spacing w:line="276" w:lineRule="auto"/>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Responsable</w:t>
            </w:r>
          </w:p>
        </w:tc>
        <w:tc>
          <w:tcPr>
            <w:tcW w:w="3009" w:type="dxa"/>
            <w:shd w:val="clear" w:color="auto" w:fill="auto"/>
            <w:tcMar>
              <w:top w:w="100" w:type="dxa"/>
              <w:left w:w="100" w:type="dxa"/>
              <w:bottom w:w="100" w:type="dxa"/>
              <w:right w:w="100" w:type="dxa"/>
            </w:tcMar>
          </w:tcPr>
          <w:p w14:paraId="2D11E579" w14:textId="77777777" w:rsidR="00640016" w:rsidRPr="00A260B7" w:rsidRDefault="00640016">
            <w:pPr>
              <w:widowControl w:val="0"/>
              <w:spacing w:line="276" w:lineRule="auto"/>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UNLPam</w:t>
            </w:r>
          </w:p>
        </w:tc>
      </w:tr>
      <w:tr w:rsidR="00640016" w:rsidRPr="00A260B7" w14:paraId="631DDB53" w14:textId="77777777">
        <w:trPr>
          <w:trHeight w:val="420"/>
        </w:trPr>
        <w:tc>
          <w:tcPr>
            <w:tcW w:w="3010" w:type="dxa"/>
            <w:shd w:val="clear" w:color="auto" w:fill="auto"/>
            <w:tcMar>
              <w:top w:w="100" w:type="dxa"/>
              <w:left w:w="100" w:type="dxa"/>
              <w:bottom w:w="100" w:type="dxa"/>
              <w:right w:w="100" w:type="dxa"/>
            </w:tcMar>
          </w:tcPr>
          <w:p w14:paraId="00795A8E" w14:textId="77777777" w:rsidR="00640016" w:rsidRPr="00A260B7" w:rsidRDefault="00640016">
            <w:pPr>
              <w:widowControl w:val="0"/>
              <w:spacing w:line="276" w:lineRule="auto"/>
              <w:ind w:left="0" w:hanging="2"/>
              <w:rPr>
                <w:rFonts w:ascii="Century Gothic" w:eastAsia="Century Gothic" w:hAnsi="Century Gothic" w:cs="Century Gothic"/>
                <w:b/>
                <w:sz w:val="20"/>
                <w:szCs w:val="20"/>
              </w:rPr>
            </w:pPr>
            <w:r w:rsidRPr="00A260B7">
              <w:rPr>
                <w:rFonts w:ascii="Century Gothic" w:eastAsia="Century Gothic" w:hAnsi="Century Gothic" w:cs="Century Gothic"/>
                <w:b/>
                <w:sz w:val="20"/>
                <w:szCs w:val="20"/>
              </w:rPr>
              <w:t>Lic. Guillermo Javier LAFUENTE</w:t>
            </w:r>
          </w:p>
        </w:tc>
        <w:tc>
          <w:tcPr>
            <w:tcW w:w="3009" w:type="dxa"/>
            <w:shd w:val="clear" w:color="auto" w:fill="auto"/>
            <w:tcMar>
              <w:top w:w="100" w:type="dxa"/>
              <w:left w:w="100" w:type="dxa"/>
              <w:bottom w:w="100" w:type="dxa"/>
              <w:right w:w="100" w:type="dxa"/>
            </w:tcMar>
          </w:tcPr>
          <w:p w14:paraId="4A93B5AE" w14:textId="77777777" w:rsidR="00640016" w:rsidRPr="00A260B7" w:rsidRDefault="00640016">
            <w:pPr>
              <w:widowControl w:val="0"/>
              <w:spacing w:line="276" w:lineRule="auto"/>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Responsable</w:t>
            </w:r>
          </w:p>
        </w:tc>
        <w:tc>
          <w:tcPr>
            <w:tcW w:w="3009" w:type="dxa"/>
            <w:shd w:val="clear" w:color="auto" w:fill="auto"/>
            <w:tcMar>
              <w:top w:w="100" w:type="dxa"/>
              <w:left w:w="100" w:type="dxa"/>
              <w:bottom w:w="100" w:type="dxa"/>
              <w:right w:w="100" w:type="dxa"/>
            </w:tcMar>
          </w:tcPr>
          <w:p w14:paraId="1FADA19E" w14:textId="77777777" w:rsidR="00640016" w:rsidRPr="00A260B7" w:rsidRDefault="00640016">
            <w:pPr>
              <w:widowControl w:val="0"/>
              <w:spacing w:line="276" w:lineRule="auto"/>
              <w:ind w:left="0" w:hanging="2"/>
              <w:jc w:val="center"/>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UNLPam</w:t>
            </w:r>
          </w:p>
        </w:tc>
      </w:tr>
    </w:tbl>
    <w:p w14:paraId="0B73F073"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79DC1177" w14:textId="77777777" w:rsidR="00640016" w:rsidRPr="00A260B7" w:rsidRDefault="00640016">
      <w:pPr>
        <w:spacing w:line="276" w:lineRule="auto"/>
        <w:ind w:left="0" w:hanging="2"/>
        <w:jc w:val="both"/>
        <w:rPr>
          <w:rFonts w:ascii="Century Gothic" w:eastAsia="Century Gothic" w:hAnsi="Century Gothic" w:cs="Century Gothic"/>
          <w:sz w:val="20"/>
          <w:szCs w:val="20"/>
          <w:highlight w:val="yellow"/>
        </w:rPr>
      </w:pPr>
      <w:r w:rsidRPr="00A260B7">
        <w:rPr>
          <w:rFonts w:ascii="Century Gothic" w:eastAsia="Century Gothic" w:hAnsi="Century Gothic" w:cs="Century Gothic"/>
          <w:b/>
          <w:sz w:val="20"/>
          <w:szCs w:val="20"/>
        </w:rPr>
        <w:t>K. Cronograma:</w:t>
      </w:r>
      <w:r w:rsidRPr="00A260B7">
        <w:rPr>
          <w:rFonts w:ascii="Century Gothic" w:eastAsia="Century Gothic" w:hAnsi="Century Gothic" w:cs="Century Gothic"/>
          <w:sz w:val="20"/>
          <w:szCs w:val="20"/>
        </w:rPr>
        <w:t xml:space="preserve"> El curso se desarrollará a partir del 04 de abril de 2023, El cronograma tentativo está pensado para 8 (ocho) encuentros virtuales de 3 (tres) horas cada uno a dictarse los días Martes y </w:t>
      </w:r>
      <w:proofErr w:type="gramStart"/>
      <w:r w:rsidRPr="00A260B7">
        <w:rPr>
          <w:rFonts w:ascii="Century Gothic" w:eastAsia="Century Gothic" w:hAnsi="Century Gothic" w:cs="Century Gothic"/>
          <w:sz w:val="20"/>
          <w:szCs w:val="20"/>
        </w:rPr>
        <w:t>Jueves</w:t>
      </w:r>
      <w:proofErr w:type="gramEnd"/>
      <w:r w:rsidRPr="00A260B7">
        <w:rPr>
          <w:rFonts w:ascii="Century Gothic" w:eastAsia="Century Gothic" w:hAnsi="Century Gothic" w:cs="Century Gothic"/>
          <w:sz w:val="20"/>
          <w:szCs w:val="20"/>
        </w:rPr>
        <w:t xml:space="preserve"> de 18 a 21 horas.</w:t>
      </w:r>
      <w:r w:rsidRPr="00A260B7">
        <w:rPr>
          <w:rFonts w:ascii="Century Gothic" w:eastAsia="Century Gothic" w:hAnsi="Century Gothic" w:cs="Century Gothic"/>
          <w:sz w:val="20"/>
          <w:szCs w:val="20"/>
          <w:highlight w:val="yellow"/>
        </w:rPr>
        <w:t xml:space="preserve"> </w:t>
      </w:r>
    </w:p>
    <w:p w14:paraId="0A96EA16"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5A9EF82D"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L. Lugar de dictado y equipamiento necesario modalidad de dictado:</w:t>
      </w:r>
      <w:r w:rsidRPr="00A260B7">
        <w:rPr>
          <w:rFonts w:ascii="Century Gothic" w:eastAsia="Century Gothic" w:hAnsi="Century Gothic" w:cs="Century Gothic"/>
          <w:sz w:val="20"/>
          <w:szCs w:val="20"/>
        </w:rPr>
        <w:t xml:space="preserve"> Tal como se ha señalado en el apartado metodológico de este anexo, la carga horaria sincrónica se desarrollará vía plataforma Zoom y la carga horaria asincrónica prevé un espacio a construir en el campus virtual de la Facultad de Ingeniería. Los docentes a cargo también harán uso del aula híbrida, si así lo requiriera. </w:t>
      </w:r>
    </w:p>
    <w:p w14:paraId="1FA3BA4E"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En caso de realizar clases con modalidad presencial se realizarán en espacios físicos correspondientes solicitados a tal fin.  </w:t>
      </w:r>
    </w:p>
    <w:p w14:paraId="672F01A6"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115F29CE"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lastRenderedPageBreak/>
        <w:t>M. Requisitos de inscripción:</w:t>
      </w:r>
      <w:r w:rsidRPr="00A260B7">
        <w:rPr>
          <w:rFonts w:ascii="Century Gothic" w:eastAsia="Century Gothic" w:hAnsi="Century Gothic" w:cs="Century Gothic"/>
          <w:sz w:val="20"/>
          <w:szCs w:val="20"/>
        </w:rPr>
        <w:t xml:space="preserve"> La inscripción se encuentra a cargo de la Facultad de Ingeniería. Para ello, se contemplará que las/os postulantes posean nivel secundario completo (no excluyente).</w:t>
      </w:r>
    </w:p>
    <w:p w14:paraId="0AD377EA"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6DAC08B3"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N. Requisitos de aprobación:</w:t>
      </w:r>
      <w:r w:rsidRPr="00A260B7">
        <w:rPr>
          <w:rFonts w:ascii="Century Gothic" w:eastAsia="Century Gothic" w:hAnsi="Century Gothic" w:cs="Century Gothic"/>
          <w:sz w:val="20"/>
          <w:szCs w:val="20"/>
        </w:rPr>
        <w:t xml:space="preserve"> Se plantea un esquema de acreditación que contempla: </w:t>
      </w:r>
    </w:p>
    <w:p w14:paraId="7BD699CF"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Asistencia al 75% a las clases previstas. </w:t>
      </w:r>
    </w:p>
    <w:p w14:paraId="72D791DB"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Entrega en tiempo y forma de todas las actividades y trabajos prácticos que se soliciten y se constituyan en obligatorios a través del campus virtual. </w:t>
      </w:r>
    </w:p>
    <w:p w14:paraId="530381E8" w14:textId="77777777" w:rsidR="00640016" w:rsidRPr="00A260B7" w:rsidRDefault="00640016">
      <w:pPr>
        <w:numPr>
          <w:ilvl w:val="0"/>
          <w:numId w:val="23"/>
        </w:numPr>
        <w:suppressAutoHyphens w:val="0"/>
        <w:spacing w:line="261" w:lineRule="auto"/>
        <w:ind w:leftChars="0"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 xml:space="preserve">Acreditación de un trabajo final integrador que haga foco en la puesta en juego de las capacidades profesionales detalladas como objetivos de aprendizaje. Además, se considerará: </w:t>
      </w:r>
    </w:p>
    <w:p w14:paraId="489B8B28" w14:textId="77777777" w:rsidR="00640016" w:rsidRPr="00A260B7" w:rsidRDefault="00640016">
      <w:pPr>
        <w:numPr>
          <w:ilvl w:val="0"/>
          <w:numId w:val="24"/>
        </w:numPr>
        <w:suppressAutoHyphens w:val="0"/>
        <w:spacing w:line="276" w:lineRule="auto"/>
        <w:ind w:leftChars="0" w:left="993"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Responsabilidad y compromiso en el desarrollo de todas las tareas que se soliciten.</w:t>
      </w:r>
    </w:p>
    <w:p w14:paraId="12364A43" w14:textId="77777777" w:rsidR="00640016" w:rsidRPr="00A260B7" w:rsidRDefault="00640016">
      <w:pPr>
        <w:numPr>
          <w:ilvl w:val="0"/>
          <w:numId w:val="24"/>
        </w:numPr>
        <w:suppressAutoHyphens w:val="0"/>
        <w:spacing w:line="276" w:lineRule="auto"/>
        <w:ind w:leftChars="0" w:left="993" w:firstLineChars="0"/>
        <w:jc w:val="both"/>
        <w:rPr>
          <w:rFonts w:ascii="Century Gothic" w:eastAsia="Century Gothic" w:hAnsi="Century Gothic" w:cs="Century Gothic"/>
          <w:sz w:val="20"/>
          <w:szCs w:val="20"/>
        </w:rPr>
      </w:pPr>
      <w:r w:rsidRPr="00A260B7">
        <w:rPr>
          <w:rFonts w:ascii="Century Gothic" w:eastAsia="Century Gothic" w:hAnsi="Century Gothic" w:cs="Century Gothic"/>
          <w:sz w:val="20"/>
          <w:szCs w:val="20"/>
        </w:rPr>
        <w:t>Autonomía e independencia para la realización de las actividades y la puesta en acción de lo aprendido.</w:t>
      </w:r>
    </w:p>
    <w:p w14:paraId="47CB9FD1" w14:textId="77777777" w:rsidR="00640016" w:rsidRPr="00A260B7" w:rsidRDefault="00640016" w:rsidP="009D16DC">
      <w:pPr>
        <w:spacing w:line="276" w:lineRule="auto"/>
        <w:ind w:left="0" w:hanging="2"/>
        <w:jc w:val="both"/>
        <w:rPr>
          <w:rFonts w:ascii="Century Gothic" w:eastAsia="Century Gothic" w:hAnsi="Century Gothic" w:cs="Century Gothic"/>
          <w:sz w:val="20"/>
          <w:szCs w:val="20"/>
        </w:rPr>
      </w:pPr>
    </w:p>
    <w:p w14:paraId="69BEE698"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O. Características de certificación:</w:t>
      </w:r>
      <w:r w:rsidRPr="00A260B7">
        <w:rPr>
          <w:rFonts w:ascii="Century Gothic" w:eastAsia="Century Gothic" w:hAnsi="Century Gothic" w:cs="Century Gothic"/>
          <w:sz w:val="20"/>
          <w:szCs w:val="20"/>
        </w:rPr>
        <w:t xml:space="preserve"> Contiene certificación de asistencia y aprobación a dicho curso extracurricular. </w:t>
      </w:r>
    </w:p>
    <w:p w14:paraId="5BA154F8"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5745A2AE"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P. Arancelamiento:</w:t>
      </w:r>
      <w:r w:rsidRPr="00A260B7">
        <w:rPr>
          <w:rFonts w:ascii="Century Gothic" w:eastAsia="Century Gothic" w:hAnsi="Century Gothic" w:cs="Century Gothic"/>
          <w:sz w:val="20"/>
          <w:szCs w:val="20"/>
        </w:rPr>
        <w:t xml:space="preserve"> No contiene arancelamiento.</w:t>
      </w:r>
    </w:p>
    <w:p w14:paraId="257EDF54" w14:textId="77777777" w:rsidR="00640016" w:rsidRPr="00A260B7" w:rsidRDefault="00640016">
      <w:pPr>
        <w:spacing w:line="276" w:lineRule="auto"/>
        <w:ind w:left="0" w:hanging="2"/>
        <w:jc w:val="both"/>
        <w:rPr>
          <w:rFonts w:ascii="Century Gothic" w:eastAsia="Century Gothic" w:hAnsi="Century Gothic" w:cs="Century Gothic"/>
          <w:sz w:val="20"/>
          <w:szCs w:val="20"/>
        </w:rPr>
      </w:pPr>
    </w:p>
    <w:p w14:paraId="0F4A657F" w14:textId="77777777" w:rsidR="00640016" w:rsidRPr="00A260B7" w:rsidRDefault="00640016">
      <w:pPr>
        <w:spacing w:line="276" w:lineRule="auto"/>
        <w:ind w:left="0" w:hanging="2"/>
        <w:jc w:val="both"/>
        <w:rPr>
          <w:rFonts w:ascii="Century Gothic" w:eastAsia="Century Gothic" w:hAnsi="Century Gothic" w:cs="Century Gothic"/>
          <w:sz w:val="20"/>
          <w:szCs w:val="20"/>
        </w:rPr>
      </w:pPr>
      <w:r w:rsidRPr="00A260B7">
        <w:rPr>
          <w:rFonts w:ascii="Century Gothic" w:eastAsia="Century Gothic" w:hAnsi="Century Gothic" w:cs="Century Gothic"/>
          <w:b/>
          <w:sz w:val="20"/>
          <w:szCs w:val="20"/>
        </w:rPr>
        <w:t xml:space="preserve">Q. Financiamiento: </w:t>
      </w:r>
      <w:r w:rsidRPr="00A260B7">
        <w:rPr>
          <w:rFonts w:ascii="Century Gothic" w:eastAsia="Century Gothic" w:hAnsi="Century Gothic" w:cs="Century Gothic"/>
          <w:sz w:val="20"/>
          <w:szCs w:val="20"/>
        </w:rPr>
        <w:t>La implementación de esta propuesta está contemplada en el acta acuerdo correspondiente al Anexo I.</w:t>
      </w:r>
    </w:p>
    <w:p w14:paraId="342473A8" w14:textId="77777777" w:rsidR="00640016" w:rsidRPr="00A260B7" w:rsidRDefault="00640016">
      <w:pPr>
        <w:spacing w:line="276" w:lineRule="auto"/>
        <w:ind w:left="0" w:hanging="2"/>
        <w:jc w:val="both"/>
        <w:rPr>
          <w:rFonts w:ascii="Century Gothic" w:eastAsia="Century Gothic" w:hAnsi="Century Gothic" w:cs="Century Gothic"/>
          <w:sz w:val="20"/>
          <w:szCs w:val="20"/>
          <w:highlight w:val="yellow"/>
        </w:rPr>
      </w:pPr>
    </w:p>
    <w:p w14:paraId="7575C88C" w14:textId="77777777" w:rsidR="00640016" w:rsidRPr="00A260B7" w:rsidRDefault="00640016">
      <w:pPr>
        <w:spacing w:line="276" w:lineRule="auto"/>
        <w:ind w:left="0" w:hanging="2"/>
        <w:jc w:val="both"/>
        <w:rPr>
          <w:rFonts w:ascii="Century Gothic" w:eastAsia="Century Gothic" w:hAnsi="Century Gothic" w:cs="Century Gothic"/>
          <w:b/>
          <w:sz w:val="20"/>
          <w:szCs w:val="20"/>
        </w:rPr>
      </w:pPr>
    </w:p>
    <w:p w14:paraId="429B9EDE" w14:textId="77777777" w:rsidR="00BA0A72" w:rsidRPr="00A260B7" w:rsidRDefault="00BA0A72" w:rsidP="00B34B99">
      <w:pPr>
        <w:pStyle w:val="Normal1"/>
        <w:rPr>
          <w:rFonts w:ascii="Century Gothic" w:eastAsia="Century Gothic" w:hAnsi="Century Gothic" w:cs="Century Gothic"/>
          <w:sz w:val="20"/>
          <w:szCs w:val="20"/>
        </w:rPr>
      </w:pPr>
    </w:p>
    <w:sectPr w:rsidR="00BA0A72" w:rsidRPr="00A260B7" w:rsidSect="001D12F3">
      <w:headerReference w:type="even" r:id="rId52"/>
      <w:headerReference w:type="default" r:id="rId53"/>
      <w:footerReference w:type="even" r:id="rId54"/>
      <w:headerReference w:type="first" r:id="rId55"/>
      <w:footerReference w:type="first" r:id="rId56"/>
      <w:pgSz w:w="12240" w:h="15840"/>
      <w:pgMar w:top="1097" w:right="1701" w:bottom="709" w:left="1701" w:header="426"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A90F" w14:textId="77777777" w:rsidR="00AE33B5" w:rsidRDefault="00AE33B5" w:rsidP="00500007">
      <w:pPr>
        <w:spacing w:line="240" w:lineRule="auto"/>
        <w:ind w:left="0" w:hanging="2"/>
      </w:pPr>
      <w:r>
        <w:separator/>
      </w:r>
    </w:p>
    <w:p w14:paraId="4DBB50E2" w14:textId="77777777" w:rsidR="00AE33B5" w:rsidRDefault="00AE33B5" w:rsidP="00500007">
      <w:pPr>
        <w:ind w:left="0" w:hanging="2"/>
      </w:pPr>
    </w:p>
    <w:p w14:paraId="261ABCEE" w14:textId="77777777" w:rsidR="00AE33B5" w:rsidRDefault="00AE33B5" w:rsidP="00500007">
      <w:pPr>
        <w:ind w:left="0" w:hanging="2"/>
      </w:pPr>
    </w:p>
    <w:p w14:paraId="6ACEAD3B" w14:textId="77777777" w:rsidR="00AE33B5" w:rsidRDefault="00AE33B5" w:rsidP="00500007">
      <w:pPr>
        <w:ind w:left="0" w:hanging="2"/>
      </w:pPr>
    </w:p>
    <w:p w14:paraId="15D8A82C" w14:textId="77777777" w:rsidR="00AE33B5" w:rsidRDefault="00AE33B5" w:rsidP="00500007">
      <w:pPr>
        <w:ind w:left="0" w:hanging="2"/>
      </w:pPr>
    </w:p>
    <w:p w14:paraId="33B85DA7" w14:textId="77777777" w:rsidR="00AE33B5" w:rsidRDefault="00AE33B5" w:rsidP="00500007">
      <w:pPr>
        <w:ind w:left="0" w:hanging="2"/>
      </w:pPr>
    </w:p>
    <w:p w14:paraId="42ED95F3" w14:textId="77777777" w:rsidR="00AE33B5" w:rsidRDefault="00AE33B5" w:rsidP="00500007">
      <w:pPr>
        <w:ind w:left="0" w:hanging="2"/>
      </w:pPr>
    </w:p>
    <w:p w14:paraId="2F9E73A7" w14:textId="77777777" w:rsidR="00AE33B5" w:rsidRDefault="00AE33B5" w:rsidP="00500007">
      <w:pPr>
        <w:ind w:left="0" w:hanging="2"/>
      </w:pPr>
    </w:p>
    <w:p w14:paraId="6CC7A87B" w14:textId="77777777" w:rsidR="00AE33B5" w:rsidRDefault="00AE33B5" w:rsidP="00500007">
      <w:pPr>
        <w:ind w:left="0" w:hanging="2"/>
      </w:pPr>
    </w:p>
    <w:p w14:paraId="42975638" w14:textId="77777777" w:rsidR="00AE33B5" w:rsidRDefault="00AE33B5" w:rsidP="00196D91">
      <w:pPr>
        <w:ind w:left="0" w:hanging="2"/>
      </w:pPr>
    </w:p>
    <w:p w14:paraId="42D36C99" w14:textId="77777777" w:rsidR="00AE33B5" w:rsidRDefault="00AE33B5" w:rsidP="00321354">
      <w:pPr>
        <w:ind w:left="0" w:hanging="2"/>
      </w:pPr>
    </w:p>
    <w:p w14:paraId="43FA03A5" w14:textId="77777777" w:rsidR="00AE33B5" w:rsidRDefault="00AE33B5" w:rsidP="00321354">
      <w:pPr>
        <w:ind w:left="0" w:hanging="2"/>
      </w:pPr>
    </w:p>
    <w:p w14:paraId="696AB784" w14:textId="77777777" w:rsidR="00AE33B5" w:rsidRDefault="00AE33B5" w:rsidP="00321354">
      <w:pPr>
        <w:ind w:left="0" w:hanging="2"/>
      </w:pPr>
    </w:p>
    <w:p w14:paraId="3E0F3658" w14:textId="77777777" w:rsidR="00AE33B5" w:rsidRDefault="00AE33B5" w:rsidP="00321354">
      <w:pPr>
        <w:ind w:left="0" w:hanging="2"/>
      </w:pPr>
    </w:p>
    <w:p w14:paraId="68A49D51" w14:textId="77777777" w:rsidR="00AE33B5" w:rsidRDefault="00AE33B5" w:rsidP="00F30437">
      <w:pPr>
        <w:ind w:left="0" w:hanging="2"/>
      </w:pPr>
    </w:p>
    <w:p w14:paraId="0E3413FB" w14:textId="77777777" w:rsidR="00AE33B5" w:rsidRDefault="00AE33B5" w:rsidP="0066250C">
      <w:pPr>
        <w:ind w:left="0" w:hanging="2"/>
      </w:pPr>
    </w:p>
    <w:p w14:paraId="7EEF38B4" w14:textId="77777777" w:rsidR="00AE33B5" w:rsidRDefault="00AE33B5">
      <w:pPr>
        <w:ind w:left="0" w:hanging="2"/>
      </w:pPr>
    </w:p>
    <w:p w14:paraId="3A5F5E42" w14:textId="77777777" w:rsidR="00AE33B5" w:rsidRDefault="00AE33B5" w:rsidP="00BD47D6">
      <w:pPr>
        <w:ind w:left="0" w:hanging="2"/>
      </w:pPr>
    </w:p>
    <w:p w14:paraId="77AFD008" w14:textId="77777777" w:rsidR="00AE33B5" w:rsidRDefault="00AE33B5" w:rsidP="000600C8">
      <w:pPr>
        <w:ind w:left="0" w:hanging="2"/>
      </w:pPr>
    </w:p>
    <w:p w14:paraId="2ECCBCBE" w14:textId="77777777" w:rsidR="00AE33B5" w:rsidRDefault="00AE33B5" w:rsidP="005110A6">
      <w:pPr>
        <w:ind w:left="0" w:hanging="2"/>
      </w:pPr>
    </w:p>
    <w:p w14:paraId="7F7185FC" w14:textId="77777777" w:rsidR="00AE33B5" w:rsidRDefault="00AE33B5" w:rsidP="0014510D">
      <w:pPr>
        <w:ind w:left="0" w:hanging="2"/>
      </w:pPr>
    </w:p>
    <w:p w14:paraId="412E00E5" w14:textId="77777777" w:rsidR="00AE33B5" w:rsidRDefault="00AE33B5">
      <w:pPr>
        <w:ind w:left="0" w:hanging="2"/>
      </w:pPr>
    </w:p>
    <w:p w14:paraId="1CE51DD8" w14:textId="77777777" w:rsidR="00AE33B5" w:rsidRDefault="00AE33B5" w:rsidP="00580874">
      <w:pPr>
        <w:ind w:left="0" w:hanging="2"/>
      </w:pPr>
    </w:p>
    <w:p w14:paraId="1CB6BA58" w14:textId="77777777" w:rsidR="00AE33B5" w:rsidRDefault="00AE33B5" w:rsidP="00697113">
      <w:pPr>
        <w:ind w:left="0" w:hanging="2"/>
      </w:pPr>
    </w:p>
    <w:p w14:paraId="29177166" w14:textId="77777777" w:rsidR="00AE33B5" w:rsidRDefault="00AE33B5" w:rsidP="00755A54">
      <w:pPr>
        <w:ind w:left="0" w:hanging="2"/>
      </w:pPr>
    </w:p>
    <w:p w14:paraId="03662F13" w14:textId="77777777" w:rsidR="00AE33B5" w:rsidRDefault="00AE33B5" w:rsidP="00755A54">
      <w:pPr>
        <w:ind w:left="0" w:hanging="2"/>
      </w:pPr>
    </w:p>
    <w:p w14:paraId="0228974A" w14:textId="77777777" w:rsidR="00AE33B5" w:rsidRDefault="00AE33B5" w:rsidP="00755A54">
      <w:pPr>
        <w:ind w:left="0" w:hanging="2"/>
      </w:pPr>
    </w:p>
    <w:p w14:paraId="6A40ABE0" w14:textId="77777777" w:rsidR="00AE33B5" w:rsidRDefault="00AE33B5" w:rsidP="00755A54">
      <w:pPr>
        <w:ind w:left="0" w:hanging="2"/>
      </w:pPr>
    </w:p>
    <w:p w14:paraId="4E0EA0D8" w14:textId="77777777" w:rsidR="00AE33B5" w:rsidRDefault="00AE33B5">
      <w:pPr>
        <w:ind w:left="0" w:hanging="2"/>
      </w:pPr>
    </w:p>
  </w:endnote>
  <w:endnote w:type="continuationSeparator" w:id="0">
    <w:p w14:paraId="27D61056" w14:textId="77777777" w:rsidR="00AE33B5" w:rsidRDefault="00AE33B5" w:rsidP="00500007">
      <w:pPr>
        <w:spacing w:line="240" w:lineRule="auto"/>
        <w:ind w:left="0" w:hanging="2"/>
      </w:pPr>
      <w:r>
        <w:continuationSeparator/>
      </w:r>
    </w:p>
    <w:p w14:paraId="5A3D8058" w14:textId="77777777" w:rsidR="00AE33B5" w:rsidRDefault="00AE33B5" w:rsidP="00500007">
      <w:pPr>
        <w:ind w:left="0" w:hanging="2"/>
      </w:pPr>
    </w:p>
    <w:p w14:paraId="0471864A" w14:textId="77777777" w:rsidR="00AE33B5" w:rsidRDefault="00AE33B5" w:rsidP="00500007">
      <w:pPr>
        <w:ind w:left="0" w:hanging="2"/>
      </w:pPr>
    </w:p>
    <w:p w14:paraId="123981F4" w14:textId="77777777" w:rsidR="00AE33B5" w:rsidRDefault="00AE33B5" w:rsidP="00500007">
      <w:pPr>
        <w:ind w:left="0" w:hanging="2"/>
      </w:pPr>
    </w:p>
    <w:p w14:paraId="433B228A" w14:textId="77777777" w:rsidR="00AE33B5" w:rsidRDefault="00AE33B5" w:rsidP="00500007">
      <w:pPr>
        <w:ind w:left="0" w:hanging="2"/>
      </w:pPr>
    </w:p>
    <w:p w14:paraId="4EA8EB1D" w14:textId="77777777" w:rsidR="00AE33B5" w:rsidRDefault="00AE33B5" w:rsidP="00500007">
      <w:pPr>
        <w:ind w:left="0" w:hanging="2"/>
      </w:pPr>
    </w:p>
    <w:p w14:paraId="41508F5A" w14:textId="77777777" w:rsidR="00AE33B5" w:rsidRDefault="00AE33B5" w:rsidP="00500007">
      <w:pPr>
        <w:ind w:left="0" w:hanging="2"/>
      </w:pPr>
    </w:p>
    <w:p w14:paraId="4A98450A" w14:textId="77777777" w:rsidR="00AE33B5" w:rsidRDefault="00AE33B5" w:rsidP="00500007">
      <w:pPr>
        <w:ind w:left="0" w:hanging="2"/>
      </w:pPr>
    </w:p>
    <w:p w14:paraId="4E9D6633" w14:textId="77777777" w:rsidR="00AE33B5" w:rsidRDefault="00AE33B5" w:rsidP="00500007">
      <w:pPr>
        <w:ind w:left="0" w:hanging="2"/>
      </w:pPr>
    </w:p>
    <w:p w14:paraId="07669D01" w14:textId="77777777" w:rsidR="00AE33B5" w:rsidRDefault="00AE33B5" w:rsidP="00196D91">
      <w:pPr>
        <w:ind w:left="0" w:hanging="2"/>
      </w:pPr>
    </w:p>
    <w:p w14:paraId="06A1E71D" w14:textId="77777777" w:rsidR="00AE33B5" w:rsidRDefault="00AE33B5" w:rsidP="00321354">
      <w:pPr>
        <w:ind w:left="0" w:hanging="2"/>
      </w:pPr>
    </w:p>
    <w:p w14:paraId="0C2BFC69" w14:textId="77777777" w:rsidR="00AE33B5" w:rsidRDefault="00AE33B5" w:rsidP="00321354">
      <w:pPr>
        <w:ind w:left="0" w:hanging="2"/>
      </w:pPr>
    </w:p>
    <w:p w14:paraId="0E7EF674" w14:textId="77777777" w:rsidR="00AE33B5" w:rsidRDefault="00AE33B5" w:rsidP="00321354">
      <w:pPr>
        <w:ind w:left="0" w:hanging="2"/>
      </w:pPr>
    </w:p>
    <w:p w14:paraId="37C17D5C" w14:textId="77777777" w:rsidR="00AE33B5" w:rsidRDefault="00AE33B5" w:rsidP="00321354">
      <w:pPr>
        <w:ind w:left="0" w:hanging="2"/>
      </w:pPr>
    </w:p>
    <w:p w14:paraId="14F2F543" w14:textId="77777777" w:rsidR="00AE33B5" w:rsidRDefault="00AE33B5" w:rsidP="00F30437">
      <w:pPr>
        <w:ind w:left="0" w:hanging="2"/>
      </w:pPr>
    </w:p>
    <w:p w14:paraId="47B7BFB7" w14:textId="77777777" w:rsidR="00AE33B5" w:rsidRDefault="00AE33B5" w:rsidP="0066250C">
      <w:pPr>
        <w:ind w:left="0" w:hanging="2"/>
      </w:pPr>
    </w:p>
    <w:p w14:paraId="6F42A80B" w14:textId="77777777" w:rsidR="00AE33B5" w:rsidRDefault="00AE33B5">
      <w:pPr>
        <w:ind w:left="0" w:hanging="2"/>
      </w:pPr>
    </w:p>
    <w:p w14:paraId="6B35A2A8" w14:textId="77777777" w:rsidR="00AE33B5" w:rsidRDefault="00AE33B5" w:rsidP="00BD47D6">
      <w:pPr>
        <w:ind w:left="0" w:hanging="2"/>
      </w:pPr>
    </w:p>
    <w:p w14:paraId="03AE0032" w14:textId="77777777" w:rsidR="00AE33B5" w:rsidRDefault="00AE33B5" w:rsidP="000600C8">
      <w:pPr>
        <w:ind w:left="0" w:hanging="2"/>
      </w:pPr>
    </w:p>
    <w:p w14:paraId="454A26B3" w14:textId="77777777" w:rsidR="00AE33B5" w:rsidRDefault="00AE33B5" w:rsidP="005110A6">
      <w:pPr>
        <w:ind w:left="0" w:hanging="2"/>
      </w:pPr>
    </w:p>
    <w:p w14:paraId="48BB8522" w14:textId="77777777" w:rsidR="00AE33B5" w:rsidRDefault="00AE33B5" w:rsidP="0014510D">
      <w:pPr>
        <w:ind w:left="0" w:hanging="2"/>
      </w:pPr>
    </w:p>
    <w:p w14:paraId="5CEF369A" w14:textId="77777777" w:rsidR="00AE33B5" w:rsidRDefault="00AE33B5">
      <w:pPr>
        <w:ind w:left="0" w:hanging="2"/>
      </w:pPr>
    </w:p>
    <w:p w14:paraId="600E9633" w14:textId="77777777" w:rsidR="00AE33B5" w:rsidRDefault="00AE33B5" w:rsidP="00580874">
      <w:pPr>
        <w:ind w:left="0" w:hanging="2"/>
      </w:pPr>
    </w:p>
    <w:p w14:paraId="2AA4FDB7" w14:textId="77777777" w:rsidR="00AE33B5" w:rsidRDefault="00AE33B5" w:rsidP="00697113">
      <w:pPr>
        <w:ind w:left="0" w:hanging="2"/>
      </w:pPr>
    </w:p>
    <w:p w14:paraId="16A6317F" w14:textId="77777777" w:rsidR="00AE33B5" w:rsidRDefault="00AE33B5" w:rsidP="00755A54">
      <w:pPr>
        <w:ind w:left="0" w:hanging="2"/>
      </w:pPr>
    </w:p>
    <w:p w14:paraId="00C58AB7" w14:textId="77777777" w:rsidR="00AE33B5" w:rsidRDefault="00AE33B5" w:rsidP="00755A54">
      <w:pPr>
        <w:ind w:left="0" w:hanging="2"/>
      </w:pPr>
    </w:p>
    <w:p w14:paraId="35673D16" w14:textId="77777777" w:rsidR="00AE33B5" w:rsidRDefault="00AE33B5" w:rsidP="00755A54">
      <w:pPr>
        <w:ind w:left="0" w:hanging="2"/>
      </w:pPr>
    </w:p>
    <w:p w14:paraId="549F4E15" w14:textId="77777777" w:rsidR="00AE33B5" w:rsidRDefault="00AE33B5" w:rsidP="00755A54">
      <w:pPr>
        <w:ind w:left="0" w:hanging="2"/>
      </w:pPr>
    </w:p>
    <w:p w14:paraId="7E835FCE" w14:textId="77777777" w:rsidR="00AE33B5" w:rsidRDefault="00AE33B5">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E87A" w14:textId="77777777" w:rsidR="009D16DC" w:rsidRDefault="009D16DC">
    <w:pPr>
      <w:pBdr>
        <w:top w:val="nil"/>
        <w:left w:val="nil"/>
        <w:bottom w:val="nil"/>
        <w:right w:val="nil"/>
        <w:between w:val="nil"/>
      </w:pBdr>
      <w:tabs>
        <w:tab w:val="center" w:pos="4419"/>
        <w:tab w:val="right" w:pos="8838"/>
      </w:tabs>
      <w:spacing w:line="240" w:lineRule="auto"/>
      <w:ind w:left="0" w:hanging="2"/>
      <w:jc w:val="right"/>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end"/>
    </w:r>
  </w:p>
  <w:p w14:paraId="2BCB7999" w14:textId="77777777" w:rsidR="009D16DC" w:rsidRDefault="009D16DC">
    <w:pPr>
      <w:pBdr>
        <w:top w:val="nil"/>
        <w:left w:val="nil"/>
        <w:bottom w:val="nil"/>
        <w:right w:val="nil"/>
        <w:between w:val="nil"/>
      </w:pBdr>
      <w:tabs>
        <w:tab w:val="center" w:pos="4419"/>
        <w:tab w:val="right" w:pos="8838"/>
      </w:tabs>
      <w:spacing w:line="240" w:lineRule="auto"/>
      <w:ind w:left="0" w:right="360" w:hanging="2"/>
      <w:rPr>
        <w:rFonts w:ascii="Century Gothic" w:eastAsia="Century Gothic" w:hAnsi="Century Gothic" w:cs="Century Gothic"/>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416A" w14:textId="77777777" w:rsidR="009D16DC" w:rsidRDefault="009D16DC">
    <w:pPr>
      <w:pBdr>
        <w:top w:val="nil"/>
        <w:left w:val="nil"/>
        <w:bottom w:val="nil"/>
        <w:right w:val="nil"/>
        <w:between w:val="nil"/>
      </w:pBdr>
      <w:tabs>
        <w:tab w:val="center" w:pos="4419"/>
        <w:tab w:val="right" w:pos="8838"/>
      </w:tabs>
      <w:spacing w:line="240" w:lineRule="auto"/>
      <w:ind w:left="0" w:hanging="2"/>
      <w:jc w:val="right"/>
      <w:rPr>
        <w:rFonts w:ascii="Century Gothic" w:eastAsia="Century Gothic" w:hAnsi="Century Gothic" w:cs="Century Gothic"/>
        <w:color w:val="FFFFFF"/>
      </w:rPr>
    </w:pPr>
    <w:r>
      <w:rPr>
        <w:rFonts w:ascii="Century Gothic" w:eastAsia="Century Gothic" w:hAnsi="Century Gothic" w:cs="Century Gothic"/>
        <w:color w:val="FFFFFF"/>
      </w:rPr>
      <w:fldChar w:fldCharType="begin"/>
    </w:r>
    <w:r>
      <w:rPr>
        <w:rFonts w:ascii="Century Gothic" w:eastAsia="Century Gothic" w:hAnsi="Century Gothic" w:cs="Century Gothic"/>
        <w:color w:val="FFFFFF"/>
      </w:rPr>
      <w:instrText>PAGE</w:instrText>
    </w:r>
    <w:r>
      <w:rPr>
        <w:rFonts w:ascii="Century Gothic" w:eastAsia="Century Gothic" w:hAnsi="Century Gothic" w:cs="Century Gothic"/>
        <w:color w:val="FFFFFF"/>
      </w:rPr>
      <w:fldChar w:fldCharType="separate"/>
    </w:r>
    <w:r>
      <w:rPr>
        <w:rFonts w:ascii="Century Gothic" w:eastAsia="Century Gothic" w:hAnsi="Century Gothic" w:cs="Century Gothic"/>
        <w:noProof/>
        <w:color w:val="FFFFFF"/>
      </w:rPr>
      <w:t>7</w:t>
    </w:r>
    <w:r>
      <w:rPr>
        <w:rFonts w:ascii="Century Gothic" w:eastAsia="Century Gothic" w:hAnsi="Century Gothic" w:cs="Century Gothic"/>
        <w:color w:val="FFFFFF"/>
      </w:rPr>
      <w:fldChar w:fldCharType="end"/>
    </w:r>
    <w:r>
      <w:rPr>
        <w:rFonts w:ascii="Century Gothic" w:eastAsia="Century Gothic" w:hAnsi="Century Gothic" w:cs="Century Gothic"/>
        <w:color w:val="FFFFFF"/>
      </w:rPr>
      <w:t>/15</w:t>
    </w:r>
  </w:p>
  <w:p w14:paraId="1D904A10" w14:textId="77777777" w:rsidR="009D16DC" w:rsidRDefault="009D16DC">
    <w:pPr>
      <w:pBdr>
        <w:top w:val="nil"/>
        <w:left w:val="nil"/>
        <w:bottom w:val="nil"/>
        <w:right w:val="nil"/>
        <w:between w:val="nil"/>
      </w:pBdr>
      <w:tabs>
        <w:tab w:val="center" w:pos="4419"/>
        <w:tab w:val="right" w:pos="8838"/>
      </w:tabs>
      <w:spacing w:line="240" w:lineRule="auto"/>
      <w:ind w:left="0" w:right="360" w:hanging="2"/>
      <w:rPr>
        <w:rFonts w:ascii="Century Gothic" w:eastAsia="Century Gothic" w:hAnsi="Century Gothic" w:cs="Century Gothic"/>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7015" w14:textId="77777777" w:rsidR="009D16DC" w:rsidRDefault="009D16DC">
    <w:pPr>
      <w:pBdr>
        <w:top w:val="nil"/>
        <w:left w:val="nil"/>
        <w:bottom w:val="nil"/>
        <w:right w:val="nil"/>
        <w:between w:val="nil"/>
      </w:pBdr>
      <w:tabs>
        <w:tab w:val="center" w:pos="4419"/>
        <w:tab w:val="right" w:pos="8838"/>
      </w:tabs>
      <w:spacing w:line="240" w:lineRule="auto"/>
      <w:ind w:left="0" w:hanging="2"/>
      <w:rPr>
        <w:rFonts w:ascii="Century Gothic" w:eastAsia="Century Gothic" w:hAnsi="Century Gothic" w:cs="Century Gothic"/>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5DF5" w14:textId="77777777" w:rsidR="009D16DC" w:rsidRDefault="009D16DC">
    <w:pPr>
      <w:pBdr>
        <w:top w:val="nil"/>
        <w:left w:val="nil"/>
        <w:bottom w:val="nil"/>
        <w:right w:val="nil"/>
        <w:between w:val="nil"/>
      </w:pBdr>
      <w:tabs>
        <w:tab w:val="center" w:pos="4419"/>
        <w:tab w:val="right" w:pos="8838"/>
      </w:tabs>
      <w:spacing w:line="240" w:lineRule="auto"/>
      <w:ind w:left="0" w:hanging="2"/>
      <w:jc w:val="right"/>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end"/>
    </w:r>
  </w:p>
  <w:p w14:paraId="79FC6561" w14:textId="77777777" w:rsidR="009D16DC" w:rsidRDefault="009D16DC">
    <w:pPr>
      <w:pBdr>
        <w:top w:val="nil"/>
        <w:left w:val="nil"/>
        <w:bottom w:val="nil"/>
        <w:right w:val="nil"/>
        <w:between w:val="nil"/>
      </w:pBdr>
      <w:tabs>
        <w:tab w:val="center" w:pos="4419"/>
        <w:tab w:val="right" w:pos="8838"/>
      </w:tabs>
      <w:spacing w:line="240" w:lineRule="auto"/>
      <w:ind w:left="0" w:right="360" w:hanging="2"/>
      <w:rPr>
        <w:rFonts w:ascii="Century Gothic" w:eastAsia="Century Gothic" w:hAnsi="Century Gothic" w:cs="Century Gothic"/>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2294" w14:textId="77777777" w:rsidR="009D16DC" w:rsidRDefault="009D16DC">
    <w:pPr>
      <w:pBdr>
        <w:top w:val="nil"/>
        <w:left w:val="nil"/>
        <w:bottom w:val="nil"/>
        <w:right w:val="nil"/>
        <w:between w:val="nil"/>
      </w:pBdr>
      <w:tabs>
        <w:tab w:val="center" w:pos="4419"/>
        <w:tab w:val="right" w:pos="8838"/>
      </w:tabs>
      <w:spacing w:line="240" w:lineRule="auto"/>
      <w:ind w:left="0" w:hanging="2"/>
      <w:jc w:val="right"/>
      <w:rPr>
        <w:rFonts w:ascii="Century Gothic" w:eastAsia="Century Gothic" w:hAnsi="Century Gothic" w:cs="Century Gothic"/>
        <w:color w:val="FFFFFF"/>
      </w:rPr>
    </w:pPr>
    <w:r>
      <w:rPr>
        <w:rFonts w:ascii="Century Gothic" w:eastAsia="Century Gothic" w:hAnsi="Century Gothic" w:cs="Century Gothic"/>
        <w:color w:val="FFFFFF"/>
      </w:rPr>
      <w:fldChar w:fldCharType="begin"/>
    </w:r>
    <w:r>
      <w:rPr>
        <w:rFonts w:ascii="Century Gothic" w:eastAsia="Century Gothic" w:hAnsi="Century Gothic" w:cs="Century Gothic"/>
        <w:color w:val="FFFFFF"/>
      </w:rPr>
      <w:instrText>PAGE</w:instrText>
    </w:r>
    <w:r>
      <w:rPr>
        <w:rFonts w:ascii="Century Gothic" w:eastAsia="Century Gothic" w:hAnsi="Century Gothic" w:cs="Century Gothic"/>
        <w:color w:val="FFFFFF"/>
      </w:rPr>
      <w:fldChar w:fldCharType="separate"/>
    </w:r>
    <w:r w:rsidR="00934080">
      <w:rPr>
        <w:rFonts w:ascii="Century Gothic" w:eastAsia="Century Gothic" w:hAnsi="Century Gothic" w:cs="Century Gothic"/>
        <w:noProof/>
        <w:color w:val="FFFFFF"/>
      </w:rPr>
      <w:t>5</w:t>
    </w:r>
    <w:r>
      <w:rPr>
        <w:rFonts w:ascii="Century Gothic" w:eastAsia="Century Gothic" w:hAnsi="Century Gothic" w:cs="Century Gothic"/>
        <w:color w:val="FFFFFF"/>
      </w:rPr>
      <w:fldChar w:fldCharType="end"/>
    </w:r>
    <w:r>
      <w:rPr>
        <w:rFonts w:ascii="Century Gothic" w:eastAsia="Century Gothic" w:hAnsi="Century Gothic" w:cs="Century Gothic"/>
        <w:color w:val="FFFFFF"/>
      </w:rPr>
      <w:t>/15</w:t>
    </w:r>
  </w:p>
  <w:p w14:paraId="758545CE" w14:textId="77777777" w:rsidR="009D16DC" w:rsidRDefault="009D16DC">
    <w:pPr>
      <w:pBdr>
        <w:top w:val="nil"/>
        <w:left w:val="nil"/>
        <w:bottom w:val="nil"/>
        <w:right w:val="nil"/>
        <w:between w:val="nil"/>
      </w:pBdr>
      <w:tabs>
        <w:tab w:val="center" w:pos="4419"/>
        <w:tab w:val="right" w:pos="8838"/>
      </w:tabs>
      <w:spacing w:line="240" w:lineRule="auto"/>
      <w:ind w:left="0" w:right="360" w:hanging="2"/>
      <w:rPr>
        <w:rFonts w:ascii="Century Gothic" w:eastAsia="Century Gothic" w:hAnsi="Century Gothic" w:cs="Century Gothic"/>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39C6" w14:textId="77777777" w:rsidR="009D16DC" w:rsidRDefault="009D16DC">
    <w:pPr>
      <w:pBdr>
        <w:top w:val="nil"/>
        <w:left w:val="nil"/>
        <w:bottom w:val="nil"/>
        <w:right w:val="nil"/>
        <w:between w:val="nil"/>
      </w:pBdr>
      <w:tabs>
        <w:tab w:val="center" w:pos="4419"/>
        <w:tab w:val="right" w:pos="8838"/>
      </w:tabs>
      <w:spacing w:line="240" w:lineRule="auto"/>
      <w:ind w:left="0" w:hanging="2"/>
      <w:rPr>
        <w:rFonts w:ascii="Century Gothic" w:eastAsia="Century Gothic" w:hAnsi="Century Gothic" w:cs="Century Gothic"/>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BAE6" w14:textId="77777777" w:rsidR="009D16DC" w:rsidRDefault="009D16DC">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2064AF2C" w14:textId="77777777" w:rsidR="009D16DC" w:rsidRDefault="009D16DC">
    <w:pPr>
      <w:pStyle w:val="Normal1"/>
      <w:pBdr>
        <w:top w:val="nil"/>
        <w:left w:val="nil"/>
        <w:bottom w:val="nil"/>
        <w:right w:val="nil"/>
        <w:between w:val="nil"/>
      </w:pBdr>
      <w:tabs>
        <w:tab w:val="center" w:pos="4419"/>
        <w:tab w:val="right" w:pos="8838"/>
      </w:tabs>
      <w:ind w:right="360"/>
      <w:rPr>
        <w:color w:val="000000"/>
      </w:rPr>
    </w:pPr>
  </w:p>
  <w:p w14:paraId="51A0E581" w14:textId="77777777" w:rsidR="009D16DC" w:rsidRDefault="009D16DC" w:rsidP="00500007">
    <w:pPr>
      <w:ind w:left="0" w:hanging="2"/>
    </w:pPr>
  </w:p>
  <w:p w14:paraId="24915A62" w14:textId="77777777" w:rsidR="009D16DC" w:rsidRDefault="009D16DC" w:rsidP="00500007">
    <w:pPr>
      <w:ind w:left="0" w:hanging="2"/>
    </w:pPr>
  </w:p>
  <w:p w14:paraId="7745373E" w14:textId="77777777" w:rsidR="009D16DC" w:rsidRDefault="009D16DC" w:rsidP="00500007">
    <w:pPr>
      <w:ind w:left="0" w:hanging="2"/>
    </w:pPr>
  </w:p>
  <w:p w14:paraId="356536F7" w14:textId="77777777" w:rsidR="009D16DC" w:rsidRDefault="009D16DC" w:rsidP="00500007">
    <w:pPr>
      <w:ind w:left="0" w:hanging="2"/>
    </w:pPr>
  </w:p>
  <w:p w14:paraId="06FA7BDF" w14:textId="77777777" w:rsidR="009D16DC" w:rsidRDefault="009D16DC" w:rsidP="00500007">
    <w:pPr>
      <w:ind w:left="0" w:hanging="2"/>
    </w:pPr>
  </w:p>
  <w:p w14:paraId="526EE131" w14:textId="77777777" w:rsidR="009D16DC" w:rsidRDefault="009D16DC" w:rsidP="00500007">
    <w:pPr>
      <w:ind w:left="0" w:hanging="2"/>
    </w:pPr>
  </w:p>
  <w:p w14:paraId="02C20413" w14:textId="77777777" w:rsidR="009D16DC" w:rsidRDefault="009D16DC" w:rsidP="00500007">
    <w:pPr>
      <w:ind w:left="0" w:hanging="2"/>
    </w:pPr>
  </w:p>
  <w:p w14:paraId="6822F643" w14:textId="77777777" w:rsidR="009D16DC" w:rsidRDefault="009D16DC" w:rsidP="00500007">
    <w:pPr>
      <w:ind w:left="0" w:hanging="2"/>
    </w:pPr>
  </w:p>
  <w:p w14:paraId="204E4C60" w14:textId="77777777" w:rsidR="009D16DC" w:rsidRDefault="009D16DC" w:rsidP="00196D91">
    <w:pPr>
      <w:ind w:left="0" w:hanging="2"/>
    </w:pPr>
  </w:p>
  <w:p w14:paraId="76D4B5CB" w14:textId="77777777" w:rsidR="009D16DC" w:rsidRDefault="009D16DC" w:rsidP="00321354">
    <w:pPr>
      <w:ind w:left="0" w:hanging="2"/>
    </w:pPr>
  </w:p>
  <w:p w14:paraId="594F326B" w14:textId="77777777" w:rsidR="009D16DC" w:rsidRDefault="009D16DC" w:rsidP="00321354">
    <w:pPr>
      <w:ind w:left="0" w:hanging="2"/>
    </w:pPr>
  </w:p>
  <w:p w14:paraId="4E4E0E82" w14:textId="77777777" w:rsidR="009D16DC" w:rsidRDefault="009D16DC" w:rsidP="00321354">
    <w:pPr>
      <w:ind w:left="0" w:hanging="2"/>
    </w:pPr>
  </w:p>
  <w:p w14:paraId="238F70B0" w14:textId="77777777" w:rsidR="009D16DC" w:rsidRDefault="009D16DC" w:rsidP="00321354">
    <w:pPr>
      <w:ind w:left="0" w:hanging="2"/>
    </w:pPr>
  </w:p>
  <w:p w14:paraId="50E2D326" w14:textId="77777777" w:rsidR="009D16DC" w:rsidRDefault="009D16DC" w:rsidP="00F30437">
    <w:pPr>
      <w:ind w:left="0" w:hanging="2"/>
    </w:pPr>
  </w:p>
  <w:p w14:paraId="28CB3006" w14:textId="77777777" w:rsidR="009D16DC" w:rsidRDefault="009D16DC" w:rsidP="0066250C">
    <w:pPr>
      <w:ind w:left="0" w:hanging="2"/>
    </w:pPr>
  </w:p>
  <w:p w14:paraId="15FE1A24" w14:textId="77777777" w:rsidR="009D16DC" w:rsidRDefault="009D16DC">
    <w:pPr>
      <w:ind w:left="0" w:hanging="2"/>
    </w:pPr>
  </w:p>
  <w:p w14:paraId="503DA740" w14:textId="77777777" w:rsidR="009D16DC" w:rsidRDefault="009D16DC" w:rsidP="00BD47D6">
    <w:pPr>
      <w:ind w:left="0" w:hanging="2"/>
    </w:pPr>
  </w:p>
  <w:p w14:paraId="684629B9" w14:textId="77777777" w:rsidR="009D16DC" w:rsidRDefault="009D16DC" w:rsidP="000600C8">
    <w:pPr>
      <w:ind w:left="0" w:hanging="2"/>
    </w:pPr>
  </w:p>
  <w:p w14:paraId="66BB987D" w14:textId="77777777" w:rsidR="009D16DC" w:rsidRDefault="009D16DC" w:rsidP="005110A6">
    <w:pPr>
      <w:ind w:left="0" w:hanging="2"/>
    </w:pPr>
  </w:p>
  <w:p w14:paraId="45D5DE08" w14:textId="77777777" w:rsidR="009D16DC" w:rsidRDefault="009D16DC" w:rsidP="0014510D">
    <w:pPr>
      <w:ind w:left="0" w:hanging="2"/>
    </w:pPr>
  </w:p>
  <w:p w14:paraId="38B3C4F4" w14:textId="77777777" w:rsidR="009D16DC" w:rsidRDefault="009D16DC">
    <w:pPr>
      <w:ind w:left="0" w:hanging="2"/>
    </w:pPr>
  </w:p>
  <w:p w14:paraId="63979BA1" w14:textId="77777777" w:rsidR="009D16DC" w:rsidRDefault="009D16DC" w:rsidP="00580874">
    <w:pPr>
      <w:ind w:left="0" w:hanging="2"/>
    </w:pPr>
  </w:p>
  <w:p w14:paraId="4A3A6B45" w14:textId="77777777" w:rsidR="009D16DC" w:rsidRDefault="009D16DC" w:rsidP="00697113">
    <w:pPr>
      <w:ind w:left="0" w:hanging="2"/>
    </w:pPr>
  </w:p>
  <w:p w14:paraId="3E32129A" w14:textId="77777777" w:rsidR="009D16DC" w:rsidRDefault="009D16DC" w:rsidP="00755A54">
    <w:pPr>
      <w:ind w:left="0" w:hanging="2"/>
    </w:pPr>
  </w:p>
  <w:p w14:paraId="2200844D" w14:textId="77777777" w:rsidR="009D16DC" w:rsidRDefault="009D16DC" w:rsidP="00755A54">
    <w:pPr>
      <w:ind w:left="0" w:hanging="2"/>
    </w:pPr>
  </w:p>
  <w:p w14:paraId="08E03619" w14:textId="77777777" w:rsidR="009D16DC" w:rsidRDefault="009D16DC" w:rsidP="00755A54">
    <w:pPr>
      <w:ind w:left="0" w:hanging="2"/>
    </w:pPr>
  </w:p>
  <w:p w14:paraId="1C88126F" w14:textId="77777777" w:rsidR="009D16DC" w:rsidRDefault="009D16DC" w:rsidP="00755A54">
    <w:pPr>
      <w:ind w:left="0" w:hanging="2"/>
    </w:pPr>
  </w:p>
  <w:p w14:paraId="5536EBF9" w14:textId="77777777" w:rsidR="00000000" w:rsidRDefault="00000000">
    <w:pPr>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0B15" w14:textId="77777777" w:rsidR="009D16DC" w:rsidRDefault="009D16DC">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52380CA1" w14:textId="77777777" w:rsidR="009D16DC" w:rsidRDefault="009D16DC" w:rsidP="00500007">
    <w:pPr>
      <w:ind w:left="0" w:hanging="2"/>
    </w:pPr>
  </w:p>
  <w:p w14:paraId="4B49665D" w14:textId="77777777" w:rsidR="009D16DC" w:rsidRDefault="009D16DC" w:rsidP="00500007">
    <w:pPr>
      <w:ind w:left="0" w:hanging="2"/>
    </w:pPr>
  </w:p>
  <w:p w14:paraId="59E8CA83" w14:textId="77777777" w:rsidR="009D16DC" w:rsidRDefault="009D16DC" w:rsidP="00500007">
    <w:pPr>
      <w:ind w:left="0" w:hanging="2"/>
    </w:pPr>
  </w:p>
  <w:p w14:paraId="52ADDD6E" w14:textId="77777777" w:rsidR="009D16DC" w:rsidRDefault="009D16DC" w:rsidP="00500007">
    <w:pPr>
      <w:ind w:left="0" w:hanging="2"/>
    </w:pPr>
  </w:p>
  <w:p w14:paraId="731496A1" w14:textId="77777777" w:rsidR="009D16DC" w:rsidRDefault="009D16DC" w:rsidP="00500007">
    <w:pPr>
      <w:ind w:left="0" w:hanging="2"/>
    </w:pPr>
  </w:p>
  <w:p w14:paraId="77E39E3D" w14:textId="77777777" w:rsidR="009D16DC" w:rsidRDefault="009D16DC" w:rsidP="00500007">
    <w:pPr>
      <w:ind w:left="0" w:hanging="2"/>
    </w:pPr>
  </w:p>
  <w:p w14:paraId="723A7ED2" w14:textId="77777777" w:rsidR="009D16DC" w:rsidRDefault="009D16DC" w:rsidP="00500007">
    <w:pPr>
      <w:ind w:left="0" w:hanging="2"/>
    </w:pPr>
  </w:p>
  <w:p w14:paraId="49203773" w14:textId="77777777" w:rsidR="009D16DC" w:rsidRDefault="009D16DC" w:rsidP="00500007">
    <w:pPr>
      <w:ind w:left="0" w:hanging="2"/>
    </w:pPr>
  </w:p>
  <w:p w14:paraId="73FC05AD" w14:textId="77777777" w:rsidR="009D16DC" w:rsidRDefault="009D16DC" w:rsidP="00196D91">
    <w:pPr>
      <w:ind w:left="0" w:hanging="2"/>
    </w:pPr>
  </w:p>
  <w:p w14:paraId="2672A1F4" w14:textId="77777777" w:rsidR="009D16DC" w:rsidRDefault="009D16DC" w:rsidP="00321354">
    <w:pPr>
      <w:ind w:left="0" w:hanging="2"/>
    </w:pPr>
  </w:p>
  <w:p w14:paraId="16BBDAE5" w14:textId="77777777" w:rsidR="009D16DC" w:rsidRDefault="009D16DC" w:rsidP="00321354">
    <w:pPr>
      <w:ind w:left="0" w:hanging="2"/>
    </w:pPr>
  </w:p>
  <w:p w14:paraId="3FC94115" w14:textId="77777777" w:rsidR="009D16DC" w:rsidRDefault="009D16DC" w:rsidP="00321354">
    <w:pPr>
      <w:ind w:left="0" w:hanging="2"/>
    </w:pPr>
  </w:p>
  <w:p w14:paraId="26D29DD2" w14:textId="77777777" w:rsidR="009D16DC" w:rsidRDefault="009D16DC" w:rsidP="00321354">
    <w:pPr>
      <w:ind w:left="0" w:hanging="2"/>
    </w:pPr>
  </w:p>
  <w:p w14:paraId="78FD36EF" w14:textId="77777777" w:rsidR="009D16DC" w:rsidRDefault="009D16DC" w:rsidP="00F30437">
    <w:pPr>
      <w:ind w:left="0" w:hanging="2"/>
    </w:pPr>
  </w:p>
  <w:p w14:paraId="25317120" w14:textId="77777777" w:rsidR="009D16DC" w:rsidRDefault="009D16DC" w:rsidP="0066250C">
    <w:pPr>
      <w:ind w:left="0" w:hanging="2"/>
    </w:pPr>
  </w:p>
  <w:p w14:paraId="74CDADAA" w14:textId="77777777" w:rsidR="009D16DC" w:rsidRDefault="009D16DC">
    <w:pPr>
      <w:ind w:left="0" w:hanging="2"/>
    </w:pPr>
  </w:p>
  <w:p w14:paraId="118C592F" w14:textId="77777777" w:rsidR="009D16DC" w:rsidRDefault="009D16DC" w:rsidP="00BD47D6">
    <w:pPr>
      <w:ind w:left="0" w:hanging="2"/>
    </w:pPr>
  </w:p>
  <w:p w14:paraId="50460E74" w14:textId="77777777" w:rsidR="009D16DC" w:rsidRDefault="009D16DC" w:rsidP="000600C8">
    <w:pPr>
      <w:ind w:left="0" w:hanging="2"/>
    </w:pPr>
  </w:p>
  <w:p w14:paraId="2AA562B1" w14:textId="77777777" w:rsidR="009D16DC" w:rsidRDefault="009D16DC" w:rsidP="005110A6">
    <w:pPr>
      <w:ind w:left="0" w:hanging="2"/>
    </w:pPr>
  </w:p>
  <w:p w14:paraId="25C7DF05" w14:textId="77777777" w:rsidR="009D16DC" w:rsidRDefault="009D16DC" w:rsidP="0014510D">
    <w:pPr>
      <w:ind w:left="0" w:hanging="2"/>
    </w:pPr>
  </w:p>
  <w:p w14:paraId="7FC37790" w14:textId="77777777" w:rsidR="009D16DC" w:rsidRDefault="009D16DC">
    <w:pPr>
      <w:ind w:left="0" w:hanging="2"/>
    </w:pPr>
  </w:p>
  <w:p w14:paraId="08CECAB9" w14:textId="77777777" w:rsidR="009D16DC" w:rsidRDefault="009D16DC" w:rsidP="00580874">
    <w:pPr>
      <w:ind w:left="0" w:hanging="2"/>
    </w:pPr>
  </w:p>
  <w:p w14:paraId="0043D4FB" w14:textId="77777777" w:rsidR="009D16DC" w:rsidRDefault="009D16DC" w:rsidP="00697113">
    <w:pPr>
      <w:ind w:left="0" w:hanging="2"/>
    </w:pPr>
  </w:p>
  <w:p w14:paraId="454E5662" w14:textId="77777777" w:rsidR="009D16DC" w:rsidRDefault="009D16DC" w:rsidP="00755A54">
    <w:pPr>
      <w:ind w:left="0" w:hanging="2"/>
    </w:pPr>
  </w:p>
  <w:p w14:paraId="6954C617" w14:textId="77777777" w:rsidR="009D16DC" w:rsidRDefault="009D16DC" w:rsidP="00755A54">
    <w:pPr>
      <w:ind w:left="0" w:hanging="2"/>
    </w:pPr>
  </w:p>
  <w:p w14:paraId="74405C6F" w14:textId="77777777" w:rsidR="009D16DC" w:rsidRDefault="009D16DC" w:rsidP="00755A54">
    <w:pPr>
      <w:ind w:left="0" w:hanging="2"/>
    </w:pPr>
  </w:p>
  <w:p w14:paraId="642706BB" w14:textId="77777777" w:rsidR="009D16DC" w:rsidRDefault="009D16DC" w:rsidP="00755A54">
    <w:pPr>
      <w:ind w:left="0" w:hanging="2"/>
    </w:pPr>
  </w:p>
  <w:p w14:paraId="7309C0E3" w14:textId="77777777" w:rsidR="00000000" w:rsidRDefault="00000000">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535F" w14:textId="77777777" w:rsidR="00AE33B5" w:rsidRDefault="00AE33B5" w:rsidP="00500007">
      <w:pPr>
        <w:spacing w:line="240" w:lineRule="auto"/>
        <w:ind w:left="0" w:hanging="2"/>
      </w:pPr>
      <w:r>
        <w:separator/>
      </w:r>
    </w:p>
    <w:p w14:paraId="22D1587A" w14:textId="77777777" w:rsidR="00AE33B5" w:rsidRDefault="00AE33B5" w:rsidP="00500007">
      <w:pPr>
        <w:ind w:left="0" w:hanging="2"/>
      </w:pPr>
    </w:p>
    <w:p w14:paraId="543C088D" w14:textId="77777777" w:rsidR="00AE33B5" w:rsidRDefault="00AE33B5" w:rsidP="00500007">
      <w:pPr>
        <w:ind w:left="0" w:hanging="2"/>
      </w:pPr>
    </w:p>
    <w:p w14:paraId="1E20E6F6" w14:textId="77777777" w:rsidR="00AE33B5" w:rsidRDefault="00AE33B5" w:rsidP="00500007">
      <w:pPr>
        <w:ind w:left="0" w:hanging="2"/>
      </w:pPr>
    </w:p>
    <w:p w14:paraId="6F4927C2" w14:textId="77777777" w:rsidR="00AE33B5" w:rsidRDefault="00AE33B5" w:rsidP="00500007">
      <w:pPr>
        <w:ind w:left="0" w:hanging="2"/>
      </w:pPr>
    </w:p>
    <w:p w14:paraId="648726C0" w14:textId="77777777" w:rsidR="00AE33B5" w:rsidRDefault="00AE33B5" w:rsidP="00500007">
      <w:pPr>
        <w:ind w:left="0" w:hanging="2"/>
      </w:pPr>
    </w:p>
    <w:p w14:paraId="2FE67588" w14:textId="77777777" w:rsidR="00AE33B5" w:rsidRDefault="00AE33B5" w:rsidP="00500007">
      <w:pPr>
        <w:ind w:left="0" w:hanging="2"/>
      </w:pPr>
    </w:p>
    <w:p w14:paraId="3737BDD2" w14:textId="77777777" w:rsidR="00AE33B5" w:rsidRDefault="00AE33B5" w:rsidP="00500007">
      <w:pPr>
        <w:ind w:left="0" w:hanging="2"/>
      </w:pPr>
    </w:p>
    <w:p w14:paraId="7079EBD7" w14:textId="77777777" w:rsidR="00AE33B5" w:rsidRDefault="00AE33B5" w:rsidP="00500007">
      <w:pPr>
        <w:ind w:left="0" w:hanging="2"/>
      </w:pPr>
    </w:p>
    <w:p w14:paraId="10598D0C" w14:textId="77777777" w:rsidR="00AE33B5" w:rsidRDefault="00AE33B5" w:rsidP="00196D91">
      <w:pPr>
        <w:ind w:left="0" w:hanging="2"/>
      </w:pPr>
    </w:p>
    <w:p w14:paraId="5684B53D" w14:textId="77777777" w:rsidR="00AE33B5" w:rsidRDefault="00AE33B5" w:rsidP="00321354">
      <w:pPr>
        <w:ind w:left="0" w:hanging="2"/>
      </w:pPr>
    </w:p>
    <w:p w14:paraId="3C29C19F" w14:textId="77777777" w:rsidR="00AE33B5" w:rsidRDefault="00AE33B5" w:rsidP="00321354">
      <w:pPr>
        <w:ind w:left="0" w:hanging="2"/>
      </w:pPr>
    </w:p>
    <w:p w14:paraId="28F5D026" w14:textId="77777777" w:rsidR="00AE33B5" w:rsidRDefault="00AE33B5" w:rsidP="00321354">
      <w:pPr>
        <w:ind w:left="0" w:hanging="2"/>
      </w:pPr>
    </w:p>
    <w:p w14:paraId="793EFE0B" w14:textId="77777777" w:rsidR="00AE33B5" w:rsidRDefault="00AE33B5" w:rsidP="00321354">
      <w:pPr>
        <w:ind w:left="0" w:hanging="2"/>
      </w:pPr>
    </w:p>
    <w:p w14:paraId="00A4EDB3" w14:textId="77777777" w:rsidR="00AE33B5" w:rsidRDefault="00AE33B5" w:rsidP="00F30437">
      <w:pPr>
        <w:ind w:left="0" w:hanging="2"/>
      </w:pPr>
    </w:p>
    <w:p w14:paraId="523FAFB0" w14:textId="77777777" w:rsidR="00AE33B5" w:rsidRDefault="00AE33B5" w:rsidP="0066250C">
      <w:pPr>
        <w:ind w:left="0" w:hanging="2"/>
      </w:pPr>
    </w:p>
    <w:p w14:paraId="7043CD99" w14:textId="77777777" w:rsidR="00AE33B5" w:rsidRDefault="00AE33B5">
      <w:pPr>
        <w:ind w:left="0" w:hanging="2"/>
      </w:pPr>
    </w:p>
    <w:p w14:paraId="74336A01" w14:textId="77777777" w:rsidR="00AE33B5" w:rsidRDefault="00AE33B5" w:rsidP="00BD47D6">
      <w:pPr>
        <w:ind w:left="0" w:hanging="2"/>
      </w:pPr>
    </w:p>
    <w:p w14:paraId="73769947" w14:textId="77777777" w:rsidR="00AE33B5" w:rsidRDefault="00AE33B5" w:rsidP="000600C8">
      <w:pPr>
        <w:ind w:left="0" w:hanging="2"/>
      </w:pPr>
    </w:p>
    <w:p w14:paraId="27E32ECF" w14:textId="77777777" w:rsidR="00AE33B5" w:rsidRDefault="00AE33B5" w:rsidP="005110A6">
      <w:pPr>
        <w:ind w:left="0" w:hanging="2"/>
      </w:pPr>
    </w:p>
    <w:p w14:paraId="518771F9" w14:textId="77777777" w:rsidR="00AE33B5" w:rsidRDefault="00AE33B5" w:rsidP="0014510D">
      <w:pPr>
        <w:ind w:left="0" w:hanging="2"/>
      </w:pPr>
    </w:p>
    <w:p w14:paraId="542C2ED4" w14:textId="77777777" w:rsidR="00AE33B5" w:rsidRDefault="00AE33B5">
      <w:pPr>
        <w:ind w:left="0" w:hanging="2"/>
      </w:pPr>
    </w:p>
    <w:p w14:paraId="3E0D5EE5" w14:textId="77777777" w:rsidR="00AE33B5" w:rsidRDefault="00AE33B5" w:rsidP="00580874">
      <w:pPr>
        <w:ind w:left="0" w:hanging="2"/>
      </w:pPr>
    </w:p>
    <w:p w14:paraId="21FE55E7" w14:textId="77777777" w:rsidR="00AE33B5" w:rsidRDefault="00AE33B5" w:rsidP="00697113">
      <w:pPr>
        <w:ind w:left="0" w:hanging="2"/>
      </w:pPr>
    </w:p>
    <w:p w14:paraId="3532492C" w14:textId="77777777" w:rsidR="00AE33B5" w:rsidRDefault="00AE33B5" w:rsidP="00755A54">
      <w:pPr>
        <w:ind w:left="0" w:hanging="2"/>
      </w:pPr>
    </w:p>
    <w:p w14:paraId="652DF70C" w14:textId="77777777" w:rsidR="00AE33B5" w:rsidRDefault="00AE33B5" w:rsidP="00755A54">
      <w:pPr>
        <w:ind w:left="0" w:hanging="2"/>
      </w:pPr>
    </w:p>
    <w:p w14:paraId="2F6B6DF0" w14:textId="77777777" w:rsidR="00AE33B5" w:rsidRDefault="00AE33B5" w:rsidP="00755A54">
      <w:pPr>
        <w:ind w:left="0" w:hanging="2"/>
      </w:pPr>
    </w:p>
    <w:p w14:paraId="47655D37" w14:textId="77777777" w:rsidR="00AE33B5" w:rsidRDefault="00AE33B5" w:rsidP="00755A54">
      <w:pPr>
        <w:ind w:left="0" w:hanging="2"/>
      </w:pPr>
    </w:p>
    <w:p w14:paraId="16B5D655" w14:textId="77777777" w:rsidR="00AE33B5" w:rsidRDefault="00AE33B5">
      <w:pPr>
        <w:ind w:left="0" w:hanging="2"/>
      </w:pPr>
    </w:p>
  </w:footnote>
  <w:footnote w:type="continuationSeparator" w:id="0">
    <w:p w14:paraId="79C93310" w14:textId="77777777" w:rsidR="00AE33B5" w:rsidRDefault="00AE33B5" w:rsidP="00500007">
      <w:pPr>
        <w:spacing w:line="240" w:lineRule="auto"/>
        <w:ind w:left="0" w:hanging="2"/>
      </w:pPr>
      <w:r>
        <w:continuationSeparator/>
      </w:r>
    </w:p>
    <w:p w14:paraId="36B8D351" w14:textId="77777777" w:rsidR="00AE33B5" w:rsidRDefault="00AE33B5" w:rsidP="00500007">
      <w:pPr>
        <w:ind w:left="0" w:hanging="2"/>
      </w:pPr>
    </w:p>
    <w:p w14:paraId="6B8F907B" w14:textId="77777777" w:rsidR="00AE33B5" w:rsidRDefault="00AE33B5" w:rsidP="00500007">
      <w:pPr>
        <w:ind w:left="0" w:hanging="2"/>
      </w:pPr>
    </w:p>
    <w:p w14:paraId="7DA6B883" w14:textId="77777777" w:rsidR="00AE33B5" w:rsidRDefault="00AE33B5" w:rsidP="00500007">
      <w:pPr>
        <w:ind w:left="0" w:hanging="2"/>
      </w:pPr>
    </w:p>
    <w:p w14:paraId="00018749" w14:textId="77777777" w:rsidR="00AE33B5" w:rsidRDefault="00AE33B5" w:rsidP="00500007">
      <w:pPr>
        <w:ind w:left="0" w:hanging="2"/>
      </w:pPr>
    </w:p>
    <w:p w14:paraId="55AF9B37" w14:textId="77777777" w:rsidR="00AE33B5" w:rsidRDefault="00AE33B5" w:rsidP="00500007">
      <w:pPr>
        <w:ind w:left="0" w:hanging="2"/>
      </w:pPr>
    </w:p>
    <w:p w14:paraId="4CE26074" w14:textId="77777777" w:rsidR="00AE33B5" w:rsidRDefault="00AE33B5" w:rsidP="00500007">
      <w:pPr>
        <w:ind w:left="0" w:hanging="2"/>
      </w:pPr>
    </w:p>
    <w:p w14:paraId="239B10D1" w14:textId="77777777" w:rsidR="00AE33B5" w:rsidRDefault="00AE33B5" w:rsidP="00500007">
      <w:pPr>
        <w:ind w:left="0" w:hanging="2"/>
      </w:pPr>
    </w:p>
    <w:p w14:paraId="0EE0F121" w14:textId="77777777" w:rsidR="00AE33B5" w:rsidRDefault="00AE33B5" w:rsidP="00500007">
      <w:pPr>
        <w:ind w:left="0" w:hanging="2"/>
      </w:pPr>
    </w:p>
    <w:p w14:paraId="668F323D" w14:textId="77777777" w:rsidR="00AE33B5" w:rsidRDefault="00AE33B5" w:rsidP="00196D91">
      <w:pPr>
        <w:ind w:left="0" w:hanging="2"/>
      </w:pPr>
    </w:p>
    <w:p w14:paraId="1E87314B" w14:textId="77777777" w:rsidR="00AE33B5" w:rsidRDefault="00AE33B5" w:rsidP="00321354">
      <w:pPr>
        <w:ind w:left="0" w:hanging="2"/>
      </w:pPr>
    </w:p>
    <w:p w14:paraId="437AC9A3" w14:textId="77777777" w:rsidR="00AE33B5" w:rsidRDefault="00AE33B5" w:rsidP="00321354">
      <w:pPr>
        <w:ind w:left="0" w:hanging="2"/>
      </w:pPr>
    </w:p>
    <w:p w14:paraId="58963F51" w14:textId="77777777" w:rsidR="00AE33B5" w:rsidRDefault="00AE33B5" w:rsidP="00321354">
      <w:pPr>
        <w:ind w:left="0" w:hanging="2"/>
      </w:pPr>
    </w:p>
    <w:p w14:paraId="1707DCBF" w14:textId="77777777" w:rsidR="00AE33B5" w:rsidRDefault="00AE33B5" w:rsidP="00321354">
      <w:pPr>
        <w:ind w:left="0" w:hanging="2"/>
      </w:pPr>
    </w:p>
    <w:p w14:paraId="23AC4875" w14:textId="77777777" w:rsidR="00AE33B5" w:rsidRDefault="00AE33B5" w:rsidP="00F30437">
      <w:pPr>
        <w:ind w:left="0" w:hanging="2"/>
      </w:pPr>
    </w:p>
    <w:p w14:paraId="23646568" w14:textId="77777777" w:rsidR="00AE33B5" w:rsidRDefault="00AE33B5" w:rsidP="0066250C">
      <w:pPr>
        <w:ind w:left="0" w:hanging="2"/>
      </w:pPr>
    </w:p>
    <w:p w14:paraId="5D930366" w14:textId="77777777" w:rsidR="00AE33B5" w:rsidRDefault="00AE33B5">
      <w:pPr>
        <w:ind w:left="0" w:hanging="2"/>
      </w:pPr>
    </w:p>
    <w:p w14:paraId="6BF637DE" w14:textId="77777777" w:rsidR="00AE33B5" w:rsidRDefault="00AE33B5" w:rsidP="00BD47D6">
      <w:pPr>
        <w:ind w:left="0" w:hanging="2"/>
      </w:pPr>
    </w:p>
    <w:p w14:paraId="5FCA3B5A" w14:textId="77777777" w:rsidR="00AE33B5" w:rsidRDefault="00AE33B5" w:rsidP="000600C8">
      <w:pPr>
        <w:ind w:left="0" w:hanging="2"/>
      </w:pPr>
    </w:p>
    <w:p w14:paraId="6C53E7B3" w14:textId="77777777" w:rsidR="00AE33B5" w:rsidRDefault="00AE33B5" w:rsidP="005110A6">
      <w:pPr>
        <w:ind w:left="0" w:hanging="2"/>
      </w:pPr>
    </w:p>
    <w:p w14:paraId="69ECAF77" w14:textId="77777777" w:rsidR="00AE33B5" w:rsidRDefault="00AE33B5" w:rsidP="0014510D">
      <w:pPr>
        <w:ind w:left="0" w:hanging="2"/>
      </w:pPr>
    </w:p>
    <w:p w14:paraId="381468BC" w14:textId="77777777" w:rsidR="00AE33B5" w:rsidRDefault="00AE33B5">
      <w:pPr>
        <w:ind w:left="0" w:hanging="2"/>
      </w:pPr>
    </w:p>
    <w:p w14:paraId="0202BB7C" w14:textId="77777777" w:rsidR="00AE33B5" w:rsidRDefault="00AE33B5" w:rsidP="00580874">
      <w:pPr>
        <w:ind w:left="0" w:hanging="2"/>
      </w:pPr>
    </w:p>
    <w:p w14:paraId="3DDF2697" w14:textId="77777777" w:rsidR="00AE33B5" w:rsidRDefault="00AE33B5" w:rsidP="00697113">
      <w:pPr>
        <w:ind w:left="0" w:hanging="2"/>
      </w:pPr>
    </w:p>
    <w:p w14:paraId="34D83E95" w14:textId="77777777" w:rsidR="00AE33B5" w:rsidRDefault="00AE33B5" w:rsidP="00755A54">
      <w:pPr>
        <w:ind w:left="0" w:hanging="2"/>
      </w:pPr>
    </w:p>
    <w:p w14:paraId="66E5AECC" w14:textId="77777777" w:rsidR="00AE33B5" w:rsidRDefault="00AE33B5" w:rsidP="00755A54">
      <w:pPr>
        <w:ind w:left="0" w:hanging="2"/>
      </w:pPr>
    </w:p>
    <w:p w14:paraId="146FABB1" w14:textId="77777777" w:rsidR="00AE33B5" w:rsidRDefault="00AE33B5" w:rsidP="00755A54">
      <w:pPr>
        <w:ind w:left="0" w:hanging="2"/>
      </w:pPr>
    </w:p>
    <w:p w14:paraId="1B1A6824" w14:textId="77777777" w:rsidR="00AE33B5" w:rsidRDefault="00AE33B5" w:rsidP="00755A54">
      <w:pPr>
        <w:ind w:left="0" w:hanging="2"/>
      </w:pPr>
    </w:p>
    <w:p w14:paraId="5F19E174" w14:textId="77777777" w:rsidR="00AE33B5" w:rsidRDefault="00AE33B5">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53AB" w14:textId="77777777" w:rsidR="009D16DC" w:rsidRDefault="009D16DC">
    <w:pPr>
      <w:pBdr>
        <w:top w:val="nil"/>
        <w:left w:val="nil"/>
        <w:bottom w:val="nil"/>
        <w:right w:val="nil"/>
        <w:between w:val="nil"/>
      </w:pBdr>
      <w:tabs>
        <w:tab w:val="center" w:pos="4419"/>
        <w:tab w:val="right" w:pos="8838"/>
      </w:tabs>
      <w:spacing w:line="240" w:lineRule="auto"/>
      <w:ind w:left="0" w:hanging="2"/>
      <w:rPr>
        <w:rFonts w:ascii="Century Gothic" w:eastAsia="Century Gothic" w:hAnsi="Century Gothic" w:cs="Century Gothic"/>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BF85" w14:textId="77777777" w:rsidR="009D16DC" w:rsidRDefault="009D16DC">
    <w:pPr>
      <w:pBdr>
        <w:top w:val="nil"/>
        <w:left w:val="nil"/>
        <w:bottom w:val="nil"/>
        <w:right w:val="nil"/>
        <w:between w:val="nil"/>
      </w:pBdr>
      <w:tabs>
        <w:tab w:val="center" w:pos="4419"/>
        <w:tab w:val="right" w:pos="8838"/>
      </w:tabs>
      <w:spacing w:line="240" w:lineRule="auto"/>
      <w:ind w:left="0" w:hanging="2"/>
      <w:rPr>
        <w:rFonts w:ascii="Century Gothic" w:eastAsia="Century Gothic" w:hAnsi="Century Gothic" w:cs="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070F" w14:textId="77777777" w:rsidR="009D16DC" w:rsidRDefault="009D16DC">
    <w:pPr>
      <w:pBdr>
        <w:top w:val="nil"/>
        <w:left w:val="nil"/>
        <w:bottom w:val="nil"/>
        <w:right w:val="nil"/>
        <w:between w:val="nil"/>
      </w:pBdr>
      <w:tabs>
        <w:tab w:val="center" w:pos="4419"/>
        <w:tab w:val="right" w:pos="8838"/>
      </w:tabs>
      <w:spacing w:line="240" w:lineRule="auto"/>
      <w:ind w:left="0" w:hanging="2"/>
      <w:rPr>
        <w:rFonts w:ascii="Century Gothic" w:eastAsia="Century Gothic" w:hAnsi="Century Gothic" w:cs="Century Gothic"/>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F26E" w14:textId="77777777" w:rsidR="009D16DC" w:rsidRDefault="009D16DC">
    <w:pPr>
      <w:pBdr>
        <w:top w:val="nil"/>
        <w:left w:val="nil"/>
        <w:bottom w:val="nil"/>
        <w:right w:val="nil"/>
        <w:between w:val="nil"/>
      </w:pBdr>
      <w:tabs>
        <w:tab w:val="center" w:pos="4419"/>
        <w:tab w:val="right" w:pos="8838"/>
      </w:tabs>
      <w:spacing w:line="240" w:lineRule="auto"/>
      <w:ind w:left="0" w:hanging="2"/>
      <w:rPr>
        <w:rFonts w:ascii="Century Gothic" w:eastAsia="Century Gothic" w:hAnsi="Century Gothic" w:cs="Century Gothic"/>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EEA4" w14:textId="77777777" w:rsidR="009D16DC" w:rsidRPr="0086680D" w:rsidRDefault="009D16DC" w:rsidP="009D16DC">
    <w:pPr>
      <w:pStyle w:val="Encabezado"/>
      <w:ind w:left="0" w:hanging="2"/>
      <w:rPr>
        <w:rFonts w:eastAsia="Century Gothic"/>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4024" w14:textId="77777777" w:rsidR="009D16DC" w:rsidRDefault="009D16DC">
    <w:pPr>
      <w:pBdr>
        <w:top w:val="nil"/>
        <w:left w:val="nil"/>
        <w:bottom w:val="nil"/>
        <w:right w:val="nil"/>
        <w:between w:val="nil"/>
      </w:pBdr>
      <w:tabs>
        <w:tab w:val="center" w:pos="4419"/>
        <w:tab w:val="right" w:pos="8838"/>
      </w:tabs>
      <w:spacing w:line="240" w:lineRule="auto"/>
      <w:ind w:left="0" w:hanging="2"/>
      <w:rPr>
        <w:rFonts w:ascii="Century Gothic" w:eastAsia="Century Gothic" w:hAnsi="Century Gothic" w:cs="Century Gothic"/>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4D5C" w14:textId="77777777" w:rsidR="009D16DC" w:rsidRDefault="009D16DC" w:rsidP="00500007">
    <w:pPr>
      <w:pStyle w:val="Encabezado"/>
      <w:ind w:left="0" w:hanging="2"/>
    </w:pPr>
  </w:p>
  <w:p w14:paraId="526AA5ED" w14:textId="77777777" w:rsidR="009D16DC" w:rsidRDefault="009D16DC" w:rsidP="00500007">
    <w:pPr>
      <w:ind w:left="0" w:hanging="2"/>
    </w:pPr>
  </w:p>
  <w:p w14:paraId="606C5754" w14:textId="77777777" w:rsidR="009D16DC" w:rsidRDefault="009D16DC" w:rsidP="00500007">
    <w:pPr>
      <w:ind w:left="0" w:hanging="2"/>
    </w:pPr>
  </w:p>
  <w:p w14:paraId="375F1060" w14:textId="77777777" w:rsidR="009D16DC" w:rsidRDefault="009D16DC" w:rsidP="00500007">
    <w:pPr>
      <w:ind w:left="0" w:hanging="2"/>
    </w:pPr>
  </w:p>
  <w:p w14:paraId="55040B11" w14:textId="77777777" w:rsidR="009D16DC" w:rsidRDefault="009D16DC" w:rsidP="00196D91">
    <w:pPr>
      <w:ind w:left="0" w:hanging="2"/>
    </w:pPr>
  </w:p>
  <w:p w14:paraId="17295D00" w14:textId="77777777" w:rsidR="009D16DC" w:rsidRDefault="009D16DC" w:rsidP="00321354">
    <w:pPr>
      <w:ind w:left="0" w:hanging="2"/>
    </w:pPr>
  </w:p>
  <w:p w14:paraId="28E189F7" w14:textId="77777777" w:rsidR="009D16DC" w:rsidRDefault="009D16DC" w:rsidP="00321354">
    <w:pPr>
      <w:ind w:left="0" w:hanging="2"/>
    </w:pPr>
  </w:p>
  <w:p w14:paraId="6F768EB6" w14:textId="77777777" w:rsidR="009D16DC" w:rsidRDefault="009D16DC" w:rsidP="00321354">
    <w:pPr>
      <w:ind w:left="0" w:hanging="2"/>
    </w:pPr>
  </w:p>
  <w:p w14:paraId="324DCEFC" w14:textId="77777777" w:rsidR="009D16DC" w:rsidRDefault="009D16DC" w:rsidP="00321354">
    <w:pPr>
      <w:ind w:left="0" w:hanging="2"/>
    </w:pPr>
  </w:p>
  <w:p w14:paraId="6E0A5E8E" w14:textId="77777777" w:rsidR="009D16DC" w:rsidRDefault="009D16DC" w:rsidP="00F30437">
    <w:pPr>
      <w:ind w:left="0" w:hanging="2"/>
    </w:pPr>
  </w:p>
  <w:p w14:paraId="1EDA5297" w14:textId="77777777" w:rsidR="009D16DC" w:rsidRDefault="009D16DC" w:rsidP="0066250C">
    <w:pPr>
      <w:ind w:left="0" w:hanging="2"/>
    </w:pPr>
  </w:p>
  <w:p w14:paraId="389F3F00" w14:textId="77777777" w:rsidR="009D16DC" w:rsidRDefault="009D16DC">
    <w:pPr>
      <w:ind w:left="0" w:hanging="2"/>
    </w:pPr>
  </w:p>
  <w:p w14:paraId="5040BC2A" w14:textId="77777777" w:rsidR="009D16DC" w:rsidRDefault="009D16DC" w:rsidP="00BD47D6">
    <w:pPr>
      <w:ind w:left="0" w:hanging="2"/>
    </w:pPr>
  </w:p>
  <w:p w14:paraId="5E7F76F1" w14:textId="77777777" w:rsidR="009D16DC" w:rsidRDefault="009D16DC" w:rsidP="000600C8">
    <w:pPr>
      <w:ind w:left="0" w:hanging="2"/>
    </w:pPr>
  </w:p>
  <w:p w14:paraId="5B02D3AA" w14:textId="77777777" w:rsidR="009D16DC" w:rsidRDefault="009D16DC" w:rsidP="005110A6">
    <w:pPr>
      <w:ind w:left="0" w:hanging="2"/>
    </w:pPr>
  </w:p>
  <w:p w14:paraId="167F11FA" w14:textId="77777777" w:rsidR="009D16DC" w:rsidRDefault="009D16DC" w:rsidP="0014510D">
    <w:pPr>
      <w:ind w:left="0" w:hanging="2"/>
    </w:pPr>
  </w:p>
  <w:p w14:paraId="23E168E8" w14:textId="77777777" w:rsidR="009D16DC" w:rsidRDefault="009D16DC">
    <w:pPr>
      <w:ind w:left="0" w:hanging="2"/>
    </w:pPr>
  </w:p>
  <w:p w14:paraId="198251E4" w14:textId="77777777" w:rsidR="009D16DC" w:rsidRDefault="009D16DC" w:rsidP="00580874">
    <w:pPr>
      <w:ind w:left="0" w:hanging="2"/>
    </w:pPr>
  </w:p>
  <w:p w14:paraId="378C67DA" w14:textId="77777777" w:rsidR="009D16DC" w:rsidRDefault="009D16DC" w:rsidP="00697113">
    <w:pPr>
      <w:ind w:left="0" w:hanging="2"/>
    </w:pPr>
  </w:p>
  <w:p w14:paraId="2078EFBD" w14:textId="77777777" w:rsidR="009D16DC" w:rsidRDefault="009D16DC" w:rsidP="00755A54">
    <w:pPr>
      <w:ind w:left="0" w:hanging="2"/>
    </w:pPr>
  </w:p>
  <w:p w14:paraId="5A91DB75" w14:textId="77777777" w:rsidR="009D16DC" w:rsidRDefault="009D16DC" w:rsidP="00755A54">
    <w:pPr>
      <w:ind w:left="0" w:hanging="2"/>
    </w:pPr>
  </w:p>
  <w:p w14:paraId="289D0161" w14:textId="77777777" w:rsidR="009D16DC" w:rsidRDefault="009D16DC" w:rsidP="00755A54">
    <w:pPr>
      <w:ind w:left="0" w:hanging="2"/>
    </w:pPr>
  </w:p>
  <w:p w14:paraId="2A4AB2F7" w14:textId="77777777" w:rsidR="009D16DC" w:rsidRDefault="009D16DC" w:rsidP="00755A54">
    <w:pPr>
      <w:ind w:left="0" w:hanging="2"/>
    </w:pPr>
  </w:p>
  <w:p w14:paraId="42CE08F4" w14:textId="77777777" w:rsidR="00000000" w:rsidRDefault="00000000">
    <w:pPr>
      <w:ind w:left="0" w:hanging="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BDB7" w14:textId="77777777" w:rsidR="009D16DC" w:rsidRPr="003470F3" w:rsidRDefault="009D16DC" w:rsidP="003470F3">
    <w:pPr>
      <w:pStyle w:val="Encabezado"/>
      <w:ind w:left="0" w:hanging="2"/>
    </w:pPr>
  </w:p>
  <w:p w14:paraId="0F03C883" w14:textId="77777777" w:rsidR="009D16DC" w:rsidRDefault="009D16DC" w:rsidP="00755A54">
    <w:pPr>
      <w:ind w:left="0" w:hanging="2"/>
    </w:pPr>
  </w:p>
  <w:p w14:paraId="27AA6B5C" w14:textId="77777777" w:rsidR="00000000" w:rsidRDefault="00000000">
    <w:pPr>
      <w:ind w:left="0" w:hang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776C" w14:textId="77777777" w:rsidR="009D16DC" w:rsidRDefault="009D16DC" w:rsidP="00500007">
    <w:pPr>
      <w:pStyle w:val="Encabezado"/>
      <w:ind w:left="0" w:hanging="2"/>
    </w:pPr>
  </w:p>
  <w:p w14:paraId="5E161B76" w14:textId="77777777" w:rsidR="009D16DC" w:rsidRDefault="009D16DC" w:rsidP="00500007">
    <w:pPr>
      <w:ind w:left="0" w:hanging="2"/>
    </w:pPr>
  </w:p>
  <w:p w14:paraId="112864AC" w14:textId="77777777" w:rsidR="009D16DC" w:rsidRDefault="009D16DC" w:rsidP="00500007">
    <w:pPr>
      <w:ind w:left="0" w:hanging="2"/>
    </w:pPr>
  </w:p>
  <w:p w14:paraId="55AAD60D" w14:textId="77777777" w:rsidR="009D16DC" w:rsidRDefault="009D16DC" w:rsidP="00500007">
    <w:pPr>
      <w:ind w:left="0" w:hanging="2"/>
    </w:pPr>
  </w:p>
  <w:p w14:paraId="15E29A13" w14:textId="77777777" w:rsidR="009D16DC" w:rsidRDefault="009D16DC" w:rsidP="00196D91">
    <w:pPr>
      <w:ind w:left="0" w:hanging="2"/>
    </w:pPr>
  </w:p>
  <w:p w14:paraId="313D8D37" w14:textId="77777777" w:rsidR="009D16DC" w:rsidRDefault="009D16DC" w:rsidP="00321354">
    <w:pPr>
      <w:ind w:left="0" w:hanging="2"/>
    </w:pPr>
  </w:p>
  <w:p w14:paraId="215F474E" w14:textId="77777777" w:rsidR="009D16DC" w:rsidRDefault="009D16DC" w:rsidP="00321354">
    <w:pPr>
      <w:ind w:left="0" w:hanging="2"/>
    </w:pPr>
  </w:p>
  <w:p w14:paraId="5F3F4A62" w14:textId="77777777" w:rsidR="009D16DC" w:rsidRDefault="009D16DC" w:rsidP="00321354">
    <w:pPr>
      <w:ind w:left="0" w:hanging="2"/>
    </w:pPr>
  </w:p>
  <w:p w14:paraId="1A1583A5" w14:textId="77777777" w:rsidR="009D16DC" w:rsidRDefault="009D16DC" w:rsidP="00321354">
    <w:pPr>
      <w:ind w:left="0" w:hanging="2"/>
    </w:pPr>
  </w:p>
  <w:p w14:paraId="466815F3" w14:textId="77777777" w:rsidR="009D16DC" w:rsidRDefault="009D16DC" w:rsidP="00F30437">
    <w:pPr>
      <w:ind w:left="0" w:hanging="2"/>
    </w:pPr>
  </w:p>
  <w:p w14:paraId="221EF048" w14:textId="77777777" w:rsidR="009D16DC" w:rsidRDefault="009D16DC" w:rsidP="0066250C">
    <w:pPr>
      <w:ind w:left="0" w:hanging="2"/>
    </w:pPr>
  </w:p>
  <w:p w14:paraId="17F4CE4E" w14:textId="77777777" w:rsidR="009D16DC" w:rsidRDefault="009D16DC">
    <w:pPr>
      <w:ind w:left="0" w:hanging="2"/>
    </w:pPr>
  </w:p>
  <w:p w14:paraId="259B3924" w14:textId="77777777" w:rsidR="009D16DC" w:rsidRDefault="009D16DC" w:rsidP="00BD47D6">
    <w:pPr>
      <w:ind w:left="0" w:hanging="2"/>
    </w:pPr>
  </w:p>
  <w:p w14:paraId="4EEBD366" w14:textId="77777777" w:rsidR="009D16DC" w:rsidRDefault="009D16DC" w:rsidP="000600C8">
    <w:pPr>
      <w:ind w:left="0" w:hanging="2"/>
    </w:pPr>
  </w:p>
  <w:p w14:paraId="4819C82C" w14:textId="77777777" w:rsidR="009D16DC" w:rsidRDefault="009D16DC" w:rsidP="005110A6">
    <w:pPr>
      <w:ind w:left="0" w:hanging="2"/>
    </w:pPr>
  </w:p>
  <w:p w14:paraId="20210AD7" w14:textId="77777777" w:rsidR="009D16DC" w:rsidRDefault="009D16DC" w:rsidP="0014510D">
    <w:pPr>
      <w:ind w:left="0" w:hanging="2"/>
    </w:pPr>
  </w:p>
  <w:p w14:paraId="2EA99F31" w14:textId="77777777" w:rsidR="009D16DC" w:rsidRDefault="009D16DC">
    <w:pPr>
      <w:ind w:left="0" w:hanging="2"/>
    </w:pPr>
  </w:p>
  <w:p w14:paraId="3C4CE069" w14:textId="77777777" w:rsidR="009D16DC" w:rsidRDefault="009D16DC" w:rsidP="00580874">
    <w:pPr>
      <w:ind w:left="0" w:hanging="2"/>
    </w:pPr>
  </w:p>
  <w:p w14:paraId="6C49EC2A" w14:textId="77777777" w:rsidR="009D16DC" w:rsidRDefault="009D16DC" w:rsidP="00697113">
    <w:pPr>
      <w:ind w:left="0" w:hanging="2"/>
    </w:pPr>
  </w:p>
  <w:p w14:paraId="6AF60728" w14:textId="77777777" w:rsidR="009D16DC" w:rsidRDefault="009D16DC" w:rsidP="00755A54">
    <w:pPr>
      <w:ind w:left="0" w:hanging="2"/>
    </w:pPr>
  </w:p>
  <w:p w14:paraId="7B7D8C21" w14:textId="77777777" w:rsidR="009D16DC" w:rsidRDefault="009D16DC" w:rsidP="00755A54">
    <w:pPr>
      <w:ind w:left="0" w:hanging="2"/>
    </w:pPr>
  </w:p>
  <w:p w14:paraId="1A75BEE8" w14:textId="77777777" w:rsidR="009D16DC" w:rsidRDefault="009D16DC" w:rsidP="00755A54">
    <w:pPr>
      <w:ind w:left="0" w:hanging="2"/>
    </w:pPr>
  </w:p>
  <w:p w14:paraId="322999EE" w14:textId="77777777" w:rsidR="009D16DC" w:rsidRDefault="009D16DC" w:rsidP="00755A54">
    <w:pPr>
      <w:ind w:left="0" w:hanging="2"/>
    </w:pPr>
  </w:p>
  <w:p w14:paraId="57CE0644" w14:textId="77777777" w:rsidR="00000000" w:rsidRDefault="0000000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369"/>
    <w:multiLevelType w:val="multilevel"/>
    <w:tmpl w:val="3588EAFE"/>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245544"/>
    <w:multiLevelType w:val="multilevel"/>
    <w:tmpl w:val="CC7E8F20"/>
    <w:lvl w:ilvl="0">
      <w:start w:val="2"/>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A63400"/>
    <w:multiLevelType w:val="hybridMultilevel"/>
    <w:tmpl w:val="6944F3E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 w15:restartNumberingAfterBreak="0">
    <w:nsid w:val="144A035C"/>
    <w:multiLevelType w:val="multilevel"/>
    <w:tmpl w:val="4404D0E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173A5083"/>
    <w:multiLevelType w:val="hybridMultilevel"/>
    <w:tmpl w:val="9454D0CC"/>
    <w:lvl w:ilvl="0" w:tplc="2C0A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1C8F5515"/>
    <w:multiLevelType w:val="hybridMultilevel"/>
    <w:tmpl w:val="82CA2598"/>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6" w15:restartNumberingAfterBreak="0">
    <w:nsid w:val="27435F5A"/>
    <w:multiLevelType w:val="multilevel"/>
    <w:tmpl w:val="29AE4D5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0974F99"/>
    <w:multiLevelType w:val="multilevel"/>
    <w:tmpl w:val="E6DACA14"/>
    <w:lvl w:ilvl="0">
      <w:start w:val="1"/>
      <w:numFmt w:val="bullet"/>
      <w:lvlText w:val="●"/>
      <w:lvlJc w:val="left"/>
      <w:pPr>
        <w:ind w:left="1284" w:hanging="360"/>
      </w:pPr>
      <w:rPr>
        <w:rFonts w:ascii="Noto Sans Symbols" w:eastAsia="Noto Sans Symbols" w:hAnsi="Noto Sans Symbols" w:cs="Noto Sans Symbols"/>
      </w:rPr>
    </w:lvl>
    <w:lvl w:ilvl="1">
      <w:start w:val="1"/>
      <w:numFmt w:val="bullet"/>
      <w:lvlText w:val="o"/>
      <w:lvlJc w:val="left"/>
      <w:pPr>
        <w:ind w:left="2004" w:hanging="360"/>
      </w:pPr>
      <w:rPr>
        <w:rFonts w:ascii="Courier New" w:eastAsia="Courier New" w:hAnsi="Courier New" w:cs="Courier New"/>
      </w:rPr>
    </w:lvl>
    <w:lvl w:ilvl="2">
      <w:start w:val="1"/>
      <w:numFmt w:val="bullet"/>
      <w:lvlText w:val="▪"/>
      <w:lvlJc w:val="left"/>
      <w:pPr>
        <w:ind w:left="2724" w:hanging="360"/>
      </w:pPr>
      <w:rPr>
        <w:rFonts w:ascii="Noto Sans Symbols" w:eastAsia="Noto Sans Symbols" w:hAnsi="Noto Sans Symbols" w:cs="Noto Sans Symbols"/>
      </w:rPr>
    </w:lvl>
    <w:lvl w:ilvl="3">
      <w:start w:val="1"/>
      <w:numFmt w:val="bullet"/>
      <w:lvlText w:val="●"/>
      <w:lvlJc w:val="left"/>
      <w:pPr>
        <w:ind w:left="3444" w:hanging="360"/>
      </w:pPr>
      <w:rPr>
        <w:rFonts w:ascii="Noto Sans Symbols" w:eastAsia="Noto Sans Symbols" w:hAnsi="Noto Sans Symbols" w:cs="Noto Sans Symbols"/>
      </w:rPr>
    </w:lvl>
    <w:lvl w:ilvl="4">
      <w:start w:val="1"/>
      <w:numFmt w:val="bullet"/>
      <w:lvlText w:val="o"/>
      <w:lvlJc w:val="left"/>
      <w:pPr>
        <w:ind w:left="4164" w:hanging="360"/>
      </w:pPr>
      <w:rPr>
        <w:rFonts w:ascii="Courier New" w:eastAsia="Courier New" w:hAnsi="Courier New" w:cs="Courier New"/>
      </w:rPr>
    </w:lvl>
    <w:lvl w:ilvl="5">
      <w:start w:val="1"/>
      <w:numFmt w:val="bullet"/>
      <w:lvlText w:val="▪"/>
      <w:lvlJc w:val="left"/>
      <w:pPr>
        <w:ind w:left="4884" w:hanging="360"/>
      </w:pPr>
      <w:rPr>
        <w:rFonts w:ascii="Noto Sans Symbols" w:eastAsia="Noto Sans Symbols" w:hAnsi="Noto Sans Symbols" w:cs="Noto Sans Symbols"/>
      </w:rPr>
    </w:lvl>
    <w:lvl w:ilvl="6">
      <w:start w:val="1"/>
      <w:numFmt w:val="bullet"/>
      <w:lvlText w:val="●"/>
      <w:lvlJc w:val="left"/>
      <w:pPr>
        <w:ind w:left="5604" w:hanging="360"/>
      </w:pPr>
      <w:rPr>
        <w:rFonts w:ascii="Noto Sans Symbols" w:eastAsia="Noto Sans Symbols" w:hAnsi="Noto Sans Symbols" w:cs="Noto Sans Symbols"/>
      </w:rPr>
    </w:lvl>
    <w:lvl w:ilvl="7">
      <w:start w:val="1"/>
      <w:numFmt w:val="bullet"/>
      <w:lvlText w:val="o"/>
      <w:lvlJc w:val="left"/>
      <w:pPr>
        <w:ind w:left="6324" w:hanging="360"/>
      </w:pPr>
      <w:rPr>
        <w:rFonts w:ascii="Courier New" w:eastAsia="Courier New" w:hAnsi="Courier New" w:cs="Courier New"/>
      </w:rPr>
    </w:lvl>
    <w:lvl w:ilvl="8">
      <w:start w:val="1"/>
      <w:numFmt w:val="bullet"/>
      <w:lvlText w:val="▪"/>
      <w:lvlJc w:val="left"/>
      <w:pPr>
        <w:ind w:left="7044" w:hanging="360"/>
      </w:pPr>
      <w:rPr>
        <w:rFonts w:ascii="Noto Sans Symbols" w:eastAsia="Noto Sans Symbols" w:hAnsi="Noto Sans Symbols" w:cs="Noto Sans Symbols"/>
      </w:rPr>
    </w:lvl>
  </w:abstractNum>
  <w:abstractNum w:abstractNumId="8" w15:restartNumberingAfterBreak="0">
    <w:nsid w:val="38240402"/>
    <w:multiLevelType w:val="multilevel"/>
    <w:tmpl w:val="BFEC48D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9" w15:restartNumberingAfterBreak="0">
    <w:nsid w:val="39536C7E"/>
    <w:multiLevelType w:val="hybridMultilevel"/>
    <w:tmpl w:val="C91CB508"/>
    <w:lvl w:ilvl="0" w:tplc="3B9E8194">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0" w15:restartNumberingAfterBreak="0">
    <w:nsid w:val="3CB770B9"/>
    <w:multiLevelType w:val="multilevel"/>
    <w:tmpl w:val="5C0EFD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F2C37CB"/>
    <w:multiLevelType w:val="multilevel"/>
    <w:tmpl w:val="2D4875E8"/>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1AA6BA0"/>
    <w:multiLevelType w:val="multilevel"/>
    <w:tmpl w:val="534E5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D50D17"/>
    <w:multiLevelType w:val="multilevel"/>
    <w:tmpl w:val="A0068DBC"/>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4" w15:restartNumberingAfterBreak="0">
    <w:nsid w:val="4E821B5B"/>
    <w:multiLevelType w:val="multilevel"/>
    <w:tmpl w:val="604261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53983BB8"/>
    <w:multiLevelType w:val="multilevel"/>
    <w:tmpl w:val="8B8C266A"/>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54908AE"/>
    <w:multiLevelType w:val="multilevel"/>
    <w:tmpl w:val="64AC90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7423D41"/>
    <w:multiLevelType w:val="multilevel"/>
    <w:tmpl w:val="2BF226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F297FE6"/>
    <w:multiLevelType w:val="multilevel"/>
    <w:tmpl w:val="F63AB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0C46F0"/>
    <w:multiLevelType w:val="multilevel"/>
    <w:tmpl w:val="3B4AFC96"/>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20" w15:restartNumberingAfterBreak="0">
    <w:nsid w:val="64EC78D9"/>
    <w:multiLevelType w:val="multilevel"/>
    <w:tmpl w:val="8006F96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2" w15:restartNumberingAfterBreak="0">
    <w:nsid w:val="6B142AF5"/>
    <w:multiLevelType w:val="hybridMultilevel"/>
    <w:tmpl w:val="640CBB70"/>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3" w15:restartNumberingAfterBreak="0">
    <w:nsid w:val="730C543C"/>
    <w:multiLevelType w:val="hybridMultilevel"/>
    <w:tmpl w:val="B5700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F2D4381"/>
    <w:multiLevelType w:val="multilevel"/>
    <w:tmpl w:val="D21AB4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02540674">
    <w:abstractNumId w:val="19"/>
  </w:num>
  <w:num w:numId="2" w16cid:durableId="1565410423">
    <w:abstractNumId w:val="13"/>
  </w:num>
  <w:num w:numId="3" w16cid:durableId="1013922534">
    <w:abstractNumId w:val="1"/>
  </w:num>
  <w:num w:numId="4" w16cid:durableId="774717109">
    <w:abstractNumId w:val="17"/>
  </w:num>
  <w:num w:numId="5" w16cid:durableId="708264934">
    <w:abstractNumId w:val="10"/>
  </w:num>
  <w:num w:numId="6" w16cid:durableId="488715434">
    <w:abstractNumId w:val="24"/>
  </w:num>
  <w:num w:numId="7" w16cid:durableId="740492501">
    <w:abstractNumId w:val="11"/>
  </w:num>
  <w:num w:numId="8" w16cid:durableId="1807161566">
    <w:abstractNumId w:val="8"/>
  </w:num>
  <w:num w:numId="9" w16cid:durableId="656805632">
    <w:abstractNumId w:val="16"/>
  </w:num>
  <w:num w:numId="10" w16cid:durableId="950279126">
    <w:abstractNumId w:val="23"/>
  </w:num>
  <w:num w:numId="11" w16cid:durableId="175773886">
    <w:abstractNumId w:val="18"/>
  </w:num>
  <w:num w:numId="12" w16cid:durableId="1547834398">
    <w:abstractNumId w:val="15"/>
  </w:num>
  <w:num w:numId="13" w16cid:durableId="94448338">
    <w:abstractNumId w:val="14"/>
  </w:num>
  <w:num w:numId="14" w16cid:durableId="1157452527">
    <w:abstractNumId w:val="3"/>
  </w:num>
  <w:num w:numId="15" w16cid:durableId="1546717038">
    <w:abstractNumId w:val="12"/>
  </w:num>
  <w:num w:numId="16" w16cid:durableId="2133354256">
    <w:abstractNumId w:val="0"/>
  </w:num>
  <w:num w:numId="17" w16cid:durableId="341277451">
    <w:abstractNumId w:val="7"/>
  </w:num>
  <w:num w:numId="18" w16cid:durableId="983244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774112">
    <w:abstractNumId w:val="22"/>
  </w:num>
  <w:num w:numId="20" w16cid:durableId="1344285704">
    <w:abstractNumId w:val="5"/>
  </w:num>
  <w:num w:numId="21" w16cid:durableId="180701551">
    <w:abstractNumId w:val="9"/>
  </w:num>
  <w:num w:numId="22" w16cid:durableId="1454052567">
    <w:abstractNumId w:val="4"/>
  </w:num>
  <w:num w:numId="23" w16cid:durableId="1502963162">
    <w:abstractNumId w:val="2"/>
  </w:num>
  <w:num w:numId="24" w16cid:durableId="1919552623">
    <w:abstractNumId w:val="20"/>
  </w:num>
  <w:num w:numId="25" w16cid:durableId="143597437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A69"/>
    <w:rsid w:val="00024687"/>
    <w:rsid w:val="000247F2"/>
    <w:rsid w:val="0003671F"/>
    <w:rsid w:val="000376F0"/>
    <w:rsid w:val="000600C8"/>
    <w:rsid w:val="00063A07"/>
    <w:rsid w:val="00080A69"/>
    <w:rsid w:val="00082A28"/>
    <w:rsid w:val="00097E75"/>
    <w:rsid w:val="000A2346"/>
    <w:rsid w:val="000A7727"/>
    <w:rsid w:val="000B46F4"/>
    <w:rsid w:val="000C02F7"/>
    <w:rsid w:val="000E776C"/>
    <w:rsid w:val="0010363E"/>
    <w:rsid w:val="001174EB"/>
    <w:rsid w:val="001234B3"/>
    <w:rsid w:val="00126CFF"/>
    <w:rsid w:val="0014510D"/>
    <w:rsid w:val="00160174"/>
    <w:rsid w:val="001815CB"/>
    <w:rsid w:val="00196D91"/>
    <w:rsid w:val="001B47A2"/>
    <w:rsid w:val="001D12F3"/>
    <w:rsid w:val="001E1F05"/>
    <w:rsid w:val="001F368A"/>
    <w:rsid w:val="00203AEE"/>
    <w:rsid w:val="00211C75"/>
    <w:rsid w:val="0027091E"/>
    <w:rsid w:val="00292046"/>
    <w:rsid w:val="0029247A"/>
    <w:rsid w:val="002B421B"/>
    <w:rsid w:val="002B662D"/>
    <w:rsid w:val="002F09E0"/>
    <w:rsid w:val="00321354"/>
    <w:rsid w:val="00331739"/>
    <w:rsid w:val="00334307"/>
    <w:rsid w:val="00344C30"/>
    <w:rsid w:val="003470F3"/>
    <w:rsid w:val="00362A5C"/>
    <w:rsid w:val="0037312D"/>
    <w:rsid w:val="003953B3"/>
    <w:rsid w:val="003A6317"/>
    <w:rsid w:val="003B0F98"/>
    <w:rsid w:val="003C1D46"/>
    <w:rsid w:val="003C3214"/>
    <w:rsid w:val="003D104C"/>
    <w:rsid w:val="003D4A8B"/>
    <w:rsid w:val="003D56AB"/>
    <w:rsid w:val="003E1AC7"/>
    <w:rsid w:val="003F3DAE"/>
    <w:rsid w:val="003F3DF9"/>
    <w:rsid w:val="0042032E"/>
    <w:rsid w:val="00435927"/>
    <w:rsid w:val="00444355"/>
    <w:rsid w:val="00470DCA"/>
    <w:rsid w:val="004A160F"/>
    <w:rsid w:val="004D0841"/>
    <w:rsid w:val="004D142A"/>
    <w:rsid w:val="00500007"/>
    <w:rsid w:val="005110A6"/>
    <w:rsid w:val="00520696"/>
    <w:rsid w:val="00526D1E"/>
    <w:rsid w:val="005528A3"/>
    <w:rsid w:val="00564706"/>
    <w:rsid w:val="00580874"/>
    <w:rsid w:val="005841CB"/>
    <w:rsid w:val="00614355"/>
    <w:rsid w:val="00640016"/>
    <w:rsid w:val="0064088A"/>
    <w:rsid w:val="00645AC6"/>
    <w:rsid w:val="0066250C"/>
    <w:rsid w:val="00673282"/>
    <w:rsid w:val="00673A1C"/>
    <w:rsid w:val="00682317"/>
    <w:rsid w:val="00697113"/>
    <w:rsid w:val="006D4F5F"/>
    <w:rsid w:val="006E7F01"/>
    <w:rsid w:val="00720B9B"/>
    <w:rsid w:val="00743288"/>
    <w:rsid w:val="007469C8"/>
    <w:rsid w:val="00752643"/>
    <w:rsid w:val="00755A54"/>
    <w:rsid w:val="0079228D"/>
    <w:rsid w:val="007B6283"/>
    <w:rsid w:val="007C327F"/>
    <w:rsid w:val="007E1B70"/>
    <w:rsid w:val="007F01CB"/>
    <w:rsid w:val="007F278B"/>
    <w:rsid w:val="0082609B"/>
    <w:rsid w:val="00837426"/>
    <w:rsid w:val="00845AA2"/>
    <w:rsid w:val="00856CB6"/>
    <w:rsid w:val="00876571"/>
    <w:rsid w:val="008A51B7"/>
    <w:rsid w:val="008C52A9"/>
    <w:rsid w:val="008E434D"/>
    <w:rsid w:val="008E51C0"/>
    <w:rsid w:val="00903AE5"/>
    <w:rsid w:val="009244D6"/>
    <w:rsid w:val="00934080"/>
    <w:rsid w:val="00965242"/>
    <w:rsid w:val="00966EFA"/>
    <w:rsid w:val="009A1753"/>
    <w:rsid w:val="009B3522"/>
    <w:rsid w:val="009B5E0E"/>
    <w:rsid w:val="009D16DC"/>
    <w:rsid w:val="00A260B7"/>
    <w:rsid w:val="00A46BFE"/>
    <w:rsid w:val="00A600A9"/>
    <w:rsid w:val="00A860A5"/>
    <w:rsid w:val="00A91C5A"/>
    <w:rsid w:val="00AB2C6F"/>
    <w:rsid w:val="00AB6502"/>
    <w:rsid w:val="00AE33B5"/>
    <w:rsid w:val="00B02A6D"/>
    <w:rsid w:val="00B34B99"/>
    <w:rsid w:val="00BA0A72"/>
    <w:rsid w:val="00BB4E5F"/>
    <w:rsid w:val="00BC1105"/>
    <w:rsid w:val="00BD47D6"/>
    <w:rsid w:val="00BE1B09"/>
    <w:rsid w:val="00C06A9B"/>
    <w:rsid w:val="00C271BA"/>
    <w:rsid w:val="00C355D7"/>
    <w:rsid w:val="00C55059"/>
    <w:rsid w:val="00C56B36"/>
    <w:rsid w:val="00C75F02"/>
    <w:rsid w:val="00CA7D0C"/>
    <w:rsid w:val="00CC608C"/>
    <w:rsid w:val="00CD42BD"/>
    <w:rsid w:val="00CF2D83"/>
    <w:rsid w:val="00CF5F11"/>
    <w:rsid w:val="00D11371"/>
    <w:rsid w:val="00D20ADF"/>
    <w:rsid w:val="00D443BB"/>
    <w:rsid w:val="00D83230"/>
    <w:rsid w:val="00D86C1D"/>
    <w:rsid w:val="00DB27BA"/>
    <w:rsid w:val="00DC612A"/>
    <w:rsid w:val="00DD371A"/>
    <w:rsid w:val="00E151F4"/>
    <w:rsid w:val="00E16E3D"/>
    <w:rsid w:val="00E40A3C"/>
    <w:rsid w:val="00E64D37"/>
    <w:rsid w:val="00E721C7"/>
    <w:rsid w:val="00E96F1C"/>
    <w:rsid w:val="00EC254F"/>
    <w:rsid w:val="00EE32CC"/>
    <w:rsid w:val="00EF4743"/>
    <w:rsid w:val="00F032A1"/>
    <w:rsid w:val="00F13CB7"/>
    <w:rsid w:val="00F30437"/>
    <w:rsid w:val="00F345F9"/>
    <w:rsid w:val="00F5751B"/>
    <w:rsid w:val="00F67E55"/>
    <w:rsid w:val="00FB3F74"/>
    <w:rsid w:val="00FB6189"/>
    <w:rsid w:val="00FB7FBA"/>
    <w:rsid w:val="00FC05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4DD1"/>
  <w15:docId w15:val="{8365E1FC-932B-4754-BFC3-89F88FEA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640016"/>
    <w:pPr>
      <w:keepNext/>
      <w:suppressAutoHyphens w:val="0"/>
      <w:jc w:val="both"/>
      <w:outlineLvl w:val="6"/>
    </w:pPr>
    <w:rPr>
      <w:rFonts w:ascii="Times New Roman" w:eastAsia="Times New Roman" w:hAnsi="Times New Roman" w:cs="Times New Roman"/>
      <w:kern w:val="1"/>
      <w:sz w:val="28"/>
      <w:szCs w:val="28"/>
      <w:lang w:val="es-AR" w:eastAsia="zh-CN"/>
    </w:rPr>
  </w:style>
  <w:style w:type="paragraph" w:styleId="Ttulo8">
    <w:name w:val="heading 8"/>
    <w:basedOn w:val="Normal"/>
    <w:next w:val="Normal"/>
    <w:link w:val="Ttulo8Car"/>
    <w:rsid w:val="00640016"/>
    <w:pPr>
      <w:keepNext/>
      <w:suppressAutoHyphens w:val="0"/>
      <w:ind w:left="360" w:firstLine="0"/>
      <w:jc w:val="both"/>
      <w:outlineLvl w:val="7"/>
    </w:pPr>
    <w:rPr>
      <w:rFonts w:ascii="Times New Roman" w:eastAsia="Times New Roman" w:hAnsi="Times New Roman" w:cs="Times New Roman"/>
      <w:kern w:val="1"/>
      <w:sz w:val="28"/>
      <w:szCs w:val="28"/>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331739"/>
    <w:pPr>
      <w:suppressAutoHyphens/>
      <w:spacing w:line="1" w:lineRule="atLeast"/>
      <w:ind w:leftChars="-1" w:left="-1" w:hangingChars="1" w:hanging="2"/>
      <w:textDirection w:val="btLr"/>
      <w:textAlignment w:val="top"/>
      <w:outlineLvl w:val="0"/>
    </w:pPr>
    <w:rPr>
      <w:rFonts w:ascii="Century Gothic" w:hAnsi="Century Gothic"/>
      <w:b/>
      <w:position w:val="-1"/>
      <w:sz w:val="20"/>
      <w:szCs w:val="20"/>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6"/>
    <w:uiPriority w:val="99"/>
    <w:qFormat/>
    <w:rsid w:val="00B34B99"/>
    <w:pPr>
      <w:spacing w:after="160" w:line="252" w:lineRule="auto"/>
    </w:pPr>
    <w:rPr>
      <w:rFonts w:ascii="Times New Roman" w:eastAsia="Times New Roman" w:hAnsi="Times New Roman" w:cs="Times New Roman"/>
      <w:lang w:val="es-AR"/>
    </w:rPr>
  </w:style>
  <w:style w:type="character" w:customStyle="1" w:styleId="normalCar">
    <w:name w:val="normal Car"/>
    <w:link w:val="Normal10"/>
    <w:locked/>
    <w:rsid w:val="00331739"/>
    <w:rPr>
      <w:rFonts w:ascii="Century Gothic" w:hAnsi="Century Gothic"/>
      <w:b/>
      <w:position w:val="-1"/>
      <w:sz w:val="20"/>
      <w:szCs w:val="20"/>
    </w:rPr>
  </w:style>
  <w:style w:type="character" w:customStyle="1" w:styleId="Ttulo7Car">
    <w:name w:val="Título 7 Car"/>
    <w:basedOn w:val="Fuentedeprrafopredeter"/>
    <w:link w:val="Ttulo7"/>
    <w:rsid w:val="00640016"/>
    <w:rPr>
      <w:rFonts w:ascii="Times New Roman" w:eastAsia="Times New Roman" w:hAnsi="Times New Roman" w:cs="Times New Roman"/>
      <w:kern w:val="1"/>
      <w:position w:val="-1"/>
      <w:sz w:val="28"/>
      <w:szCs w:val="28"/>
      <w:lang w:val="es-AR" w:eastAsia="zh-CN"/>
    </w:rPr>
  </w:style>
  <w:style w:type="character" w:customStyle="1" w:styleId="Ttulo8Car">
    <w:name w:val="Título 8 Car"/>
    <w:basedOn w:val="Fuentedeprrafopredeter"/>
    <w:link w:val="Ttulo8"/>
    <w:rsid w:val="00640016"/>
    <w:rPr>
      <w:rFonts w:ascii="Times New Roman" w:eastAsia="Times New Roman" w:hAnsi="Times New Roman" w:cs="Times New Roman"/>
      <w:kern w:val="1"/>
      <w:position w:val="-1"/>
      <w:sz w:val="28"/>
      <w:szCs w:val="28"/>
      <w:lang w:val="es-A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70199733">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actosresolutivos.unlpam.edu.ar/static_ecs/media/uploads/pdf/4_7_2003_178_Um9YoZd.pdf" TargetMode="External"/><Relationship Id="rId39" Type="http://schemas.openxmlformats.org/officeDocument/2006/relationships/hyperlink" Target="https://actosresolutivos.unlpam.edu.ar/static_ecs/media/uploads/pdf/4_7_2014_375.pdf" TargetMode="External"/><Relationship Id="rId21" Type="http://schemas.openxmlformats.org/officeDocument/2006/relationships/footer" Target="footer4.xml"/><Relationship Id="rId34" Type="http://schemas.openxmlformats.org/officeDocument/2006/relationships/hyperlink" Target="https://actosresolutivos.unlpam.edu.ar/static_ecs/media/uploads/pdf/4_7_2003_178_Um9YoZd.pdf" TargetMode="External"/><Relationship Id="rId42" Type="http://schemas.openxmlformats.org/officeDocument/2006/relationships/hyperlink" Target="https://actosresolutivos.unlpam.edu.ar/static_ecs/media/uploads/pdf/4_7_2017_213.pdf" TargetMode="External"/><Relationship Id="rId47" Type="http://schemas.openxmlformats.org/officeDocument/2006/relationships/hyperlink" Target="https://actosresolutivos.unlpam.edu.ar/static_ecs/media/uploads/pdf/4_7_2022_338.pdf" TargetMode="External"/><Relationship Id="rId50" Type="http://schemas.openxmlformats.org/officeDocument/2006/relationships/hyperlink" Target="https://www.iso.org/standard/21197.html" TargetMode="External"/><Relationship Id="rId55"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actosresolutivos.unlpam.edu.ar/static_ecs/media/uploads/pdf/5_4_2022_184.pdf" TargetMode="External"/><Relationship Id="rId11" Type="http://schemas.openxmlformats.org/officeDocument/2006/relationships/hyperlink" Target="https://campusvirtual.ing.unlpam.edu.ar/course/view.php?id=60" TargetMode="External"/><Relationship Id="rId24" Type="http://schemas.openxmlformats.org/officeDocument/2006/relationships/footer" Target="footer6.xml"/><Relationship Id="rId32" Type="http://schemas.openxmlformats.org/officeDocument/2006/relationships/hyperlink" Target="https://actosresolutivos.unlpam.edu.ar/static_ecs/media/uploads/pdf/5_4_2022_184.pdf" TargetMode="External"/><Relationship Id="rId37" Type="http://schemas.openxmlformats.org/officeDocument/2006/relationships/hyperlink" Target="https://actosresolutivos.unlpam.edu.ar/static_ecs/media/uploads/pdf/4_7_2020_118.pdf" TargetMode="External"/><Relationship Id="rId40" Type="http://schemas.openxmlformats.org/officeDocument/2006/relationships/hyperlink" Target="https://actosresolutivos.unlpam.edu.ar/static_ecs/media/uploads/pdf/4_7_2014_376.pdf" TargetMode="External"/><Relationship Id="rId45" Type="http://schemas.openxmlformats.org/officeDocument/2006/relationships/hyperlink" Target="https://actosresolutivos.unlpam.edu.ar/static_ecs/media/uploads/pdf/5_4_2022_188.pdf" TargetMode="External"/><Relationship Id="rId53" Type="http://schemas.openxmlformats.org/officeDocument/2006/relationships/header" Target="header8.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actosresolutivos.unlpam.edu.ar/static_ecs/media/uploads/pdf/5_4_2022_169.pdf"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actosresolutivos.unlpam.edu.ar/static_ecs/media/uploads/pdf/4_7_2020_118.pdf" TargetMode="External"/><Relationship Id="rId30" Type="http://schemas.openxmlformats.org/officeDocument/2006/relationships/hyperlink" Target="https://actosresolutivos.unlpam.edu.ar/static_ecs/media/uploads/pdf/4_7_2011_4_Zj7UsOH.pdf" TargetMode="External"/><Relationship Id="rId35" Type="http://schemas.openxmlformats.org/officeDocument/2006/relationships/hyperlink" Target="https://actosresolutivos.unlpam.edu.ar/static_ecs/media/uploads/pdf/4_7_2020_118.pdf" TargetMode="External"/><Relationship Id="rId43" Type="http://schemas.openxmlformats.org/officeDocument/2006/relationships/hyperlink" Target="https://actosresolutivos.unlpam.edu.ar/static_ecs/media/uploads/pdf/4_7_2019_181.pdf" TargetMode="External"/><Relationship Id="rId48" Type="http://schemas.openxmlformats.org/officeDocument/2006/relationships/hyperlink" Target="https://actosresolutivos.unlpam.edu.ar/static_ecs/media/uploads/pdf/5_4_2022_137.pdf" TargetMode="External"/><Relationship Id="rId56"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hyperlink" Target="https://www.iso.org/standard/21197.html" TargetMode="External"/><Relationship Id="rId3" Type="http://schemas.openxmlformats.org/officeDocument/2006/relationships/numbering" Target="numbering.xml"/><Relationship Id="rId12" Type="http://schemas.openxmlformats.org/officeDocument/2006/relationships/hyperlink" Target="https://linkedin/in/marceloicasatti" TargetMode="External"/><Relationship Id="rId17" Type="http://schemas.openxmlformats.org/officeDocument/2006/relationships/header" Target="header3.xml"/><Relationship Id="rId25" Type="http://schemas.openxmlformats.org/officeDocument/2006/relationships/hyperlink" Target="https://actosresolutivos.unlpam.edu.ar/static_ecs/media/uploads/pdf/5_4_2022_183.pdf" TargetMode="External"/><Relationship Id="rId33" Type="http://schemas.openxmlformats.org/officeDocument/2006/relationships/hyperlink" Target="https://actosresolutivos.unlpam.edu.ar/static_ecs/media/uploads/pdf/5_4_2022_178.pdf" TargetMode="External"/><Relationship Id="rId38" Type="http://schemas.openxmlformats.org/officeDocument/2006/relationships/hyperlink" Target="https://actosresolutivos.unlpam.edu.ar/static_ecs/media/uploads/pdf/4_7_2021_64.pdf" TargetMode="External"/><Relationship Id="rId46" Type="http://schemas.openxmlformats.org/officeDocument/2006/relationships/hyperlink" Target="https://actosresolutivos.unlpam.edu.ar/static_ecs/media/uploads/pdf/5_4_2012_126.pdf" TargetMode="External"/><Relationship Id="rId20" Type="http://schemas.openxmlformats.org/officeDocument/2006/relationships/header" Target="header5.xml"/><Relationship Id="rId41" Type="http://schemas.openxmlformats.org/officeDocument/2006/relationships/hyperlink" Target="https://actosresolutivos.unlpam.edu.ar/static_ecs/media/uploads/pdf/4_7_2017_146.pdf"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actosresolutivos.unlpam.edu.ar/static_ecs/media/uploads/pdf/4_7_2020_118.pdf" TargetMode="External"/><Relationship Id="rId36" Type="http://schemas.openxmlformats.org/officeDocument/2006/relationships/hyperlink" Target="https://actosresolutivos.unlpam.edu.ar/static_ecs/media/uploads/pdf/4_7_2003_178_Um9YoZd.pdf" TargetMode="External"/><Relationship Id="rId49" Type="http://schemas.openxmlformats.org/officeDocument/2006/relationships/hyperlink" Target="https://actosresolutivos.unlpam.edu.ar/static_ecs/media/uploads/pdf/5_4_2022_143.pdfploads/pdf/5_5_2022_364.pdf" TargetMode="External"/><Relationship Id="rId57" Type="http://schemas.openxmlformats.org/officeDocument/2006/relationships/fontTable" Target="fontTable.xml"/><Relationship Id="rId10" Type="http://schemas.openxmlformats.org/officeDocument/2006/relationships/hyperlink" Target="https://www.google.com.ar/search?hl=es&amp;tbo=p&amp;tbm=bks&amp;q=inauthor:%22Marion+Grussendorf%22" TargetMode="External"/><Relationship Id="rId31" Type="http://schemas.openxmlformats.org/officeDocument/2006/relationships/hyperlink" Target="https://actosresolutivos.unlpam.edu.ar/static_ecs/media/uploads/pdf/4_7_2020_118.pdf" TargetMode="External"/><Relationship Id="rId44" Type="http://schemas.openxmlformats.org/officeDocument/2006/relationships/hyperlink" Target="https://actosresolutivos.unlpam.edu.ar/static_ecs/media/uploads/pdf/4_7_2015_242.pdf" TargetMode="External"/><Relationship Id="rId5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12D470AE-18FD-4F36-95B4-DD2A2D2E3D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61</Pages>
  <Words>20063</Words>
  <Characters>110348</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41</cp:revision>
  <cp:lastPrinted>2023-03-16T13:37:00Z</cp:lastPrinted>
  <dcterms:created xsi:type="dcterms:W3CDTF">2023-03-10T13:18:00Z</dcterms:created>
  <dcterms:modified xsi:type="dcterms:W3CDTF">2023-03-17T14:00:00Z</dcterms:modified>
</cp:coreProperties>
</file>