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AEAA" w14:textId="0FA5E029" w:rsidR="00080A69" w:rsidRPr="00762859" w:rsidRDefault="00743288" w:rsidP="003D56AB">
      <w:pPr>
        <w:pStyle w:val="Normal1"/>
        <w:tabs>
          <w:tab w:val="left" w:pos="3544"/>
        </w:tabs>
        <w:jc w:val="center"/>
        <w:rPr>
          <w:rFonts w:ascii="Century Gothic" w:eastAsia="Century Gothic" w:hAnsi="Century Gothic" w:cs="Century Gothic"/>
          <w:sz w:val="20"/>
          <w:szCs w:val="20"/>
        </w:rPr>
      </w:pPr>
      <w:r w:rsidRPr="00E14B0F">
        <w:rPr>
          <w:rFonts w:ascii="Century Gothic" w:eastAsia="Century Gothic" w:hAnsi="Century Gothic" w:cs="Century Gothic"/>
          <w:b/>
          <w:sz w:val="20"/>
          <w:szCs w:val="20"/>
          <w:highlight w:val="yellow"/>
        </w:rPr>
        <w:t>1</w:t>
      </w:r>
      <w:r w:rsidR="00EE32CC" w:rsidRPr="00E14B0F">
        <w:rPr>
          <w:rFonts w:ascii="Century Gothic" w:eastAsia="Century Gothic" w:hAnsi="Century Gothic" w:cs="Century Gothic"/>
          <w:b/>
          <w:sz w:val="20"/>
          <w:szCs w:val="20"/>
          <w:highlight w:val="yellow"/>
        </w:rPr>
        <w:t>º REUNIÓN ORDINARIA - AÑO 202</w:t>
      </w:r>
      <w:r w:rsidR="00245772" w:rsidRPr="00E14B0F">
        <w:rPr>
          <w:rFonts w:ascii="Century Gothic" w:eastAsia="Century Gothic" w:hAnsi="Century Gothic" w:cs="Century Gothic"/>
          <w:b/>
          <w:sz w:val="20"/>
          <w:szCs w:val="20"/>
          <w:highlight w:val="yellow"/>
        </w:rPr>
        <w:t>5</w:t>
      </w:r>
      <w:r w:rsidR="00EE32CC" w:rsidRPr="00E14B0F">
        <w:rPr>
          <w:rFonts w:ascii="Century Gothic" w:eastAsia="Century Gothic" w:hAnsi="Century Gothic" w:cs="Century Gothic"/>
          <w:b/>
          <w:sz w:val="20"/>
          <w:szCs w:val="20"/>
          <w:highlight w:val="yellow"/>
        </w:rPr>
        <w:t xml:space="preserve"> –</w:t>
      </w:r>
    </w:p>
    <w:p w14:paraId="172C6EDA" w14:textId="77777777" w:rsidR="00080A69" w:rsidRPr="00762859" w:rsidRDefault="00080A69" w:rsidP="003D56AB">
      <w:pPr>
        <w:pStyle w:val="Normal1"/>
        <w:tabs>
          <w:tab w:val="left" w:pos="3544"/>
        </w:tabs>
        <w:jc w:val="center"/>
        <w:rPr>
          <w:rFonts w:ascii="Century Gothic" w:eastAsia="Century Gothic" w:hAnsi="Century Gothic" w:cs="Century Gothic"/>
          <w:sz w:val="20"/>
          <w:szCs w:val="20"/>
        </w:rPr>
      </w:pPr>
    </w:p>
    <w:p w14:paraId="1EA5526D" w14:textId="77777777" w:rsidR="00080A69" w:rsidRPr="00762859" w:rsidRDefault="00080A69" w:rsidP="003D56AB">
      <w:pPr>
        <w:pStyle w:val="Normal1"/>
        <w:jc w:val="center"/>
        <w:rPr>
          <w:rFonts w:ascii="Century Gothic" w:eastAsia="Century Gothic" w:hAnsi="Century Gothic" w:cs="Century Gothic"/>
          <w:sz w:val="20"/>
          <w:szCs w:val="20"/>
        </w:rPr>
      </w:pPr>
    </w:p>
    <w:p w14:paraId="4757E009" w14:textId="20B2DF2B" w:rsidR="00080A69" w:rsidRPr="00E14B0F" w:rsidRDefault="00435927" w:rsidP="003D56AB">
      <w:pPr>
        <w:pStyle w:val="Normal1"/>
        <w:pBdr>
          <w:top w:val="nil"/>
          <w:left w:val="nil"/>
          <w:bottom w:val="nil"/>
          <w:right w:val="nil"/>
          <w:between w:val="nil"/>
        </w:pBdr>
        <w:rPr>
          <w:rFonts w:ascii="Century Gothic" w:eastAsia="Century Gothic" w:hAnsi="Century Gothic" w:cs="Century Gothic"/>
          <w:color w:val="000000"/>
          <w:sz w:val="20"/>
          <w:szCs w:val="20"/>
          <w:highlight w:val="yellow"/>
        </w:rPr>
      </w:pPr>
      <w:r w:rsidRPr="00E14B0F">
        <w:rPr>
          <w:rFonts w:ascii="Century Gothic" w:eastAsia="Century Gothic" w:hAnsi="Century Gothic" w:cs="Century Gothic"/>
          <w:color w:val="000000"/>
          <w:sz w:val="20"/>
          <w:szCs w:val="20"/>
          <w:highlight w:val="yellow"/>
        </w:rPr>
        <w:t xml:space="preserve">DÍA: </w:t>
      </w:r>
      <w:r w:rsidR="00376F10" w:rsidRPr="00E14B0F">
        <w:rPr>
          <w:rFonts w:ascii="Century Gothic" w:eastAsia="Century Gothic" w:hAnsi="Century Gothic" w:cs="Century Gothic"/>
          <w:color w:val="000000"/>
          <w:sz w:val="20"/>
          <w:szCs w:val="20"/>
          <w:highlight w:val="yellow"/>
        </w:rPr>
        <w:t>2</w:t>
      </w:r>
      <w:r w:rsidR="00245772" w:rsidRPr="00E14B0F">
        <w:rPr>
          <w:rFonts w:ascii="Century Gothic" w:eastAsia="Century Gothic" w:hAnsi="Century Gothic" w:cs="Century Gothic"/>
          <w:color w:val="000000"/>
          <w:sz w:val="20"/>
          <w:szCs w:val="20"/>
          <w:highlight w:val="yellow"/>
        </w:rPr>
        <w:t>7</w:t>
      </w:r>
      <w:r w:rsidR="00EE32CC" w:rsidRPr="00E14B0F">
        <w:rPr>
          <w:rFonts w:ascii="Century Gothic" w:eastAsia="Century Gothic" w:hAnsi="Century Gothic" w:cs="Century Gothic"/>
          <w:color w:val="000000"/>
          <w:sz w:val="20"/>
          <w:szCs w:val="20"/>
          <w:highlight w:val="yellow"/>
        </w:rPr>
        <w:t xml:space="preserve"> de</w:t>
      </w:r>
      <w:r w:rsidR="00743288" w:rsidRPr="00E14B0F">
        <w:rPr>
          <w:rFonts w:ascii="Century Gothic" w:eastAsia="Century Gothic" w:hAnsi="Century Gothic" w:cs="Century Gothic"/>
          <w:color w:val="000000"/>
          <w:sz w:val="20"/>
          <w:szCs w:val="20"/>
          <w:highlight w:val="yellow"/>
        </w:rPr>
        <w:t xml:space="preserve"> </w:t>
      </w:r>
      <w:r w:rsidR="00376F10" w:rsidRPr="00E14B0F">
        <w:rPr>
          <w:rFonts w:ascii="Century Gothic" w:eastAsia="Century Gothic" w:hAnsi="Century Gothic" w:cs="Century Gothic"/>
          <w:color w:val="000000"/>
          <w:sz w:val="20"/>
          <w:szCs w:val="20"/>
          <w:highlight w:val="yellow"/>
        </w:rPr>
        <w:t>febrero</w:t>
      </w:r>
      <w:r w:rsidR="00EE32CC" w:rsidRPr="00E14B0F">
        <w:rPr>
          <w:rFonts w:ascii="Century Gothic" w:eastAsia="Century Gothic" w:hAnsi="Century Gothic" w:cs="Century Gothic"/>
          <w:color w:val="000000"/>
          <w:sz w:val="20"/>
          <w:szCs w:val="20"/>
          <w:highlight w:val="yellow"/>
        </w:rPr>
        <w:t xml:space="preserve"> de 202</w:t>
      </w:r>
      <w:r w:rsidR="005C7045">
        <w:rPr>
          <w:rFonts w:ascii="Century Gothic" w:eastAsia="Century Gothic" w:hAnsi="Century Gothic" w:cs="Century Gothic"/>
          <w:color w:val="000000"/>
          <w:sz w:val="20"/>
          <w:szCs w:val="20"/>
          <w:highlight w:val="yellow"/>
        </w:rPr>
        <w:t>5</w:t>
      </w:r>
      <w:r w:rsidR="00EE32CC" w:rsidRPr="00E14B0F">
        <w:rPr>
          <w:rFonts w:ascii="Century Gothic" w:eastAsia="Century Gothic" w:hAnsi="Century Gothic" w:cs="Century Gothic"/>
          <w:color w:val="000000"/>
          <w:sz w:val="20"/>
          <w:szCs w:val="20"/>
          <w:highlight w:val="yellow"/>
        </w:rPr>
        <w:t>.</w:t>
      </w:r>
    </w:p>
    <w:p w14:paraId="113A9B34" w14:textId="77777777" w:rsidR="00080A69" w:rsidRPr="00762859" w:rsidRDefault="00EE32CC" w:rsidP="003D56AB">
      <w:pPr>
        <w:pStyle w:val="Normal1"/>
        <w:rPr>
          <w:rFonts w:ascii="Century Gothic" w:eastAsia="Century Gothic" w:hAnsi="Century Gothic" w:cs="Century Gothic"/>
          <w:sz w:val="20"/>
          <w:szCs w:val="20"/>
        </w:rPr>
      </w:pPr>
      <w:r w:rsidRPr="00E14B0F">
        <w:rPr>
          <w:rFonts w:ascii="Century Gothic" w:eastAsia="Century Gothic" w:hAnsi="Century Gothic" w:cs="Century Gothic"/>
          <w:sz w:val="20"/>
          <w:szCs w:val="20"/>
          <w:highlight w:val="yellow"/>
        </w:rPr>
        <w:t>HORA: 19:00 horas.</w:t>
      </w:r>
    </w:p>
    <w:p w14:paraId="1060DCE1"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sz w:val="20"/>
          <w:szCs w:val="20"/>
        </w:rPr>
        <w:t xml:space="preserve">LUGAR: MODALIDAD: Presencial (Aula 101) - Virtual </w:t>
      </w:r>
    </w:p>
    <w:p w14:paraId="6F06660C" w14:textId="77777777" w:rsidR="00080A69" w:rsidRPr="00762859" w:rsidRDefault="00080A69" w:rsidP="003D56AB">
      <w:pPr>
        <w:pStyle w:val="Normal1"/>
        <w:rPr>
          <w:rFonts w:ascii="Century Gothic" w:eastAsia="Century Gothic" w:hAnsi="Century Gothic" w:cs="Century Gothic"/>
          <w:sz w:val="20"/>
          <w:szCs w:val="20"/>
        </w:rPr>
      </w:pPr>
    </w:p>
    <w:p w14:paraId="6385D10B" w14:textId="77777777" w:rsidR="00080A69" w:rsidRPr="00762859" w:rsidRDefault="00EE32CC" w:rsidP="003D56AB">
      <w:pPr>
        <w:pStyle w:val="Normal1"/>
        <w:keepNext/>
        <w:pBdr>
          <w:top w:val="nil"/>
          <w:left w:val="nil"/>
          <w:bottom w:val="nil"/>
          <w:right w:val="nil"/>
          <w:between w:val="nil"/>
        </w:pBdr>
        <w:jc w:val="center"/>
        <w:rPr>
          <w:rFonts w:ascii="Century Gothic" w:eastAsia="Century Gothic" w:hAnsi="Century Gothic" w:cs="Century Gothic"/>
          <w:b/>
          <w:color w:val="000000"/>
          <w:sz w:val="20"/>
          <w:szCs w:val="20"/>
        </w:rPr>
      </w:pPr>
      <w:r w:rsidRPr="00762859">
        <w:rPr>
          <w:rFonts w:ascii="Century Gothic" w:eastAsia="Century Gothic" w:hAnsi="Century Gothic" w:cs="Century Gothic"/>
          <w:b/>
          <w:color w:val="000000"/>
          <w:sz w:val="20"/>
          <w:szCs w:val="20"/>
        </w:rPr>
        <w:t>TEMARIO</w:t>
      </w:r>
    </w:p>
    <w:p w14:paraId="1FB18869" w14:textId="77777777" w:rsidR="00080A69" w:rsidRPr="00762859" w:rsidRDefault="00080A69" w:rsidP="003D56AB">
      <w:pPr>
        <w:pStyle w:val="Normal1"/>
        <w:rPr>
          <w:rFonts w:ascii="Century Gothic" w:eastAsia="Century Gothic" w:hAnsi="Century Gothic" w:cs="Century Gothic"/>
          <w:sz w:val="20"/>
          <w:szCs w:val="20"/>
        </w:rPr>
      </w:pPr>
    </w:p>
    <w:p w14:paraId="78CAEFD2" w14:textId="295CCDC8"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1.- CONSIDERACIÓN DE ACTA</w:t>
      </w:r>
      <w:r w:rsidR="008E51C0" w:rsidRPr="00762859">
        <w:rPr>
          <w:rFonts w:ascii="Century Gothic" w:eastAsia="Century Gothic" w:hAnsi="Century Gothic" w:cs="Century Gothic"/>
          <w:b/>
          <w:sz w:val="20"/>
          <w:szCs w:val="20"/>
        </w:rPr>
        <w:t xml:space="preserve"> </w:t>
      </w:r>
      <w:r w:rsidRPr="00762859">
        <w:rPr>
          <w:rFonts w:ascii="Century Gothic" w:eastAsia="Century Gothic" w:hAnsi="Century Gothic" w:cs="Century Gothic"/>
          <w:b/>
          <w:sz w:val="20"/>
          <w:szCs w:val="20"/>
        </w:rPr>
        <w:t xml:space="preserve">RESUMEN DE LA REUNION: </w:t>
      </w:r>
      <w:r w:rsidR="00245772">
        <w:rPr>
          <w:rFonts w:ascii="Century Gothic" w:eastAsia="Century Gothic" w:hAnsi="Century Gothic" w:cs="Century Gothic"/>
          <w:b/>
          <w:sz w:val="20"/>
          <w:szCs w:val="20"/>
        </w:rPr>
        <w:t>19</w:t>
      </w:r>
      <w:r w:rsidR="008E51C0" w:rsidRPr="00762859">
        <w:rPr>
          <w:rFonts w:ascii="Century Gothic" w:eastAsia="Century Gothic" w:hAnsi="Century Gothic" w:cs="Century Gothic"/>
          <w:b/>
          <w:sz w:val="20"/>
          <w:szCs w:val="20"/>
        </w:rPr>
        <w:t>/</w:t>
      </w:r>
      <w:r w:rsidR="00743288" w:rsidRPr="00762859">
        <w:rPr>
          <w:rFonts w:ascii="Century Gothic" w:eastAsia="Century Gothic" w:hAnsi="Century Gothic" w:cs="Century Gothic"/>
          <w:b/>
          <w:sz w:val="20"/>
          <w:szCs w:val="20"/>
        </w:rPr>
        <w:t>12</w:t>
      </w:r>
      <w:r w:rsidRPr="00762859">
        <w:rPr>
          <w:rFonts w:ascii="Century Gothic" w:eastAsia="Century Gothic" w:hAnsi="Century Gothic" w:cs="Century Gothic"/>
          <w:b/>
          <w:sz w:val="20"/>
          <w:szCs w:val="20"/>
        </w:rPr>
        <w:t>/202</w:t>
      </w:r>
      <w:r w:rsidR="00245772">
        <w:rPr>
          <w:rFonts w:ascii="Century Gothic" w:eastAsia="Century Gothic" w:hAnsi="Century Gothic" w:cs="Century Gothic"/>
          <w:b/>
          <w:sz w:val="20"/>
          <w:szCs w:val="20"/>
        </w:rPr>
        <w:t>4</w:t>
      </w:r>
      <w:r w:rsidRPr="00762859">
        <w:rPr>
          <w:rFonts w:ascii="Century Gothic" w:eastAsia="Century Gothic" w:hAnsi="Century Gothic" w:cs="Century Gothic"/>
          <w:b/>
          <w:sz w:val="20"/>
          <w:szCs w:val="20"/>
        </w:rPr>
        <w:t>.</w:t>
      </w:r>
    </w:p>
    <w:p w14:paraId="1C5F36AA" w14:textId="77777777" w:rsidR="00080A69" w:rsidRPr="00762859" w:rsidRDefault="00080A69" w:rsidP="003D56AB">
      <w:pPr>
        <w:pStyle w:val="Normal1"/>
        <w:rPr>
          <w:rFonts w:ascii="Century Gothic" w:eastAsia="Century Gothic" w:hAnsi="Century Gothic" w:cs="Century Gothic"/>
          <w:sz w:val="20"/>
          <w:szCs w:val="20"/>
        </w:rPr>
      </w:pPr>
    </w:p>
    <w:p w14:paraId="0BC0D67A"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2.- DESIGNACIÓN DE CUATRO (4) CONSEJEROS PARA RUBRICAR EL ACTA RESUMEN DE LA SESIÓN.</w:t>
      </w:r>
    </w:p>
    <w:p w14:paraId="7FF0BB11" w14:textId="77777777" w:rsidR="00080A69" w:rsidRPr="00762859" w:rsidRDefault="00080A69" w:rsidP="003D56AB">
      <w:pPr>
        <w:pStyle w:val="Normal1"/>
        <w:jc w:val="both"/>
        <w:rPr>
          <w:rFonts w:ascii="Century Gothic" w:eastAsia="Century Gothic" w:hAnsi="Century Gothic" w:cs="Century Gothic"/>
          <w:sz w:val="20"/>
          <w:szCs w:val="20"/>
        </w:rPr>
      </w:pPr>
    </w:p>
    <w:p w14:paraId="51457695"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3.- ASUNTOS ENTRADOS:</w:t>
      </w:r>
    </w:p>
    <w:p w14:paraId="70E31242" w14:textId="77777777" w:rsidR="00080A69" w:rsidRPr="00762859" w:rsidRDefault="00EE32CC" w:rsidP="003D56AB">
      <w:pPr>
        <w:pStyle w:val="Normal1"/>
        <w:jc w:val="both"/>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3.1.- Informe de Presidencia.</w:t>
      </w:r>
    </w:p>
    <w:p w14:paraId="52406FE7" w14:textId="77777777" w:rsidR="00080A69" w:rsidRPr="00762859" w:rsidRDefault="00080A69" w:rsidP="003D56AB">
      <w:pPr>
        <w:pStyle w:val="Normal1"/>
        <w:jc w:val="both"/>
        <w:rPr>
          <w:rFonts w:ascii="Century Gothic" w:eastAsia="Century Gothic" w:hAnsi="Century Gothic" w:cs="Century Gothic"/>
          <w:sz w:val="20"/>
          <w:szCs w:val="20"/>
        </w:rPr>
      </w:pPr>
    </w:p>
    <w:p w14:paraId="0D11C990" w14:textId="77777777" w:rsidR="00080A69" w:rsidRPr="00762859" w:rsidRDefault="00EE32CC" w:rsidP="003D56AB">
      <w:pPr>
        <w:pStyle w:val="Normal1"/>
        <w:rPr>
          <w:rFonts w:ascii="Century Gothic" w:eastAsia="Century Gothic" w:hAnsi="Century Gothic" w:cs="Century Gothic"/>
          <w:sz w:val="20"/>
          <w:szCs w:val="20"/>
        </w:rPr>
      </w:pPr>
      <w:r w:rsidRPr="00762859">
        <w:rPr>
          <w:rFonts w:ascii="Century Gothic" w:eastAsia="Century Gothic" w:hAnsi="Century Gothic" w:cs="Century Gothic"/>
          <w:b/>
          <w:sz w:val="20"/>
          <w:szCs w:val="20"/>
        </w:rPr>
        <w:t>4.- DESPACHOS DE COMISIÓN ENTRADOS.</w:t>
      </w:r>
    </w:p>
    <w:p w14:paraId="7E6E4837" w14:textId="77777777" w:rsidR="00080A69" w:rsidRPr="00762859" w:rsidRDefault="00080A69" w:rsidP="003D56AB">
      <w:pPr>
        <w:pStyle w:val="Normal1"/>
        <w:rPr>
          <w:rFonts w:ascii="Century Gothic" w:eastAsia="Century Gothic" w:hAnsi="Century Gothic" w:cs="Century Gothic"/>
          <w:sz w:val="20"/>
          <w:szCs w:val="20"/>
        </w:rPr>
      </w:pPr>
    </w:p>
    <w:p w14:paraId="67D55AF1" w14:textId="77777777" w:rsidR="00080A69" w:rsidRPr="00762859" w:rsidRDefault="00EE32CC" w:rsidP="003D56AB">
      <w:pPr>
        <w:pStyle w:val="Normal1"/>
        <w:tabs>
          <w:tab w:val="left" w:pos="2535"/>
        </w:tabs>
        <w:ind w:left="2" w:hanging="2"/>
        <w:jc w:val="both"/>
        <w:rPr>
          <w:rFonts w:ascii="Century Gothic" w:eastAsia="Century Gothic" w:hAnsi="Century Gothic" w:cs="Century Gothic"/>
          <w:color w:val="000000"/>
          <w:sz w:val="20"/>
          <w:szCs w:val="20"/>
        </w:rPr>
      </w:pPr>
      <w:r w:rsidRPr="00762859">
        <w:rPr>
          <w:rFonts w:ascii="Century Gothic" w:eastAsia="Century Gothic" w:hAnsi="Century Gothic" w:cs="Century Gothic"/>
          <w:b/>
          <w:color w:val="000000"/>
          <w:sz w:val="20"/>
          <w:szCs w:val="20"/>
        </w:rPr>
        <w:t>Comisión de Legislación y Reglamento</w:t>
      </w:r>
    </w:p>
    <w:p w14:paraId="7F0EBE37" w14:textId="77777777" w:rsidR="00080A69" w:rsidRPr="00762859" w:rsidRDefault="00080A69" w:rsidP="003D56AB">
      <w:pPr>
        <w:pStyle w:val="Normal1"/>
        <w:tabs>
          <w:tab w:val="left" w:pos="2535"/>
        </w:tabs>
        <w:ind w:left="2" w:hanging="2"/>
        <w:jc w:val="both"/>
        <w:rPr>
          <w:rFonts w:ascii="Century Gothic" w:eastAsia="Century Gothic" w:hAnsi="Century Gothic" w:cs="Century Gothic"/>
          <w:color w:val="000000"/>
          <w:sz w:val="20"/>
          <w:szCs w:val="20"/>
        </w:rPr>
      </w:pPr>
    </w:p>
    <w:p w14:paraId="516EEDF6" w14:textId="095155FD" w:rsidR="00245772" w:rsidRDefault="00EE32CC" w:rsidP="00E14B0F">
      <w:pPr>
        <w:jc w:val="both"/>
      </w:pPr>
      <w:r w:rsidRPr="00762859">
        <w:rPr>
          <w:b/>
        </w:rPr>
        <w:t>4.1.</w:t>
      </w:r>
      <w:r w:rsidRPr="00762859">
        <w:t xml:space="preserve"> Despacho N.º 0</w:t>
      </w:r>
      <w:r w:rsidR="00376F10" w:rsidRPr="00762859">
        <w:t>01</w:t>
      </w:r>
      <w:r w:rsidRPr="00762859">
        <w:t>, recomienda</w:t>
      </w:r>
      <w:r w:rsidR="00376F10" w:rsidRPr="00762859">
        <w:t xml:space="preserve"> </w:t>
      </w:r>
      <w:r w:rsidR="007244AD">
        <w:t>r</w:t>
      </w:r>
      <w:r w:rsidR="007244AD" w:rsidRPr="007244AD">
        <w:t xml:space="preserve">efrendar la Resolución N.º 012/25 del Decano dictada ad referéndum del Consejo Directivo por la cual </w:t>
      </w:r>
      <w:r w:rsidR="007244AD">
        <w:t>resuelve</w:t>
      </w:r>
      <w:r w:rsidR="007244AD" w:rsidRPr="007244AD">
        <w:t xml:space="preserve"> </w:t>
      </w:r>
      <w:r w:rsidR="007244AD" w:rsidRPr="007244AD">
        <w:rPr>
          <w:b/>
          <w:bCs/>
        </w:rPr>
        <w:t>a</w:t>
      </w:r>
      <w:r w:rsidR="007244AD" w:rsidRPr="007244AD">
        <w:rPr>
          <w:b/>
        </w:rPr>
        <w:t xml:space="preserve">ceptar la renuncia y dar de baja </w:t>
      </w:r>
      <w:r w:rsidR="007244AD" w:rsidRPr="007244AD">
        <w:t>desde el 01/02/2025, al Ing. Facundo ALLOCHIS OSELLA, en el cargo de Ayudante de Primera interino con dedicación Simple</w:t>
      </w:r>
      <w:r w:rsidR="007244AD">
        <w:t xml:space="preserve">, </w:t>
      </w:r>
      <w:r w:rsidR="007244AD" w:rsidRPr="007244AD">
        <w:t>en la asignatura Arquitectura de Control</w:t>
      </w:r>
      <w:r w:rsidR="007244AD">
        <w:t>.</w:t>
      </w:r>
    </w:p>
    <w:p w14:paraId="30FF0B84" w14:textId="77777777" w:rsidR="00245772" w:rsidRDefault="00245772" w:rsidP="00E14B0F">
      <w:pPr>
        <w:jc w:val="both"/>
      </w:pPr>
    </w:p>
    <w:p w14:paraId="2817C300" w14:textId="34C50D79" w:rsidR="00080A69" w:rsidRPr="00762859" w:rsidRDefault="00EE32CC" w:rsidP="00E14B0F">
      <w:pPr>
        <w:jc w:val="both"/>
        <w:rPr>
          <w:position w:val="0"/>
          <w:lang w:eastAsia="es-AR"/>
        </w:rPr>
      </w:pPr>
      <w:r w:rsidRPr="00762859">
        <w:rPr>
          <w:b/>
        </w:rPr>
        <w:t>4.2.</w:t>
      </w:r>
      <w:r w:rsidR="00743288" w:rsidRPr="00762859">
        <w:rPr>
          <w:b/>
        </w:rPr>
        <w:t xml:space="preserve"> </w:t>
      </w:r>
      <w:r w:rsidR="00743288" w:rsidRPr="00762859">
        <w:t>Despacho N.º 00</w:t>
      </w:r>
      <w:r w:rsidR="00376F10" w:rsidRPr="00762859">
        <w:t>2</w:t>
      </w:r>
      <w:r w:rsidR="00743288" w:rsidRPr="00762859">
        <w:t>, recomienda</w:t>
      </w:r>
      <w:r w:rsidR="00376F10" w:rsidRPr="00762859">
        <w:t xml:space="preserve"> </w:t>
      </w:r>
      <w:r w:rsidR="00B4068E">
        <w:t>r</w:t>
      </w:r>
      <w:r w:rsidR="00B4068E" w:rsidRPr="00B4068E">
        <w:t xml:space="preserve">efrendar la Resolución N.º 013/25 del Decano dictada ad referéndum del Consejo Directivo por la cual </w:t>
      </w:r>
      <w:r w:rsidR="00B4068E">
        <w:t>resuelve</w:t>
      </w:r>
      <w:r w:rsidR="00B4068E" w:rsidRPr="00B4068E">
        <w:t xml:space="preserve"> </w:t>
      </w:r>
      <w:r w:rsidR="00B4068E" w:rsidRPr="00B4068E">
        <w:rPr>
          <w:b/>
          <w:bCs/>
        </w:rPr>
        <w:t>p</w:t>
      </w:r>
      <w:r w:rsidR="00B4068E" w:rsidRPr="00B4068E">
        <w:rPr>
          <w:b/>
        </w:rPr>
        <w:t xml:space="preserve">roponer al Consejo Superior </w:t>
      </w:r>
      <w:r w:rsidR="00B4068E" w:rsidRPr="004B540E">
        <w:rPr>
          <w:bCs/>
        </w:rPr>
        <w:t xml:space="preserve">acepte la renuncia y le dé la baja </w:t>
      </w:r>
      <w:r w:rsidR="00B4068E" w:rsidRPr="00B4068E">
        <w:t>desde el 01/02/2025, a la Ing. en Sistemas Alina Andrea ORELLANA, en el cargo de Ayudante de Primera regular con dedicación Semiexclusiva</w:t>
      </w:r>
      <w:r w:rsidR="000C4B50">
        <w:t>,</w:t>
      </w:r>
      <w:r w:rsidR="00B4068E" w:rsidRPr="00B4068E">
        <w:t xml:space="preserve"> en la asignatura Introducción a la Informática</w:t>
      </w:r>
    </w:p>
    <w:p w14:paraId="32A095CB" w14:textId="77777777" w:rsidR="00F30437" w:rsidRPr="00762859" w:rsidRDefault="00F30437" w:rsidP="00E14B0F">
      <w:pPr>
        <w:jc w:val="both"/>
      </w:pPr>
    </w:p>
    <w:p w14:paraId="559F53F7" w14:textId="47767955" w:rsidR="00080A69" w:rsidRPr="00762859" w:rsidRDefault="00EE32CC" w:rsidP="00E14B0F">
      <w:pPr>
        <w:jc w:val="both"/>
        <w:rPr>
          <w:color w:val="000000"/>
        </w:rPr>
      </w:pPr>
      <w:r w:rsidRPr="00762859">
        <w:rPr>
          <w:b/>
        </w:rPr>
        <w:t>4.3.</w:t>
      </w:r>
      <w:r w:rsidRPr="00762859">
        <w:t xml:space="preserve"> </w:t>
      </w:r>
      <w:r w:rsidR="00743288" w:rsidRPr="00762859">
        <w:t>Despacho N.º 00</w:t>
      </w:r>
      <w:r w:rsidR="00376F10" w:rsidRPr="00762859">
        <w:t>3</w:t>
      </w:r>
      <w:r w:rsidR="00743288" w:rsidRPr="00762859">
        <w:t xml:space="preserve">, recomienda </w:t>
      </w:r>
      <w:r w:rsidR="008370CD">
        <w:t>r</w:t>
      </w:r>
      <w:r w:rsidR="008370CD" w:rsidRPr="008370CD">
        <w:t xml:space="preserve">efrendar la Resolución N.º 014/25 del Decano dictada ad referéndum del Consejo Directivo por la cual </w:t>
      </w:r>
      <w:r w:rsidR="008370CD">
        <w:t>resuelve</w:t>
      </w:r>
      <w:r w:rsidR="008370CD" w:rsidRPr="008370CD">
        <w:t xml:space="preserve"> </w:t>
      </w:r>
      <w:r w:rsidR="008370CD">
        <w:t>a</w:t>
      </w:r>
      <w:r w:rsidR="008370CD" w:rsidRPr="008370CD">
        <w:t xml:space="preserve">signar funciones desde el 01/02/2025 y hasta el 31/12/2025, o hasta que cesen en las mismas (lo que ocurra primero) como responsables de las asignaturas en las que fueron oportunamente designados, a aquellos Profesores/as Adjuntos/as, regulares o interinos/as, que se detallan en </w:t>
      </w:r>
      <w:r w:rsidR="008370CD">
        <w:t xml:space="preserve">los </w:t>
      </w:r>
      <w:r w:rsidR="008370CD" w:rsidRPr="008370CD">
        <w:t>Anexo I</w:t>
      </w:r>
      <w:r w:rsidR="008370CD">
        <w:t xml:space="preserve"> y II.</w:t>
      </w:r>
    </w:p>
    <w:p w14:paraId="4C8B8CDE" w14:textId="77777777" w:rsidR="00743288" w:rsidRPr="00762859" w:rsidRDefault="00743288" w:rsidP="00E14B0F">
      <w:pPr>
        <w:jc w:val="both"/>
      </w:pPr>
    </w:p>
    <w:p w14:paraId="217DA664" w14:textId="0DCBF998" w:rsidR="00BD0C72" w:rsidRPr="00BD0C72" w:rsidRDefault="00EE32CC" w:rsidP="00E14B0F">
      <w:pPr>
        <w:jc w:val="both"/>
      </w:pPr>
      <w:r w:rsidRPr="00762859">
        <w:rPr>
          <w:b/>
        </w:rPr>
        <w:t>4.4.</w:t>
      </w:r>
      <w:r w:rsidRPr="00762859">
        <w:t xml:space="preserve"> Despacho N.º 0</w:t>
      </w:r>
      <w:r w:rsidR="00376F10" w:rsidRPr="00762859">
        <w:t>0</w:t>
      </w:r>
      <w:r w:rsidR="00743288" w:rsidRPr="00762859">
        <w:t>4</w:t>
      </w:r>
      <w:r w:rsidRPr="00762859">
        <w:t>, recomienda</w:t>
      </w:r>
      <w:r w:rsidR="00376F10" w:rsidRPr="00762859">
        <w:t xml:space="preserve"> </w:t>
      </w:r>
      <w:r w:rsidR="00BD0C72">
        <w:rPr>
          <w:b/>
        </w:rPr>
        <w:t>p</w:t>
      </w:r>
      <w:r w:rsidR="00BD0C72" w:rsidRPr="00BD0C72">
        <w:rPr>
          <w:b/>
        </w:rPr>
        <w:t xml:space="preserve">roponer al Consejo Superior </w:t>
      </w:r>
      <w:r w:rsidR="00BD0C72" w:rsidRPr="004B540E">
        <w:rPr>
          <w:bCs/>
        </w:rPr>
        <w:t>acepte la renuncia y le dé la baja</w:t>
      </w:r>
      <w:r w:rsidR="00BD0C72" w:rsidRPr="00BD0C72">
        <w:rPr>
          <w:b/>
        </w:rPr>
        <w:t xml:space="preserve"> </w:t>
      </w:r>
      <w:r w:rsidR="00BD0C72" w:rsidRPr="00BD0C72">
        <w:t xml:space="preserve">desde el 01/03/2025, al CPN Martín Horacio MORELLO, en el cargo de Ayudante de Primera regular </w:t>
      </w:r>
      <w:r w:rsidR="00BD0C72">
        <w:t xml:space="preserve">con </w:t>
      </w:r>
      <w:r w:rsidR="00BD0C72" w:rsidRPr="00BD0C72">
        <w:t xml:space="preserve">dedicación Simple </w:t>
      </w:r>
      <w:r w:rsidR="00BD0C72" w:rsidRPr="00BD0C72">
        <w:rPr>
          <w:b/>
        </w:rPr>
        <w:t xml:space="preserve">(en licencia) </w:t>
      </w:r>
      <w:r w:rsidR="00BD0C72" w:rsidRPr="00BD0C72">
        <w:t>en la asignatura Introducción a la Economía</w:t>
      </w:r>
      <w:r w:rsidR="00BD0C72">
        <w:t xml:space="preserve">, y en el cargo de </w:t>
      </w:r>
      <w:r w:rsidR="00BD0C72" w:rsidRPr="00BD0C72">
        <w:t>Profesor Adjunto regular dedicación Semiexclusiva</w:t>
      </w:r>
      <w:r w:rsidR="00BD0C72">
        <w:t xml:space="preserve">, </w:t>
      </w:r>
      <w:r w:rsidR="00BD0C72" w:rsidRPr="00BD0C72">
        <w:t>en la asignatura Economía y Gestión de Empresas.</w:t>
      </w:r>
    </w:p>
    <w:p w14:paraId="6EA2B632" w14:textId="77777777" w:rsidR="00743288" w:rsidRPr="00762859" w:rsidRDefault="00743288" w:rsidP="00E14B0F">
      <w:pPr>
        <w:jc w:val="both"/>
      </w:pPr>
    </w:p>
    <w:p w14:paraId="362B1313" w14:textId="345EEE22" w:rsidR="00C8363B" w:rsidRPr="00C8363B" w:rsidRDefault="00743288" w:rsidP="00E14B0F">
      <w:pPr>
        <w:jc w:val="both"/>
      </w:pPr>
      <w:r w:rsidRPr="00762859">
        <w:rPr>
          <w:b/>
        </w:rPr>
        <w:t>4.5.</w:t>
      </w:r>
      <w:r w:rsidRPr="00762859">
        <w:t xml:space="preserve"> </w:t>
      </w:r>
      <w:r w:rsidR="00376F10" w:rsidRPr="00762859">
        <w:t xml:space="preserve">Despacho N.º 005, </w:t>
      </w:r>
      <w:r w:rsidR="00376F10" w:rsidRPr="00761739">
        <w:t xml:space="preserve">recomienda </w:t>
      </w:r>
      <w:r w:rsidR="00C8363B">
        <w:rPr>
          <w:b/>
        </w:rPr>
        <w:t>p</w:t>
      </w:r>
      <w:r w:rsidR="00C8363B" w:rsidRPr="00C8363B">
        <w:rPr>
          <w:b/>
        </w:rPr>
        <w:t xml:space="preserve">roponer al Consejo Superior </w:t>
      </w:r>
      <w:r w:rsidR="00C8363B" w:rsidRPr="004B540E">
        <w:rPr>
          <w:bCs/>
        </w:rPr>
        <w:t>acepte la renuncia y dé la baja</w:t>
      </w:r>
      <w:r w:rsidR="00C8363B" w:rsidRPr="00C8363B">
        <w:rPr>
          <w:b/>
        </w:rPr>
        <w:t xml:space="preserve"> </w:t>
      </w:r>
      <w:r w:rsidR="00C8363B" w:rsidRPr="00C8363B">
        <w:t xml:space="preserve">desde el 01/03/2025, a la CPN Carina Verónica REYNA, en el cargo de </w:t>
      </w:r>
      <w:proofErr w:type="gramStart"/>
      <w:r w:rsidR="00C8363B" w:rsidRPr="00C8363B">
        <w:t>Jefe</w:t>
      </w:r>
      <w:proofErr w:type="gramEnd"/>
      <w:r w:rsidR="00C8363B" w:rsidRPr="00C8363B">
        <w:t xml:space="preserve"> de Trabajos Prácticos regular dedicación Semiexclusiva </w:t>
      </w:r>
      <w:r w:rsidR="00C8363B" w:rsidRPr="00C8363B">
        <w:rPr>
          <w:b/>
        </w:rPr>
        <w:t>(en Licencia)</w:t>
      </w:r>
      <w:r w:rsidR="00C8363B" w:rsidRPr="00C8363B">
        <w:t xml:space="preserve"> en la asignatura Economía y Financiación de Empresas.</w:t>
      </w:r>
    </w:p>
    <w:p w14:paraId="2C7C2235" w14:textId="77777777" w:rsidR="00080A69" w:rsidRPr="00762859" w:rsidRDefault="00080A69" w:rsidP="00E14B0F">
      <w:pPr>
        <w:pStyle w:val="Normal1"/>
        <w:jc w:val="both"/>
        <w:rPr>
          <w:rFonts w:ascii="Century Gothic" w:eastAsia="Century Gothic" w:hAnsi="Century Gothic" w:cs="Century Gothic"/>
          <w:sz w:val="20"/>
          <w:szCs w:val="20"/>
        </w:rPr>
      </w:pPr>
    </w:p>
    <w:p w14:paraId="08EA2038" w14:textId="5156DD7F" w:rsidR="00376F10" w:rsidRPr="00762859" w:rsidRDefault="00376F10" w:rsidP="00E14B0F">
      <w:pPr>
        <w:jc w:val="both"/>
        <w:rPr>
          <w:color w:val="000000"/>
        </w:rPr>
      </w:pPr>
      <w:r w:rsidRPr="00762859">
        <w:rPr>
          <w:b/>
        </w:rPr>
        <w:t>4.6.</w:t>
      </w:r>
      <w:r w:rsidRPr="00762859">
        <w:t xml:space="preserve"> Despacho N.º 006, recomienda </w:t>
      </w:r>
      <w:r w:rsidR="004C0CD5">
        <w:rPr>
          <w:b/>
        </w:rPr>
        <w:t>a</w:t>
      </w:r>
      <w:r w:rsidR="004C0CD5" w:rsidRPr="004C0CD5">
        <w:rPr>
          <w:b/>
        </w:rPr>
        <w:t xml:space="preserve">ceptar la renuncia y dar de baja </w:t>
      </w:r>
      <w:r w:rsidR="004C0CD5" w:rsidRPr="004C0CD5">
        <w:t>desde el 01/03/2025, a la CPN Carina Verónica REYNA, en el cargo de Profesora Adjunta interina con dedicación Semiexclusiva</w:t>
      </w:r>
      <w:r w:rsidR="004C0CD5">
        <w:t xml:space="preserve">, </w:t>
      </w:r>
      <w:r w:rsidR="004C0CD5" w:rsidRPr="004C0CD5">
        <w:t>en la asignatura Economía y Financiación de Empresas</w:t>
      </w:r>
      <w:r w:rsidR="004C0CD5">
        <w:t>.</w:t>
      </w:r>
    </w:p>
    <w:p w14:paraId="699B1052" w14:textId="77777777" w:rsidR="00376F10" w:rsidRPr="00762859" w:rsidRDefault="00376F10" w:rsidP="00E14B0F">
      <w:pPr>
        <w:pStyle w:val="Normal1"/>
        <w:jc w:val="both"/>
        <w:rPr>
          <w:rFonts w:ascii="Century Gothic" w:eastAsia="Century Gothic" w:hAnsi="Century Gothic" w:cs="Century Gothic"/>
          <w:sz w:val="20"/>
          <w:szCs w:val="20"/>
        </w:rPr>
      </w:pPr>
    </w:p>
    <w:p w14:paraId="53885CF6" w14:textId="3CF797E9" w:rsidR="00376F10" w:rsidRPr="00762859" w:rsidRDefault="00376F10" w:rsidP="00E14B0F">
      <w:pPr>
        <w:jc w:val="both"/>
        <w:rPr>
          <w:color w:val="000000"/>
        </w:rPr>
      </w:pPr>
      <w:r w:rsidRPr="00762859">
        <w:rPr>
          <w:b/>
        </w:rPr>
        <w:t>4.7.</w:t>
      </w:r>
      <w:r w:rsidRPr="00762859">
        <w:t xml:space="preserve"> Despacho N.º 007, recomienda </w:t>
      </w:r>
      <w:r w:rsidR="00980E50">
        <w:t>s</w:t>
      </w:r>
      <w:r w:rsidR="00980E50" w:rsidRPr="00980E50">
        <w:t>uscribir el dictamen del Comité de Selección en el llamado para cubrir un cargo de Ayudante de Primera interino con dedicación Simple para la Electrónica I</w:t>
      </w:r>
      <w:r w:rsidR="00980E50">
        <w:t>, y d</w:t>
      </w:r>
      <w:bookmarkStart w:id="0" w:name="_heading=h.30j0zll"/>
      <w:bookmarkEnd w:id="0"/>
      <w:r w:rsidR="00980E50" w:rsidRPr="00980E50">
        <w:t>esignar desde la aprobación de la presente resolución y hasta el 31/12/2025 al Ing. Valentín APA</w:t>
      </w:r>
      <w:r w:rsidR="00980E50">
        <w:t>.</w:t>
      </w:r>
    </w:p>
    <w:p w14:paraId="06A5FB08" w14:textId="77777777" w:rsidR="00376F10" w:rsidRDefault="00376F10" w:rsidP="00E14B0F">
      <w:pPr>
        <w:pStyle w:val="Normal1"/>
        <w:jc w:val="both"/>
        <w:rPr>
          <w:rFonts w:ascii="Century Gothic" w:eastAsia="Century Gothic" w:hAnsi="Century Gothic" w:cs="Century Gothic"/>
          <w:sz w:val="20"/>
          <w:szCs w:val="20"/>
        </w:rPr>
      </w:pPr>
    </w:p>
    <w:p w14:paraId="7FA43C14" w14:textId="277F08D0" w:rsidR="007244AD" w:rsidRPr="007244AD" w:rsidRDefault="007244AD" w:rsidP="00E14B0F">
      <w:pPr>
        <w:pStyle w:val="Normal1"/>
        <w:jc w:val="both"/>
        <w:rPr>
          <w:rFonts w:ascii="Century Gothic" w:eastAsia="Century Gothic" w:hAnsi="Century Gothic" w:cs="Century Gothic"/>
          <w:sz w:val="20"/>
          <w:szCs w:val="20"/>
        </w:rPr>
      </w:pPr>
      <w:r w:rsidRPr="007244AD">
        <w:rPr>
          <w:rFonts w:ascii="Century Gothic" w:eastAsia="Century Gothic" w:hAnsi="Century Gothic" w:cs="Century Gothic"/>
          <w:b/>
          <w:sz w:val="20"/>
          <w:szCs w:val="20"/>
        </w:rPr>
        <w:lastRenderedPageBreak/>
        <w:t>4.8.</w:t>
      </w:r>
      <w:r w:rsidRPr="007244AD">
        <w:rPr>
          <w:rFonts w:ascii="Century Gothic" w:eastAsia="Century Gothic" w:hAnsi="Century Gothic" w:cs="Century Gothic"/>
          <w:sz w:val="20"/>
          <w:szCs w:val="20"/>
        </w:rPr>
        <w:t xml:space="preserve"> Despacho N.º 008, recomienda </w:t>
      </w:r>
      <w:r w:rsidR="00312D84">
        <w:rPr>
          <w:rFonts w:ascii="Century Gothic" w:eastAsia="Century Gothic" w:hAnsi="Century Gothic" w:cs="Century Gothic"/>
          <w:sz w:val="20"/>
          <w:szCs w:val="20"/>
        </w:rPr>
        <w:t>s</w:t>
      </w:r>
      <w:r w:rsidR="00312D84" w:rsidRPr="00312D84">
        <w:rPr>
          <w:rFonts w:ascii="Century Gothic" w:eastAsia="Century Gothic" w:hAnsi="Century Gothic" w:cs="Century Gothic"/>
          <w:sz w:val="20"/>
          <w:szCs w:val="20"/>
        </w:rPr>
        <w:t>uscribir el dictamen del Comité de Selección en el llamado para cubrir un cargo de Ayudante de Primera interino con dedicación Simple para la asignatura Investigación Operativa</w:t>
      </w:r>
      <w:r w:rsidR="00312D84">
        <w:rPr>
          <w:rFonts w:ascii="Century Gothic" w:eastAsia="Century Gothic" w:hAnsi="Century Gothic" w:cs="Century Gothic"/>
          <w:sz w:val="20"/>
          <w:szCs w:val="20"/>
        </w:rPr>
        <w:t xml:space="preserve">, </w:t>
      </w:r>
      <w:r w:rsidR="00312D84" w:rsidRPr="002A0338">
        <w:rPr>
          <w:rFonts w:ascii="Century Gothic" w:eastAsia="Century Gothic" w:hAnsi="Century Gothic" w:cs="Century Gothic"/>
          <w:b/>
          <w:bCs/>
          <w:sz w:val="20"/>
          <w:szCs w:val="20"/>
        </w:rPr>
        <w:t>designar</w:t>
      </w:r>
      <w:r w:rsidR="00312D84" w:rsidRPr="00312D84">
        <w:rPr>
          <w:rFonts w:ascii="Century Gothic" w:eastAsia="Century Gothic" w:hAnsi="Century Gothic" w:cs="Century Gothic"/>
          <w:sz w:val="20"/>
          <w:szCs w:val="20"/>
        </w:rPr>
        <w:t xml:space="preserve"> desde la aprobación de la presente Resolución y hasta el 31/12/2025 al Ing. Franco AZZARO</w:t>
      </w:r>
      <w:r w:rsidR="00312D84">
        <w:rPr>
          <w:rFonts w:ascii="Century Gothic" w:eastAsia="Century Gothic" w:hAnsi="Century Gothic" w:cs="Century Gothic"/>
          <w:sz w:val="20"/>
          <w:szCs w:val="20"/>
        </w:rPr>
        <w:t>, y a</w:t>
      </w:r>
      <w:r w:rsidR="00312D84" w:rsidRPr="00312D84">
        <w:rPr>
          <w:rFonts w:ascii="Century Gothic" w:eastAsia="Century Gothic" w:hAnsi="Century Gothic" w:cs="Century Gothic"/>
          <w:sz w:val="20"/>
          <w:szCs w:val="20"/>
        </w:rPr>
        <w:t>signa</w:t>
      </w:r>
      <w:r w:rsidR="00312D84">
        <w:rPr>
          <w:rFonts w:ascii="Century Gothic" w:eastAsia="Century Gothic" w:hAnsi="Century Gothic" w:cs="Century Gothic"/>
          <w:sz w:val="20"/>
          <w:szCs w:val="20"/>
        </w:rPr>
        <w:t>rle</w:t>
      </w:r>
      <w:r w:rsidR="00312D84" w:rsidRPr="00312D84">
        <w:rPr>
          <w:rFonts w:ascii="Century Gothic" w:eastAsia="Century Gothic" w:hAnsi="Century Gothic" w:cs="Century Gothic"/>
          <w:sz w:val="20"/>
          <w:szCs w:val="20"/>
        </w:rPr>
        <w:t xml:space="preserve"> funciones</w:t>
      </w:r>
      <w:r w:rsidR="00312D84">
        <w:rPr>
          <w:rFonts w:ascii="Century Gothic" w:eastAsia="Century Gothic" w:hAnsi="Century Gothic" w:cs="Century Gothic"/>
          <w:sz w:val="20"/>
          <w:szCs w:val="20"/>
        </w:rPr>
        <w:t xml:space="preserve"> </w:t>
      </w:r>
      <w:r w:rsidR="00312D84" w:rsidRPr="00312D84">
        <w:rPr>
          <w:rFonts w:ascii="Century Gothic" w:eastAsia="Century Gothic" w:hAnsi="Century Gothic" w:cs="Century Gothic"/>
          <w:sz w:val="20"/>
          <w:szCs w:val="20"/>
        </w:rPr>
        <w:t>para colaborar en la asignatura Organización Industrial III.</w:t>
      </w:r>
    </w:p>
    <w:p w14:paraId="0CC3B075" w14:textId="77777777" w:rsidR="00FB52E7" w:rsidRPr="00762859" w:rsidRDefault="00FB52E7" w:rsidP="00E14B0F">
      <w:pPr>
        <w:pStyle w:val="Normal1"/>
        <w:jc w:val="both"/>
        <w:rPr>
          <w:rFonts w:ascii="Century Gothic" w:eastAsia="Century Gothic" w:hAnsi="Century Gothic" w:cs="Century Gothic"/>
          <w:sz w:val="20"/>
          <w:szCs w:val="20"/>
        </w:rPr>
      </w:pPr>
    </w:p>
    <w:p w14:paraId="415D2FC4" w14:textId="3C44BC31" w:rsidR="00376F10" w:rsidRPr="00762859" w:rsidRDefault="00376F10" w:rsidP="00E14B0F">
      <w:pPr>
        <w:jc w:val="both"/>
        <w:rPr>
          <w:color w:val="000000"/>
        </w:rPr>
      </w:pPr>
      <w:r w:rsidRPr="00762859">
        <w:rPr>
          <w:b/>
        </w:rPr>
        <w:t>4.</w:t>
      </w:r>
      <w:r w:rsidR="00245772">
        <w:rPr>
          <w:b/>
        </w:rPr>
        <w:t>9</w:t>
      </w:r>
      <w:r w:rsidRPr="00762859">
        <w:rPr>
          <w:b/>
        </w:rPr>
        <w:t>.</w:t>
      </w:r>
      <w:r w:rsidRPr="00762859">
        <w:t xml:space="preserve"> Despacho N.º 00</w:t>
      </w:r>
      <w:r w:rsidR="007244AD">
        <w:t>9</w:t>
      </w:r>
      <w:r w:rsidRPr="00762859">
        <w:t xml:space="preserve">, recomienda </w:t>
      </w:r>
      <w:r w:rsidR="002A0338">
        <w:t>s</w:t>
      </w:r>
      <w:r w:rsidR="002A0338" w:rsidRPr="002A0338">
        <w:t xml:space="preserve">uscribir el dictamen del Comité de Selección en el llamado, para cubrir un cargo de </w:t>
      </w:r>
      <w:proofErr w:type="gramStart"/>
      <w:r w:rsidR="002A0338" w:rsidRPr="002A0338">
        <w:t>Jefa</w:t>
      </w:r>
      <w:proofErr w:type="gramEnd"/>
      <w:r w:rsidR="002A0338" w:rsidRPr="002A0338">
        <w:t xml:space="preserve"> de Trabajos Prácticos interina con dedicación Simple para la asignatura Organización Industrial III</w:t>
      </w:r>
      <w:r w:rsidR="002A0338">
        <w:t xml:space="preserve">, </w:t>
      </w:r>
      <w:r w:rsidR="002A0338" w:rsidRPr="002A0338">
        <w:rPr>
          <w:b/>
          <w:bCs/>
        </w:rPr>
        <w:t>de</w:t>
      </w:r>
      <w:r w:rsidR="002A0338" w:rsidRPr="002A0338">
        <w:rPr>
          <w:b/>
        </w:rPr>
        <w:t xml:space="preserve">signar </w:t>
      </w:r>
      <w:r w:rsidR="002A0338" w:rsidRPr="002A0338">
        <w:t>desde la aprobación de la presente resolución y hasta el 31/12/2025 a la Ing. Selene FARIAS,</w:t>
      </w:r>
      <w:r w:rsidR="002A0338">
        <w:t xml:space="preserve"> y </w:t>
      </w:r>
      <w:r w:rsidR="002A0338">
        <w:rPr>
          <w:b/>
        </w:rPr>
        <w:t>o</w:t>
      </w:r>
      <w:r w:rsidR="002A0338" w:rsidRPr="002A0338">
        <w:rPr>
          <w:b/>
        </w:rPr>
        <w:t>torgar</w:t>
      </w:r>
      <w:r w:rsidR="002A0338">
        <w:rPr>
          <w:b/>
        </w:rPr>
        <w:t>le</w:t>
      </w:r>
      <w:r w:rsidR="002A0338" w:rsidRPr="002A0338">
        <w:rPr>
          <w:b/>
        </w:rPr>
        <w:t xml:space="preserve"> la </w:t>
      </w:r>
      <w:r w:rsidR="002A0338">
        <w:rPr>
          <w:b/>
        </w:rPr>
        <w:t>b</w:t>
      </w:r>
      <w:r w:rsidR="002A0338" w:rsidRPr="002A0338">
        <w:rPr>
          <w:b/>
        </w:rPr>
        <w:t>aja</w:t>
      </w:r>
      <w:r w:rsidR="002A0338">
        <w:rPr>
          <w:b/>
        </w:rPr>
        <w:t xml:space="preserve"> </w:t>
      </w:r>
      <w:r w:rsidR="002A0338" w:rsidRPr="002A0338">
        <w:rPr>
          <w:bCs/>
        </w:rPr>
        <w:t>en el cargo de Ayudante de Primera interina con dedicación Simple.</w:t>
      </w:r>
    </w:p>
    <w:p w14:paraId="06B3A4DD" w14:textId="77777777" w:rsidR="00376F10" w:rsidRDefault="00376F10" w:rsidP="00E14B0F">
      <w:pPr>
        <w:pStyle w:val="Normal1"/>
        <w:jc w:val="both"/>
        <w:rPr>
          <w:rFonts w:ascii="Century Gothic" w:eastAsia="Century Gothic" w:hAnsi="Century Gothic" w:cs="Century Gothic"/>
          <w:sz w:val="20"/>
          <w:szCs w:val="20"/>
        </w:rPr>
      </w:pPr>
    </w:p>
    <w:p w14:paraId="16D2AE5F" w14:textId="55FF4BDB" w:rsidR="00245772" w:rsidRDefault="00245772" w:rsidP="00E14B0F">
      <w:pPr>
        <w:pStyle w:val="Normal1"/>
        <w:jc w:val="both"/>
        <w:rPr>
          <w:rFonts w:ascii="Century Gothic" w:eastAsia="Century Gothic" w:hAnsi="Century Gothic" w:cs="Century Gothic"/>
          <w:sz w:val="20"/>
          <w:szCs w:val="20"/>
        </w:rPr>
      </w:pPr>
      <w:r w:rsidRPr="00245772">
        <w:rPr>
          <w:rFonts w:ascii="Century Gothic" w:eastAsia="Century Gothic" w:hAnsi="Century Gothic" w:cs="Century Gothic"/>
          <w:b/>
          <w:sz w:val="20"/>
          <w:szCs w:val="20"/>
        </w:rPr>
        <w:t>4.</w:t>
      </w:r>
      <w:r>
        <w:rPr>
          <w:rFonts w:ascii="Century Gothic" w:eastAsia="Century Gothic" w:hAnsi="Century Gothic" w:cs="Century Gothic"/>
          <w:b/>
          <w:sz w:val="20"/>
          <w:szCs w:val="20"/>
        </w:rPr>
        <w:t>10</w:t>
      </w:r>
      <w:r w:rsidRPr="00245772">
        <w:rPr>
          <w:rFonts w:ascii="Century Gothic" w:eastAsia="Century Gothic" w:hAnsi="Century Gothic" w:cs="Century Gothic"/>
          <w:b/>
          <w:sz w:val="20"/>
          <w:szCs w:val="20"/>
        </w:rPr>
        <w:t>.</w:t>
      </w:r>
      <w:r w:rsidRPr="00245772">
        <w:rPr>
          <w:rFonts w:ascii="Century Gothic" w:eastAsia="Century Gothic" w:hAnsi="Century Gothic" w:cs="Century Gothic"/>
          <w:sz w:val="20"/>
          <w:szCs w:val="20"/>
        </w:rPr>
        <w:t xml:space="preserve"> Despacho N.º 0</w:t>
      </w:r>
      <w:r w:rsidR="007244AD">
        <w:rPr>
          <w:rFonts w:ascii="Century Gothic" w:eastAsia="Century Gothic" w:hAnsi="Century Gothic" w:cs="Century Gothic"/>
          <w:sz w:val="20"/>
          <w:szCs w:val="20"/>
        </w:rPr>
        <w:t>10</w:t>
      </w:r>
      <w:r w:rsidRPr="00245772">
        <w:rPr>
          <w:rFonts w:ascii="Century Gothic" w:eastAsia="Century Gothic" w:hAnsi="Century Gothic" w:cs="Century Gothic"/>
          <w:sz w:val="20"/>
          <w:szCs w:val="20"/>
        </w:rPr>
        <w:t xml:space="preserve">, recomienda </w:t>
      </w:r>
      <w:r w:rsidR="006B72AF">
        <w:rPr>
          <w:rFonts w:ascii="Century Gothic" w:eastAsia="Century Gothic" w:hAnsi="Century Gothic" w:cs="Century Gothic"/>
          <w:sz w:val="20"/>
          <w:szCs w:val="20"/>
        </w:rPr>
        <w:t>r</w:t>
      </w:r>
      <w:r w:rsidR="006B72AF" w:rsidRPr="006B72AF">
        <w:rPr>
          <w:rFonts w:ascii="Century Gothic" w:eastAsia="Century Gothic" w:hAnsi="Century Gothic" w:cs="Century Gothic"/>
          <w:sz w:val="20"/>
          <w:szCs w:val="20"/>
        </w:rPr>
        <w:t xml:space="preserve">efrendar la Resolución N.º 022/25 del Decano dictada ad referéndum del Consejo Directivo por la cual </w:t>
      </w:r>
      <w:r w:rsidR="006B72AF">
        <w:rPr>
          <w:rFonts w:ascii="Century Gothic" w:eastAsia="Century Gothic" w:hAnsi="Century Gothic" w:cs="Century Gothic"/>
          <w:sz w:val="20"/>
          <w:szCs w:val="20"/>
        </w:rPr>
        <w:t>resuelve</w:t>
      </w:r>
      <w:r w:rsidR="006B72AF" w:rsidRPr="006B72AF">
        <w:rPr>
          <w:rFonts w:ascii="Century Gothic" w:eastAsia="Century Gothic" w:hAnsi="Century Gothic" w:cs="Century Gothic"/>
          <w:b/>
          <w:sz w:val="20"/>
          <w:szCs w:val="20"/>
        </w:rPr>
        <w:t xml:space="preserve"> </w:t>
      </w:r>
      <w:r w:rsidR="006B72AF">
        <w:rPr>
          <w:rFonts w:ascii="Century Gothic" w:eastAsia="Century Gothic" w:hAnsi="Century Gothic" w:cs="Century Gothic"/>
          <w:b/>
          <w:sz w:val="20"/>
          <w:szCs w:val="20"/>
        </w:rPr>
        <w:t>a</w:t>
      </w:r>
      <w:r w:rsidR="006B72AF" w:rsidRPr="006B72AF">
        <w:rPr>
          <w:rFonts w:ascii="Century Gothic" w:eastAsia="Century Gothic" w:hAnsi="Century Gothic" w:cs="Century Gothic"/>
          <w:b/>
          <w:sz w:val="20"/>
          <w:szCs w:val="20"/>
        </w:rPr>
        <w:t xml:space="preserve">ceptar la renuncia y dar de baja </w:t>
      </w:r>
      <w:r w:rsidR="006B72AF" w:rsidRPr="006B72AF">
        <w:rPr>
          <w:rFonts w:ascii="Century Gothic" w:eastAsia="Century Gothic" w:hAnsi="Century Gothic" w:cs="Century Gothic"/>
          <w:sz w:val="20"/>
          <w:szCs w:val="20"/>
        </w:rPr>
        <w:t>desde el 01/02/2025, al Ing. Nataniel FARIAS, en el cargo de Ayudante de Primera interino con dedicación Semiexclusiva</w:t>
      </w:r>
      <w:r w:rsidR="008F7B11">
        <w:rPr>
          <w:rFonts w:ascii="Century Gothic" w:eastAsia="Century Gothic" w:hAnsi="Century Gothic" w:cs="Century Gothic"/>
          <w:sz w:val="20"/>
          <w:szCs w:val="20"/>
        </w:rPr>
        <w:t xml:space="preserve">, </w:t>
      </w:r>
      <w:r w:rsidR="006B72AF" w:rsidRPr="006B72AF">
        <w:rPr>
          <w:rFonts w:ascii="Century Gothic" w:eastAsia="Century Gothic" w:hAnsi="Century Gothic" w:cs="Century Gothic"/>
          <w:sz w:val="20"/>
          <w:szCs w:val="20"/>
        </w:rPr>
        <w:t>en las asignaturas Sistemas de Representación I y Sistemas de Representación II</w:t>
      </w:r>
      <w:r w:rsidR="00572B7C">
        <w:rPr>
          <w:rFonts w:ascii="Century Gothic" w:eastAsia="Century Gothic" w:hAnsi="Century Gothic" w:cs="Century Gothic"/>
          <w:sz w:val="20"/>
          <w:szCs w:val="20"/>
        </w:rPr>
        <w:t>.</w:t>
      </w:r>
    </w:p>
    <w:p w14:paraId="76D6345C" w14:textId="77777777" w:rsidR="00FB52E7" w:rsidRPr="00245772" w:rsidRDefault="00FB52E7" w:rsidP="00E14B0F">
      <w:pPr>
        <w:pStyle w:val="Normal1"/>
        <w:jc w:val="both"/>
        <w:rPr>
          <w:rFonts w:ascii="Century Gothic" w:eastAsia="Century Gothic" w:hAnsi="Century Gothic" w:cs="Century Gothic"/>
          <w:sz w:val="20"/>
          <w:szCs w:val="20"/>
        </w:rPr>
      </w:pPr>
    </w:p>
    <w:p w14:paraId="25ED791A" w14:textId="1253E4A9" w:rsidR="00245772" w:rsidRDefault="00245772" w:rsidP="00E14B0F">
      <w:pPr>
        <w:pStyle w:val="Normal1"/>
        <w:jc w:val="both"/>
        <w:rPr>
          <w:rFonts w:ascii="Century Gothic" w:eastAsia="Century Gothic" w:hAnsi="Century Gothic" w:cs="Century Gothic"/>
          <w:sz w:val="20"/>
          <w:szCs w:val="20"/>
        </w:rPr>
      </w:pPr>
      <w:r w:rsidRPr="00245772">
        <w:rPr>
          <w:rFonts w:ascii="Century Gothic" w:eastAsia="Century Gothic" w:hAnsi="Century Gothic" w:cs="Century Gothic"/>
          <w:b/>
          <w:sz w:val="20"/>
          <w:szCs w:val="20"/>
        </w:rPr>
        <w:t>4.</w:t>
      </w:r>
      <w:r>
        <w:rPr>
          <w:rFonts w:ascii="Century Gothic" w:eastAsia="Century Gothic" w:hAnsi="Century Gothic" w:cs="Century Gothic"/>
          <w:b/>
          <w:sz w:val="20"/>
          <w:szCs w:val="20"/>
        </w:rPr>
        <w:t>11</w:t>
      </w:r>
      <w:r w:rsidRPr="00245772">
        <w:rPr>
          <w:rFonts w:ascii="Century Gothic" w:eastAsia="Century Gothic" w:hAnsi="Century Gothic" w:cs="Century Gothic"/>
          <w:sz w:val="20"/>
          <w:szCs w:val="20"/>
        </w:rPr>
        <w:t xml:space="preserve"> Despacho N.º 0</w:t>
      </w:r>
      <w:r w:rsidR="007244AD">
        <w:rPr>
          <w:rFonts w:ascii="Century Gothic" w:eastAsia="Century Gothic" w:hAnsi="Century Gothic" w:cs="Century Gothic"/>
          <w:sz w:val="20"/>
          <w:szCs w:val="20"/>
        </w:rPr>
        <w:t>11</w:t>
      </w:r>
      <w:r w:rsidRPr="00245772">
        <w:rPr>
          <w:rFonts w:ascii="Century Gothic" w:eastAsia="Century Gothic" w:hAnsi="Century Gothic" w:cs="Century Gothic"/>
          <w:sz w:val="20"/>
          <w:szCs w:val="20"/>
        </w:rPr>
        <w:t xml:space="preserve">, recomienda </w:t>
      </w:r>
      <w:r w:rsidR="008F7B11">
        <w:rPr>
          <w:rFonts w:ascii="Century Gothic" w:eastAsia="Century Gothic" w:hAnsi="Century Gothic" w:cs="Century Gothic"/>
          <w:sz w:val="20"/>
          <w:szCs w:val="20"/>
        </w:rPr>
        <w:t>m</w:t>
      </w:r>
      <w:r w:rsidR="008F7B11" w:rsidRPr="008F7B11">
        <w:rPr>
          <w:rFonts w:ascii="Century Gothic" w:eastAsia="Century Gothic" w:hAnsi="Century Gothic" w:cs="Century Gothic"/>
          <w:sz w:val="20"/>
          <w:szCs w:val="20"/>
        </w:rPr>
        <w:t>odificar la Situación de Revista, a partir del 01/03/25 y hasta el 31/12/2025, del Ing. Gonzalo HIERRO, que pasa de Profesor Adjunto interino con dedicación Simple a Profesor Adjunto interino con dedicación Semiexclusiva</w:t>
      </w:r>
      <w:r w:rsidR="008F7B11">
        <w:rPr>
          <w:rFonts w:ascii="Century Gothic" w:eastAsia="Century Gothic" w:hAnsi="Century Gothic" w:cs="Century Gothic"/>
          <w:sz w:val="20"/>
          <w:szCs w:val="20"/>
        </w:rPr>
        <w:t>,</w:t>
      </w:r>
      <w:r w:rsidR="008F7B11" w:rsidRPr="008F7B11">
        <w:rPr>
          <w:rFonts w:ascii="Century Gothic" w:eastAsia="Century Gothic" w:hAnsi="Century Gothic" w:cs="Century Gothic"/>
          <w:sz w:val="20"/>
          <w:szCs w:val="20"/>
        </w:rPr>
        <w:t xml:space="preserve"> en la asignatura Marketing</w:t>
      </w:r>
      <w:r w:rsidR="008F7B11">
        <w:rPr>
          <w:rFonts w:ascii="Century Gothic" w:eastAsia="Century Gothic" w:hAnsi="Century Gothic" w:cs="Century Gothic"/>
          <w:sz w:val="20"/>
          <w:szCs w:val="20"/>
        </w:rPr>
        <w:t>, y a</w:t>
      </w:r>
      <w:r w:rsidR="008F7B11" w:rsidRPr="008F7B11">
        <w:rPr>
          <w:rFonts w:ascii="Century Gothic" w:eastAsia="Century Gothic" w:hAnsi="Century Gothic" w:cs="Century Gothic"/>
          <w:sz w:val="20"/>
          <w:szCs w:val="20"/>
        </w:rPr>
        <w:t>signar</w:t>
      </w:r>
      <w:r w:rsidR="008F7B11">
        <w:rPr>
          <w:rFonts w:ascii="Century Gothic" w:eastAsia="Century Gothic" w:hAnsi="Century Gothic" w:cs="Century Gothic"/>
          <w:sz w:val="20"/>
          <w:szCs w:val="20"/>
        </w:rPr>
        <w:t xml:space="preserve">le </w:t>
      </w:r>
      <w:r w:rsidR="008F7B11" w:rsidRPr="008F7B11">
        <w:rPr>
          <w:rFonts w:ascii="Century Gothic" w:eastAsia="Century Gothic" w:hAnsi="Century Gothic" w:cs="Century Gothic"/>
          <w:sz w:val="20"/>
          <w:szCs w:val="20"/>
        </w:rPr>
        <w:t>funciones</w:t>
      </w:r>
      <w:r w:rsidR="008F7B11">
        <w:rPr>
          <w:rFonts w:ascii="Century Gothic" w:eastAsia="Century Gothic" w:hAnsi="Century Gothic" w:cs="Century Gothic"/>
          <w:sz w:val="20"/>
          <w:szCs w:val="20"/>
        </w:rPr>
        <w:t xml:space="preserve"> </w:t>
      </w:r>
      <w:r w:rsidR="008F7B11" w:rsidRPr="008F7B11">
        <w:rPr>
          <w:rFonts w:ascii="Century Gothic" w:eastAsia="Century Gothic" w:hAnsi="Century Gothic" w:cs="Century Gothic"/>
          <w:sz w:val="20"/>
          <w:szCs w:val="20"/>
        </w:rPr>
        <w:t>como responsable de la asignatura Economía y Financiación de Empresas</w:t>
      </w:r>
      <w:r w:rsidR="008F7B11">
        <w:rPr>
          <w:rFonts w:ascii="Century Gothic" w:eastAsia="Century Gothic" w:hAnsi="Century Gothic" w:cs="Century Gothic"/>
          <w:sz w:val="20"/>
          <w:szCs w:val="20"/>
        </w:rPr>
        <w:t>.</w:t>
      </w:r>
    </w:p>
    <w:p w14:paraId="2D2E9A87" w14:textId="77777777" w:rsidR="00FB52E7" w:rsidRPr="00245772" w:rsidRDefault="00FB52E7" w:rsidP="00245772">
      <w:pPr>
        <w:pStyle w:val="Normal1"/>
        <w:rPr>
          <w:rFonts w:ascii="Century Gothic" w:eastAsia="Century Gothic" w:hAnsi="Century Gothic" w:cs="Century Gothic"/>
          <w:sz w:val="20"/>
          <w:szCs w:val="20"/>
        </w:rPr>
      </w:pPr>
    </w:p>
    <w:p w14:paraId="186345A5" w14:textId="5F09C75A" w:rsidR="0098386E" w:rsidRPr="0098386E" w:rsidRDefault="00245772" w:rsidP="0098386E">
      <w:pPr>
        <w:pStyle w:val="Normal1"/>
        <w:jc w:val="both"/>
        <w:rPr>
          <w:rFonts w:ascii="Century Gothic" w:eastAsia="Century Gothic" w:hAnsi="Century Gothic" w:cs="Century Gothic"/>
          <w:sz w:val="20"/>
          <w:szCs w:val="20"/>
        </w:rPr>
      </w:pPr>
      <w:r w:rsidRPr="00245772">
        <w:rPr>
          <w:rFonts w:ascii="Century Gothic" w:eastAsia="Century Gothic" w:hAnsi="Century Gothic" w:cs="Century Gothic"/>
          <w:b/>
          <w:sz w:val="20"/>
          <w:szCs w:val="20"/>
        </w:rPr>
        <w:t>4.</w:t>
      </w:r>
      <w:r>
        <w:rPr>
          <w:rFonts w:ascii="Century Gothic" w:eastAsia="Century Gothic" w:hAnsi="Century Gothic" w:cs="Century Gothic"/>
          <w:b/>
          <w:sz w:val="20"/>
          <w:szCs w:val="20"/>
        </w:rPr>
        <w:t>12</w:t>
      </w:r>
      <w:r w:rsidRPr="00245772">
        <w:rPr>
          <w:rFonts w:ascii="Century Gothic" w:eastAsia="Century Gothic" w:hAnsi="Century Gothic" w:cs="Century Gothic"/>
          <w:b/>
          <w:sz w:val="20"/>
          <w:szCs w:val="20"/>
        </w:rPr>
        <w:t>.</w:t>
      </w:r>
      <w:r w:rsidRPr="00245772">
        <w:rPr>
          <w:rFonts w:ascii="Century Gothic" w:eastAsia="Century Gothic" w:hAnsi="Century Gothic" w:cs="Century Gothic"/>
          <w:sz w:val="20"/>
          <w:szCs w:val="20"/>
        </w:rPr>
        <w:t xml:space="preserve"> Despacho N.º 0</w:t>
      </w:r>
      <w:r w:rsidR="007244AD">
        <w:rPr>
          <w:rFonts w:ascii="Century Gothic" w:eastAsia="Century Gothic" w:hAnsi="Century Gothic" w:cs="Century Gothic"/>
          <w:sz w:val="20"/>
          <w:szCs w:val="20"/>
        </w:rPr>
        <w:t>12</w:t>
      </w:r>
      <w:r w:rsidRPr="00245772">
        <w:rPr>
          <w:rFonts w:ascii="Century Gothic" w:eastAsia="Century Gothic" w:hAnsi="Century Gothic" w:cs="Century Gothic"/>
          <w:sz w:val="20"/>
          <w:szCs w:val="20"/>
        </w:rPr>
        <w:t xml:space="preserve">, recomienda </w:t>
      </w:r>
      <w:r w:rsidR="0098386E">
        <w:rPr>
          <w:rFonts w:ascii="Century Gothic" w:eastAsia="Century Gothic" w:hAnsi="Century Gothic" w:cs="Century Gothic"/>
          <w:b/>
          <w:sz w:val="20"/>
          <w:szCs w:val="20"/>
        </w:rPr>
        <w:t>a</w:t>
      </w:r>
      <w:r w:rsidR="0098386E" w:rsidRPr="0098386E">
        <w:rPr>
          <w:rFonts w:ascii="Century Gothic" w:eastAsia="Century Gothic" w:hAnsi="Century Gothic" w:cs="Century Gothic"/>
          <w:b/>
          <w:sz w:val="20"/>
          <w:szCs w:val="20"/>
        </w:rPr>
        <w:t>signar funciones</w:t>
      </w:r>
      <w:r w:rsidR="0098386E" w:rsidRPr="0098386E">
        <w:rPr>
          <w:rFonts w:ascii="Century Gothic" w:eastAsia="Century Gothic" w:hAnsi="Century Gothic" w:cs="Century Gothic"/>
          <w:sz w:val="20"/>
          <w:szCs w:val="20"/>
        </w:rPr>
        <w:t xml:space="preserve"> como responsable, desde la aprobación de la presente Resolución y hasta el 31/12/2025, al Ing. Ernesto Daniel BERGES, en el cargo de Profesor Asociado interino con dedicación Exclusiva</w:t>
      </w:r>
      <w:r w:rsidR="0098386E">
        <w:rPr>
          <w:rFonts w:ascii="Century Gothic" w:eastAsia="Century Gothic" w:hAnsi="Century Gothic" w:cs="Century Gothic"/>
          <w:sz w:val="20"/>
          <w:szCs w:val="20"/>
        </w:rPr>
        <w:t xml:space="preserve">, </w:t>
      </w:r>
      <w:r w:rsidR="0098386E" w:rsidRPr="0098386E">
        <w:rPr>
          <w:rFonts w:ascii="Century Gothic" w:eastAsia="Century Gothic" w:hAnsi="Century Gothic" w:cs="Century Gothic"/>
          <w:sz w:val="20"/>
          <w:szCs w:val="20"/>
        </w:rPr>
        <w:t>en la asignatura Electrónica General (TUT)</w:t>
      </w:r>
      <w:r w:rsidR="0098386E">
        <w:rPr>
          <w:rFonts w:ascii="Century Gothic" w:eastAsia="Century Gothic" w:hAnsi="Century Gothic" w:cs="Century Gothic"/>
          <w:sz w:val="20"/>
          <w:szCs w:val="20"/>
        </w:rPr>
        <w:t xml:space="preserve">, y al </w:t>
      </w:r>
      <w:bookmarkStart w:id="1" w:name="_heading=h.2et92p0"/>
      <w:bookmarkEnd w:id="1"/>
      <w:r w:rsidR="0098386E" w:rsidRPr="0098386E">
        <w:rPr>
          <w:rFonts w:ascii="Century Gothic" w:eastAsia="Century Gothic" w:hAnsi="Century Gothic" w:cs="Century Gothic"/>
          <w:sz w:val="20"/>
          <w:szCs w:val="20"/>
        </w:rPr>
        <w:t>Ing. Valentín APA</w:t>
      </w:r>
      <w:r w:rsidR="0098386E">
        <w:rPr>
          <w:rFonts w:ascii="Century Gothic" w:eastAsia="Century Gothic" w:hAnsi="Century Gothic" w:cs="Century Gothic"/>
          <w:sz w:val="20"/>
          <w:szCs w:val="20"/>
        </w:rPr>
        <w:t xml:space="preserve"> en el cargo de</w:t>
      </w:r>
      <w:r w:rsidR="0098386E" w:rsidRPr="0098386E">
        <w:rPr>
          <w:rFonts w:ascii="Century Gothic" w:eastAsia="Century Gothic" w:hAnsi="Century Gothic" w:cs="Century Gothic"/>
          <w:sz w:val="20"/>
          <w:szCs w:val="20"/>
        </w:rPr>
        <w:t xml:space="preserve"> Ayudante de Primera interino con dedicación Simple</w:t>
      </w:r>
      <w:r w:rsidR="0098386E">
        <w:rPr>
          <w:rFonts w:ascii="Century Gothic" w:eastAsia="Century Gothic" w:hAnsi="Century Gothic" w:cs="Century Gothic"/>
          <w:sz w:val="20"/>
          <w:szCs w:val="20"/>
        </w:rPr>
        <w:t xml:space="preserve">, </w:t>
      </w:r>
      <w:r w:rsidR="0098386E" w:rsidRPr="0098386E">
        <w:rPr>
          <w:rFonts w:ascii="Century Gothic" w:eastAsia="Century Gothic" w:hAnsi="Century Gothic" w:cs="Century Gothic"/>
          <w:sz w:val="20"/>
          <w:szCs w:val="20"/>
        </w:rPr>
        <w:t>para colaborar en la asignatura Electrónica General (TUT).</w:t>
      </w:r>
    </w:p>
    <w:p w14:paraId="240419D7" w14:textId="77777777" w:rsidR="00FB52E7" w:rsidRPr="00245772" w:rsidRDefault="00FB52E7" w:rsidP="00245772">
      <w:pPr>
        <w:pStyle w:val="Normal1"/>
        <w:rPr>
          <w:rFonts w:ascii="Century Gothic" w:eastAsia="Century Gothic" w:hAnsi="Century Gothic" w:cs="Century Gothic"/>
          <w:sz w:val="20"/>
          <w:szCs w:val="20"/>
        </w:rPr>
      </w:pPr>
    </w:p>
    <w:p w14:paraId="1F4ADEB6" w14:textId="276FBDF2" w:rsidR="00245772" w:rsidRDefault="00245772" w:rsidP="00130335">
      <w:pPr>
        <w:pStyle w:val="Normal1"/>
        <w:jc w:val="both"/>
        <w:rPr>
          <w:rFonts w:ascii="Century Gothic" w:eastAsia="Century Gothic" w:hAnsi="Century Gothic" w:cs="Century Gothic"/>
          <w:sz w:val="20"/>
          <w:szCs w:val="20"/>
        </w:rPr>
      </w:pPr>
      <w:r w:rsidRPr="00245772">
        <w:rPr>
          <w:rFonts w:ascii="Century Gothic" w:eastAsia="Century Gothic" w:hAnsi="Century Gothic" w:cs="Century Gothic"/>
          <w:b/>
          <w:sz w:val="20"/>
          <w:szCs w:val="20"/>
        </w:rPr>
        <w:t>4.</w:t>
      </w:r>
      <w:r>
        <w:rPr>
          <w:rFonts w:ascii="Century Gothic" w:eastAsia="Century Gothic" w:hAnsi="Century Gothic" w:cs="Century Gothic"/>
          <w:b/>
          <w:sz w:val="20"/>
          <w:szCs w:val="20"/>
        </w:rPr>
        <w:t>13</w:t>
      </w:r>
      <w:r w:rsidRPr="00245772">
        <w:rPr>
          <w:rFonts w:ascii="Century Gothic" w:eastAsia="Century Gothic" w:hAnsi="Century Gothic" w:cs="Century Gothic"/>
          <w:b/>
          <w:sz w:val="20"/>
          <w:szCs w:val="20"/>
        </w:rPr>
        <w:t>.</w:t>
      </w:r>
      <w:r w:rsidRPr="00245772">
        <w:rPr>
          <w:rFonts w:ascii="Century Gothic" w:eastAsia="Century Gothic" w:hAnsi="Century Gothic" w:cs="Century Gothic"/>
          <w:sz w:val="20"/>
          <w:szCs w:val="20"/>
        </w:rPr>
        <w:t xml:space="preserve"> Despacho N.º 0</w:t>
      </w:r>
      <w:r w:rsidR="007244AD">
        <w:rPr>
          <w:rFonts w:ascii="Century Gothic" w:eastAsia="Century Gothic" w:hAnsi="Century Gothic" w:cs="Century Gothic"/>
          <w:sz w:val="20"/>
          <w:szCs w:val="20"/>
        </w:rPr>
        <w:t>13</w:t>
      </w:r>
      <w:r w:rsidRPr="00245772">
        <w:rPr>
          <w:rFonts w:ascii="Century Gothic" w:eastAsia="Century Gothic" w:hAnsi="Century Gothic" w:cs="Century Gothic"/>
          <w:sz w:val="20"/>
          <w:szCs w:val="20"/>
        </w:rPr>
        <w:t xml:space="preserve">, recomienda </w:t>
      </w:r>
      <w:r w:rsidR="00130335">
        <w:rPr>
          <w:rFonts w:ascii="Century Gothic" w:eastAsia="Century Gothic" w:hAnsi="Century Gothic" w:cs="Century Gothic"/>
          <w:sz w:val="20"/>
          <w:szCs w:val="20"/>
        </w:rPr>
        <w:t>s</w:t>
      </w:r>
      <w:r w:rsidR="00130335" w:rsidRPr="00130335">
        <w:rPr>
          <w:rFonts w:ascii="Century Gothic" w:eastAsia="Century Gothic" w:hAnsi="Century Gothic" w:cs="Century Gothic"/>
          <w:sz w:val="20"/>
          <w:szCs w:val="20"/>
        </w:rPr>
        <w:t>uscribir el dictamen del Comité de Selección en el llamado para cubrir un cargo de Ayudante de Primera interino con dedicación Simple para la asignatura Organización Industrial</w:t>
      </w:r>
      <w:r w:rsidR="00130335">
        <w:rPr>
          <w:rFonts w:ascii="Century Gothic" w:eastAsia="Century Gothic" w:hAnsi="Century Gothic" w:cs="Century Gothic"/>
          <w:sz w:val="20"/>
          <w:szCs w:val="20"/>
        </w:rPr>
        <w:t>, y de</w:t>
      </w:r>
      <w:r w:rsidR="00130335" w:rsidRPr="00130335">
        <w:rPr>
          <w:rFonts w:ascii="Century Gothic" w:eastAsia="Century Gothic" w:hAnsi="Century Gothic" w:cs="Century Gothic"/>
          <w:sz w:val="20"/>
          <w:szCs w:val="20"/>
        </w:rPr>
        <w:t>signar desde la aprobación de la presente Resolución y hasta el 31/12/2025 al Ing. Matías Ezequiel PAESANI</w:t>
      </w:r>
      <w:r w:rsidR="00130335">
        <w:rPr>
          <w:rFonts w:ascii="Century Gothic" w:eastAsia="Century Gothic" w:hAnsi="Century Gothic" w:cs="Century Gothic"/>
          <w:sz w:val="20"/>
          <w:szCs w:val="20"/>
        </w:rPr>
        <w:t>.</w:t>
      </w:r>
    </w:p>
    <w:p w14:paraId="1BBDD1E3" w14:textId="77777777" w:rsidR="00FB52E7" w:rsidRPr="00245772" w:rsidRDefault="00FB52E7" w:rsidP="00245772">
      <w:pPr>
        <w:pStyle w:val="Normal1"/>
        <w:rPr>
          <w:rFonts w:ascii="Century Gothic" w:eastAsia="Century Gothic" w:hAnsi="Century Gothic" w:cs="Century Gothic"/>
          <w:sz w:val="20"/>
          <w:szCs w:val="20"/>
        </w:rPr>
      </w:pPr>
    </w:p>
    <w:p w14:paraId="4C632855" w14:textId="374C79E6" w:rsidR="00245772" w:rsidRDefault="00245772" w:rsidP="00EA083F">
      <w:pPr>
        <w:pStyle w:val="Normal1"/>
        <w:jc w:val="both"/>
        <w:rPr>
          <w:rFonts w:ascii="Century Gothic" w:eastAsia="Century Gothic" w:hAnsi="Century Gothic" w:cs="Century Gothic"/>
          <w:sz w:val="20"/>
          <w:szCs w:val="20"/>
        </w:rPr>
      </w:pPr>
      <w:r w:rsidRPr="00245772">
        <w:rPr>
          <w:rFonts w:ascii="Century Gothic" w:eastAsia="Century Gothic" w:hAnsi="Century Gothic" w:cs="Century Gothic"/>
          <w:b/>
          <w:sz w:val="20"/>
          <w:szCs w:val="20"/>
        </w:rPr>
        <w:t>4.</w:t>
      </w:r>
      <w:r w:rsidR="00FB52E7">
        <w:rPr>
          <w:rFonts w:ascii="Century Gothic" w:eastAsia="Century Gothic" w:hAnsi="Century Gothic" w:cs="Century Gothic"/>
          <w:b/>
          <w:sz w:val="20"/>
          <w:szCs w:val="20"/>
        </w:rPr>
        <w:t>14</w:t>
      </w:r>
      <w:r w:rsidRPr="00245772">
        <w:rPr>
          <w:rFonts w:ascii="Century Gothic" w:eastAsia="Century Gothic" w:hAnsi="Century Gothic" w:cs="Century Gothic"/>
          <w:b/>
          <w:sz w:val="20"/>
          <w:szCs w:val="20"/>
        </w:rPr>
        <w:t>.</w:t>
      </w:r>
      <w:r w:rsidRPr="00245772">
        <w:rPr>
          <w:rFonts w:ascii="Century Gothic" w:eastAsia="Century Gothic" w:hAnsi="Century Gothic" w:cs="Century Gothic"/>
          <w:sz w:val="20"/>
          <w:szCs w:val="20"/>
        </w:rPr>
        <w:t xml:space="preserve"> Despacho N.º 0</w:t>
      </w:r>
      <w:r w:rsidR="007244AD">
        <w:rPr>
          <w:rFonts w:ascii="Century Gothic" w:eastAsia="Century Gothic" w:hAnsi="Century Gothic" w:cs="Century Gothic"/>
          <w:sz w:val="20"/>
          <w:szCs w:val="20"/>
        </w:rPr>
        <w:t>14</w:t>
      </w:r>
      <w:r w:rsidRPr="00245772">
        <w:rPr>
          <w:rFonts w:ascii="Century Gothic" w:eastAsia="Century Gothic" w:hAnsi="Century Gothic" w:cs="Century Gothic"/>
          <w:sz w:val="20"/>
          <w:szCs w:val="20"/>
        </w:rPr>
        <w:t xml:space="preserve">, recomienda </w:t>
      </w:r>
      <w:r w:rsidR="00130335">
        <w:rPr>
          <w:rFonts w:ascii="Century Gothic" w:eastAsia="Century Gothic" w:hAnsi="Century Gothic" w:cs="Century Gothic"/>
          <w:sz w:val="20"/>
          <w:szCs w:val="20"/>
        </w:rPr>
        <w:t>s</w:t>
      </w:r>
      <w:r w:rsidR="00130335" w:rsidRPr="00130335">
        <w:rPr>
          <w:rFonts w:ascii="Century Gothic" w:eastAsia="Century Gothic" w:hAnsi="Century Gothic" w:cs="Century Gothic"/>
          <w:sz w:val="20"/>
          <w:szCs w:val="20"/>
        </w:rPr>
        <w:t>uscribir el dictamen del Comité de Selección en el llamado para cubrir un cargo de Profesor Adjunto interino con dedicación Simple en la asignatura Señales y Sistemas (TUT)</w:t>
      </w:r>
      <w:r w:rsidR="00130335">
        <w:rPr>
          <w:rFonts w:ascii="Century Gothic" w:eastAsia="Century Gothic" w:hAnsi="Century Gothic" w:cs="Century Gothic"/>
          <w:sz w:val="20"/>
          <w:szCs w:val="20"/>
        </w:rPr>
        <w:t>, y d</w:t>
      </w:r>
      <w:r w:rsidR="00130335" w:rsidRPr="00130335">
        <w:rPr>
          <w:rFonts w:ascii="Century Gothic" w:eastAsia="Century Gothic" w:hAnsi="Century Gothic" w:cs="Century Gothic"/>
          <w:sz w:val="20"/>
          <w:szCs w:val="20"/>
        </w:rPr>
        <w:t>esignar a partir de la aprobación de la presente Resolución y hasta el 31/12/2025, al Ing. Lucas David OLIVA</w:t>
      </w:r>
      <w:r w:rsidR="00130335">
        <w:rPr>
          <w:rFonts w:ascii="Century Gothic" w:eastAsia="Century Gothic" w:hAnsi="Century Gothic" w:cs="Century Gothic"/>
          <w:sz w:val="20"/>
          <w:szCs w:val="20"/>
        </w:rPr>
        <w:t>.</w:t>
      </w:r>
    </w:p>
    <w:p w14:paraId="4738E5BC" w14:textId="77777777" w:rsidR="00FB52E7" w:rsidRPr="00245772" w:rsidRDefault="00FB52E7" w:rsidP="00245772">
      <w:pPr>
        <w:pStyle w:val="Normal1"/>
        <w:rPr>
          <w:rFonts w:ascii="Century Gothic" w:eastAsia="Century Gothic" w:hAnsi="Century Gothic" w:cs="Century Gothic"/>
          <w:sz w:val="20"/>
          <w:szCs w:val="20"/>
        </w:rPr>
      </w:pPr>
    </w:p>
    <w:p w14:paraId="3AF99B83" w14:textId="5B7FE147" w:rsidR="008142CE" w:rsidRDefault="008142CE" w:rsidP="008142CE">
      <w:pPr>
        <w:jc w:val="both"/>
        <w:rPr>
          <w:rFonts w:eastAsia="Century Gothic" w:cs="Century Gothic"/>
        </w:rPr>
      </w:pPr>
      <w:r w:rsidRPr="008142CE">
        <w:rPr>
          <w:rFonts w:eastAsia="Century Gothic" w:cs="Century Gothic"/>
          <w:b/>
        </w:rPr>
        <w:t>4.15.</w:t>
      </w:r>
      <w:r w:rsidRPr="008142CE">
        <w:rPr>
          <w:rFonts w:eastAsia="Century Gothic" w:cs="Century Gothic"/>
        </w:rPr>
        <w:t xml:space="preserve"> Despacho N.º 015, recomienda suscribir </w:t>
      </w:r>
      <w:r w:rsidRPr="008142CE">
        <w:rPr>
          <w:rFonts w:eastAsia="Century Gothic" w:cs="Century Gothic"/>
          <w:color w:val="000000"/>
        </w:rPr>
        <w:t xml:space="preserve">el dictamen del Comité de Selección en el llamado para cubrir un cargo de </w:t>
      </w:r>
      <w:r w:rsidRPr="008142CE">
        <w:rPr>
          <w:rFonts w:eastAsia="Century Gothic" w:cs="Century Gothic"/>
        </w:rPr>
        <w:t>Profesor Adjunto interino con dedicación Simple en la asignatura Medios de Enlace (TUT), y d</w:t>
      </w:r>
      <w:r w:rsidRPr="008142CE">
        <w:rPr>
          <w:rFonts w:eastAsia="Century Gothic" w:cs="Century Gothic"/>
          <w:color w:val="000000"/>
        </w:rPr>
        <w:t>esignar</w:t>
      </w:r>
      <w:r w:rsidRPr="008142CE">
        <w:rPr>
          <w:rFonts w:eastAsia="Century Gothic" w:cs="Century Gothic"/>
        </w:rPr>
        <w:t xml:space="preserve"> </w:t>
      </w:r>
      <w:r w:rsidRPr="008142CE">
        <w:rPr>
          <w:rFonts w:eastAsia="Century Gothic" w:cs="Century Gothic"/>
          <w:color w:val="000000"/>
        </w:rPr>
        <w:t>a partir de la aprobación de la pres</w:t>
      </w:r>
      <w:r w:rsidRPr="008142CE">
        <w:rPr>
          <w:rFonts w:eastAsia="Century Gothic" w:cs="Century Gothic"/>
        </w:rPr>
        <w:t>ente Resolución</w:t>
      </w:r>
      <w:r w:rsidRPr="008142CE">
        <w:rPr>
          <w:rFonts w:eastAsia="Century Gothic" w:cs="Century Gothic"/>
          <w:color w:val="000000"/>
        </w:rPr>
        <w:t xml:space="preserve"> y hasta el 31/12/2025, al Ing. Nicolás Martín OLIVERO</w:t>
      </w:r>
      <w:r w:rsidRPr="008142CE">
        <w:rPr>
          <w:rFonts w:eastAsia="Century Gothic" w:cs="Century Gothic"/>
        </w:rPr>
        <w:t>.</w:t>
      </w:r>
    </w:p>
    <w:p w14:paraId="5A742A89" w14:textId="77777777" w:rsidR="00FB52E7" w:rsidRPr="00245772" w:rsidRDefault="00FB52E7" w:rsidP="00245772">
      <w:pPr>
        <w:pStyle w:val="Normal1"/>
        <w:rPr>
          <w:rFonts w:ascii="Century Gothic" w:eastAsia="Century Gothic" w:hAnsi="Century Gothic" w:cs="Century Gothic"/>
          <w:sz w:val="20"/>
          <w:szCs w:val="20"/>
        </w:rPr>
      </w:pPr>
    </w:p>
    <w:p w14:paraId="04ACCB30" w14:textId="66E33D68" w:rsidR="00FB52E7" w:rsidRPr="00904CF3" w:rsidRDefault="00FB52E7" w:rsidP="00904CF3">
      <w:pPr>
        <w:pStyle w:val="Normal1"/>
        <w:jc w:val="both"/>
        <w:rPr>
          <w:rFonts w:ascii="Century Gothic" w:eastAsia="Century Gothic" w:hAnsi="Century Gothic" w:cs="Century Gothic"/>
          <w:sz w:val="20"/>
          <w:szCs w:val="20"/>
        </w:rPr>
      </w:pPr>
      <w:r w:rsidRPr="00FB52E7">
        <w:rPr>
          <w:rFonts w:ascii="Century Gothic" w:eastAsia="Century Gothic" w:hAnsi="Century Gothic" w:cs="Century Gothic"/>
          <w:b/>
          <w:sz w:val="20"/>
          <w:szCs w:val="20"/>
        </w:rPr>
        <w:t>4.</w:t>
      </w:r>
      <w:r>
        <w:rPr>
          <w:rFonts w:ascii="Century Gothic" w:eastAsia="Century Gothic" w:hAnsi="Century Gothic" w:cs="Century Gothic"/>
          <w:b/>
          <w:sz w:val="20"/>
          <w:szCs w:val="20"/>
        </w:rPr>
        <w:t>16</w:t>
      </w:r>
      <w:r w:rsidRPr="00FB52E7">
        <w:rPr>
          <w:rFonts w:ascii="Century Gothic" w:eastAsia="Century Gothic" w:hAnsi="Century Gothic" w:cs="Century Gothic"/>
          <w:b/>
          <w:sz w:val="20"/>
          <w:szCs w:val="20"/>
        </w:rPr>
        <w:t>.</w:t>
      </w:r>
      <w:r w:rsidRPr="00FB52E7">
        <w:rPr>
          <w:rFonts w:ascii="Century Gothic" w:eastAsia="Century Gothic" w:hAnsi="Century Gothic" w:cs="Century Gothic"/>
          <w:sz w:val="20"/>
          <w:szCs w:val="20"/>
        </w:rPr>
        <w:t xml:space="preserve"> Despacho N.º 0</w:t>
      </w:r>
      <w:r w:rsidR="007244AD">
        <w:rPr>
          <w:rFonts w:ascii="Century Gothic" w:eastAsia="Century Gothic" w:hAnsi="Century Gothic" w:cs="Century Gothic"/>
          <w:sz w:val="20"/>
          <w:szCs w:val="20"/>
        </w:rPr>
        <w:t>16</w:t>
      </w:r>
      <w:r w:rsidRPr="00FB52E7">
        <w:rPr>
          <w:rFonts w:ascii="Century Gothic" w:eastAsia="Century Gothic" w:hAnsi="Century Gothic" w:cs="Century Gothic"/>
          <w:sz w:val="20"/>
          <w:szCs w:val="20"/>
        </w:rPr>
        <w:t xml:space="preserve">, </w:t>
      </w:r>
      <w:r w:rsidRPr="00904CF3">
        <w:rPr>
          <w:rFonts w:ascii="Century Gothic" w:eastAsia="Century Gothic" w:hAnsi="Century Gothic" w:cs="Century Gothic"/>
          <w:sz w:val="20"/>
          <w:szCs w:val="20"/>
        </w:rPr>
        <w:t xml:space="preserve">recomienda </w:t>
      </w:r>
      <w:r w:rsidR="00877508" w:rsidRPr="00904CF3">
        <w:rPr>
          <w:rFonts w:ascii="Century Gothic" w:eastAsia="Century Gothic" w:hAnsi="Century Gothic" w:cs="Century Gothic"/>
          <w:sz w:val="20"/>
          <w:szCs w:val="20"/>
        </w:rPr>
        <w:t xml:space="preserve">llamar a inscripción para cubrir un cargo de Ayudante de Primera interino/a con dedicación Simple para el Área de Inglés, según los requisitos especificados </w:t>
      </w:r>
      <w:r w:rsidR="00CC066B">
        <w:rPr>
          <w:rFonts w:ascii="Century Gothic" w:eastAsia="Century Gothic" w:hAnsi="Century Gothic" w:cs="Century Gothic"/>
          <w:sz w:val="20"/>
          <w:szCs w:val="20"/>
        </w:rPr>
        <w:t>y</w:t>
      </w:r>
      <w:r w:rsidR="00877508" w:rsidRPr="00904CF3">
        <w:rPr>
          <w:rFonts w:ascii="Century Gothic" w:eastAsia="Century Gothic" w:hAnsi="Century Gothic" w:cs="Century Gothic"/>
          <w:sz w:val="20"/>
          <w:szCs w:val="20"/>
        </w:rPr>
        <w:t xml:space="preserve"> basándose en lo establecido por Resoluciones N.º 178/2003 y N.º 118/2020 del Consejo Superior.</w:t>
      </w:r>
    </w:p>
    <w:p w14:paraId="0CEC3ACA" w14:textId="77777777" w:rsidR="00FB52E7" w:rsidRPr="00FB52E7" w:rsidRDefault="00FB52E7" w:rsidP="00FB52E7">
      <w:pPr>
        <w:pStyle w:val="Normal1"/>
        <w:rPr>
          <w:rFonts w:ascii="Century Gothic" w:eastAsia="Century Gothic" w:hAnsi="Century Gothic" w:cs="Century Gothic"/>
          <w:sz w:val="20"/>
          <w:szCs w:val="20"/>
        </w:rPr>
      </w:pPr>
    </w:p>
    <w:p w14:paraId="30101868" w14:textId="03F20215" w:rsidR="00FB52E7" w:rsidRDefault="00FB52E7" w:rsidP="003658BA">
      <w:pPr>
        <w:pStyle w:val="Normal1"/>
        <w:jc w:val="both"/>
        <w:rPr>
          <w:rFonts w:ascii="Century Gothic" w:eastAsia="Century Gothic" w:hAnsi="Century Gothic" w:cs="Century Gothic"/>
          <w:sz w:val="20"/>
          <w:szCs w:val="20"/>
        </w:rPr>
      </w:pPr>
      <w:r w:rsidRPr="00FB52E7">
        <w:rPr>
          <w:rFonts w:ascii="Century Gothic" w:eastAsia="Century Gothic" w:hAnsi="Century Gothic" w:cs="Century Gothic"/>
          <w:b/>
          <w:sz w:val="20"/>
          <w:szCs w:val="20"/>
        </w:rPr>
        <w:t>4.</w:t>
      </w:r>
      <w:r>
        <w:rPr>
          <w:rFonts w:ascii="Century Gothic" w:eastAsia="Century Gothic" w:hAnsi="Century Gothic" w:cs="Century Gothic"/>
          <w:b/>
          <w:sz w:val="20"/>
          <w:szCs w:val="20"/>
        </w:rPr>
        <w:t>17</w:t>
      </w:r>
      <w:r w:rsidRPr="00FB52E7">
        <w:rPr>
          <w:rFonts w:ascii="Century Gothic" w:eastAsia="Century Gothic" w:hAnsi="Century Gothic" w:cs="Century Gothic"/>
          <w:b/>
          <w:sz w:val="20"/>
          <w:szCs w:val="20"/>
        </w:rPr>
        <w:t>.</w:t>
      </w:r>
      <w:r w:rsidRPr="00FB52E7">
        <w:rPr>
          <w:rFonts w:ascii="Century Gothic" w:eastAsia="Century Gothic" w:hAnsi="Century Gothic" w:cs="Century Gothic"/>
          <w:sz w:val="20"/>
          <w:szCs w:val="20"/>
        </w:rPr>
        <w:t xml:space="preserve"> Despacho N.º 0</w:t>
      </w:r>
      <w:r w:rsidR="007244AD">
        <w:rPr>
          <w:rFonts w:ascii="Century Gothic" w:eastAsia="Century Gothic" w:hAnsi="Century Gothic" w:cs="Century Gothic"/>
          <w:sz w:val="20"/>
          <w:szCs w:val="20"/>
        </w:rPr>
        <w:t>17</w:t>
      </w:r>
      <w:r w:rsidRPr="00FB52E7">
        <w:rPr>
          <w:rFonts w:ascii="Century Gothic" w:eastAsia="Century Gothic" w:hAnsi="Century Gothic" w:cs="Century Gothic"/>
          <w:sz w:val="20"/>
          <w:szCs w:val="20"/>
        </w:rPr>
        <w:t xml:space="preserve">, recomienda </w:t>
      </w:r>
      <w:r w:rsidR="003658BA" w:rsidRPr="003658BA">
        <w:rPr>
          <w:rFonts w:ascii="Century Gothic" w:eastAsia="Century Gothic" w:hAnsi="Century Gothic" w:cs="Century Gothic"/>
          <w:sz w:val="20"/>
          <w:szCs w:val="20"/>
        </w:rPr>
        <w:t>Llamar a inscripción para cubrir un cargo de Ayudante de Primera interino/a, con dedicación Simple, en la asignatura Introducción a la Informática, según los requisitos solicitados y basándose en lo establecido por Resoluciones N.º 178/2003 y N.º 118/2020 del Consejo Superior</w:t>
      </w:r>
      <w:r w:rsidR="003658BA">
        <w:rPr>
          <w:rFonts w:ascii="Century Gothic" w:eastAsia="Century Gothic" w:hAnsi="Century Gothic" w:cs="Century Gothic"/>
          <w:sz w:val="20"/>
          <w:szCs w:val="20"/>
        </w:rPr>
        <w:t>.</w:t>
      </w:r>
    </w:p>
    <w:p w14:paraId="2EB716A5" w14:textId="77777777" w:rsidR="00FB52E7" w:rsidRPr="00FB52E7" w:rsidRDefault="00FB52E7" w:rsidP="00FB52E7">
      <w:pPr>
        <w:pStyle w:val="Normal1"/>
        <w:rPr>
          <w:rFonts w:ascii="Century Gothic" w:eastAsia="Century Gothic" w:hAnsi="Century Gothic" w:cs="Century Gothic"/>
          <w:sz w:val="20"/>
          <w:szCs w:val="20"/>
        </w:rPr>
      </w:pPr>
    </w:p>
    <w:p w14:paraId="3511AF12" w14:textId="3D9D29B2" w:rsidR="00FB52E7" w:rsidRDefault="00FB52E7" w:rsidP="00CB0C46">
      <w:pPr>
        <w:pStyle w:val="Normal1"/>
        <w:jc w:val="both"/>
        <w:rPr>
          <w:rFonts w:ascii="Century Gothic" w:eastAsia="Century Gothic" w:hAnsi="Century Gothic" w:cs="Century Gothic"/>
          <w:sz w:val="20"/>
          <w:szCs w:val="20"/>
        </w:rPr>
      </w:pPr>
      <w:r w:rsidRPr="00FB52E7">
        <w:rPr>
          <w:rFonts w:ascii="Century Gothic" w:eastAsia="Century Gothic" w:hAnsi="Century Gothic" w:cs="Century Gothic"/>
          <w:b/>
          <w:sz w:val="20"/>
          <w:szCs w:val="20"/>
        </w:rPr>
        <w:t>4.</w:t>
      </w:r>
      <w:r>
        <w:rPr>
          <w:rFonts w:ascii="Century Gothic" w:eastAsia="Century Gothic" w:hAnsi="Century Gothic" w:cs="Century Gothic"/>
          <w:b/>
          <w:sz w:val="20"/>
          <w:szCs w:val="20"/>
        </w:rPr>
        <w:t>1</w:t>
      </w:r>
      <w:r w:rsidRPr="00FB52E7">
        <w:rPr>
          <w:rFonts w:ascii="Century Gothic" w:eastAsia="Century Gothic" w:hAnsi="Century Gothic" w:cs="Century Gothic"/>
          <w:b/>
          <w:sz w:val="20"/>
          <w:szCs w:val="20"/>
        </w:rPr>
        <w:t>8.</w:t>
      </w:r>
      <w:r w:rsidRPr="00FB52E7">
        <w:rPr>
          <w:rFonts w:ascii="Century Gothic" w:eastAsia="Century Gothic" w:hAnsi="Century Gothic" w:cs="Century Gothic"/>
          <w:sz w:val="20"/>
          <w:szCs w:val="20"/>
        </w:rPr>
        <w:t xml:space="preserve"> Despacho N.º 0</w:t>
      </w:r>
      <w:r w:rsidR="007244AD">
        <w:rPr>
          <w:rFonts w:ascii="Century Gothic" w:eastAsia="Century Gothic" w:hAnsi="Century Gothic" w:cs="Century Gothic"/>
          <w:sz w:val="20"/>
          <w:szCs w:val="20"/>
        </w:rPr>
        <w:t>1</w:t>
      </w:r>
      <w:r w:rsidRPr="00FB52E7">
        <w:rPr>
          <w:rFonts w:ascii="Century Gothic" w:eastAsia="Century Gothic" w:hAnsi="Century Gothic" w:cs="Century Gothic"/>
          <w:sz w:val="20"/>
          <w:szCs w:val="20"/>
        </w:rPr>
        <w:t xml:space="preserve">8, recomienda </w:t>
      </w:r>
      <w:r w:rsidR="00CC066B">
        <w:rPr>
          <w:rFonts w:ascii="Century Gothic" w:eastAsia="Century Gothic" w:hAnsi="Century Gothic" w:cs="Century Gothic"/>
          <w:sz w:val="20"/>
          <w:szCs w:val="20"/>
        </w:rPr>
        <w:t>ll</w:t>
      </w:r>
      <w:r w:rsidR="00CC066B" w:rsidRPr="00CC066B">
        <w:rPr>
          <w:rFonts w:ascii="Century Gothic" w:eastAsia="Century Gothic" w:hAnsi="Century Gothic" w:cs="Century Gothic"/>
          <w:sz w:val="20"/>
          <w:szCs w:val="20"/>
        </w:rPr>
        <w:t xml:space="preserve">amar a inscripción para cubrir un cargo de Ayudante de Primera interino/a con dedicación Semiexclusiva para las asignaturas Sistemas de </w:t>
      </w:r>
      <w:r w:rsidR="00CC066B" w:rsidRPr="00CC066B">
        <w:rPr>
          <w:rFonts w:ascii="Century Gothic" w:eastAsia="Century Gothic" w:hAnsi="Century Gothic" w:cs="Century Gothic"/>
          <w:sz w:val="20"/>
          <w:szCs w:val="20"/>
        </w:rPr>
        <w:lastRenderedPageBreak/>
        <w:t>Representación I y Sistemas de Representación II</w:t>
      </w:r>
      <w:r w:rsidR="00CC066B">
        <w:rPr>
          <w:rFonts w:ascii="Century Gothic" w:eastAsia="Century Gothic" w:hAnsi="Century Gothic" w:cs="Century Gothic"/>
          <w:sz w:val="20"/>
          <w:szCs w:val="20"/>
        </w:rPr>
        <w:t>, s</w:t>
      </w:r>
      <w:r w:rsidR="00CC066B" w:rsidRPr="00CC066B">
        <w:rPr>
          <w:rFonts w:ascii="Century Gothic" w:eastAsia="Century Gothic" w:hAnsi="Century Gothic" w:cs="Century Gothic"/>
          <w:sz w:val="20"/>
          <w:szCs w:val="20"/>
        </w:rPr>
        <w:t>egún los requisitos solicitados</w:t>
      </w:r>
      <w:r w:rsidR="00CC066B">
        <w:rPr>
          <w:rFonts w:ascii="Century Gothic" w:eastAsia="Century Gothic" w:hAnsi="Century Gothic" w:cs="Century Gothic"/>
          <w:sz w:val="20"/>
          <w:szCs w:val="20"/>
        </w:rPr>
        <w:t xml:space="preserve"> y</w:t>
      </w:r>
      <w:r w:rsidR="00CC066B" w:rsidRPr="00CC066B">
        <w:rPr>
          <w:rFonts w:ascii="Century Gothic" w:eastAsia="Century Gothic" w:hAnsi="Century Gothic" w:cs="Century Gothic"/>
          <w:sz w:val="20"/>
          <w:szCs w:val="20"/>
        </w:rPr>
        <w:t xml:space="preserve"> basándose en lo establecido por Resoluciones N.º 178/2003 y N.º 118/2020 del Consejo Superio</w:t>
      </w:r>
      <w:r w:rsidR="00CC066B">
        <w:rPr>
          <w:rFonts w:ascii="Century Gothic" w:eastAsia="Century Gothic" w:hAnsi="Century Gothic" w:cs="Century Gothic"/>
          <w:sz w:val="20"/>
          <w:szCs w:val="20"/>
        </w:rPr>
        <w:t>r.</w:t>
      </w:r>
    </w:p>
    <w:p w14:paraId="4C4012BF" w14:textId="77777777" w:rsidR="00FB52E7" w:rsidRPr="00FB52E7" w:rsidRDefault="00FB52E7" w:rsidP="00FB52E7">
      <w:pPr>
        <w:pStyle w:val="Normal1"/>
        <w:rPr>
          <w:rFonts w:ascii="Century Gothic" w:eastAsia="Century Gothic" w:hAnsi="Century Gothic" w:cs="Century Gothic"/>
          <w:sz w:val="20"/>
          <w:szCs w:val="20"/>
        </w:rPr>
      </w:pPr>
    </w:p>
    <w:p w14:paraId="6BA3799F" w14:textId="57232E4A" w:rsidR="00FB52E7" w:rsidRPr="00FB52E7" w:rsidRDefault="00FB52E7" w:rsidP="006915AA">
      <w:pPr>
        <w:pStyle w:val="Normal1"/>
        <w:jc w:val="both"/>
        <w:rPr>
          <w:rFonts w:ascii="Century Gothic" w:eastAsia="Century Gothic" w:hAnsi="Century Gothic" w:cs="Century Gothic"/>
          <w:sz w:val="20"/>
          <w:szCs w:val="20"/>
        </w:rPr>
      </w:pPr>
      <w:r w:rsidRPr="00FB52E7">
        <w:rPr>
          <w:rFonts w:ascii="Century Gothic" w:eastAsia="Century Gothic" w:hAnsi="Century Gothic" w:cs="Century Gothic"/>
          <w:b/>
          <w:sz w:val="20"/>
          <w:szCs w:val="20"/>
        </w:rPr>
        <w:t>4.</w:t>
      </w:r>
      <w:r>
        <w:rPr>
          <w:rFonts w:ascii="Century Gothic" w:eastAsia="Century Gothic" w:hAnsi="Century Gothic" w:cs="Century Gothic"/>
          <w:b/>
          <w:sz w:val="20"/>
          <w:szCs w:val="20"/>
        </w:rPr>
        <w:t>19</w:t>
      </w:r>
      <w:r w:rsidRPr="00FB52E7">
        <w:rPr>
          <w:rFonts w:ascii="Century Gothic" w:eastAsia="Century Gothic" w:hAnsi="Century Gothic" w:cs="Century Gothic"/>
          <w:b/>
          <w:sz w:val="20"/>
          <w:szCs w:val="20"/>
        </w:rPr>
        <w:t>.</w:t>
      </w:r>
      <w:r w:rsidRPr="00FB52E7">
        <w:rPr>
          <w:rFonts w:ascii="Century Gothic" w:eastAsia="Century Gothic" w:hAnsi="Century Gothic" w:cs="Century Gothic"/>
          <w:sz w:val="20"/>
          <w:szCs w:val="20"/>
        </w:rPr>
        <w:t xml:space="preserve"> Despacho N.º 0</w:t>
      </w:r>
      <w:r w:rsidR="007244AD">
        <w:rPr>
          <w:rFonts w:ascii="Century Gothic" w:eastAsia="Century Gothic" w:hAnsi="Century Gothic" w:cs="Century Gothic"/>
          <w:sz w:val="20"/>
          <w:szCs w:val="20"/>
        </w:rPr>
        <w:t>19</w:t>
      </w:r>
      <w:r w:rsidRPr="00FB52E7">
        <w:rPr>
          <w:rFonts w:ascii="Century Gothic" w:eastAsia="Century Gothic" w:hAnsi="Century Gothic" w:cs="Century Gothic"/>
          <w:sz w:val="20"/>
          <w:szCs w:val="20"/>
        </w:rPr>
        <w:t xml:space="preserve">, recomienda </w:t>
      </w:r>
      <w:r w:rsidR="006915AA" w:rsidRPr="006915AA">
        <w:rPr>
          <w:rFonts w:ascii="Century Gothic" w:eastAsia="Century Gothic" w:hAnsi="Century Gothic" w:cs="Century Gothic"/>
          <w:sz w:val="20"/>
          <w:szCs w:val="20"/>
        </w:rPr>
        <w:t xml:space="preserve">Modificar la </w:t>
      </w:r>
      <w:r w:rsidR="006915AA">
        <w:rPr>
          <w:rFonts w:ascii="Century Gothic" w:eastAsia="Century Gothic" w:hAnsi="Century Gothic" w:cs="Century Gothic"/>
          <w:sz w:val="20"/>
          <w:szCs w:val="20"/>
        </w:rPr>
        <w:t>s</w:t>
      </w:r>
      <w:r w:rsidR="006915AA" w:rsidRPr="006915AA">
        <w:rPr>
          <w:rFonts w:ascii="Century Gothic" w:eastAsia="Century Gothic" w:hAnsi="Century Gothic" w:cs="Century Gothic"/>
          <w:sz w:val="20"/>
          <w:szCs w:val="20"/>
        </w:rPr>
        <w:t xml:space="preserve">ituación de Revista a partir del 01/03/25 y hasta el 31/12/2025, a la Mg. Amira </w:t>
      </w:r>
      <w:proofErr w:type="spellStart"/>
      <w:r w:rsidR="006915AA" w:rsidRPr="006915AA">
        <w:rPr>
          <w:rFonts w:ascii="Century Gothic" w:eastAsia="Century Gothic" w:hAnsi="Century Gothic" w:cs="Century Gothic"/>
          <w:sz w:val="20"/>
          <w:szCs w:val="20"/>
        </w:rPr>
        <w:t>Yanela</w:t>
      </w:r>
      <w:proofErr w:type="spellEnd"/>
      <w:r w:rsidR="006915AA" w:rsidRPr="006915AA">
        <w:rPr>
          <w:rFonts w:ascii="Century Gothic" w:eastAsia="Century Gothic" w:hAnsi="Century Gothic" w:cs="Century Gothic"/>
          <w:sz w:val="20"/>
          <w:szCs w:val="20"/>
        </w:rPr>
        <w:t xml:space="preserve"> NICOLÁS</w:t>
      </w:r>
      <w:r w:rsidR="006915AA">
        <w:rPr>
          <w:rFonts w:ascii="Century Gothic" w:eastAsia="Century Gothic" w:hAnsi="Century Gothic" w:cs="Century Gothic"/>
          <w:sz w:val="20"/>
          <w:szCs w:val="20"/>
        </w:rPr>
        <w:t>,</w:t>
      </w:r>
      <w:r w:rsidR="006915AA" w:rsidRPr="006915AA">
        <w:rPr>
          <w:rFonts w:ascii="Century Gothic" w:eastAsia="Century Gothic" w:hAnsi="Century Gothic" w:cs="Century Gothic"/>
          <w:sz w:val="20"/>
          <w:szCs w:val="20"/>
        </w:rPr>
        <w:t xml:space="preserve"> que pasa de Ayudante de Primera interina con dedicación Simple a Ayudante de Primera interina con dedicación Semiexclusiva</w:t>
      </w:r>
      <w:r w:rsidR="006915AA">
        <w:rPr>
          <w:rFonts w:ascii="Century Gothic" w:eastAsia="Century Gothic" w:hAnsi="Century Gothic" w:cs="Century Gothic"/>
          <w:sz w:val="20"/>
          <w:szCs w:val="20"/>
        </w:rPr>
        <w:t>,</w:t>
      </w:r>
      <w:r w:rsidR="006915AA" w:rsidRPr="006915AA">
        <w:rPr>
          <w:rFonts w:ascii="Century Gothic" w:eastAsia="Century Gothic" w:hAnsi="Century Gothic" w:cs="Century Gothic"/>
          <w:sz w:val="20"/>
          <w:szCs w:val="20"/>
        </w:rPr>
        <w:t xml:space="preserve"> en la asignatura Costos Industriales</w:t>
      </w:r>
      <w:r w:rsidR="006915AA">
        <w:rPr>
          <w:rFonts w:ascii="Century Gothic" w:eastAsia="Century Gothic" w:hAnsi="Century Gothic" w:cs="Century Gothic"/>
          <w:sz w:val="20"/>
          <w:szCs w:val="20"/>
        </w:rPr>
        <w:t xml:space="preserve">, y asignarle funciones </w:t>
      </w:r>
      <w:r w:rsidR="006915AA" w:rsidRPr="006915AA">
        <w:rPr>
          <w:rFonts w:ascii="Century Gothic" w:eastAsia="Century Gothic" w:hAnsi="Century Gothic" w:cs="Century Gothic"/>
          <w:sz w:val="20"/>
          <w:szCs w:val="20"/>
        </w:rPr>
        <w:t>para colaborar en la asignatura Economía y Financiación de Empresas</w:t>
      </w:r>
      <w:r w:rsidR="006915AA">
        <w:rPr>
          <w:rFonts w:ascii="Century Gothic" w:eastAsia="Century Gothic" w:hAnsi="Century Gothic" w:cs="Century Gothic"/>
          <w:sz w:val="20"/>
          <w:szCs w:val="20"/>
        </w:rPr>
        <w:t>.</w:t>
      </w:r>
    </w:p>
    <w:p w14:paraId="5714A2E7" w14:textId="77777777" w:rsidR="00FB52E7" w:rsidRPr="00FB52E7" w:rsidRDefault="00FB52E7" w:rsidP="00FB52E7">
      <w:pPr>
        <w:pStyle w:val="Normal1"/>
        <w:rPr>
          <w:rFonts w:ascii="Century Gothic" w:eastAsia="Century Gothic" w:hAnsi="Century Gothic" w:cs="Century Gothic"/>
          <w:b/>
          <w:bCs/>
          <w:sz w:val="20"/>
          <w:szCs w:val="20"/>
          <w:lang w:val="es-ES_tradnl"/>
        </w:rPr>
      </w:pPr>
    </w:p>
    <w:p w14:paraId="4DBA616B" w14:textId="77777777" w:rsidR="00FB52E7" w:rsidRPr="00FB52E7" w:rsidRDefault="00FB52E7" w:rsidP="00FB52E7">
      <w:pPr>
        <w:pStyle w:val="Normal1"/>
        <w:rPr>
          <w:rFonts w:ascii="Century Gothic" w:eastAsia="Century Gothic" w:hAnsi="Century Gothic" w:cs="Century Gothic"/>
          <w:b/>
          <w:sz w:val="20"/>
          <w:szCs w:val="20"/>
          <w:lang w:val="es-ES_tradnl"/>
        </w:rPr>
      </w:pPr>
      <w:r w:rsidRPr="00FB52E7">
        <w:rPr>
          <w:rFonts w:ascii="Century Gothic" w:eastAsia="Century Gothic" w:hAnsi="Century Gothic" w:cs="Century Gothic"/>
          <w:b/>
          <w:sz w:val="20"/>
          <w:szCs w:val="20"/>
          <w:lang w:val="es-ES_tradnl"/>
        </w:rPr>
        <w:t>Comisión de Extensión y Bienestar Estudiantil</w:t>
      </w:r>
    </w:p>
    <w:p w14:paraId="02381620" w14:textId="77777777" w:rsidR="00FB52E7" w:rsidRPr="00FB52E7" w:rsidRDefault="00FB52E7" w:rsidP="00FB52E7">
      <w:pPr>
        <w:pStyle w:val="Normal1"/>
        <w:rPr>
          <w:rFonts w:ascii="Century Gothic" w:eastAsia="Century Gothic" w:hAnsi="Century Gothic" w:cs="Century Gothic"/>
          <w:b/>
          <w:sz w:val="20"/>
          <w:szCs w:val="20"/>
          <w:lang w:val="es-ES_tradnl"/>
        </w:rPr>
      </w:pPr>
    </w:p>
    <w:p w14:paraId="3CB56B58" w14:textId="3DE74F80" w:rsidR="00FB52E7" w:rsidRPr="00FB52E7" w:rsidRDefault="00FB52E7" w:rsidP="00FB52E7">
      <w:pPr>
        <w:pStyle w:val="Normal1"/>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4</w:t>
      </w:r>
      <w:r w:rsidRPr="00FB52E7">
        <w:rPr>
          <w:rFonts w:ascii="Century Gothic" w:eastAsia="Century Gothic" w:hAnsi="Century Gothic" w:cs="Century Gothic"/>
          <w:b/>
          <w:sz w:val="20"/>
          <w:szCs w:val="20"/>
          <w:lang w:val="es-ES_tradnl"/>
        </w:rPr>
        <w:t>.</w:t>
      </w:r>
      <w:r>
        <w:rPr>
          <w:rFonts w:ascii="Century Gothic" w:eastAsia="Century Gothic" w:hAnsi="Century Gothic" w:cs="Century Gothic"/>
          <w:b/>
          <w:sz w:val="20"/>
          <w:szCs w:val="20"/>
          <w:lang w:val="es-ES_tradnl"/>
        </w:rPr>
        <w:t>20</w:t>
      </w:r>
      <w:r w:rsidRPr="00FB52E7">
        <w:rPr>
          <w:rFonts w:ascii="Century Gothic" w:eastAsia="Century Gothic" w:hAnsi="Century Gothic" w:cs="Century Gothic"/>
          <w:b/>
          <w:sz w:val="20"/>
          <w:szCs w:val="20"/>
          <w:lang w:val="es-ES_tradnl"/>
        </w:rPr>
        <w:t xml:space="preserve">. </w:t>
      </w:r>
      <w:r w:rsidRPr="00FB52E7">
        <w:rPr>
          <w:rFonts w:ascii="Century Gothic" w:eastAsia="Century Gothic" w:hAnsi="Century Gothic" w:cs="Century Gothic"/>
          <w:sz w:val="20"/>
          <w:szCs w:val="20"/>
          <w:lang w:val="es-ES_tradnl"/>
        </w:rPr>
        <w:t>Despacho N.º 0</w:t>
      </w:r>
      <w:r>
        <w:rPr>
          <w:rFonts w:ascii="Century Gothic" w:eastAsia="Century Gothic" w:hAnsi="Century Gothic" w:cs="Century Gothic"/>
          <w:sz w:val="20"/>
          <w:szCs w:val="20"/>
          <w:lang w:val="es-ES_tradnl"/>
        </w:rPr>
        <w:t>01</w:t>
      </w:r>
      <w:r w:rsidRPr="00FB52E7">
        <w:rPr>
          <w:rFonts w:ascii="Century Gothic" w:eastAsia="Century Gothic" w:hAnsi="Century Gothic" w:cs="Century Gothic"/>
          <w:sz w:val="20"/>
          <w:szCs w:val="20"/>
          <w:lang w:val="es-ES_tradnl"/>
        </w:rPr>
        <w:t>, recomienda</w:t>
      </w:r>
      <w:r w:rsidRPr="00FB52E7">
        <w:rPr>
          <w:rFonts w:ascii="Century Gothic" w:eastAsia="Century Gothic" w:hAnsi="Century Gothic" w:cs="Century Gothic"/>
          <w:b/>
          <w:bCs/>
          <w:sz w:val="20"/>
          <w:szCs w:val="20"/>
          <w:lang w:val="es-ES_tradnl"/>
        </w:rPr>
        <w:t xml:space="preserve"> </w:t>
      </w:r>
      <w:r w:rsidR="00863F60" w:rsidRPr="00863F60">
        <w:rPr>
          <w:rFonts w:ascii="Century Gothic" w:eastAsia="Century Gothic" w:hAnsi="Century Gothic" w:cs="Century Gothic"/>
          <w:sz w:val="20"/>
          <w:szCs w:val="20"/>
        </w:rPr>
        <w:t>autorizar la modificación de integrantes del Proyecto de Investigación “Tecno pedagogía en el Proceso Formativo”</w:t>
      </w:r>
      <w:r w:rsidRPr="00863F60">
        <w:rPr>
          <w:rFonts w:ascii="Century Gothic" w:eastAsia="Century Gothic" w:hAnsi="Century Gothic" w:cs="Century Gothic"/>
          <w:sz w:val="20"/>
          <w:szCs w:val="20"/>
          <w:lang w:val="es-ES_tradnl"/>
        </w:rPr>
        <w:t>.</w:t>
      </w:r>
    </w:p>
    <w:p w14:paraId="16E3DEC6" w14:textId="77777777" w:rsidR="00FB52E7" w:rsidRPr="00FB52E7" w:rsidRDefault="00FB52E7" w:rsidP="00FB52E7">
      <w:pPr>
        <w:pStyle w:val="Normal1"/>
        <w:rPr>
          <w:rFonts w:ascii="Century Gothic" w:eastAsia="Century Gothic" w:hAnsi="Century Gothic" w:cs="Century Gothic"/>
          <w:b/>
          <w:sz w:val="20"/>
          <w:szCs w:val="20"/>
          <w:lang w:val="es-ES_tradnl"/>
        </w:rPr>
      </w:pPr>
    </w:p>
    <w:p w14:paraId="3EE60734" w14:textId="3E12DD6E" w:rsidR="00FB52E7" w:rsidRPr="00FB52E7" w:rsidRDefault="00FB52E7" w:rsidP="00FB52E7">
      <w:pPr>
        <w:pStyle w:val="Normal1"/>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4</w:t>
      </w:r>
      <w:r w:rsidRPr="00FB52E7">
        <w:rPr>
          <w:rFonts w:ascii="Century Gothic" w:eastAsia="Century Gothic" w:hAnsi="Century Gothic" w:cs="Century Gothic"/>
          <w:b/>
          <w:sz w:val="20"/>
          <w:szCs w:val="20"/>
          <w:lang w:val="es-ES_tradnl"/>
        </w:rPr>
        <w:t>.</w:t>
      </w:r>
      <w:r>
        <w:rPr>
          <w:rFonts w:ascii="Century Gothic" w:eastAsia="Century Gothic" w:hAnsi="Century Gothic" w:cs="Century Gothic"/>
          <w:b/>
          <w:sz w:val="20"/>
          <w:szCs w:val="20"/>
          <w:lang w:val="es-ES_tradnl"/>
        </w:rPr>
        <w:t>21</w:t>
      </w:r>
      <w:r w:rsidRPr="00FB52E7">
        <w:rPr>
          <w:rFonts w:ascii="Century Gothic" w:eastAsia="Century Gothic" w:hAnsi="Century Gothic" w:cs="Century Gothic"/>
          <w:b/>
          <w:sz w:val="20"/>
          <w:szCs w:val="20"/>
          <w:lang w:val="es-ES_tradnl"/>
        </w:rPr>
        <w:t xml:space="preserve">. </w:t>
      </w:r>
      <w:r w:rsidRPr="00FB52E7">
        <w:rPr>
          <w:rFonts w:ascii="Century Gothic" w:eastAsia="Century Gothic" w:hAnsi="Century Gothic" w:cs="Century Gothic"/>
          <w:sz w:val="20"/>
          <w:szCs w:val="20"/>
          <w:lang w:val="es-ES_tradnl"/>
        </w:rPr>
        <w:t>Despacho N.º 0</w:t>
      </w:r>
      <w:r>
        <w:rPr>
          <w:rFonts w:ascii="Century Gothic" w:eastAsia="Century Gothic" w:hAnsi="Century Gothic" w:cs="Century Gothic"/>
          <w:sz w:val="20"/>
          <w:szCs w:val="20"/>
          <w:lang w:val="es-ES_tradnl"/>
        </w:rPr>
        <w:t>02</w:t>
      </w:r>
      <w:r w:rsidRPr="00FB52E7">
        <w:rPr>
          <w:rFonts w:ascii="Century Gothic" w:eastAsia="Century Gothic" w:hAnsi="Century Gothic" w:cs="Century Gothic"/>
          <w:sz w:val="20"/>
          <w:szCs w:val="20"/>
          <w:lang w:val="es-ES_tradnl"/>
        </w:rPr>
        <w:t xml:space="preserve">, recomienda </w:t>
      </w:r>
      <w:r w:rsidR="00863F60">
        <w:rPr>
          <w:rFonts w:ascii="Century Gothic" w:eastAsia="Century Gothic" w:hAnsi="Century Gothic" w:cs="Century Gothic"/>
          <w:sz w:val="20"/>
          <w:szCs w:val="20"/>
        </w:rPr>
        <w:t>a</w:t>
      </w:r>
      <w:r w:rsidR="00863F60" w:rsidRPr="00863F60">
        <w:rPr>
          <w:rFonts w:ascii="Century Gothic" w:eastAsia="Century Gothic" w:hAnsi="Century Gothic" w:cs="Century Gothic"/>
          <w:sz w:val="20"/>
          <w:szCs w:val="20"/>
        </w:rPr>
        <w:t>probar el dictado del curso “GESTIÓN DE CALIDAD</w:t>
      </w:r>
      <w:r w:rsidR="00863F60" w:rsidRPr="00863F60">
        <w:rPr>
          <w:rFonts w:ascii="Century Gothic" w:eastAsia="Century Gothic" w:hAnsi="Century Gothic" w:cs="Century Gothic"/>
          <w:i/>
          <w:sz w:val="20"/>
          <w:szCs w:val="20"/>
        </w:rPr>
        <w:t>”</w:t>
      </w:r>
      <w:r w:rsidRPr="00FB52E7">
        <w:rPr>
          <w:rFonts w:ascii="Century Gothic" w:eastAsia="Century Gothic" w:hAnsi="Century Gothic" w:cs="Century Gothic"/>
          <w:sz w:val="20"/>
          <w:szCs w:val="20"/>
          <w:lang w:val="es-ES_tradnl"/>
        </w:rPr>
        <w:t>.</w:t>
      </w:r>
    </w:p>
    <w:p w14:paraId="19AF355A" w14:textId="77777777" w:rsidR="00FB52E7" w:rsidRPr="00FB52E7" w:rsidRDefault="00FB52E7" w:rsidP="00FB52E7">
      <w:pPr>
        <w:pStyle w:val="Normal1"/>
        <w:rPr>
          <w:rFonts w:ascii="Century Gothic" w:eastAsia="Century Gothic" w:hAnsi="Century Gothic" w:cs="Century Gothic"/>
          <w:b/>
          <w:sz w:val="20"/>
          <w:szCs w:val="20"/>
          <w:lang w:val="es-ES_tradnl"/>
        </w:rPr>
      </w:pPr>
    </w:p>
    <w:p w14:paraId="047572B2" w14:textId="77777777" w:rsidR="00FB52E7" w:rsidRPr="00FB52E7" w:rsidRDefault="00FB52E7" w:rsidP="00FB52E7">
      <w:pPr>
        <w:pStyle w:val="Normal1"/>
        <w:rPr>
          <w:rFonts w:ascii="Century Gothic" w:eastAsia="Century Gothic" w:hAnsi="Century Gothic" w:cs="Century Gothic"/>
          <w:b/>
          <w:sz w:val="20"/>
          <w:szCs w:val="20"/>
          <w:lang w:val="es-ES_tradnl"/>
        </w:rPr>
      </w:pPr>
      <w:r w:rsidRPr="00FB52E7">
        <w:rPr>
          <w:rFonts w:ascii="Century Gothic" w:eastAsia="Century Gothic" w:hAnsi="Century Gothic" w:cs="Century Gothic"/>
          <w:b/>
          <w:sz w:val="20"/>
          <w:szCs w:val="20"/>
          <w:lang w:val="es-ES_tradnl"/>
        </w:rPr>
        <w:t>Comisiones de Legislación y Reglamento y de Enseñanza en conjunto.</w:t>
      </w:r>
    </w:p>
    <w:p w14:paraId="28BDC918" w14:textId="77777777" w:rsidR="00FB52E7" w:rsidRPr="00FB52E7" w:rsidRDefault="00FB52E7" w:rsidP="00FB52E7">
      <w:pPr>
        <w:pStyle w:val="Normal1"/>
        <w:rPr>
          <w:rFonts w:ascii="Century Gothic" w:eastAsia="Century Gothic" w:hAnsi="Century Gothic" w:cs="Century Gothic"/>
          <w:b/>
          <w:sz w:val="20"/>
          <w:szCs w:val="20"/>
          <w:lang w:val="es-ES_tradnl"/>
        </w:rPr>
      </w:pPr>
    </w:p>
    <w:p w14:paraId="13D85A90" w14:textId="764E9E57" w:rsidR="00FB52E7" w:rsidRPr="00FB52E7" w:rsidRDefault="007244AD" w:rsidP="00FB52E7">
      <w:pPr>
        <w:pStyle w:val="Normal1"/>
        <w:rPr>
          <w:rFonts w:ascii="Century Gothic" w:eastAsia="Century Gothic" w:hAnsi="Century Gothic" w:cs="Century Gothic"/>
          <w:sz w:val="20"/>
          <w:szCs w:val="20"/>
          <w:lang w:val="es-ES_tradnl"/>
        </w:rPr>
      </w:pPr>
      <w:r>
        <w:rPr>
          <w:rFonts w:ascii="Century Gothic" w:eastAsia="Century Gothic" w:hAnsi="Century Gothic" w:cs="Century Gothic"/>
          <w:b/>
          <w:sz w:val="20"/>
          <w:szCs w:val="20"/>
          <w:lang w:val="es-ES_tradnl"/>
        </w:rPr>
        <w:t>4</w:t>
      </w:r>
      <w:r w:rsidR="00FB52E7" w:rsidRPr="00FB52E7">
        <w:rPr>
          <w:rFonts w:ascii="Century Gothic" w:eastAsia="Century Gothic" w:hAnsi="Century Gothic" w:cs="Century Gothic"/>
          <w:b/>
          <w:sz w:val="20"/>
          <w:szCs w:val="20"/>
          <w:lang w:val="es-ES_tradnl"/>
        </w:rPr>
        <w:t>.</w:t>
      </w:r>
      <w:r>
        <w:rPr>
          <w:rFonts w:ascii="Century Gothic" w:eastAsia="Century Gothic" w:hAnsi="Century Gothic" w:cs="Century Gothic"/>
          <w:b/>
          <w:sz w:val="20"/>
          <w:szCs w:val="20"/>
          <w:lang w:val="es-ES_tradnl"/>
        </w:rPr>
        <w:t>22</w:t>
      </w:r>
      <w:r w:rsidR="00FB52E7" w:rsidRPr="00FB52E7">
        <w:rPr>
          <w:rFonts w:ascii="Century Gothic" w:eastAsia="Century Gothic" w:hAnsi="Century Gothic" w:cs="Century Gothic"/>
          <w:b/>
          <w:sz w:val="20"/>
          <w:szCs w:val="20"/>
          <w:lang w:val="es-ES_tradnl"/>
        </w:rPr>
        <w:t>.</w:t>
      </w:r>
      <w:r w:rsidR="00FB52E7" w:rsidRPr="00FB52E7">
        <w:rPr>
          <w:rFonts w:ascii="Century Gothic" w:eastAsia="Century Gothic" w:hAnsi="Century Gothic" w:cs="Century Gothic"/>
          <w:bCs/>
          <w:sz w:val="20"/>
          <w:szCs w:val="20"/>
          <w:lang w:val="es-ES_tradnl"/>
        </w:rPr>
        <w:t xml:space="preserve"> </w:t>
      </w:r>
      <w:r w:rsidR="00FB52E7" w:rsidRPr="00FB52E7">
        <w:rPr>
          <w:rFonts w:ascii="Century Gothic" w:eastAsia="Century Gothic" w:hAnsi="Century Gothic" w:cs="Century Gothic"/>
          <w:sz w:val="20"/>
          <w:szCs w:val="20"/>
          <w:lang w:val="es-ES_tradnl"/>
        </w:rPr>
        <w:t xml:space="preserve">Despacho </w:t>
      </w:r>
      <w:proofErr w:type="spellStart"/>
      <w:r w:rsidR="00FB52E7" w:rsidRPr="00FB52E7">
        <w:rPr>
          <w:rFonts w:ascii="Century Gothic" w:eastAsia="Century Gothic" w:hAnsi="Century Gothic" w:cs="Century Gothic"/>
          <w:sz w:val="20"/>
          <w:szCs w:val="20"/>
          <w:lang w:val="es-ES_tradnl"/>
        </w:rPr>
        <w:t>CLyR</w:t>
      </w:r>
      <w:proofErr w:type="spellEnd"/>
      <w:r w:rsidR="00FB52E7" w:rsidRPr="00FB52E7">
        <w:rPr>
          <w:rFonts w:ascii="Century Gothic" w:eastAsia="Century Gothic" w:hAnsi="Century Gothic" w:cs="Century Gothic"/>
          <w:sz w:val="20"/>
          <w:szCs w:val="20"/>
          <w:lang w:val="es-ES_tradnl"/>
        </w:rPr>
        <w:t xml:space="preserve"> N.º </w:t>
      </w:r>
      <w:r w:rsidR="00FB52E7">
        <w:rPr>
          <w:rFonts w:ascii="Century Gothic" w:eastAsia="Century Gothic" w:hAnsi="Century Gothic" w:cs="Century Gothic"/>
          <w:sz w:val="20"/>
          <w:szCs w:val="20"/>
          <w:lang w:val="es-ES_tradnl"/>
        </w:rPr>
        <w:t>020</w:t>
      </w:r>
      <w:r w:rsidR="00FB52E7" w:rsidRPr="00FB52E7">
        <w:rPr>
          <w:rFonts w:ascii="Century Gothic" w:eastAsia="Century Gothic" w:hAnsi="Century Gothic" w:cs="Century Gothic"/>
          <w:sz w:val="20"/>
          <w:szCs w:val="20"/>
          <w:lang w:val="es-ES_tradnl"/>
        </w:rPr>
        <w:t xml:space="preserve"> y CE </w:t>
      </w:r>
      <w:proofErr w:type="spellStart"/>
      <w:r w:rsidR="00FB52E7" w:rsidRPr="00FB52E7">
        <w:rPr>
          <w:rFonts w:ascii="Century Gothic" w:eastAsia="Century Gothic" w:hAnsi="Century Gothic" w:cs="Century Gothic"/>
          <w:sz w:val="20"/>
          <w:szCs w:val="20"/>
          <w:lang w:val="es-ES_tradnl"/>
        </w:rPr>
        <w:t>N.°</w:t>
      </w:r>
      <w:proofErr w:type="spellEnd"/>
      <w:r w:rsidR="00FB52E7" w:rsidRPr="00FB52E7">
        <w:rPr>
          <w:rFonts w:ascii="Century Gothic" w:eastAsia="Century Gothic" w:hAnsi="Century Gothic" w:cs="Century Gothic"/>
          <w:sz w:val="20"/>
          <w:szCs w:val="20"/>
          <w:lang w:val="es-ES_tradnl"/>
        </w:rPr>
        <w:t xml:space="preserve"> 0</w:t>
      </w:r>
      <w:r w:rsidR="00FB52E7">
        <w:rPr>
          <w:rFonts w:ascii="Century Gothic" w:eastAsia="Century Gothic" w:hAnsi="Century Gothic" w:cs="Century Gothic"/>
          <w:sz w:val="20"/>
          <w:szCs w:val="20"/>
          <w:lang w:val="es-ES_tradnl"/>
        </w:rPr>
        <w:t>01</w:t>
      </w:r>
      <w:r w:rsidR="00FB52E7" w:rsidRPr="00FB52E7">
        <w:rPr>
          <w:rFonts w:ascii="Century Gothic" w:eastAsia="Century Gothic" w:hAnsi="Century Gothic" w:cs="Century Gothic"/>
          <w:sz w:val="20"/>
          <w:szCs w:val="20"/>
          <w:lang w:val="es-ES_tradnl"/>
        </w:rPr>
        <w:t xml:space="preserve">, recomiendan </w:t>
      </w:r>
      <w:r w:rsidR="006B7FD1">
        <w:rPr>
          <w:rFonts w:ascii="Century Gothic" w:eastAsia="Century Gothic" w:hAnsi="Century Gothic" w:cs="Century Gothic"/>
          <w:sz w:val="20"/>
          <w:szCs w:val="20"/>
        </w:rPr>
        <w:t>a</w:t>
      </w:r>
      <w:r w:rsidR="006B7FD1" w:rsidRPr="006B7FD1">
        <w:rPr>
          <w:rFonts w:ascii="Century Gothic" w:eastAsia="Century Gothic" w:hAnsi="Century Gothic" w:cs="Century Gothic"/>
          <w:sz w:val="20"/>
          <w:szCs w:val="20"/>
        </w:rPr>
        <w:t>probar los Programas de Enseñanza de las asignaturas correspondientes al segundo año del Diseño Curricular de la carrera Tecnicatura Universitaria en Telecomunicaciones</w:t>
      </w:r>
      <w:r w:rsidR="006B7FD1">
        <w:rPr>
          <w:rFonts w:ascii="Century Gothic" w:eastAsia="Century Gothic" w:hAnsi="Century Gothic" w:cs="Century Gothic"/>
          <w:sz w:val="20"/>
          <w:szCs w:val="20"/>
        </w:rPr>
        <w:t>.</w:t>
      </w:r>
    </w:p>
    <w:p w14:paraId="31808217" w14:textId="77777777" w:rsidR="00FB52E7" w:rsidRPr="00FB52E7" w:rsidRDefault="00FB52E7" w:rsidP="003D56AB">
      <w:pPr>
        <w:pStyle w:val="Normal1"/>
        <w:rPr>
          <w:rFonts w:ascii="Century Gothic" w:eastAsia="Century Gothic" w:hAnsi="Century Gothic" w:cs="Century Gothic"/>
          <w:sz w:val="20"/>
          <w:szCs w:val="20"/>
          <w:lang w:val="es-ES_tradnl"/>
        </w:rPr>
      </w:pPr>
    </w:p>
    <w:p w14:paraId="52EE676F" w14:textId="77777777" w:rsidR="00EC254F" w:rsidRPr="00154B35" w:rsidRDefault="00EC254F" w:rsidP="00FD74EB">
      <w:pPr>
        <w:rPr>
          <w:b/>
          <w:bCs/>
        </w:rPr>
      </w:pPr>
      <w:r w:rsidRPr="00154B35">
        <w:rPr>
          <w:b/>
          <w:bCs/>
        </w:rPr>
        <w:t>5. VARIOS</w:t>
      </w:r>
    </w:p>
    <w:p w14:paraId="71A638FA" w14:textId="2DA9C954" w:rsidR="004B540E" w:rsidRPr="00154B35" w:rsidRDefault="00EE32CC" w:rsidP="00FD74EB">
      <w:pPr>
        <w:pStyle w:val="Textoindependiente"/>
        <w:rPr>
          <w:highlight w:val="yellow"/>
        </w:rPr>
      </w:pPr>
      <w:r w:rsidRPr="00762859">
        <w:br w:type="page"/>
      </w:r>
      <w:r w:rsidR="004B540E" w:rsidRPr="00154B35">
        <w:rPr>
          <w:highlight w:val="yellow"/>
        </w:rPr>
        <w:lastRenderedPageBreak/>
        <w:t>1.- CONSIDERACIÓN DE ACTA RESUMEN DE LA REUNION: 19/12/2024.</w:t>
      </w:r>
    </w:p>
    <w:p w14:paraId="1A14018C" w14:textId="77777777" w:rsidR="00FF2D13" w:rsidRPr="00154B35" w:rsidRDefault="00FF2D13" w:rsidP="00FD74EB">
      <w:pPr>
        <w:pStyle w:val="Textoindependiente"/>
        <w:rPr>
          <w:highlight w:val="yellow"/>
        </w:rPr>
      </w:pPr>
    </w:p>
    <w:p w14:paraId="723E3B97" w14:textId="77777777" w:rsidR="00FF2D13" w:rsidRPr="00BC4263" w:rsidRDefault="00FF2D13" w:rsidP="00A7789E">
      <w:pPr>
        <w:pBdr>
          <w:top w:val="nil"/>
          <w:left w:val="nil"/>
          <w:bottom w:val="nil"/>
          <w:right w:val="nil"/>
          <w:between w:val="nil"/>
        </w:pBdr>
        <w:ind w:hanging="2"/>
        <w:jc w:val="center"/>
        <w:rPr>
          <w:color w:val="000000"/>
          <w:u w:val="single"/>
        </w:rPr>
      </w:pPr>
      <w:r w:rsidRPr="00154B35">
        <w:rPr>
          <w:b/>
          <w:color w:val="000000"/>
          <w:highlight w:val="yellow"/>
          <w:u w:val="single"/>
        </w:rPr>
        <w:t>ACTA RESUMEN CORRESPONDIENTE A LA 11º REUNIÓN ORDINARIA DEL DÍA 19/12/2024</w:t>
      </w:r>
      <w:r w:rsidRPr="00BC4263">
        <w:rPr>
          <w:b/>
          <w:color w:val="000000"/>
          <w:u w:val="single"/>
        </w:rPr>
        <w:t xml:space="preserve">  </w:t>
      </w:r>
    </w:p>
    <w:p w14:paraId="5880FF7F" w14:textId="77777777" w:rsidR="00FF2D13" w:rsidRPr="00BC4263" w:rsidRDefault="00FF2D13" w:rsidP="00A7789E">
      <w:pPr>
        <w:pBdr>
          <w:top w:val="nil"/>
          <w:left w:val="nil"/>
          <w:bottom w:val="nil"/>
          <w:right w:val="nil"/>
          <w:between w:val="nil"/>
        </w:pBdr>
        <w:ind w:hanging="2"/>
        <w:jc w:val="center"/>
        <w:rPr>
          <w:color w:val="000000"/>
          <w:u w:val="single"/>
        </w:rPr>
      </w:pPr>
    </w:p>
    <w:p w14:paraId="67D69DDA" w14:textId="77777777" w:rsidR="00FF2D13" w:rsidRPr="00BC4263" w:rsidRDefault="00FF2D13" w:rsidP="00FF2D13">
      <w:pPr>
        <w:pBdr>
          <w:top w:val="nil"/>
          <w:left w:val="nil"/>
          <w:bottom w:val="nil"/>
          <w:right w:val="nil"/>
          <w:between w:val="nil"/>
        </w:pBdr>
        <w:ind w:hanging="2"/>
        <w:jc w:val="both"/>
        <w:rPr>
          <w:color w:val="000000"/>
        </w:rPr>
      </w:pPr>
      <w:r w:rsidRPr="00BC4263">
        <w:rPr>
          <w:color w:val="000000"/>
        </w:rPr>
        <w:t xml:space="preserve">Siendo las </w:t>
      </w:r>
      <w:r w:rsidRPr="00184A25">
        <w:rPr>
          <w:color w:val="000000"/>
        </w:rPr>
        <w:t>19:0</w:t>
      </w:r>
      <w:r>
        <w:rPr>
          <w:color w:val="000000"/>
        </w:rPr>
        <w:t>5</w:t>
      </w:r>
      <w:r w:rsidRPr="00BC4263">
        <w:rPr>
          <w:color w:val="000000"/>
        </w:rPr>
        <w:t xml:space="preserve"> horas del día </w:t>
      </w:r>
      <w:r>
        <w:rPr>
          <w:color w:val="000000"/>
        </w:rPr>
        <w:t xml:space="preserve">19 </w:t>
      </w:r>
      <w:r w:rsidRPr="00BC4263">
        <w:rPr>
          <w:color w:val="000000"/>
        </w:rPr>
        <w:t xml:space="preserve">de </w:t>
      </w:r>
      <w:r>
        <w:rPr>
          <w:color w:val="000000"/>
        </w:rPr>
        <w:t>diciembre</w:t>
      </w:r>
      <w:r w:rsidRPr="00BC4263">
        <w:rPr>
          <w:color w:val="000000"/>
        </w:rPr>
        <w:t xml:space="preserve"> de 202</w:t>
      </w:r>
      <w:r>
        <w:rPr>
          <w:color w:val="000000"/>
        </w:rPr>
        <w:t>4</w:t>
      </w:r>
      <w:r w:rsidRPr="00BC4263">
        <w:rPr>
          <w:color w:val="000000"/>
        </w:rPr>
        <w:t xml:space="preserve">, </w:t>
      </w:r>
      <w:r w:rsidRPr="00BC4263">
        <w:rPr>
          <w:color w:val="00000A"/>
        </w:rPr>
        <w:t xml:space="preserve">de manera combinada virtual - presencial, </w:t>
      </w:r>
      <w:r w:rsidRPr="00BC4263">
        <w:rPr>
          <w:color w:val="000000"/>
        </w:rPr>
        <w:t xml:space="preserve">en la sede de la Facultad de Ingeniería de la Universidad Nacional de La Pampa, se reúne el Consejo Directivo presidido por </w:t>
      </w:r>
      <w:r>
        <w:rPr>
          <w:color w:val="000000"/>
        </w:rPr>
        <w:t>el Decano Mg. Daniel MANDRILE</w:t>
      </w:r>
      <w:r w:rsidRPr="00BC4263">
        <w:rPr>
          <w:color w:val="000000"/>
        </w:rPr>
        <w:t>.</w:t>
      </w:r>
    </w:p>
    <w:p w14:paraId="2F72918F" w14:textId="77777777" w:rsidR="00FF2D13" w:rsidRDefault="00FF2D13" w:rsidP="00FF2D13">
      <w:pPr>
        <w:pBdr>
          <w:top w:val="nil"/>
          <w:left w:val="nil"/>
          <w:bottom w:val="nil"/>
          <w:right w:val="nil"/>
          <w:between w:val="nil"/>
        </w:pBdr>
        <w:ind w:hanging="2"/>
        <w:jc w:val="both"/>
        <w:rPr>
          <w:color w:val="000000"/>
        </w:rPr>
      </w:pPr>
      <w:r w:rsidRPr="00BC4263">
        <w:rPr>
          <w:color w:val="000000"/>
        </w:rPr>
        <w:t>Consejeros titulares presentes por el claustro de docentes-</w:t>
      </w:r>
      <w:proofErr w:type="spellStart"/>
      <w:r w:rsidRPr="00BC4263">
        <w:rPr>
          <w:color w:val="000000"/>
        </w:rPr>
        <w:t>subclaustro</w:t>
      </w:r>
      <w:proofErr w:type="spellEnd"/>
      <w:r w:rsidRPr="00BC4263">
        <w:rPr>
          <w:color w:val="000000"/>
        </w:rPr>
        <w:t xml:space="preserve"> de profesores</w:t>
      </w:r>
      <w:r>
        <w:rPr>
          <w:color w:val="000000"/>
        </w:rPr>
        <w:t xml:space="preserve"> Dr. Federico Darío KOVAC,</w:t>
      </w:r>
      <w:r w:rsidRPr="0072653F">
        <w:rPr>
          <w:color w:val="000000"/>
        </w:rPr>
        <w:t xml:space="preserve"> </w:t>
      </w:r>
      <w:r>
        <w:rPr>
          <w:color w:val="000000"/>
        </w:rPr>
        <w:t xml:space="preserve">Dra. Araceli </w:t>
      </w:r>
      <w:proofErr w:type="spellStart"/>
      <w:r>
        <w:rPr>
          <w:color w:val="000000"/>
        </w:rPr>
        <w:t>Elisabet</w:t>
      </w:r>
      <w:proofErr w:type="spellEnd"/>
      <w:r>
        <w:rPr>
          <w:color w:val="000000"/>
        </w:rPr>
        <w:t xml:space="preserve"> HERNÁNDEZ (reemplaza a Mg. Adriana Lorena MICHELIS),</w:t>
      </w:r>
      <w:r w:rsidRPr="00BC4263">
        <w:rPr>
          <w:color w:val="000000"/>
        </w:rPr>
        <w:t xml:space="preserve"> Mg. Alejandro Luis MASSOLO</w:t>
      </w:r>
      <w:r>
        <w:rPr>
          <w:color w:val="000000"/>
        </w:rPr>
        <w:t xml:space="preserve">, Dra. María Fernanda PAPA, Mg. Carlos Alberto BALLESTEROS e </w:t>
      </w:r>
      <w:r w:rsidRPr="00BC4263">
        <w:rPr>
          <w:color w:val="000000"/>
        </w:rPr>
        <w:t>Ing. Ariel Matías CASTELLINO.</w:t>
      </w:r>
    </w:p>
    <w:p w14:paraId="5946DADD" w14:textId="77777777" w:rsidR="00FF2D13" w:rsidRDefault="00FF2D13" w:rsidP="00FF2D13">
      <w:pPr>
        <w:pBdr>
          <w:top w:val="nil"/>
          <w:left w:val="nil"/>
          <w:bottom w:val="nil"/>
          <w:right w:val="nil"/>
          <w:between w:val="nil"/>
        </w:pBdr>
        <w:ind w:hanging="2"/>
        <w:jc w:val="both"/>
        <w:rPr>
          <w:color w:val="000000"/>
        </w:rPr>
      </w:pPr>
      <w:r>
        <w:rPr>
          <w:color w:val="000000"/>
        </w:rPr>
        <w:t xml:space="preserve">Ausente con aviso: </w:t>
      </w:r>
      <w:r w:rsidRPr="00116B14">
        <w:rPr>
          <w:color w:val="000000"/>
        </w:rPr>
        <w:t>Mg. Adriana Lorena MICHELIS</w:t>
      </w:r>
      <w:r>
        <w:rPr>
          <w:color w:val="000000"/>
        </w:rPr>
        <w:t>.</w:t>
      </w:r>
    </w:p>
    <w:p w14:paraId="0E4727CE" w14:textId="77777777" w:rsidR="00FF2D13" w:rsidRDefault="00FF2D13" w:rsidP="00FF2D13">
      <w:pPr>
        <w:pBdr>
          <w:top w:val="nil"/>
          <w:left w:val="nil"/>
          <w:bottom w:val="nil"/>
          <w:right w:val="nil"/>
          <w:between w:val="nil"/>
        </w:pBdr>
        <w:ind w:hanging="2"/>
        <w:jc w:val="both"/>
        <w:rPr>
          <w:color w:val="000000"/>
        </w:rPr>
      </w:pPr>
      <w:r w:rsidRPr="00BC4263">
        <w:rPr>
          <w:color w:val="000000"/>
        </w:rPr>
        <w:t>Consejeros titulares presentes por el claustro de docentes-</w:t>
      </w:r>
      <w:proofErr w:type="spellStart"/>
      <w:r w:rsidRPr="00BC4263">
        <w:rPr>
          <w:color w:val="000000"/>
        </w:rPr>
        <w:t>subclaustro</w:t>
      </w:r>
      <w:proofErr w:type="spellEnd"/>
      <w:r w:rsidRPr="00BC4263">
        <w:rPr>
          <w:color w:val="000000"/>
        </w:rPr>
        <w:t xml:space="preserve"> de docentes auxiliares:</w:t>
      </w:r>
      <w:r>
        <w:rPr>
          <w:color w:val="000000"/>
        </w:rPr>
        <w:t xml:space="preserve"> Ing. Pablo Martín AZCONA e </w:t>
      </w:r>
      <w:r w:rsidRPr="000E726A">
        <w:rPr>
          <w:color w:val="000000"/>
        </w:rPr>
        <w:t>Ing. Nicolás SCHPETTER</w:t>
      </w:r>
      <w:r>
        <w:rPr>
          <w:color w:val="000000"/>
        </w:rPr>
        <w:t>.</w:t>
      </w:r>
    </w:p>
    <w:p w14:paraId="5ACEC34E" w14:textId="77777777" w:rsidR="00FF2D13" w:rsidRDefault="00FF2D13" w:rsidP="00FF2D13">
      <w:pPr>
        <w:pBdr>
          <w:top w:val="nil"/>
          <w:left w:val="nil"/>
          <w:bottom w:val="nil"/>
          <w:right w:val="nil"/>
          <w:between w:val="nil"/>
        </w:pBdr>
        <w:ind w:hanging="2"/>
        <w:jc w:val="both"/>
        <w:rPr>
          <w:color w:val="000000"/>
        </w:rPr>
      </w:pPr>
      <w:r w:rsidRPr="00BC4263">
        <w:rPr>
          <w:color w:val="000000"/>
        </w:rPr>
        <w:t>Consejer</w:t>
      </w:r>
      <w:r>
        <w:rPr>
          <w:color w:val="000000"/>
        </w:rPr>
        <w:t>os</w:t>
      </w:r>
      <w:r w:rsidRPr="00BC4263">
        <w:rPr>
          <w:color w:val="000000"/>
        </w:rPr>
        <w:t xml:space="preserve"> titular</w:t>
      </w:r>
      <w:r>
        <w:rPr>
          <w:color w:val="000000"/>
        </w:rPr>
        <w:t>es</w:t>
      </w:r>
      <w:r w:rsidRPr="00BC4263">
        <w:rPr>
          <w:color w:val="000000"/>
        </w:rPr>
        <w:t xml:space="preserve"> presente</w:t>
      </w:r>
      <w:r>
        <w:rPr>
          <w:color w:val="000000"/>
        </w:rPr>
        <w:t>s</w:t>
      </w:r>
      <w:r w:rsidRPr="00BC4263">
        <w:rPr>
          <w:color w:val="000000"/>
        </w:rPr>
        <w:t xml:space="preserve"> por el claustro de graduados:</w:t>
      </w:r>
      <w:r>
        <w:rPr>
          <w:color w:val="000000"/>
        </w:rPr>
        <w:t xml:space="preserve"> Ing. Cintia </w:t>
      </w:r>
      <w:proofErr w:type="spellStart"/>
      <w:r>
        <w:rPr>
          <w:color w:val="000000"/>
        </w:rPr>
        <w:t>Antonela</w:t>
      </w:r>
      <w:proofErr w:type="spellEnd"/>
      <w:r>
        <w:rPr>
          <w:color w:val="000000"/>
        </w:rPr>
        <w:t xml:space="preserve"> AYALA (reemplaza a Ing. Macarena GIMENEZ BERTOLA) e </w:t>
      </w:r>
      <w:r w:rsidRPr="00BC4263">
        <w:rPr>
          <w:color w:val="000000"/>
        </w:rPr>
        <w:t>Ing. Damián José RATTALINO</w:t>
      </w:r>
      <w:r>
        <w:rPr>
          <w:color w:val="000000"/>
        </w:rPr>
        <w:t>.</w:t>
      </w:r>
    </w:p>
    <w:p w14:paraId="49276D63" w14:textId="77777777" w:rsidR="00FF2D13" w:rsidRDefault="00FF2D13" w:rsidP="00FF2D13">
      <w:pPr>
        <w:pBdr>
          <w:top w:val="nil"/>
          <w:left w:val="nil"/>
          <w:bottom w:val="nil"/>
          <w:right w:val="nil"/>
          <w:between w:val="nil"/>
        </w:pBdr>
        <w:ind w:hanging="2"/>
        <w:jc w:val="both"/>
        <w:rPr>
          <w:color w:val="000000"/>
        </w:rPr>
      </w:pPr>
      <w:r>
        <w:rPr>
          <w:color w:val="000000"/>
        </w:rPr>
        <w:t>Ausentes con aviso: Ing. Antonio Héctor Gustavo PICCIRILLI, Ing. Macarena GIMENEZ BERTOLA, Ing. Eduardo BERETTA e Ing. Adriana LAMBERTO.</w:t>
      </w:r>
    </w:p>
    <w:p w14:paraId="089C57F1" w14:textId="77777777" w:rsidR="00FF2D13" w:rsidRDefault="00FF2D13" w:rsidP="00FF2D13">
      <w:pPr>
        <w:ind w:hanging="2"/>
        <w:jc w:val="both"/>
        <w:rPr>
          <w:color w:val="000000"/>
        </w:rPr>
      </w:pPr>
      <w:r w:rsidRPr="00BC4263">
        <w:t>Consejeros titulares presentes por el claustro de estudiantes:</w:t>
      </w:r>
      <w:r>
        <w:t xml:space="preserve"> Julián VALINOTTI, Camila Marianela BARRIO, Yara Ailín LÓPEZ y</w:t>
      </w:r>
      <w:r>
        <w:rPr>
          <w:color w:val="000000"/>
        </w:rPr>
        <w:t xml:space="preserve"> Valentín VIGNA BENITO (reemplaza a </w:t>
      </w:r>
      <w:r w:rsidRPr="005A7AA0">
        <w:rPr>
          <w:color w:val="000000"/>
        </w:rPr>
        <w:t>Lucas Juan ARMITANO</w:t>
      </w:r>
      <w:r>
        <w:rPr>
          <w:color w:val="000000"/>
        </w:rPr>
        <w:t>).</w:t>
      </w:r>
    </w:p>
    <w:p w14:paraId="70E67E62" w14:textId="77777777" w:rsidR="00FF2D13" w:rsidRDefault="00FF2D13" w:rsidP="00FF2D13">
      <w:pPr>
        <w:ind w:hanging="2"/>
        <w:jc w:val="both"/>
        <w:rPr>
          <w:color w:val="000000"/>
        </w:rPr>
      </w:pPr>
      <w:r>
        <w:rPr>
          <w:color w:val="000000"/>
        </w:rPr>
        <w:t xml:space="preserve">Ausente con aviso: </w:t>
      </w:r>
      <w:r w:rsidRPr="00901CA5">
        <w:rPr>
          <w:color w:val="000000"/>
        </w:rPr>
        <w:t>Lucas Juan ARMITANO</w:t>
      </w:r>
      <w:r>
        <w:rPr>
          <w:color w:val="000000"/>
        </w:rPr>
        <w:t>.</w:t>
      </w:r>
    </w:p>
    <w:p w14:paraId="558B5A87" w14:textId="1B61E700" w:rsidR="00FF2D13" w:rsidRDefault="00FF2D13" w:rsidP="00FF2D13">
      <w:pPr>
        <w:ind w:left="2" w:hanging="2"/>
        <w:jc w:val="both"/>
        <w:rPr>
          <w:color w:val="000000"/>
        </w:rPr>
      </w:pPr>
      <w:r w:rsidRPr="00BC4263">
        <w:rPr>
          <w:color w:val="000000"/>
        </w:rPr>
        <w:t>Consejer</w:t>
      </w:r>
      <w:r>
        <w:rPr>
          <w:color w:val="000000"/>
        </w:rPr>
        <w:t>o</w:t>
      </w:r>
      <w:r w:rsidRPr="00BC4263">
        <w:rPr>
          <w:color w:val="000000"/>
        </w:rPr>
        <w:t xml:space="preserve"> presente por el Sector </w:t>
      </w:r>
      <w:proofErr w:type="spellStart"/>
      <w:r w:rsidRPr="00BC4263">
        <w:rPr>
          <w:color w:val="000000"/>
        </w:rPr>
        <w:t>No</w:t>
      </w:r>
      <w:r>
        <w:rPr>
          <w:color w:val="000000"/>
        </w:rPr>
        <w:t>d</w:t>
      </w:r>
      <w:r w:rsidRPr="00BC4263">
        <w:rPr>
          <w:color w:val="000000"/>
        </w:rPr>
        <w:t>ocente</w:t>
      </w:r>
      <w:proofErr w:type="spellEnd"/>
      <w:r>
        <w:rPr>
          <w:color w:val="000000"/>
        </w:rPr>
        <w:t>: Lucas QUINTERO</w:t>
      </w:r>
      <w:r w:rsidR="008B4422">
        <w:rPr>
          <w:color w:val="000000"/>
        </w:rPr>
        <w:t xml:space="preserve"> </w:t>
      </w:r>
      <w:r w:rsidR="008B4422">
        <w:rPr>
          <w:color w:val="000000"/>
        </w:rPr>
        <w:t>(reemplaza a</w:t>
      </w:r>
      <w:r w:rsidR="008B4422">
        <w:rPr>
          <w:color w:val="000000"/>
        </w:rPr>
        <w:t xml:space="preserve"> Abog. Mario RIBEIRO)</w:t>
      </w:r>
      <w:r w:rsidRPr="00BC4263">
        <w:rPr>
          <w:color w:val="000000"/>
        </w:rPr>
        <w:t>.</w:t>
      </w:r>
    </w:p>
    <w:p w14:paraId="5E1CE0A8" w14:textId="77777777" w:rsidR="00FF2D13" w:rsidRDefault="00FF2D13" w:rsidP="00FF2D13">
      <w:pPr>
        <w:ind w:left="2" w:hanging="2"/>
        <w:jc w:val="both"/>
        <w:rPr>
          <w:color w:val="000000"/>
        </w:rPr>
      </w:pPr>
      <w:r>
        <w:rPr>
          <w:color w:val="000000"/>
        </w:rPr>
        <w:t>Ausente sin aviso:</w:t>
      </w:r>
      <w:r w:rsidRPr="00237D44">
        <w:rPr>
          <w:color w:val="000000"/>
        </w:rPr>
        <w:t xml:space="preserve"> </w:t>
      </w:r>
      <w:r>
        <w:rPr>
          <w:color w:val="000000"/>
        </w:rPr>
        <w:t>Abog. Mario RIBEIRO.</w:t>
      </w:r>
    </w:p>
    <w:p w14:paraId="14E3714A" w14:textId="77777777" w:rsidR="00FF2D13" w:rsidRPr="00BC4263" w:rsidRDefault="00FF2D13" w:rsidP="00FF2D13">
      <w:pPr>
        <w:pBdr>
          <w:top w:val="nil"/>
          <w:left w:val="nil"/>
          <w:bottom w:val="nil"/>
          <w:right w:val="nil"/>
          <w:between w:val="nil"/>
        </w:pBdr>
        <w:ind w:hanging="2"/>
        <w:jc w:val="both"/>
      </w:pPr>
      <w:r w:rsidRPr="00BC4263">
        <w:t>El Temario del día es el siguiente:</w:t>
      </w:r>
    </w:p>
    <w:p w14:paraId="747DD8B4" w14:textId="77777777" w:rsidR="00FF2D13" w:rsidRDefault="00FF2D13" w:rsidP="00A7789E">
      <w:pPr>
        <w:ind w:hanging="2"/>
      </w:pPr>
    </w:p>
    <w:p w14:paraId="1AEF73C5" w14:textId="77777777" w:rsidR="00FF2D13" w:rsidRPr="000B3206" w:rsidRDefault="00FF2D13" w:rsidP="000B3206">
      <w:pPr>
        <w:pStyle w:val="Normal10"/>
        <w:ind w:left="0" w:hanging="2"/>
        <w:rPr>
          <w:rFonts w:ascii="Century Gothic" w:hAnsi="Century Gothic"/>
          <w:b/>
          <w:sz w:val="20"/>
          <w:szCs w:val="20"/>
        </w:rPr>
      </w:pPr>
      <w:r w:rsidRPr="000B3206">
        <w:rPr>
          <w:rFonts w:ascii="Century Gothic" w:hAnsi="Century Gothic"/>
          <w:b/>
          <w:sz w:val="20"/>
          <w:szCs w:val="20"/>
        </w:rPr>
        <w:t>1.- CONSIDERACIÓN DE ACTAS RESUMEN DE LAS REUNIONES: 28/11/2024 Y 10/12/2024.</w:t>
      </w:r>
    </w:p>
    <w:p w14:paraId="6F390223" w14:textId="77777777" w:rsidR="00FF2D13" w:rsidRPr="000B3206" w:rsidRDefault="00FF2D13" w:rsidP="000B3206">
      <w:pPr>
        <w:pStyle w:val="Normal10"/>
        <w:ind w:left="0" w:hanging="2"/>
        <w:jc w:val="both"/>
        <w:rPr>
          <w:rFonts w:ascii="Century Gothic" w:hAnsi="Century Gothic"/>
          <w:b/>
          <w:sz w:val="20"/>
          <w:szCs w:val="20"/>
        </w:rPr>
      </w:pPr>
    </w:p>
    <w:p w14:paraId="7913F40B" w14:textId="77777777" w:rsidR="00FF2D13" w:rsidRPr="000B3206" w:rsidRDefault="00FF2D13" w:rsidP="000B3206">
      <w:pPr>
        <w:pStyle w:val="Normal10"/>
        <w:ind w:left="0" w:hanging="2"/>
        <w:rPr>
          <w:rFonts w:ascii="Century Gothic" w:hAnsi="Century Gothic"/>
          <w:b/>
          <w:sz w:val="20"/>
          <w:szCs w:val="20"/>
        </w:rPr>
      </w:pPr>
      <w:r w:rsidRPr="000B3206">
        <w:rPr>
          <w:rFonts w:ascii="Century Gothic" w:hAnsi="Century Gothic"/>
          <w:b/>
          <w:sz w:val="20"/>
          <w:szCs w:val="20"/>
        </w:rPr>
        <w:t>2.- DESIGNACIÓN DE CUATRO (4) CONSEJEROS PARA RUBRICAR EL ACTA RESUMEN DE LA SESIÓN.</w:t>
      </w:r>
    </w:p>
    <w:p w14:paraId="0D86499A" w14:textId="77777777" w:rsidR="00FF2D13" w:rsidRPr="000B3206" w:rsidRDefault="00FF2D13" w:rsidP="000B3206">
      <w:pPr>
        <w:pStyle w:val="Normal10"/>
        <w:ind w:left="0" w:hanging="2"/>
        <w:rPr>
          <w:rFonts w:ascii="Century Gothic" w:hAnsi="Century Gothic"/>
          <w:b/>
          <w:sz w:val="20"/>
          <w:szCs w:val="20"/>
        </w:rPr>
      </w:pPr>
    </w:p>
    <w:p w14:paraId="73C2594E" w14:textId="77777777" w:rsidR="00FF2D13" w:rsidRPr="000B3206" w:rsidRDefault="00FF2D13" w:rsidP="000B3206">
      <w:pPr>
        <w:pStyle w:val="Normal10"/>
        <w:ind w:left="0" w:hanging="2"/>
        <w:rPr>
          <w:rFonts w:ascii="Century Gothic" w:hAnsi="Century Gothic"/>
          <w:b/>
          <w:sz w:val="20"/>
          <w:szCs w:val="20"/>
        </w:rPr>
      </w:pPr>
      <w:r w:rsidRPr="000B3206">
        <w:rPr>
          <w:rFonts w:ascii="Century Gothic" w:hAnsi="Century Gothic"/>
          <w:b/>
          <w:sz w:val="20"/>
          <w:szCs w:val="20"/>
        </w:rPr>
        <w:t>3.- ASUNTOS ENTRADOS:</w:t>
      </w:r>
    </w:p>
    <w:p w14:paraId="01E906AB" w14:textId="77777777" w:rsidR="00FF2D13" w:rsidRPr="000B3206" w:rsidRDefault="00FF2D13" w:rsidP="000B3206">
      <w:pPr>
        <w:pStyle w:val="Normal10"/>
        <w:ind w:left="0" w:hanging="2"/>
        <w:rPr>
          <w:rFonts w:ascii="Century Gothic" w:hAnsi="Century Gothic"/>
          <w:b/>
          <w:sz w:val="20"/>
          <w:szCs w:val="20"/>
        </w:rPr>
      </w:pPr>
      <w:r w:rsidRPr="000B3206">
        <w:rPr>
          <w:rFonts w:ascii="Century Gothic" w:hAnsi="Century Gothic"/>
          <w:b/>
          <w:sz w:val="20"/>
          <w:szCs w:val="20"/>
        </w:rPr>
        <w:t>3.1.- Informe de Presidencia.</w:t>
      </w:r>
    </w:p>
    <w:p w14:paraId="63B16F03" w14:textId="77777777" w:rsidR="00FF2D13" w:rsidRPr="000B3206" w:rsidRDefault="00FF2D13" w:rsidP="000B3206">
      <w:pPr>
        <w:pStyle w:val="Normal10"/>
        <w:ind w:left="0" w:hanging="2"/>
        <w:rPr>
          <w:rFonts w:ascii="Century Gothic" w:hAnsi="Century Gothic"/>
          <w:b/>
          <w:sz w:val="20"/>
          <w:szCs w:val="20"/>
        </w:rPr>
      </w:pPr>
    </w:p>
    <w:p w14:paraId="28FCBC55" w14:textId="77777777" w:rsidR="00FF2D13" w:rsidRPr="000B3206" w:rsidRDefault="00FF2D13" w:rsidP="000B3206">
      <w:pPr>
        <w:pStyle w:val="Normal10"/>
        <w:ind w:left="0" w:hanging="2"/>
        <w:jc w:val="both"/>
        <w:rPr>
          <w:rFonts w:ascii="Century Gothic" w:hAnsi="Century Gothic"/>
          <w:b/>
          <w:sz w:val="20"/>
          <w:szCs w:val="20"/>
        </w:rPr>
      </w:pPr>
      <w:r w:rsidRPr="000B3206">
        <w:rPr>
          <w:rFonts w:ascii="Century Gothic" w:hAnsi="Century Gothic"/>
          <w:b/>
          <w:sz w:val="20"/>
          <w:szCs w:val="20"/>
        </w:rPr>
        <w:t>4.- DESPACHOS DE COMISIÓN ENTRADOS.</w:t>
      </w:r>
    </w:p>
    <w:p w14:paraId="02D1C520" w14:textId="77777777" w:rsidR="00FF2D13" w:rsidRPr="001D4C2F" w:rsidRDefault="00FF2D13" w:rsidP="00751CD7">
      <w:pPr>
        <w:pStyle w:val="Normal10"/>
        <w:ind w:left="0" w:hanging="2"/>
        <w:jc w:val="both"/>
        <w:rPr>
          <w:rFonts w:ascii="Century Gothic" w:hAnsi="Century Gothic"/>
          <w:b/>
          <w:sz w:val="20"/>
          <w:szCs w:val="20"/>
        </w:rPr>
      </w:pPr>
    </w:p>
    <w:p w14:paraId="44841199" w14:textId="77777777" w:rsidR="00FF2D13" w:rsidRPr="000B3206" w:rsidRDefault="00FF2D13" w:rsidP="00154B35">
      <w:pPr>
        <w:tabs>
          <w:tab w:val="left" w:pos="708"/>
        </w:tabs>
        <w:ind w:left="2" w:hanging="2"/>
        <w:jc w:val="both"/>
        <w:rPr>
          <w:b/>
        </w:rPr>
      </w:pPr>
      <w:r w:rsidRPr="000B3206">
        <w:rPr>
          <w:b/>
        </w:rPr>
        <w:t>1.- CONSIDERACIÓN DE ACTAS RESUMEN DE LAS REUNIONES: 28/11/2024 Y 10/12/2024.</w:t>
      </w:r>
    </w:p>
    <w:p w14:paraId="19A40489" w14:textId="77777777" w:rsidR="00FF2D13" w:rsidRDefault="00FF2D13" w:rsidP="00154B35">
      <w:pPr>
        <w:tabs>
          <w:tab w:val="left" w:pos="708"/>
        </w:tabs>
        <w:ind w:left="2" w:hanging="2"/>
        <w:jc w:val="both"/>
      </w:pPr>
      <w:r>
        <w:t>Puesta a consideración el Acta Resumen de la reunión correspondiente al día 28</w:t>
      </w:r>
      <w:r w:rsidRPr="00197BB8">
        <w:rPr>
          <w:bCs/>
        </w:rPr>
        <w:t>/</w:t>
      </w:r>
      <w:r>
        <w:rPr>
          <w:bCs/>
        </w:rPr>
        <w:t>11/</w:t>
      </w:r>
      <w:r w:rsidRPr="00197BB8">
        <w:rPr>
          <w:bCs/>
        </w:rPr>
        <w:t>202</w:t>
      </w:r>
      <w:r>
        <w:rPr>
          <w:bCs/>
        </w:rPr>
        <w:t>4</w:t>
      </w:r>
      <w:r w:rsidRPr="00197BB8">
        <w:rPr>
          <w:bCs/>
        </w:rPr>
        <w:t>,</w:t>
      </w:r>
      <w:r>
        <w:t xml:space="preserve"> el </w:t>
      </w:r>
      <w:proofErr w:type="gramStart"/>
      <w:r>
        <w:t>Consejero</w:t>
      </w:r>
      <w:proofErr w:type="gramEnd"/>
      <w:r>
        <w:t xml:space="preserve"> Alejandro MASSOLO</w:t>
      </w:r>
      <w:r w:rsidRPr="005D7FDB">
        <w:t xml:space="preserve"> </w:t>
      </w:r>
      <w:r>
        <w:t xml:space="preserve">mociona por la aprobación. Efectuada la votación se aprueba por mayoría con 4 abstenciones. </w:t>
      </w:r>
    </w:p>
    <w:p w14:paraId="444EC01B" w14:textId="77777777" w:rsidR="00FF2D13" w:rsidRPr="00EA1EFE" w:rsidRDefault="00FF2D13" w:rsidP="00154B35">
      <w:pPr>
        <w:tabs>
          <w:tab w:val="left" w:pos="708"/>
        </w:tabs>
        <w:ind w:left="2" w:hanging="2"/>
        <w:jc w:val="both"/>
      </w:pPr>
      <w:r w:rsidRPr="00EA1EFE">
        <w:t xml:space="preserve">Puesta a consideración el Acta Resumen de la reunión correspondiente al día </w:t>
      </w:r>
      <w:r>
        <w:t>10</w:t>
      </w:r>
      <w:r w:rsidRPr="00EA1EFE">
        <w:t>/1</w:t>
      </w:r>
      <w:r>
        <w:t>2</w:t>
      </w:r>
      <w:r w:rsidRPr="00EA1EFE">
        <w:t xml:space="preserve">/2024, el </w:t>
      </w:r>
      <w:proofErr w:type="gramStart"/>
      <w:r w:rsidRPr="00EA1EFE">
        <w:t>Consejero</w:t>
      </w:r>
      <w:proofErr w:type="gramEnd"/>
      <w:r w:rsidRPr="00EA1EFE">
        <w:t xml:space="preserve"> Alejandro MASSOLO mociona por la aprobación. Efectuada la votación se aprueba por mayoría con </w:t>
      </w:r>
      <w:r>
        <w:t>6</w:t>
      </w:r>
      <w:r w:rsidRPr="00EA1EFE">
        <w:t xml:space="preserve"> abstenciones. </w:t>
      </w:r>
    </w:p>
    <w:p w14:paraId="1C2C9876" w14:textId="77777777" w:rsidR="00FF2D13" w:rsidRPr="005D7FDB" w:rsidRDefault="00FF2D13" w:rsidP="00BE0539">
      <w:pPr>
        <w:pStyle w:val="Normal10"/>
        <w:ind w:leftChars="0" w:left="2" w:hanging="2"/>
        <w:rPr>
          <w:rFonts w:ascii="Century Gothic" w:eastAsia="Century Gothic" w:hAnsi="Century Gothic" w:cs="Century Gothic"/>
          <w:sz w:val="20"/>
          <w:szCs w:val="20"/>
        </w:rPr>
      </w:pPr>
    </w:p>
    <w:p w14:paraId="75E1B9BC" w14:textId="77777777" w:rsidR="00FF2D13" w:rsidRDefault="00FF2D13" w:rsidP="00BE0539">
      <w:pPr>
        <w:pStyle w:val="Normal10"/>
        <w:ind w:leftChars="0" w:left="2" w:hanging="2"/>
        <w:jc w:val="both"/>
        <w:rPr>
          <w:rFonts w:ascii="Century Gothic" w:eastAsia="Century Gothic" w:hAnsi="Century Gothic" w:cs="Century Gothic"/>
          <w:sz w:val="20"/>
          <w:szCs w:val="20"/>
          <w:lang w:val="es-AR"/>
        </w:rPr>
      </w:pPr>
      <w:r>
        <w:rPr>
          <w:rFonts w:ascii="Century Gothic" w:eastAsia="Century Gothic" w:hAnsi="Century Gothic" w:cs="Century Gothic"/>
          <w:b/>
          <w:sz w:val="20"/>
          <w:szCs w:val="20"/>
          <w:lang w:val="es-AR"/>
        </w:rPr>
        <w:t>2.- DESIGNACIÓN DE CUATRO (4) CONSEJEROS PARA RUBRICAR EL ACTA RESUMEN DE LA SESIÓN.</w:t>
      </w:r>
    </w:p>
    <w:p w14:paraId="6F9F5D73" w14:textId="77777777" w:rsidR="00FF2D13" w:rsidRDefault="00FF2D13" w:rsidP="007D1DB1">
      <w:pPr>
        <w:ind w:left="2" w:hanging="2"/>
      </w:pPr>
      <w:r>
        <w:t xml:space="preserve">El </w:t>
      </w:r>
      <w:proofErr w:type="gramStart"/>
      <w:r>
        <w:t>Consejero</w:t>
      </w:r>
      <w:proofErr w:type="gramEnd"/>
      <w:r>
        <w:t xml:space="preserve"> </w:t>
      </w:r>
      <w:r w:rsidRPr="007E220B">
        <w:t xml:space="preserve">Federico Darío KOVAC </w:t>
      </w:r>
      <w:r>
        <w:t>propone para rubricar el acta a los Consejero</w:t>
      </w:r>
      <w:r>
        <w:rPr>
          <w:color w:val="000000"/>
        </w:rPr>
        <w:t>s Alejandro MASSOLO, Lucas QUINTERO, Damián RATTALINO y Valentín VIGNA BENITO</w:t>
      </w:r>
      <w:r>
        <w:t>. Puesta la moción a consideración se acepta por unanimidad.</w:t>
      </w:r>
    </w:p>
    <w:p w14:paraId="4FD1043B" w14:textId="77777777" w:rsidR="00FF2D13" w:rsidRDefault="00FF2D13" w:rsidP="007D1DB1">
      <w:pPr>
        <w:ind w:left="2" w:hanging="2"/>
      </w:pPr>
    </w:p>
    <w:p w14:paraId="209C243A" w14:textId="77777777" w:rsidR="00FF2D13" w:rsidRPr="00A5771C" w:rsidRDefault="00FF2D13" w:rsidP="00C23D98">
      <w:pPr>
        <w:pStyle w:val="Normal10"/>
        <w:ind w:leftChars="0" w:left="2" w:hanging="2"/>
        <w:jc w:val="both"/>
        <w:rPr>
          <w:rFonts w:ascii="Century Gothic" w:eastAsia="Century Gothic" w:hAnsi="Century Gothic" w:cs="Century Gothic"/>
          <w:sz w:val="20"/>
          <w:szCs w:val="20"/>
          <w:lang w:val="es-AR"/>
        </w:rPr>
      </w:pPr>
      <w:r w:rsidRPr="00A5771C">
        <w:rPr>
          <w:rFonts w:ascii="Century Gothic" w:eastAsia="Century Gothic" w:hAnsi="Century Gothic" w:cs="Century Gothic"/>
          <w:b/>
          <w:sz w:val="20"/>
          <w:szCs w:val="20"/>
          <w:lang w:val="es-AR"/>
        </w:rPr>
        <w:t>3.- ASUNTOS ENTRADOS:</w:t>
      </w:r>
    </w:p>
    <w:p w14:paraId="212681EA" w14:textId="77777777" w:rsidR="00FF2D13" w:rsidRDefault="00FF2D13" w:rsidP="00C23D98">
      <w:pPr>
        <w:pStyle w:val="Normal10"/>
        <w:ind w:leftChars="0" w:left="2" w:hanging="2"/>
        <w:jc w:val="both"/>
        <w:rPr>
          <w:rFonts w:ascii="Century Gothic" w:eastAsia="Century Gothic" w:hAnsi="Century Gothic" w:cs="Century Gothic"/>
          <w:sz w:val="20"/>
          <w:szCs w:val="20"/>
          <w:lang w:val="es-AR"/>
        </w:rPr>
      </w:pPr>
      <w:r w:rsidRPr="00A5771C">
        <w:rPr>
          <w:rFonts w:ascii="Century Gothic" w:eastAsia="Century Gothic" w:hAnsi="Century Gothic" w:cs="Century Gothic"/>
          <w:b/>
          <w:sz w:val="20"/>
          <w:szCs w:val="20"/>
          <w:lang w:val="es-AR"/>
        </w:rPr>
        <w:t>3.1.- Informe de Presidencia.</w:t>
      </w:r>
    </w:p>
    <w:p w14:paraId="5D52B45D" w14:textId="77777777" w:rsidR="00FF2D13" w:rsidRDefault="00FF2D13" w:rsidP="00A90C02">
      <w:pPr>
        <w:widowControl w:val="0"/>
        <w:ind w:hanging="2"/>
        <w:rPr>
          <w:b/>
          <w:iCs/>
        </w:rPr>
      </w:pPr>
      <w:r w:rsidRPr="00A90C02">
        <w:rPr>
          <w:b/>
          <w:iCs/>
        </w:rPr>
        <w:t>Decanato:</w:t>
      </w:r>
    </w:p>
    <w:p w14:paraId="48DE4321" w14:textId="77777777" w:rsidR="00FF2D13" w:rsidRPr="00544B36" w:rsidRDefault="00FF2D13">
      <w:pPr>
        <w:widowControl w:val="0"/>
        <w:numPr>
          <w:ilvl w:val="0"/>
          <w:numId w:val="1"/>
        </w:numPr>
        <w:suppressAutoHyphens/>
        <w:ind w:leftChars="71" w:left="426" w:hangingChars="142" w:hanging="284"/>
        <w:jc w:val="both"/>
        <w:textDirection w:val="btLr"/>
        <w:textAlignment w:val="top"/>
        <w:outlineLvl w:val="0"/>
        <w:rPr>
          <w:bCs/>
          <w:iCs/>
        </w:rPr>
      </w:pPr>
      <w:r w:rsidRPr="00544B36">
        <w:rPr>
          <w:bCs/>
          <w:iCs/>
        </w:rPr>
        <w:t xml:space="preserve">Destacada participación en el XVI Congreso Iberoamericano de Ingeniería Mecánica: el docente Dr. Rogelio HECKER participó, en el mes de octubre, en el XVI Congreso Iberoamericano de Ingeniería Mecánica, celebrado en la ciudad de Concepción, Chile. </w:t>
      </w:r>
      <w:r w:rsidRPr="00544B36">
        <w:rPr>
          <w:bCs/>
          <w:iCs/>
        </w:rPr>
        <w:lastRenderedPageBreak/>
        <w:t>Presentó el trabajo titulado: "Atenuación de la interacción ruido-dinámica vía selección de posiciones de sensores en un control activo de vibraciones mediante realimentación de aceleración", resultado de la tesis doctoral de Federico MASCH.</w:t>
      </w:r>
    </w:p>
    <w:p w14:paraId="11C21FAF" w14:textId="77777777" w:rsidR="00FF2D13" w:rsidRPr="00544B36" w:rsidRDefault="00FF2D13">
      <w:pPr>
        <w:widowControl w:val="0"/>
        <w:numPr>
          <w:ilvl w:val="0"/>
          <w:numId w:val="1"/>
        </w:numPr>
        <w:suppressAutoHyphens/>
        <w:ind w:leftChars="71" w:left="426" w:hangingChars="142" w:hanging="284"/>
        <w:jc w:val="both"/>
        <w:textDirection w:val="btLr"/>
        <w:textAlignment w:val="top"/>
        <w:outlineLvl w:val="0"/>
        <w:rPr>
          <w:bCs/>
          <w:iCs/>
        </w:rPr>
      </w:pPr>
      <w:r w:rsidRPr="00544B36">
        <w:rPr>
          <w:bCs/>
          <w:iCs/>
        </w:rPr>
        <w:t>Participación en Congreso de Ingeniería Mecánica 2024: el Dr. Federico MASCH y el Ing. Walter FRUCCIO participaron como conferencistas invitados en el Congreso de Ingeniería Mecánica 2024 organizado en la Universidad de San Carlos de Guatemala, donde expusieron los avances realizados en metamateriales en el ámbito del Grupo de Mecatrónica Aplicada.</w:t>
      </w:r>
    </w:p>
    <w:p w14:paraId="5F46361E" w14:textId="77777777" w:rsidR="00FF2D13" w:rsidRPr="00544B36" w:rsidRDefault="00FF2D13">
      <w:pPr>
        <w:widowControl w:val="0"/>
        <w:numPr>
          <w:ilvl w:val="0"/>
          <w:numId w:val="1"/>
        </w:numPr>
        <w:suppressAutoHyphens/>
        <w:ind w:leftChars="71" w:left="426" w:hangingChars="142" w:hanging="284"/>
        <w:jc w:val="both"/>
        <w:textDirection w:val="btLr"/>
        <w:textAlignment w:val="top"/>
        <w:outlineLvl w:val="0"/>
        <w:rPr>
          <w:bCs/>
          <w:iCs/>
        </w:rPr>
      </w:pPr>
      <w:r w:rsidRPr="00544B36">
        <w:rPr>
          <w:bCs/>
          <w:iCs/>
        </w:rPr>
        <w:t>Docente investigador distinguido en Congreso Internacional: el docente Ing. Alejandro MASANTE presentó el trabajo "Algoritmo de control robusto para comandar un sistema dual de posicionamiento con etapa final accionada por piezoeléctrico", con el cual obtuvo la distinción de trabajo destacado en el segundo lugar en el III Congreso Internacional de Mecatrónica, Control e Inteligencia Artificial (CIMCIA), organizado por la Facultad de Estudios Superiores Cuautitlán de la Universidad Nacional Autónoma de México.</w:t>
      </w:r>
    </w:p>
    <w:p w14:paraId="239709EC" w14:textId="77777777" w:rsidR="00FF2D13" w:rsidRPr="00544B36" w:rsidRDefault="00FF2D13">
      <w:pPr>
        <w:widowControl w:val="0"/>
        <w:numPr>
          <w:ilvl w:val="0"/>
          <w:numId w:val="1"/>
        </w:numPr>
        <w:suppressAutoHyphens/>
        <w:ind w:leftChars="71" w:left="426" w:hangingChars="142" w:hanging="284"/>
        <w:jc w:val="both"/>
        <w:textDirection w:val="btLr"/>
        <w:textAlignment w:val="top"/>
        <w:outlineLvl w:val="0"/>
        <w:rPr>
          <w:bCs/>
          <w:iCs/>
        </w:rPr>
      </w:pPr>
      <w:r w:rsidRPr="00544B36">
        <w:rPr>
          <w:bCs/>
          <w:iCs/>
        </w:rPr>
        <w:t>Participación en la 12ª Edición del Congreso Nacional de Ingeniería Informática/Sistemas de Información (</w:t>
      </w:r>
      <w:proofErr w:type="spellStart"/>
      <w:r w:rsidRPr="00544B36">
        <w:rPr>
          <w:bCs/>
          <w:iCs/>
        </w:rPr>
        <w:t>CoNaIISI</w:t>
      </w:r>
      <w:proofErr w:type="spellEnd"/>
      <w:r w:rsidRPr="00544B36">
        <w:rPr>
          <w:bCs/>
          <w:iCs/>
        </w:rPr>
        <w:t>): la Dra. María Fernanda PAPA, el Dr. Pablo BECKER y el Dr. Luis OLSINA, coautores del artículo titulado "Indicadores de Adherencia a Guías de Estilo Java: Caso Aplicado en una Asignatura de Ingeniería en Sistemas", lograron la aceptación de su trabajo. Este fue celebrado en San Fernando del Valle de Catamarca los días 7 y 8 de noviembre. La exposición presencial del artículo científico estuvo a cargo de la Dra. María Fernanda PAPA.</w:t>
      </w:r>
    </w:p>
    <w:p w14:paraId="74646139" w14:textId="77777777" w:rsidR="00FF2D13" w:rsidRPr="00544B36" w:rsidRDefault="00FF2D13">
      <w:pPr>
        <w:widowControl w:val="0"/>
        <w:numPr>
          <w:ilvl w:val="0"/>
          <w:numId w:val="1"/>
        </w:numPr>
        <w:suppressAutoHyphens/>
        <w:ind w:leftChars="71" w:left="426" w:hangingChars="142" w:hanging="284"/>
        <w:jc w:val="both"/>
        <w:textDirection w:val="btLr"/>
        <w:textAlignment w:val="top"/>
        <w:outlineLvl w:val="0"/>
        <w:rPr>
          <w:bCs/>
          <w:iCs/>
        </w:rPr>
      </w:pPr>
      <w:r w:rsidRPr="00544B36">
        <w:rPr>
          <w:bCs/>
          <w:iCs/>
        </w:rPr>
        <w:t xml:space="preserve">25 </w:t>
      </w:r>
      <w:proofErr w:type="gramStart"/>
      <w:r w:rsidRPr="00544B36">
        <w:rPr>
          <w:bCs/>
          <w:iCs/>
        </w:rPr>
        <w:t>Años</w:t>
      </w:r>
      <w:proofErr w:type="gramEnd"/>
      <w:r w:rsidRPr="00544B36">
        <w:rPr>
          <w:bCs/>
          <w:iCs/>
        </w:rPr>
        <w:t xml:space="preserve"> de servicio en la </w:t>
      </w:r>
      <w:proofErr w:type="spellStart"/>
      <w:r w:rsidRPr="00544B36">
        <w:rPr>
          <w:bCs/>
          <w:iCs/>
        </w:rPr>
        <w:t>UNLPam</w:t>
      </w:r>
      <w:proofErr w:type="spellEnd"/>
      <w:r w:rsidRPr="00544B36">
        <w:rPr>
          <w:bCs/>
          <w:iCs/>
        </w:rPr>
        <w:t xml:space="preserve"> - Acto de entrega de medallas: el viernes 6 de diciembre se efectuó en General Pico y Santa Rosa, actos de reconocimiento a personal docente y </w:t>
      </w:r>
      <w:proofErr w:type="spellStart"/>
      <w:r w:rsidRPr="00544B36">
        <w:rPr>
          <w:bCs/>
          <w:iCs/>
        </w:rPr>
        <w:t>Nodocente</w:t>
      </w:r>
      <w:proofErr w:type="spellEnd"/>
      <w:r w:rsidRPr="00544B36">
        <w:rPr>
          <w:bCs/>
          <w:iCs/>
        </w:rPr>
        <w:t xml:space="preserve"> que registran 25 años de servicio en la institución. En General Pico el acto se realizó en la Sala de Posgrado de la Facultad de Ciencias Veterinarias. Por parte de la Facultad de Ingeniería recibieron medalla Carlos Alberto BERMUDES, Juan Carlos HERNÁNDEZ, Gustavo Hernán LAFUENTE y Carina Verónica REYNA. </w:t>
      </w:r>
    </w:p>
    <w:p w14:paraId="49F2B447" w14:textId="77777777" w:rsidR="00FF2D13" w:rsidRPr="00544B36" w:rsidRDefault="00FF2D13">
      <w:pPr>
        <w:widowControl w:val="0"/>
        <w:numPr>
          <w:ilvl w:val="0"/>
          <w:numId w:val="1"/>
        </w:numPr>
        <w:suppressAutoHyphens/>
        <w:ind w:leftChars="71" w:left="426" w:hangingChars="142" w:hanging="284"/>
        <w:jc w:val="both"/>
        <w:textDirection w:val="btLr"/>
        <w:textAlignment w:val="top"/>
        <w:outlineLvl w:val="0"/>
        <w:rPr>
          <w:bCs/>
          <w:iCs/>
        </w:rPr>
      </w:pPr>
      <w:r w:rsidRPr="00544B36">
        <w:rPr>
          <w:bCs/>
          <w:iCs/>
        </w:rPr>
        <w:t xml:space="preserve">Nuevo acto de colación de grado: el viernes 6 de diciembre se efectuaron los actos académicos de colación en General Pico y Santa Rosa, presididos por el Rector de la </w:t>
      </w:r>
      <w:proofErr w:type="spellStart"/>
      <w:r w:rsidRPr="00544B36">
        <w:rPr>
          <w:bCs/>
          <w:iCs/>
        </w:rPr>
        <w:t>UNLPam</w:t>
      </w:r>
      <w:proofErr w:type="spellEnd"/>
      <w:r w:rsidRPr="00544B36">
        <w:rPr>
          <w:bCs/>
          <w:iCs/>
        </w:rPr>
        <w:t>, Esp. Oscar Daniel ALPA. El acto en General Pico se efectuó en el Auditorio de la Facultad de Ciencias Veterinarias con la participación de graduados de las Facultades de Ciencias Humanas, Ciencias Veterinarias e Ingeniería. En representación de sus colegas, y previo al habitual discurso del Rector, habló el graduado Leandro Gabriel CENTELLES de la carrera Ingeniería en Computación de la Facultad de Ingeniería. Recibieron su título cuatro (4) Analistas Programadores, tres (3) Ingenieros/a Electromecánicos/a, dos (2) Ingenieros Electromecánicos con orientación en Automatización Industrial, un (1) Ingeniero en Computación (primer graduado), tres (3) Ingenieros/a en Sistemas y cuatro (4) Ingenieros Industriales.</w:t>
      </w:r>
    </w:p>
    <w:p w14:paraId="7EFAE945" w14:textId="77777777" w:rsidR="00FF2D13" w:rsidRPr="00544B36" w:rsidRDefault="00FF2D13">
      <w:pPr>
        <w:widowControl w:val="0"/>
        <w:numPr>
          <w:ilvl w:val="0"/>
          <w:numId w:val="1"/>
        </w:numPr>
        <w:suppressAutoHyphens/>
        <w:ind w:leftChars="71" w:left="426" w:hangingChars="142" w:hanging="284"/>
        <w:jc w:val="both"/>
        <w:textDirection w:val="btLr"/>
        <w:textAlignment w:val="top"/>
        <w:outlineLvl w:val="0"/>
        <w:rPr>
          <w:bCs/>
          <w:iCs/>
        </w:rPr>
      </w:pPr>
      <w:r w:rsidRPr="00544B36">
        <w:rPr>
          <w:bCs/>
          <w:iCs/>
        </w:rPr>
        <w:t>EXPO "CONECTA FUTURO": los días viernes 6 y sábado 7 de diciembre se llevó a cabo en el Polo Científico Tecnológico local la Expo "Conecta Futuro" con la participación de la Facultad de Ingeniería. El Grupo de Robótica Aplicada - RAFI - realizó una demostración de cómo el principio de funcionamiento de categorías como el Sumo son aplicadas en otros usos concretos. También pusieron a disposición una cancha con robots de la categoría fútbol para sumar al atractivo y entretenimiento. Por otro lado, el laboratorio de CAD-CA-CAM estuvo presente con una demostración de Scanner en la muestra "Tecnología de digitalización 3D". Además, integrantes del equipo de Difusión fueron parte de la Expo con un stand de promoción de oferta académica. Como parte de la actividad se desarrolló la clínica titulada “Mujeres liderando el futuro: innovación y tecnología para una inclusión equitativa” moderada por nuestra Vicedecana.</w:t>
      </w:r>
    </w:p>
    <w:p w14:paraId="7AD40854" w14:textId="77777777" w:rsidR="00FF2D13" w:rsidRPr="00544B36" w:rsidRDefault="00FF2D13">
      <w:pPr>
        <w:widowControl w:val="0"/>
        <w:numPr>
          <w:ilvl w:val="0"/>
          <w:numId w:val="1"/>
        </w:numPr>
        <w:suppressAutoHyphens/>
        <w:ind w:leftChars="71" w:left="426" w:hangingChars="142" w:hanging="284"/>
        <w:jc w:val="both"/>
        <w:textDirection w:val="btLr"/>
        <w:textAlignment w:val="top"/>
        <w:outlineLvl w:val="0"/>
        <w:rPr>
          <w:bCs/>
          <w:iCs/>
        </w:rPr>
      </w:pPr>
      <w:r w:rsidRPr="00544B36">
        <w:rPr>
          <w:bCs/>
          <w:iCs/>
        </w:rPr>
        <w:t>Graduada distinguida con el Premio “Ingeniero Isidoro MARÍN”: Sofía Florencia RODRÍGUEZ, graduada de la carrera Ingeniería en Sistemas, fue distinguida con el prestigioso premio "Ingeniero Isidoro Marín", un reconocimiento otorgado a egresados sobresalientes de carreras de Ingeniería dictadas en universidades argentinas. En esta oportunidad, la ceremonia tuvo lugar el pasado viernes 6 de diciembre en el Aula Magna de la Academia Nacional de Medicina.</w:t>
      </w:r>
    </w:p>
    <w:p w14:paraId="33507FEB" w14:textId="77777777" w:rsidR="00FF2D13" w:rsidRPr="00544B36" w:rsidRDefault="00FF2D13">
      <w:pPr>
        <w:widowControl w:val="0"/>
        <w:numPr>
          <w:ilvl w:val="0"/>
          <w:numId w:val="1"/>
        </w:numPr>
        <w:suppressAutoHyphens/>
        <w:ind w:leftChars="71" w:left="426" w:hangingChars="142" w:hanging="284"/>
        <w:jc w:val="both"/>
        <w:textDirection w:val="btLr"/>
        <w:textAlignment w:val="top"/>
        <w:outlineLvl w:val="0"/>
        <w:rPr>
          <w:bCs/>
          <w:iCs/>
        </w:rPr>
      </w:pPr>
      <w:r w:rsidRPr="00544B36">
        <w:rPr>
          <w:bCs/>
          <w:iCs/>
        </w:rPr>
        <w:lastRenderedPageBreak/>
        <w:t>Formación sobre Mejora Continua para Empresas: finalizó el programa organizado por la Fundación para el Desarrollo Regional. Esta actividad se llevó a cabo durante el segundo semestre del año y contó con una fuerte presencia de la Facultad de Ingeniería ya sea como parte de la Fundación, desde lo institucional y con la presencia de estudiantes avanzados, docentes y graduados, en la capacitación y en empresas que participaron de la propuesta.</w:t>
      </w:r>
    </w:p>
    <w:p w14:paraId="32482886" w14:textId="77777777" w:rsidR="00FF2D13" w:rsidRPr="00544B36" w:rsidRDefault="00FF2D13">
      <w:pPr>
        <w:widowControl w:val="0"/>
        <w:numPr>
          <w:ilvl w:val="0"/>
          <w:numId w:val="1"/>
        </w:numPr>
        <w:suppressAutoHyphens/>
        <w:ind w:leftChars="71" w:left="426" w:hangingChars="142" w:hanging="284"/>
        <w:jc w:val="both"/>
        <w:textDirection w:val="btLr"/>
        <w:textAlignment w:val="top"/>
        <w:outlineLvl w:val="0"/>
        <w:rPr>
          <w:bCs/>
          <w:iCs/>
        </w:rPr>
      </w:pPr>
      <w:r w:rsidRPr="00544B36">
        <w:rPr>
          <w:bCs/>
          <w:iCs/>
        </w:rPr>
        <w:t>Acto de fin de ciclo lectivo Centro Politécnico “Arturo Juan Ferrero”: el día 12 de diciembre se llevó a cabo el cierre del ciclo lectivo 2024 donde se graduaron ciento diez (110) estudiantes. Asistieron en representación de la facultad el Decano y la Vicedecana.</w:t>
      </w:r>
    </w:p>
    <w:p w14:paraId="15476177" w14:textId="77777777" w:rsidR="00FF2D13" w:rsidRPr="00544B36" w:rsidRDefault="00FF2D13">
      <w:pPr>
        <w:widowControl w:val="0"/>
        <w:numPr>
          <w:ilvl w:val="0"/>
          <w:numId w:val="1"/>
        </w:numPr>
        <w:suppressAutoHyphens/>
        <w:ind w:leftChars="71" w:left="426" w:hangingChars="142" w:hanging="284"/>
        <w:jc w:val="both"/>
        <w:textDirection w:val="btLr"/>
        <w:textAlignment w:val="top"/>
        <w:outlineLvl w:val="0"/>
        <w:rPr>
          <w:bCs/>
          <w:iCs/>
        </w:rPr>
      </w:pPr>
      <w:r w:rsidRPr="00544B36">
        <w:rPr>
          <w:bCs/>
          <w:iCs/>
        </w:rPr>
        <w:t>Consejo Superior:</w:t>
      </w:r>
    </w:p>
    <w:p w14:paraId="6E72E254" w14:textId="77777777" w:rsidR="00FF2D13" w:rsidRPr="00544B36" w:rsidRDefault="00FF2D13">
      <w:pPr>
        <w:widowControl w:val="0"/>
        <w:numPr>
          <w:ilvl w:val="0"/>
          <w:numId w:val="2"/>
        </w:numPr>
        <w:suppressAutoHyphens/>
        <w:ind w:left="709"/>
        <w:jc w:val="both"/>
        <w:textDirection w:val="btLr"/>
        <w:textAlignment w:val="top"/>
        <w:outlineLvl w:val="0"/>
        <w:rPr>
          <w:bCs/>
          <w:iCs/>
        </w:rPr>
      </w:pPr>
      <w:r w:rsidRPr="00544B36">
        <w:rPr>
          <w:bCs/>
          <w:iCs/>
        </w:rPr>
        <w:t>Se aprobó el calendario académico 2025.</w:t>
      </w:r>
    </w:p>
    <w:p w14:paraId="48619106" w14:textId="77777777" w:rsidR="00FF2D13" w:rsidRPr="00544B36" w:rsidRDefault="00FF2D13">
      <w:pPr>
        <w:widowControl w:val="0"/>
        <w:numPr>
          <w:ilvl w:val="0"/>
          <w:numId w:val="2"/>
        </w:numPr>
        <w:suppressAutoHyphens/>
        <w:ind w:left="709"/>
        <w:jc w:val="both"/>
        <w:textDirection w:val="btLr"/>
        <w:textAlignment w:val="top"/>
        <w:outlineLvl w:val="0"/>
        <w:rPr>
          <w:bCs/>
          <w:iCs/>
        </w:rPr>
      </w:pPr>
      <w:r w:rsidRPr="00544B36">
        <w:rPr>
          <w:bCs/>
          <w:iCs/>
        </w:rPr>
        <w:t>Se aprobó el llamado a elecciones generales para elegir representantes en los Consejos Superior, Directivos, y Consultivo de la Facultad de Ciencias de la Salud, de esta Universidad Nacional de La Pampa, correspondientes al Claustro de Estudiantes el día 30 de abril de 2025.</w:t>
      </w:r>
    </w:p>
    <w:p w14:paraId="62056B38" w14:textId="77777777" w:rsidR="00FF2D13" w:rsidRPr="00544B36" w:rsidRDefault="00FF2D13">
      <w:pPr>
        <w:widowControl w:val="0"/>
        <w:numPr>
          <w:ilvl w:val="0"/>
          <w:numId w:val="2"/>
        </w:numPr>
        <w:suppressAutoHyphens/>
        <w:ind w:left="709"/>
        <w:jc w:val="both"/>
        <w:textDirection w:val="btLr"/>
        <w:textAlignment w:val="top"/>
        <w:outlineLvl w:val="0"/>
        <w:rPr>
          <w:bCs/>
          <w:iCs/>
        </w:rPr>
      </w:pPr>
      <w:r w:rsidRPr="00544B36">
        <w:rPr>
          <w:bCs/>
          <w:iCs/>
        </w:rPr>
        <w:t>Se aprobó un Convenio Marco de Colaboración Recíproca y de Pasantías Educativas con la empresa Aberturas Pampeanas S.A.</w:t>
      </w:r>
    </w:p>
    <w:p w14:paraId="04EF2D99" w14:textId="77777777" w:rsidR="00FF2D13" w:rsidRPr="00544B36" w:rsidRDefault="00FF2D13">
      <w:pPr>
        <w:widowControl w:val="0"/>
        <w:numPr>
          <w:ilvl w:val="0"/>
          <w:numId w:val="2"/>
        </w:numPr>
        <w:suppressAutoHyphens/>
        <w:ind w:left="709"/>
        <w:jc w:val="both"/>
        <w:textDirection w:val="btLr"/>
        <w:textAlignment w:val="top"/>
        <w:outlineLvl w:val="0"/>
        <w:rPr>
          <w:bCs/>
          <w:iCs/>
        </w:rPr>
      </w:pPr>
      <w:r w:rsidRPr="00544B36">
        <w:rPr>
          <w:bCs/>
          <w:iCs/>
        </w:rPr>
        <w:t>Se otorgó asueto a todo el personal de la Universidad Nacional de La Pampa para los días 24 y 31 de diciembre del corriente año.</w:t>
      </w:r>
    </w:p>
    <w:p w14:paraId="66B4E96C" w14:textId="77777777" w:rsidR="00FF2D13" w:rsidRPr="00544B36" w:rsidRDefault="00FF2D13">
      <w:pPr>
        <w:widowControl w:val="0"/>
        <w:numPr>
          <w:ilvl w:val="0"/>
          <w:numId w:val="2"/>
        </w:numPr>
        <w:suppressAutoHyphens/>
        <w:ind w:left="709"/>
        <w:jc w:val="both"/>
        <w:textDirection w:val="btLr"/>
        <w:textAlignment w:val="top"/>
        <w:outlineLvl w:val="0"/>
        <w:rPr>
          <w:bCs/>
          <w:iCs/>
        </w:rPr>
      </w:pPr>
      <w:r w:rsidRPr="00544B36">
        <w:rPr>
          <w:bCs/>
          <w:iCs/>
        </w:rPr>
        <w:t>Se aprobó la continuidad al Plan de Trabajo para avanzar en el proceso de definición y asignación de Créditos Académicos (SACAU). Se estableció el plazo de junio de 2025 para que los planes de estudio que iniciaron durante 2024 el proceso de traducción a créditos académicos sean presentados al Consejo Superior y el plazo de junio de 2026 para que los planes restantes de carreras de pregrado y grado incorporen la traducción a créditos. Además, se estableció que los planes de estudio de carreras de pregrado y grado que se propongan para la aprobación del Consejo Superior a partir de marzo de 2025 deberán incluir la traducción a créditos.</w:t>
      </w:r>
    </w:p>
    <w:p w14:paraId="456BBFD5" w14:textId="77777777" w:rsidR="00FF2D13" w:rsidRPr="00544B36" w:rsidRDefault="00FF2D13" w:rsidP="00544B36">
      <w:pPr>
        <w:widowControl w:val="0"/>
        <w:rPr>
          <w:bCs/>
          <w:iCs/>
        </w:rPr>
      </w:pPr>
    </w:p>
    <w:p w14:paraId="51AB21EC" w14:textId="77777777" w:rsidR="00FF2D13" w:rsidRPr="00544B36" w:rsidRDefault="00FF2D13" w:rsidP="00544B36">
      <w:pPr>
        <w:widowControl w:val="0"/>
        <w:rPr>
          <w:bCs/>
          <w:iCs/>
        </w:rPr>
      </w:pPr>
      <w:r w:rsidRPr="00544B36">
        <w:rPr>
          <w:bCs/>
          <w:iCs/>
        </w:rPr>
        <w:t>Secretaría Académica:</w:t>
      </w:r>
    </w:p>
    <w:p w14:paraId="2D4148E1" w14:textId="77777777" w:rsidR="00FF2D13" w:rsidRPr="007A29AA" w:rsidRDefault="00FF2D13">
      <w:pPr>
        <w:widowControl w:val="0"/>
        <w:numPr>
          <w:ilvl w:val="0"/>
          <w:numId w:val="1"/>
        </w:numPr>
        <w:suppressAutoHyphens/>
        <w:ind w:leftChars="71" w:left="426" w:hangingChars="142" w:hanging="284"/>
        <w:jc w:val="both"/>
        <w:textDirection w:val="btLr"/>
        <w:textAlignment w:val="top"/>
        <w:outlineLvl w:val="0"/>
        <w:rPr>
          <w:bCs/>
          <w:iCs/>
        </w:rPr>
      </w:pPr>
      <w:r w:rsidRPr="007A29AA">
        <w:rPr>
          <w:bCs/>
          <w:iCs/>
        </w:rPr>
        <w:t>Reunión Secretarías Académicas: resoluciones a tratar en el Consejo Superior (Resolución 113/2014 - Reglamento de Estudiantes), acciones para mejorar los índices de graduación.</w:t>
      </w:r>
    </w:p>
    <w:p w14:paraId="3C95BA07" w14:textId="77777777" w:rsidR="00FF2D13" w:rsidRPr="007A29AA" w:rsidRDefault="00FF2D13">
      <w:pPr>
        <w:widowControl w:val="0"/>
        <w:numPr>
          <w:ilvl w:val="0"/>
          <w:numId w:val="1"/>
        </w:numPr>
        <w:suppressAutoHyphens/>
        <w:ind w:leftChars="71" w:left="426" w:hangingChars="142" w:hanging="284"/>
        <w:jc w:val="both"/>
        <w:textDirection w:val="btLr"/>
        <w:textAlignment w:val="top"/>
        <w:outlineLvl w:val="0"/>
        <w:rPr>
          <w:bCs/>
          <w:iCs/>
        </w:rPr>
      </w:pPr>
      <w:r w:rsidRPr="007A29AA">
        <w:rPr>
          <w:bCs/>
          <w:iCs/>
        </w:rPr>
        <w:t>Graduados 2024: el cierre de año dará como resultado treinta y seis (36) graduados: diez (10) en Analista Programador, nueve (9) en Ingeniería Electromecánica, tres (3) en Ingeniería Electromecánica con orientación en Automatización Industrial, ocho (8) en Ingeniería Industrial, cinco (5) en Ingeniería en Sistemas y uno (1)</w:t>
      </w:r>
      <w:r>
        <w:rPr>
          <w:bCs/>
          <w:iCs/>
        </w:rPr>
        <w:t xml:space="preserve"> </w:t>
      </w:r>
      <w:r w:rsidRPr="007A29AA">
        <w:rPr>
          <w:bCs/>
          <w:iCs/>
        </w:rPr>
        <w:t>en Ingeniería en Computación.</w:t>
      </w:r>
    </w:p>
    <w:p w14:paraId="570E73A9" w14:textId="77777777" w:rsidR="00FF2D13" w:rsidRPr="007A29AA" w:rsidRDefault="00FF2D13">
      <w:pPr>
        <w:widowControl w:val="0"/>
        <w:numPr>
          <w:ilvl w:val="0"/>
          <w:numId w:val="1"/>
        </w:numPr>
        <w:suppressAutoHyphens/>
        <w:ind w:leftChars="71" w:left="426" w:hangingChars="142" w:hanging="284"/>
        <w:jc w:val="both"/>
        <w:textDirection w:val="btLr"/>
        <w:textAlignment w:val="top"/>
        <w:outlineLvl w:val="0"/>
        <w:rPr>
          <w:bCs/>
          <w:iCs/>
        </w:rPr>
      </w:pPr>
      <w:r w:rsidRPr="007A29AA">
        <w:rPr>
          <w:bCs/>
          <w:iCs/>
        </w:rPr>
        <w:t xml:space="preserve"> Inscripciones en las carreras: al día de hoy ciento once (111), de las cuales ciento cinco (105) son personas físicas.</w:t>
      </w:r>
    </w:p>
    <w:p w14:paraId="6078016B" w14:textId="77777777" w:rsidR="00FF2D13" w:rsidRPr="007A29AA" w:rsidRDefault="00FF2D13">
      <w:pPr>
        <w:widowControl w:val="0"/>
        <w:numPr>
          <w:ilvl w:val="0"/>
          <w:numId w:val="1"/>
        </w:numPr>
        <w:suppressAutoHyphens/>
        <w:ind w:leftChars="71" w:left="426" w:hangingChars="142" w:hanging="284"/>
        <w:jc w:val="both"/>
        <w:textDirection w:val="btLr"/>
        <w:textAlignment w:val="top"/>
        <w:outlineLvl w:val="0"/>
        <w:rPr>
          <w:bCs/>
          <w:iCs/>
        </w:rPr>
      </w:pPr>
      <w:r w:rsidRPr="007A29AA">
        <w:rPr>
          <w:bCs/>
          <w:iCs/>
        </w:rPr>
        <w:t xml:space="preserve">Curso de Electricidad básica para CORPICO, culminó el 5 de diciembre, con treinta y un (31) participantes. Hubo una participación sostenida de los alumnos y conformidad por parte de la Cooperativa. </w:t>
      </w:r>
    </w:p>
    <w:p w14:paraId="76DB5CB4" w14:textId="77777777" w:rsidR="00FF2D13" w:rsidRPr="00232AE2" w:rsidRDefault="00FF2D13" w:rsidP="007D1DB1">
      <w:pPr>
        <w:ind w:left="2" w:hanging="2"/>
      </w:pPr>
      <w:r w:rsidRPr="00232AE2">
        <w:t>Finalizado el Informe de Presidencia se continúa con el Temario.</w:t>
      </w:r>
    </w:p>
    <w:p w14:paraId="588068BD" w14:textId="77777777" w:rsidR="00FF2D13" w:rsidRPr="00232AE2" w:rsidRDefault="00FF2D13">
      <w:pPr>
        <w:spacing w:line="252" w:lineRule="auto"/>
        <w:ind w:hanging="2"/>
      </w:pPr>
    </w:p>
    <w:p w14:paraId="513F0488" w14:textId="77777777" w:rsidR="00FF2D13" w:rsidRPr="00232AE2" w:rsidRDefault="00FF2D13" w:rsidP="00FF2D13">
      <w:pPr>
        <w:pStyle w:val="Normal10"/>
        <w:ind w:left="0" w:hanging="2"/>
        <w:jc w:val="both"/>
        <w:rPr>
          <w:rFonts w:ascii="Century Gothic" w:eastAsia="Century Gothic" w:hAnsi="Century Gothic" w:cs="Century Gothic"/>
          <w:position w:val="0"/>
          <w:sz w:val="20"/>
          <w:szCs w:val="20"/>
          <w:lang w:val="es-AR"/>
        </w:rPr>
      </w:pPr>
      <w:r w:rsidRPr="0061406B">
        <w:rPr>
          <w:rFonts w:ascii="Century Gothic" w:eastAsia="Century Gothic" w:hAnsi="Century Gothic" w:cs="Century Gothic"/>
          <w:b/>
          <w:sz w:val="20"/>
          <w:szCs w:val="20"/>
          <w:lang w:val="es-AR"/>
        </w:rPr>
        <w:t>4.- DESPACHOS DE COMISIÓN ENTRADOS.</w:t>
      </w:r>
    </w:p>
    <w:p w14:paraId="799DC87E" w14:textId="77777777" w:rsidR="00FF2D13" w:rsidRPr="005D5F0A" w:rsidRDefault="00FF2D13" w:rsidP="00FF2D13">
      <w:pPr>
        <w:ind w:hanging="2"/>
        <w:jc w:val="both"/>
      </w:pPr>
    </w:p>
    <w:p w14:paraId="352189FA" w14:textId="77777777" w:rsidR="00FF2D13" w:rsidRPr="005D5F0A" w:rsidRDefault="00FF2D13" w:rsidP="00FF2D13">
      <w:pPr>
        <w:ind w:hanging="2"/>
        <w:jc w:val="both"/>
      </w:pPr>
      <w:r w:rsidRPr="005D5F0A">
        <w:rPr>
          <w:b/>
        </w:rPr>
        <w:t>Comisión de Legislación y Reglamento</w:t>
      </w:r>
    </w:p>
    <w:p w14:paraId="62B70D91" w14:textId="77777777" w:rsidR="00FF2D13" w:rsidRPr="005D5F0A" w:rsidRDefault="00FF2D13" w:rsidP="00FF2D13">
      <w:pPr>
        <w:ind w:hanging="2"/>
        <w:jc w:val="both"/>
      </w:pPr>
    </w:p>
    <w:p w14:paraId="23905409" w14:textId="77777777" w:rsidR="00FF2D13" w:rsidRPr="005D5F0A" w:rsidRDefault="00FF2D13" w:rsidP="00FF2D13">
      <w:pPr>
        <w:ind w:hanging="2"/>
        <w:jc w:val="both"/>
        <w:rPr>
          <w:lang w:val="es-ES_tradnl"/>
        </w:rPr>
      </w:pPr>
      <w:r w:rsidRPr="005D5F0A">
        <w:rPr>
          <w:b/>
          <w:lang w:val="es-ES_tradnl"/>
        </w:rPr>
        <w:t>4.1.</w:t>
      </w:r>
      <w:r w:rsidRPr="005D5F0A">
        <w:rPr>
          <w:lang w:val="es-ES_tradnl"/>
        </w:rPr>
        <w:t xml:space="preserve"> Despacho N.º 119, recomienda dar de baja, a partir del 31/12/2024, en el cargo de </w:t>
      </w:r>
      <w:proofErr w:type="gramStart"/>
      <w:r w:rsidRPr="005D5F0A">
        <w:rPr>
          <w:lang w:val="es-ES_tradnl"/>
        </w:rPr>
        <w:t>Director</w:t>
      </w:r>
      <w:proofErr w:type="gramEnd"/>
      <w:r w:rsidRPr="005D5F0A">
        <w:rPr>
          <w:lang w:val="es-ES_tradnl"/>
        </w:rPr>
        <w:t xml:space="preserve"> de Carrera para la carrera Ingeniería Industrial al Ing. Juan Antonio GONZÁLEZ MONTERO, y designar, a partir de 01/01/25 y hasta el 15/05/2026, a la Ing. Clarisa Mariela EL HAGE.</w:t>
      </w:r>
    </w:p>
    <w:p w14:paraId="72F4A75F" w14:textId="77777777" w:rsidR="00FF2D13" w:rsidRPr="008277F9" w:rsidRDefault="00FF2D13" w:rsidP="00FF2D13">
      <w:pPr>
        <w:ind w:hanging="2"/>
        <w:jc w:val="both"/>
        <w:rPr>
          <w:bCs/>
        </w:rPr>
      </w:pPr>
      <w:r w:rsidRPr="008277F9">
        <w:rPr>
          <w:bCs/>
        </w:rPr>
        <w:t xml:space="preserve">El </w:t>
      </w:r>
      <w:proofErr w:type="gramStart"/>
      <w:r w:rsidRPr="008277F9">
        <w:rPr>
          <w:bCs/>
        </w:rPr>
        <w:t>Consejero</w:t>
      </w:r>
      <w:proofErr w:type="gramEnd"/>
      <w:r w:rsidRPr="008277F9">
        <w:rPr>
          <w:bCs/>
        </w:rPr>
        <w:t xml:space="preserve"> Federico Darío KOVAC da una breve explicación del tema, y luego de ello mociona la aprobación.</w:t>
      </w:r>
    </w:p>
    <w:p w14:paraId="2EC5DA01" w14:textId="77777777" w:rsidR="00FF2D13" w:rsidRPr="008277F9" w:rsidRDefault="00FF2D13" w:rsidP="00FF2D13">
      <w:pPr>
        <w:ind w:hanging="2"/>
        <w:jc w:val="both"/>
        <w:rPr>
          <w:bCs/>
        </w:rPr>
      </w:pPr>
      <w:r w:rsidRPr="008277F9">
        <w:rPr>
          <w:bCs/>
        </w:rPr>
        <w:t>Puesto el Despacho N.º 11</w:t>
      </w:r>
      <w:r>
        <w:rPr>
          <w:bCs/>
        </w:rPr>
        <w:t>9</w:t>
      </w:r>
      <w:r w:rsidRPr="008277F9">
        <w:rPr>
          <w:bCs/>
        </w:rPr>
        <w:t xml:space="preserve"> a consideración se aprueba por unanimidad.</w:t>
      </w:r>
    </w:p>
    <w:p w14:paraId="774920D1" w14:textId="77777777" w:rsidR="00FF2D13" w:rsidRPr="008277F9" w:rsidRDefault="00FF2D13" w:rsidP="00FF2D13">
      <w:pPr>
        <w:ind w:hanging="2"/>
        <w:jc w:val="both"/>
      </w:pPr>
    </w:p>
    <w:p w14:paraId="4B7CE491" w14:textId="77777777" w:rsidR="00FF2D13" w:rsidRPr="005D5F0A" w:rsidRDefault="00FF2D13" w:rsidP="00FF2D13">
      <w:pPr>
        <w:ind w:hanging="2"/>
        <w:jc w:val="both"/>
        <w:rPr>
          <w:lang w:val="es-ES_tradnl"/>
        </w:rPr>
      </w:pPr>
      <w:r w:rsidRPr="005D5F0A">
        <w:rPr>
          <w:b/>
          <w:lang w:val="es-ES_tradnl"/>
        </w:rPr>
        <w:t>4.2.</w:t>
      </w:r>
      <w:r w:rsidRPr="005D5F0A">
        <w:rPr>
          <w:lang w:val="es-ES_tradnl"/>
        </w:rPr>
        <w:t xml:space="preserve"> Despacho N.º 120, recomienda</w:t>
      </w:r>
      <w:r w:rsidRPr="005D5F0A">
        <w:rPr>
          <w:b/>
          <w:bCs/>
          <w:lang w:val="es-ES_tradnl"/>
        </w:rPr>
        <w:t xml:space="preserve"> </w:t>
      </w:r>
      <w:r w:rsidRPr="005D5F0A">
        <w:rPr>
          <w:lang w:val="es-ES_tradnl"/>
        </w:rPr>
        <w:t xml:space="preserve">aprobar el pago mensual de pesos quinientos cincuenta y tres mil novecientos setenta y nueve con setenta y dos centavos ($ 553.979,72), de acuerdo a </w:t>
      </w:r>
      <w:r w:rsidRPr="005D5F0A">
        <w:rPr>
          <w:lang w:val="es-ES_tradnl"/>
        </w:rPr>
        <w:lastRenderedPageBreak/>
        <w:t xml:space="preserve">la fórmula de cálculo establecida por Resoluciones N.º </w:t>
      </w:r>
      <w:hyperlink r:id="rId9" w:history="1">
        <w:r w:rsidRPr="005D5F0A">
          <w:rPr>
            <w:rStyle w:val="Hipervnculo"/>
            <w:lang w:val="es-ES_tradnl"/>
          </w:rPr>
          <w:t>31/22</w:t>
        </w:r>
      </w:hyperlink>
      <w:r w:rsidRPr="005D5F0A">
        <w:rPr>
          <w:lang w:val="es-ES_tradnl"/>
        </w:rPr>
        <w:t xml:space="preserve"> y </w:t>
      </w:r>
      <w:hyperlink r:id="rId10" w:history="1">
        <w:r w:rsidRPr="005D5F0A">
          <w:rPr>
            <w:rStyle w:val="Hipervnculo"/>
            <w:lang w:val="es-ES_tradnl"/>
          </w:rPr>
          <w:t>165/22</w:t>
        </w:r>
      </w:hyperlink>
      <w:r w:rsidRPr="005D5F0A">
        <w:rPr>
          <w:lang w:val="es-ES_tradnl"/>
        </w:rPr>
        <w:t xml:space="preserve"> del Consejo Directivo, desde el 01/01/2025 y hasta el 30/06/2025, a los Directores de Carrera: Mg. Gustavo Marcelo FLORES, Mg. Hugo Alfredo ALFONSO, Mg. Aldo Abel CRESPO, Dr. Rogelio Lorenzo HECKER e Ing. Clarisa Mariela EL HAGE.</w:t>
      </w:r>
    </w:p>
    <w:p w14:paraId="11596539" w14:textId="77777777" w:rsidR="00FF2D13" w:rsidRPr="0060260F" w:rsidRDefault="00FF2D13" w:rsidP="00FF2D13">
      <w:pPr>
        <w:ind w:hanging="2"/>
        <w:jc w:val="both"/>
        <w:rPr>
          <w:bCs/>
        </w:rPr>
      </w:pPr>
      <w:r w:rsidRPr="0060260F">
        <w:rPr>
          <w:bCs/>
        </w:rPr>
        <w:t xml:space="preserve">El </w:t>
      </w:r>
      <w:proofErr w:type="gramStart"/>
      <w:r w:rsidRPr="0060260F">
        <w:rPr>
          <w:bCs/>
        </w:rPr>
        <w:t>Consejero</w:t>
      </w:r>
      <w:proofErr w:type="gramEnd"/>
      <w:r w:rsidRPr="0060260F">
        <w:rPr>
          <w:bCs/>
        </w:rPr>
        <w:t xml:space="preserve"> Federico Darío KOVAC da una breve explicación del tema, y luego de ello mociona la aprobación.</w:t>
      </w:r>
    </w:p>
    <w:p w14:paraId="2D8CE751" w14:textId="77777777" w:rsidR="00FF2D13" w:rsidRPr="0060260F" w:rsidRDefault="00FF2D13" w:rsidP="00FF2D13">
      <w:pPr>
        <w:ind w:hanging="2"/>
        <w:jc w:val="both"/>
        <w:rPr>
          <w:bCs/>
        </w:rPr>
      </w:pPr>
      <w:r w:rsidRPr="0060260F">
        <w:rPr>
          <w:bCs/>
        </w:rPr>
        <w:t>Puesto el Despacho N.º 1</w:t>
      </w:r>
      <w:r>
        <w:rPr>
          <w:bCs/>
        </w:rPr>
        <w:t>20</w:t>
      </w:r>
      <w:r w:rsidRPr="0060260F">
        <w:rPr>
          <w:bCs/>
        </w:rPr>
        <w:t xml:space="preserve"> a consideración se aprueba por unanimidad.</w:t>
      </w:r>
    </w:p>
    <w:p w14:paraId="1192DD54" w14:textId="77777777" w:rsidR="00FF2D13" w:rsidRPr="0060260F" w:rsidRDefault="00FF2D13" w:rsidP="00FF2D13">
      <w:pPr>
        <w:ind w:hanging="2"/>
        <w:jc w:val="both"/>
      </w:pPr>
    </w:p>
    <w:p w14:paraId="4A419D42" w14:textId="77777777" w:rsidR="00FF2D13" w:rsidRPr="005D5F0A" w:rsidRDefault="00FF2D13" w:rsidP="00FF2D13">
      <w:pPr>
        <w:ind w:hanging="2"/>
        <w:jc w:val="both"/>
        <w:rPr>
          <w:lang w:val="es-ES_tradnl"/>
        </w:rPr>
      </w:pPr>
      <w:r w:rsidRPr="005D5F0A">
        <w:rPr>
          <w:b/>
          <w:bCs/>
          <w:lang w:val="es-ES_tradnl"/>
        </w:rPr>
        <w:t>4.3.</w:t>
      </w:r>
      <w:r w:rsidRPr="005D5F0A">
        <w:rPr>
          <w:lang w:val="es-ES_tradnl"/>
        </w:rPr>
        <w:t xml:space="preserve"> Despacho N.º 121, recomienda aprobar el pago mensual de pesos trescientos ochenta y siete mil setecientos ochenta y cinco con ochenta centavos ($ 387.785,80), de acuerdo a lo establecido por Resoluciones N.º 064/22 y </w:t>
      </w:r>
      <w:hyperlink r:id="rId11" w:history="1">
        <w:r w:rsidRPr="005D5F0A">
          <w:rPr>
            <w:rStyle w:val="Hipervnculo"/>
            <w:lang w:val="es-ES_tradnl"/>
          </w:rPr>
          <w:t>166/22</w:t>
        </w:r>
      </w:hyperlink>
      <w:r w:rsidRPr="005D5F0A">
        <w:rPr>
          <w:lang w:val="es-ES_tradnl"/>
        </w:rPr>
        <w:t xml:space="preserve"> del Consejo Directivo, desde el 01/01/2025 y hasta el 30/06/2025, a los </w:t>
      </w:r>
      <w:proofErr w:type="gramStart"/>
      <w:r w:rsidRPr="005D5F0A">
        <w:rPr>
          <w:lang w:val="es-ES_tradnl"/>
        </w:rPr>
        <w:t>Directores</w:t>
      </w:r>
      <w:proofErr w:type="gramEnd"/>
      <w:r w:rsidRPr="005D5F0A">
        <w:rPr>
          <w:lang w:val="es-ES_tradnl"/>
        </w:rPr>
        <w:t xml:space="preserve"> de Departamento: Dr. Federico Darío KOVAC, Dra. María de los Ángeles MARTÍN. Mg. Adriana Lorena MICHELIS, Ing. Nicolás Ariel SCHPETTER.</w:t>
      </w:r>
    </w:p>
    <w:p w14:paraId="523ABA3A" w14:textId="77777777" w:rsidR="00FF2D13" w:rsidRPr="0060260F" w:rsidRDefault="00FF2D13" w:rsidP="00FF2D13">
      <w:pPr>
        <w:ind w:hanging="2"/>
        <w:jc w:val="both"/>
      </w:pPr>
      <w:r w:rsidRPr="0060260F">
        <w:t xml:space="preserve">El </w:t>
      </w:r>
      <w:proofErr w:type="gramStart"/>
      <w:r w:rsidRPr="0060260F">
        <w:t>Consejero</w:t>
      </w:r>
      <w:proofErr w:type="gramEnd"/>
      <w:r w:rsidRPr="0060260F">
        <w:t xml:space="preserve"> Federico Darío KOVAC da una breve explicación del tema, y luego de ello mociona la aprobación.</w:t>
      </w:r>
    </w:p>
    <w:p w14:paraId="32072753" w14:textId="77777777" w:rsidR="00FF2D13" w:rsidRPr="0060260F" w:rsidRDefault="00FF2D13" w:rsidP="00FF2D13">
      <w:pPr>
        <w:ind w:hanging="2"/>
        <w:jc w:val="both"/>
      </w:pPr>
      <w:r w:rsidRPr="0060260F">
        <w:t>Puesto el Despacho N.º 121 a consideración se aprueba por unanimidad.</w:t>
      </w:r>
    </w:p>
    <w:p w14:paraId="577C7657" w14:textId="77777777" w:rsidR="00FF2D13" w:rsidRPr="0060260F" w:rsidRDefault="00FF2D13" w:rsidP="00FF2D13">
      <w:pPr>
        <w:ind w:hanging="2"/>
        <w:jc w:val="both"/>
        <w:rPr>
          <w:b/>
        </w:rPr>
      </w:pPr>
    </w:p>
    <w:p w14:paraId="5CD4C39E" w14:textId="77777777" w:rsidR="00FF2D13" w:rsidRPr="005D5F0A" w:rsidRDefault="00FF2D13" w:rsidP="00FF2D13">
      <w:pPr>
        <w:ind w:hanging="2"/>
        <w:jc w:val="both"/>
        <w:rPr>
          <w:bCs/>
          <w:lang w:val="es-ES_tradnl"/>
        </w:rPr>
      </w:pPr>
      <w:r w:rsidRPr="005D5F0A">
        <w:rPr>
          <w:b/>
          <w:lang w:val="es-ES_tradnl"/>
        </w:rPr>
        <w:t xml:space="preserve">4.4. </w:t>
      </w:r>
      <w:r w:rsidRPr="005D5F0A">
        <w:rPr>
          <w:bCs/>
          <w:lang w:val="es-ES_tradnl"/>
        </w:rPr>
        <w:t>Despacho N.º 122, recomienda</w:t>
      </w:r>
      <w:r w:rsidRPr="005D5F0A">
        <w:rPr>
          <w:b/>
          <w:lang w:val="es-ES_tradnl"/>
        </w:rPr>
        <w:t xml:space="preserve"> </w:t>
      </w:r>
      <w:r w:rsidRPr="005D5F0A">
        <w:rPr>
          <w:bCs/>
          <w:lang w:val="es-ES_tradnl"/>
        </w:rPr>
        <w:t>asignar a los Docentes, desde 01/01/2025 y hasta el 31/12/2025, las funciones que se detallan en el Anexo I.</w:t>
      </w:r>
    </w:p>
    <w:p w14:paraId="69616055" w14:textId="77777777" w:rsidR="00FF2D13" w:rsidRPr="000C0D65" w:rsidRDefault="00FF2D13" w:rsidP="00FF2D13">
      <w:pPr>
        <w:ind w:hanging="2"/>
        <w:jc w:val="both"/>
      </w:pPr>
      <w:r w:rsidRPr="000C0D65">
        <w:t xml:space="preserve">El </w:t>
      </w:r>
      <w:proofErr w:type="gramStart"/>
      <w:r w:rsidRPr="000C0D65">
        <w:t>Consejero</w:t>
      </w:r>
      <w:proofErr w:type="gramEnd"/>
      <w:r w:rsidRPr="000C0D65">
        <w:t xml:space="preserve"> Federico Darío KOVAC da una breve explicación del tema, y luego de ello mociona la aprobación.</w:t>
      </w:r>
    </w:p>
    <w:p w14:paraId="57B99836" w14:textId="77777777" w:rsidR="00FF2D13" w:rsidRPr="0060260F" w:rsidRDefault="00FF2D13" w:rsidP="00FF2D13">
      <w:pPr>
        <w:ind w:hanging="2"/>
        <w:jc w:val="both"/>
      </w:pPr>
      <w:r w:rsidRPr="000C0D65">
        <w:t>Puesto el Despacho N.º 122 a consideración se aprueba por unanimidad.</w:t>
      </w:r>
    </w:p>
    <w:p w14:paraId="061128B6" w14:textId="77777777" w:rsidR="00FF2D13" w:rsidRPr="0030701D" w:rsidRDefault="00FF2D13" w:rsidP="00FF2D13">
      <w:pPr>
        <w:ind w:hanging="2"/>
        <w:jc w:val="both"/>
      </w:pPr>
      <w:r w:rsidRPr="0030701D">
        <w:t xml:space="preserve">El </w:t>
      </w:r>
      <w:proofErr w:type="gramStart"/>
      <w:r w:rsidRPr="0030701D">
        <w:t>Consejero</w:t>
      </w:r>
      <w:proofErr w:type="gramEnd"/>
      <w:r w:rsidRPr="0030701D">
        <w:t xml:space="preserve"> Federico Darío KOVAC da una breve explicación del tema, y luego de ello mociona la aprobación.</w:t>
      </w:r>
    </w:p>
    <w:p w14:paraId="5B538078" w14:textId="77777777" w:rsidR="00FF2D13" w:rsidRPr="0030701D" w:rsidRDefault="00FF2D13" w:rsidP="00FF2D13">
      <w:pPr>
        <w:ind w:hanging="2"/>
        <w:jc w:val="both"/>
      </w:pPr>
      <w:r w:rsidRPr="0030701D">
        <w:t>Puesto el Despacho N.º 122 a consideración se aprueba por unanimidad.</w:t>
      </w:r>
    </w:p>
    <w:p w14:paraId="2D7457D5" w14:textId="77777777" w:rsidR="00FF2D13" w:rsidRPr="0060260F" w:rsidRDefault="00FF2D13" w:rsidP="00FF2D13">
      <w:pPr>
        <w:ind w:hanging="2"/>
        <w:jc w:val="both"/>
        <w:rPr>
          <w:b/>
        </w:rPr>
      </w:pPr>
    </w:p>
    <w:p w14:paraId="635A50DB" w14:textId="77777777" w:rsidR="00FF2D13" w:rsidRPr="005D5F0A" w:rsidRDefault="00FF2D13" w:rsidP="00FF2D13">
      <w:pPr>
        <w:ind w:hanging="2"/>
        <w:jc w:val="both"/>
        <w:rPr>
          <w:bCs/>
          <w:lang w:val="es-ES_tradnl"/>
        </w:rPr>
      </w:pPr>
      <w:r w:rsidRPr="005D5F0A">
        <w:rPr>
          <w:b/>
          <w:lang w:val="es-ES_tradnl"/>
        </w:rPr>
        <w:t xml:space="preserve">4.5. </w:t>
      </w:r>
      <w:r w:rsidRPr="005D5F0A">
        <w:rPr>
          <w:bCs/>
          <w:lang w:val="es-ES_tradnl"/>
        </w:rPr>
        <w:t xml:space="preserve">Despacho N.º 123, recomienda designar como Integrantes de la Junta Electoral de la Facultad de Ingeniería de la </w:t>
      </w:r>
      <w:proofErr w:type="spellStart"/>
      <w:r w:rsidRPr="005D5F0A">
        <w:rPr>
          <w:bCs/>
          <w:lang w:val="es-ES_tradnl"/>
        </w:rPr>
        <w:t>UNLPam</w:t>
      </w:r>
      <w:proofErr w:type="spellEnd"/>
      <w:r w:rsidRPr="005D5F0A">
        <w:rPr>
          <w:bCs/>
          <w:lang w:val="es-ES_tradnl"/>
        </w:rPr>
        <w:t xml:space="preserve"> para el proceso electoral a realizarse el día 30 de abril del año 2025.</w:t>
      </w:r>
    </w:p>
    <w:p w14:paraId="1ADCD088" w14:textId="77777777" w:rsidR="00FF2D13" w:rsidRPr="0030701D" w:rsidRDefault="00FF2D13" w:rsidP="00FF2D13">
      <w:pPr>
        <w:ind w:hanging="2"/>
        <w:jc w:val="both"/>
        <w:rPr>
          <w:bCs/>
        </w:rPr>
      </w:pPr>
      <w:r w:rsidRPr="0030701D">
        <w:rPr>
          <w:bCs/>
        </w:rPr>
        <w:t xml:space="preserve">El </w:t>
      </w:r>
      <w:proofErr w:type="gramStart"/>
      <w:r w:rsidRPr="0030701D">
        <w:rPr>
          <w:bCs/>
        </w:rPr>
        <w:t>Consejero</w:t>
      </w:r>
      <w:proofErr w:type="gramEnd"/>
      <w:r w:rsidRPr="0030701D">
        <w:rPr>
          <w:bCs/>
        </w:rPr>
        <w:t xml:space="preserve"> Federico Darío KOVAC da una breve explicación del tema, y luego de ello mociona la aprobación.</w:t>
      </w:r>
    </w:p>
    <w:p w14:paraId="2438A542" w14:textId="77777777" w:rsidR="00FF2D13" w:rsidRPr="0030701D" w:rsidRDefault="00FF2D13" w:rsidP="00FF2D13">
      <w:pPr>
        <w:ind w:hanging="2"/>
        <w:jc w:val="both"/>
        <w:rPr>
          <w:bCs/>
        </w:rPr>
      </w:pPr>
      <w:r w:rsidRPr="0030701D">
        <w:rPr>
          <w:bCs/>
        </w:rPr>
        <w:t>Puesto el Despacho N.º 123 a consideración se aprueba por unanimidad.</w:t>
      </w:r>
    </w:p>
    <w:p w14:paraId="2C28A321" w14:textId="77777777" w:rsidR="00FF2D13" w:rsidRPr="0030701D" w:rsidRDefault="00FF2D13" w:rsidP="00FF2D13">
      <w:pPr>
        <w:ind w:hanging="2"/>
        <w:jc w:val="both"/>
        <w:rPr>
          <w:b/>
        </w:rPr>
      </w:pPr>
    </w:p>
    <w:p w14:paraId="2E06EDC6" w14:textId="77777777" w:rsidR="00FF2D13" w:rsidRPr="005D5F0A" w:rsidRDefault="00FF2D13" w:rsidP="00FF2D13">
      <w:pPr>
        <w:ind w:hanging="2"/>
        <w:jc w:val="both"/>
        <w:rPr>
          <w:bCs/>
          <w:lang w:val="es-ES_tradnl"/>
        </w:rPr>
      </w:pPr>
      <w:r w:rsidRPr="005D5F0A">
        <w:rPr>
          <w:b/>
          <w:lang w:val="es-ES_tradnl"/>
        </w:rPr>
        <w:t xml:space="preserve">4.6. </w:t>
      </w:r>
      <w:r w:rsidRPr="005D5F0A">
        <w:rPr>
          <w:bCs/>
          <w:lang w:val="es-ES_tradnl"/>
        </w:rPr>
        <w:t xml:space="preserve">Despacho N.º 124, recomienda llamar a inscripción para cubrir un cargo de Ayudante de Primera interino con dedicación Simple en la asignatura Investigación Operativa, según los requisitos </w:t>
      </w:r>
      <w:proofErr w:type="gramStart"/>
      <w:r w:rsidRPr="005D5F0A">
        <w:rPr>
          <w:bCs/>
          <w:lang w:val="es-ES_tradnl"/>
        </w:rPr>
        <w:t>solicitados,  basándose</w:t>
      </w:r>
      <w:proofErr w:type="gramEnd"/>
      <w:r w:rsidRPr="005D5F0A">
        <w:rPr>
          <w:bCs/>
          <w:lang w:val="es-ES_tradnl"/>
        </w:rPr>
        <w:t xml:space="preserve"> en lo establecido por Resoluciones N.º 178/2003 y N.º 118/2020 del Consejo Superior</w:t>
      </w:r>
      <w:r w:rsidRPr="005D5F0A">
        <w:rPr>
          <w:lang w:val="es-ES_tradnl"/>
        </w:rPr>
        <w:t>.</w:t>
      </w:r>
      <w:r w:rsidRPr="005D5F0A">
        <w:rPr>
          <w:b/>
          <w:bCs/>
          <w:lang w:val="es-ES_tradnl"/>
        </w:rPr>
        <w:t xml:space="preserve"> </w:t>
      </w:r>
    </w:p>
    <w:p w14:paraId="5ADC9507" w14:textId="77777777" w:rsidR="00FF2D13" w:rsidRPr="0030701D" w:rsidRDefault="00FF2D13" w:rsidP="00FF2D13">
      <w:pPr>
        <w:ind w:hanging="2"/>
        <w:jc w:val="both"/>
        <w:rPr>
          <w:bCs/>
        </w:rPr>
      </w:pPr>
      <w:r w:rsidRPr="0030701D">
        <w:rPr>
          <w:bCs/>
        </w:rPr>
        <w:t xml:space="preserve">El </w:t>
      </w:r>
      <w:proofErr w:type="gramStart"/>
      <w:r w:rsidRPr="0030701D">
        <w:rPr>
          <w:bCs/>
        </w:rPr>
        <w:t>Consejero</w:t>
      </w:r>
      <w:proofErr w:type="gramEnd"/>
      <w:r w:rsidRPr="0030701D">
        <w:rPr>
          <w:bCs/>
        </w:rPr>
        <w:t xml:space="preserve"> Federico Darío KOVAC da una breve explicación del tema, y luego de ello mociona la aprobación.</w:t>
      </w:r>
    </w:p>
    <w:p w14:paraId="5B4E0E0D" w14:textId="77777777" w:rsidR="00FF2D13" w:rsidRPr="0030701D" w:rsidRDefault="00FF2D13" w:rsidP="00FF2D13">
      <w:pPr>
        <w:ind w:hanging="2"/>
        <w:jc w:val="both"/>
        <w:rPr>
          <w:bCs/>
        </w:rPr>
      </w:pPr>
      <w:r w:rsidRPr="0030701D">
        <w:rPr>
          <w:bCs/>
        </w:rPr>
        <w:t>Puesto el Despacho N.º 124 a consideración se aprueba por unanimidad.</w:t>
      </w:r>
    </w:p>
    <w:p w14:paraId="5C7DE0C3" w14:textId="77777777" w:rsidR="00FF2D13" w:rsidRPr="0030701D" w:rsidRDefault="00FF2D13" w:rsidP="00FF2D13">
      <w:pPr>
        <w:ind w:hanging="2"/>
        <w:jc w:val="both"/>
        <w:rPr>
          <w:b/>
        </w:rPr>
      </w:pPr>
    </w:p>
    <w:p w14:paraId="64248316" w14:textId="77777777" w:rsidR="00FF2D13" w:rsidRPr="005D5F0A" w:rsidRDefault="00FF2D13" w:rsidP="00FF2D13">
      <w:pPr>
        <w:ind w:hanging="2"/>
        <w:jc w:val="both"/>
        <w:rPr>
          <w:bCs/>
          <w:lang w:val="es-ES_tradnl"/>
        </w:rPr>
      </w:pPr>
      <w:r w:rsidRPr="005D5F0A">
        <w:rPr>
          <w:b/>
          <w:lang w:val="es-ES_tradnl"/>
        </w:rPr>
        <w:t xml:space="preserve">4.7. </w:t>
      </w:r>
      <w:r w:rsidRPr="005D5F0A">
        <w:rPr>
          <w:bCs/>
          <w:lang w:val="es-ES_tradnl"/>
        </w:rPr>
        <w:t xml:space="preserve">Despacho N.º 125, recomienda llamar a inscripción para cubrir un cargo de Ayudante de Primera con dedicación Simple para la asignatura Organización Industrial según los requisitos solicitados, basándose en lo establecido por Resolución N.º 004/2011 del Consejo Superior. </w:t>
      </w:r>
    </w:p>
    <w:p w14:paraId="67C5D28F" w14:textId="77777777" w:rsidR="00FF2D13" w:rsidRPr="0030701D" w:rsidRDefault="00FF2D13" w:rsidP="00FF2D13">
      <w:pPr>
        <w:ind w:hanging="2"/>
        <w:jc w:val="both"/>
        <w:rPr>
          <w:bCs/>
        </w:rPr>
      </w:pPr>
      <w:r w:rsidRPr="0030701D">
        <w:rPr>
          <w:bCs/>
        </w:rPr>
        <w:t xml:space="preserve">El </w:t>
      </w:r>
      <w:proofErr w:type="gramStart"/>
      <w:r w:rsidRPr="0030701D">
        <w:rPr>
          <w:bCs/>
        </w:rPr>
        <w:t>Consejero</w:t>
      </w:r>
      <w:proofErr w:type="gramEnd"/>
      <w:r w:rsidRPr="0030701D">
        <w:rPr>
          <w:bCs/>
        </w:rPr>
        <w:t xml:space="preserve"> Federico Darío KOVAC da una breve explicación del tema, y luego de ello mociona la aprobación.</w:t>
      </w:r>
    </w:p>
    <w:p w14:paraId="2B2BA38C" w14:textId="77777777" w:rsidR="00FF2D13" w:rsidRPr="0030701D" w:rsidRDefault="00FF2D13" w:rsidP="00FF2D13">
      <w:pPr>
        <w:ind w:hanging="2"/>
        <w:jc w:val="both"/>
        <w:rPr>
          <w:bCs/>
        </w:rPr>
      </w:pPr>
      <w:r w:rsidRPr="0030701D">
        <w:rPr>
          <w:bCs/>
        </w:rPr>
        <w:t>Puesto el Despacho N.º 12</w:t>
      </w:r>
      <w:r>
        <w:rPr>
          <w:bCs/>
        </w:rPr>
        <w:t>5</w:t>
      </w:r>
      <w:r w:rsidRPr="0030701D">
        <w:rPr>
          <w:bCs/>
        </w:rPr>
        <w:t xml:space="preserve"> a consideración se aprueba por unanimidad.</w:t>
      </w:r>
    </w:p>
    <w:p w14:paraId="442E0568" w14:textId="77777777" w:rsidR="00FF2D13" w:rsidRPr="0030701D" w:rsidRDefault="00FF2D13" w:rsidP="00FF2D13">
      <w:pPr>
        <w:ind w:hanging="2"/>
        <w:jc w:val="both"/>
        <w:rPr>
          <w:bCs/>
        </w:rPr>
      </w:pPr>
    </w:p>
    <w:p w14:paraId="34922E90" w14:textId="77777777" w:rsidR="00FF2D13" w:rsidRPr="005D5F0A" w:rsidRDefault="00FF2D13" w:rsidP="00FF2D13">
      <w:pPr>
        <w:ind w:hanging="2"/>
        <w:jc w:val="both"/>
        <w:rPr>
          <w:b/>
          <w:lang w:val="es-ES_tradnl"/>
        </w:rPr>
      </w:pPr>
      <w:r w:rsidRPr="005D5F0A">
        <w:rPr>
          <w:b/>
          <w:lang w:val="es-ES_tradnl"/>
        </w:rPr>
        <w:t xml:space="preserve">4.8. </w:t>
      </w:r>
      <w:r w:rsidRPr="005D5F0A">
        <w:rPr>
          <w:bCs/>
          <w:lang w:val="es-ES_tradnl"/>
        </w:rPr>
        <w:t>Despacho N.º 126, recomienda llamar a inscripción para cubrir un cargo de Profesor/a Adjunto/a interino/a con dedicación Semiexclusiva en la asignatura Economía y Gestión de Empresas, según los requisitos solicitados, basándose en lo establecido por Resoluciones N.º 178/2003 y N.º 118/2020 del Consejo Superior</w:t>
      </w:r>
      <w:r w:rsidRPr="005D5F0A">
        <w:rPr>
          <w:lang w:val="es-ES_tradnl"/>
        </w:rPr>
        <w:t>.</w:t>
      </w:r>
    </w:p>
    <w:p w14:paraId="67112499" w14:textId="77777777" w:rsidR="00FF2D13" w:rsidRPr="0030701D" w:rsidRDefault="00FF2D13" w:rsidP="00FF2D13">
      <w:pPr>
        <w:ind w:hanging="2"/>
        <w:jc w:val="both"/>
        <w:rPr>
          <w:bCs/>
        </w:rPr>
      </w:pPr>
      <w:r w:rsidRPr="0030701D">
        <w:rPr>
          <w:bCs/>
        </w:rPr>
        <w:t xml:space="preserve">El </w:t>
      </w:r>
      <w:proofErr w:type="gramStart"/>
      <w:r w:rsidRPr="0030701D">
        <w:rPr>
          <w:bCs/>
        </w:rPr>
        <w:t>Consejero</w:t>
      </w:r>
      <w:proofErr w:type="gramEnd"/>
      <w:r w:rsidRPr="0030701D">
        <w:rPr>
          <w:bCs/>
        </w:rPr>
        <w:t xml:space="preserve"> Federico Darío KOVAC da una breve explicación del tema, y luego de ello mociona la aprobación.</w:t>
      </w:r>
    </w:p>
    <w:p w14:paraId="17B5FD11" w14:textId="77777777" w:rsidR="00FF2D13" w:rsidRPr="0030701D" w:rsidRDefault="00FF2D13" w:rsidP="00FF2D13">
      <w:pPr>
        <w:ind w:hanging="2"/>
        <w:jc w:val="both"/>
        <w:rPr>
          <w:bCs/>
        </w:rPr>
      </w:pPr>
      <w:r w:rsidRPr="0030701D">
        <w:rPr>
          <w:bCs/>
        </w:rPr>
        <w:t>Puesto el Despacho N.º 12</w:t>
      </w:r>
      <w:r w:rsidRPr="00BD03FA">
        <w:rPr>
          <w:bCs/>
        </w:rPr>
        <w:t>6</w:t>
      </w:r>
      <w:r w:rsidRPr="0030701D">
        <w:rPr>
          <w:bCs/>
        </w:rPr>
        <w:t xml:space="preserve"> a consideración se aprueba por unanimidad.</w:t>
      </w:r>
    </w:p>
    <w:p w14:paraId="3BBA35D7" w14:textId="77777777" w:rsidR="00FF2D13" w:rsidRPr="0030701D" w:rsidRDefault="00FF2D13" w:rsidP="00FF2D13">
      <w:pPr>
        <w:ind w:hanging="2"/>
        <w:jc w:val="both"/>
        <w:rPr>
          <w:b/>
        </w:rPr>
      </w:pPr>
    </w:p>
    <w:p w14:paraId="71B04993" w14:textId="77777777" w:rsidR="00FF2D13" w:rsidRPr="005D5F0A" w:rsidRDefault="00FF2D13" w:rsidP="00FF2D13">
      <w:pPr>
        <w:ind w:hanging="2"/>
        <w:jc w:val="both"/>
        <w:rPr>
          <w:lang w:val="es-ES_tradnl"/>
        </w:rPr>
      </w:pPr>
      <w:r w:rsidRPr="005D5F0A">
        <w:rPr>
          <w:b/>
          <w:lang w:val="es-ES_tradnl"/>
        </w:rPr>
        <w:lastRenderedPageBreak/>
        <w:t xml:space="preserve">4.9. </w:t>
      </w:r>
      <w:r w:rsidRPr="005D5F0A">
        <w:rPr>
          <w:lang w:val="es-ES_tradnl"/>
        </w:rPr>
        <w:t xml:space="preserve">Despacho N.º 127, recomienda llamar a inscripción para cubrir un cargo de </w:t>
      </w:r>
      <w:proofErr w:type="gramStart"/>
      <w:r w:rsidRPr="005D5F0A">
        <w:rPr>
          <w:lang w:val="es-ES_tradnl"/>
        </w:rPr>
        <w:t>Jefe</w:t>
      </w:r>
      <w:proofErr w:type="gramEnd"/>
      <w:r w:rsidRPr="005D5F0A">
        <w:rPr>
          <w:lang w:val="es-ES_tradnl"/>
        </w:rPr>
        <w:t>/a de Trabajos Prácticos interino/a con dedicación Simple en la asignatura Organización Industrial III, según los requisitos especificados, basándose en lo establecido por Resoluciones N.º 178/2003 y N.º 118/2020 del Consejo Superior.</w:t>
      </w:r>
    </w:p>
    <w:p w14:paraId="13038FC1" w14:textId="77777777" w:rsidR="00FF2D13" w:rsidRPr="00BD03FA" w:rsidRDefault="00FF2D13" w:rsidP="00FF2D13">
      <w:pPr>
        <w:ind w:hanging="2"/>
        <w:jc w:val="both"/>
        <w:rPr>
          <w:bCs/>
        </w:rPr>
      </w:pPr>
      <w:r w:rsidRPr="00BD03FA">
        <w:rPr>
          <w:bCs/>
        </w:rPr>
        <w:t xml:space="preserve">El </w:t>
      </w:r>
      <w:proofErr w:type="gramStart"/>
      <w:r w:rsidRPr="00BD03FA">
        <w:rPr>
          <w:bCs/>
        </w:rPr>
        <w:t>Consejero</w:t>
      </w:r>
      <w:proofErr w:type="gramEnd"/>
      <w:r w:rsidRPr="00BD03FA">
        <w:rPr>
          <w:bCs/>
        </w:rPr>
        <w:t xml:space="preserve"> Federico Darío KOVAC da una breve explicación del tema, y luego de ello mociona la aprobación.</w:t>
      </w:r>
    </w:p>
    <w:p w14:paraId="0AAEA2A1" w14:textId="77777777" w:rsidR="00FF2D13" w:rsidRPr="00BD03FA" w:rsidRDefault="00FF2D13" w:rsidP="00FF2D13">
      <w:pPr>
        <w:ind w:hanging="2"/>
        <w:jc w:val="both"/>
        <w:rPr>
          <w:bCs/>
        </w:rPr>
      </w:pPr>
      <w:r w:rsidRPr="00BD03FA">
        <w:rPr>
          <w:bCs/>
        </w:rPr>
        <w:t>Puesto el Despacho N.º 127 a consideración se aprueba por unanimidad.</w:t>
      </w:r>
    </w:p>
    <w:p w14:paraId="68A1A0D9" w14:textId="77777777" w:rsidR="00FF2D13" w:rsidRPr="00BD03FA" w:rsidRDefault="00FF2D13" w:rsidP="00FF2D13">
      <w:pPr>
        <w:ind w:hanging="2"/>
        <w:jc w:val="both"/>
        <w:rPr>
          <w:b/>
        </w:rPr>
      </w:pPr>
    </w:p>
    <w:p w14:paraId="1BA4A509" w14:textId="77777777" w:rsidR="00FF2D13" w:rsidRPr="005D5F0A" w:rsidRDefault="00FF2D13" w:rsidP="00FF2D13">
      <w:pPr>
        <w:ind w:hanging="2"/>
        <w:jc w:val="both"/>
        <w:rPr>
          <w:lang w:val="es-ES_tradnl"/>
        </w:rPr>
      </w:pPr>
      <w:r w:rsidRPr="005D5F0A">
        <w:rPr>
          <w:b/>
          <w:lang w:val="es-ES_tradnl"/>
        </w:rPr>
        <w:t xml:space="preserve">4.10. </w:t>
      </w:r>
      <w:r w:rsidRPr="005D5F0A">
        <w:rPr>
          <w:lang w:val="es-ES_tradnl"/>
        </w:rPr>
        <w:t>Despacho N.º 128, recomienda llamar a inscripción para cubrir un cargo de Profesor/a Adjunto/a interino/a con dedicación Simple en la asignatura Medios de Enlace, según los requisitos especificados, basándose en lo establecido por Resoluciones N.º 178/2003 y N.º 118/2020 del Consejo Superior.</w:t>
      </w:r>
    </w:p>
    <w:p w14:paraId="165C1BF2" w14:textId="77777777" w:rsidR="00FF2D13" w:rsidRPr="00BD03FA" w:rsidRDefault="00FF2D13" w:rsidP="00FF2D13">
      <w:pPr>
        <w:ind w:hanging="2"/>
        <w:jc w:val="both"/>
      </w:pPr>
      <w:r w:rsidRPr="00BD03FA">
        <w:t xml:space="preserve">El </w:t>
      </w:r>
      <w:proofErr w:type="gramStart"/>
      <w:r w:rsidRPr="00BD03FA">
        <w:t>Consejero</w:t>
      </w:r>
      <w:proofErr w:type="gramEnd"/>
      <w:r w:rsidRPr="00BD03FA">
        <w:t xml:space="preserve"> Federico Darío KOVAC da una breve explicación del tema, y luego de ello mociona la aprobación.</w:t>
      </w:r>
    </w:p>
    <w:p w14:paraId="66A8C5F0" w14:textId="77777777" w:rsidR="00FF2D13" w:rsidRPr="00BD03FA" w:rsidRDefault="00FF2D13" w:rsidP="00FF2D13">
      <w:pPr>
        <w:ind w:hanging="2"/>
        <w:jc w:val="both"/>
      </w:pPr>
      <w:r w:rsidRPr="00BD03FA">
        <w:t>Puesto el Despacho N.º 12</w:t>
      </w:r>
      <w:r>
        <w:t>8</w:t>
      </w:r>
      <w:r w:rsidRPr="00BD03FA">
        <w:t xml:space="preserve"> a consideración se aprueba por unanimidad.</w:t>
      </w:r>
    </w:p>
    <w:p w14:paraId="73BE7CC6" w14:textId="77777777" w:rsidR="00FF2D13" w:rsidRPr="00BD03FA" w:rsidRDefault="00FF2D13" w:rsidP="00FF2D13">
      <w:pPr>
        <w:ind w:hanging="2"/>
        <w:jc w:val="both"/>
      </w:pPr>
    </w:p>
    <w:p w14:paraId="6DC5AA0B" w14:textId="77777777" w:rsidR="00FF2D13" w:rsidRPr="005D5F0A" w:rsidRDefault="00FF2D13" w:rsidP="00FF2D13">
      <w:pPr>
        <w:ind w:hanging="2"/>
        <w:jc w:val="both"/>
        <w:rPr>
          <w:lang w:val="es-ES_tradnl"/>
        </w:rPr>
      </w:pPr>
      <w:r w:rsidRPr="005D5F0A">
        <w:rPr>
          <w:b/>
          <w:lang w:val="es-ES_tradnl"/>
        </w:rPr>
        <w:t xml:space="preserve">4.11. </w:t>
      </w:r>
      <w:r w:rsidRPr="005D5F0A">
        <w:rPr>
          <w:lang w:val="es-ES_tradnl"/>
        </w:rPr>
        <w:t xml:space="preserve">Despacho N.º 129, recomienda llamar a inscripción para cubrir un cargo de Profesor/a Adjunto/a interino/a con dedicación Simple en la asignatura Señales y Sistemas, según los requisitos especificados, basándose en lo establecido por Resoluciones N.º 178/2003 y N.º 118/2020 del Consejo Superior. </w:t>
      </w:r>
    </w:p>
    <w:p w14:paraId="53195A69" w14:textId="77777777" w:rsidR="00FF2D13" w:rsidRPr="00BD03FA" w:rsidRDefault="00FF2D13" w:rsidP="00FF2D13">
      <w:pPr>
        <w:ind w:hanging="2"/>
        <w:jc w:val="both"/>
        <w:rPr>
          <w:bCs/>
        </w:rPr>
      </w:pPr>
      <w:r w:rsidRPr="00BD03FA">
        <w:rPr>
          <w:bCs/>
        </w:rPr>
        <w:t xml:space="preserve">El </w:t>
      </w:r>
      <w:proofErr w:type="gramStart"/>
      <w:r w:rsidRPr="00BD03FA">
        <w:rPr>
          <w:bCs/>
        </w:rPr>
        <w:t>Consejero</w:t>
      </w:r>
      <w:proofErr w:type="gramEnd"/>
      <w:r w:rsidRPr="00BD03FA">
        <w:rPr>
          <w:bCs/>
        </w:rPr>
        <w:t xml:space="preserve"> Federico Darío KOVAC da una breve explicación del tema, y luego de ello mociona la aprobación.</w:t>
      </w:r>
    </w:p>
    <w:p w14:paraId="0EAE5613" w14:textId="77777777" w:rsidR="00FF2D13" w:rsidRPr="00BD03FA" w:rsidRDefault="00FF2D13" w:rsidP="00FF2D13">
      <w:pPr>
        <w:ind w:hanging="2"/>
        <w:jc w:val="both"/>
        <w:rPr>
          <w:bCs/>
        </w:rPr>
      </w:pPr>
      <w:r w:rsidRPr="00BD03FA">
        <w:rPr>
          <w:bCs/>
        </w:rPr>
        <w:t>Puesto el Despacho N.º 129 a consideración se aprueba por unanimidad.</w:t>
      </w:r>
    </w:p>
    <w:p w14:paraId="5128C7E8" w14:textId="77777777" w:rsidR="00FF2D13" w:rsidRPr="00BD03FA" w:rsidRDefault="00FF2D13" w:rsidP="00FF2D13">
      <w:pPr>
        <w:ind w:hanging="2"/>
        <w:jc w:val="both"/>
        <w:rPr>
          <w:b/>
        </w:rPr>
      </w:pPr>
    </w:p>
    <w:p w14:paraId="2489E12E" w14:textId="77777777" w:rsidR="00FF2D13" w:rsidRPr="005D5F0A" w:rsidRDefault="00FF2D13" w:rsidP="00FF2D13">
      <w:pPr>
        <w:ind w:hanging="2"/>
        <w:jc w:val="both"/>
        <w:rPr>
          <w:lang w:val="es-ES_tradnl"/>
        </w:rPr>
      </w:pPr>
      <w:r w:rsidRPr="005D5F0A">
        <w:rPr>
          <w:b/>
          <w:lang w:val="es-ES_tradnl"/>
        </w:rPr>
        <w:t xml:space="preserve">4.12. </w:t>
      </w:r>
      <w:r w:rsidRPr="005D5F0A">
        <w:rPr>
          <w:lang w:val="es-ES_tradnl"/>
        </w:rPr>
        <w:t>Despacho N.º 130, recomienda llamar a inscripción para cubrir un cargo de Ayudante de Primera interino/a con dedicación Simple en la asignatura Electrónica I, de la carrera Ingeniería Biomédica, según los requisitos especificados, basándose en lo establecido por Resoluciones N.º 178/2003 y N.º 118/2020 del Consejo Superior.</w:t>
      </w:r>
    </w:p>
    <w:p w14:paraId="589069A4" w14:textId="77777777" w:rsidR="00FF2D13" w:rsidRPr="00BD03FA" w:rsidRDefault="00FF2D13" w:rsidP="00FF2D13">
      <w:pPr>
        <w:ind w:hanging="2"/>
        <w:jc w:val="both"/>
      </w:pPr>
      <w:r w:rsidRPr="00BD03FA">
        <w:t xml:space="preserve">El </w:t>
      </w:r>
      <w:proofErr w:type="gramStart"/>
      <w:r w:rsidRPr="00BD03FA">
        <w:t>Consejero</w:t>
      </w:r>
      <w:proofErr w:type="gramEnd"/>
      <w:r w:rsidRPr="00BD03FA">
        <w:t xml:space="preserve"> Federico Darío KOVAC da una breve explicación del tema, y luego de ello mociona la aprobación.</w:t>
      </w:r>
    </w:p>
    <w:p w14:paraId="3731A0CE" w14:textId="77777777" w:rsidR="00FF2D13" w:rsidRPr="00BD03FA" w:rsidRDefault="00FF2D13" w:rsidP="00FF2D13">
      <w:pPr>
        <w:ind w:hanging="2"/>
        <w:jc w:val="both"/>
      </w:pPr>
      <w:r w:rsidRPr="00BD03FA">
        <w:t>Puesto el Despacho N.º 1</w:t>
      </w:r>
      <w:r>
        <w:t>30</w:t>
      </w:r>
      <w:r w:rsidRPr="00BD03FA">
        <w:t xml:space="preserve"> a consideración se aprueba por unanimidad.</w:t>
      </w:r>
    </w:p>
    <w:p w14:paraId="05F2CBB7" w14:textId="77777777" w:rsidR="00FF2D13" w:rsidRDefault="00FF2D13" w:rsidP="00FF2D13">
      <w:pPr>
        <w:ind w:hanging="2"/>
        <w:jc w:val="both"/>
      </w:pPr>
    </w:p>
    <w:p w14:paraId="4E7DECE4" w14:textId="77777777" w:rsidR="00FF2D13" w:rsidRDefault="00FF2D13" w:rsidP="00FF2D13">
      <w:pPr>
        <w:ind w:left="2" w:hanging="2"/>
        <w:jc w:val="both"/>
      </w:pPr>
      <w:r>
        <w:rPr>
          <w:b/>
        </w:rPr>
        <w:t>5. VARIOS</w:t>
      </w:r>
    </w:p>
    <w:p w14:paraId="4FF5D69F" w14:textId="77777777" w:rsidR="00FF2D13" w:rsidRDefault="00FF2D13" w:rsidP="00FF2D13">
      <w:pPr>
        <w:ind w:left="2" w:hanging="2"/>
        <w:jc w:val="both"/>
      </w:pPr>
    </w:p>
    <w:p w14:paraId="25376BE7" w14:textId="77777777" w:rsidR="00FF2D13" w:rsidRDefault="00FF2D13" w:rsidP="00FF2D13">
      <w:pPr>
        <w:tabs>
          <w:tab w:val="left" w:pos="708"/>
        </w:tabs>
        <w:ind w:left="2" w:hanging="2"/>
        <w:jc w:val="both"/>
      </w:pPr>
      <w:r>
        <w:t xml:space="preserve">El </w:t>
      </w:r>
      <w:proofErr w:type="gramStart"/>
      <w:r>
        <w:t>Consejero</w:t>
      </w:r>
      <w:proofErr w:type="gramEnd"/>
      <w:r>
        <w:t xml:space="preserve"> </w:t>
      </w:r>
      <w:r w:rsidRPr="00B61FE3">
        <w:rPr>
          <w:color w:val="000000"/>
        </w:rPr>
        <w:t xml:space="preserve">Federico Darío KOVAC </w:t>
      </w:r>
      <w:r>
        <w:t>mociona el tratamiento sobre tablas de todos los despachos incluidos en Varios, siendo aprobada por unanimidad.</w:t>
      </w:r>
    </w:p>
    <w:p w14:paraId="5A334419" w14:textId="77777777" w:rsidR="00FF2D13" w:rsidRDefault="00FF2D13" w:rsidP="00FF2D13">
      <w:pPr>
        <w:tabs>
          <w:tab w:val="left" w:pos="708"/>
        </w:tabs>
        <w:ind w:left="2" w:hanging="2"/>
        <w:jc w:val="both"/>
      </w:pPr>
    </w:p>
    <w:p w14:paraId="7BC86259" w14:textId="77777777" w:rsidR="00FF2D13" w:rsidRPr="003717E8" w:rsidRDefault="00FF2D13" w:rsidP="00FF2D13">
      <w:pPr>
        <w:ind w:hanging="2"/>
        <w:jc w:val="both"/>
      </w:pPr>
      <w:r w:rsidRPr="003717E8">
        <w:rPr>
          <w:b/>
        </w:rPr>
        <w:t>1.- DESPACHOS DE COMISIÓN ENTRADOS:</w:t>
      </w:r>
    </w:p>
    <w:p w14:paraId="5171E66B" w14:textId="77777777" w:rsidR="00FF2D13" w:rsidRPr="00BD03FA" w:rsidRDefault="00FF2D13" w:rsidP="00FF2D13">
      <w:pPr>
        <w:ind w:hanging="2"/>
        <w:jc w:val="both"/>
        <w:rPr>
          <w:lang w:val="es-ES_tradnl"/>
        </w:rPr>
      </w:pPr>
    </w:p>
    <w:p w14:paraId="19A17AE7" w14:textId="77777777" w:rsidR="00FF2D13" w:rsidRPr="00BD03FA" w:rsidRDefault="00FF2D13" w:rsidP="00FF2D13">
      <w:pPr>
        <w:ind w:hanging="2"/>
        <w:jc w:val="both"/>
        <w:rPr>
          <w:b/>
        </w:rPr>
      </w:pPr>
      <w:r w:rsidRPr="00BD03FA">
        <w:rPr>
          <w:b/>
        </w:rPr>
        <w:t>Comisión de Legislación y Reglamento</w:t>
      </w:r>
    </w:p>
    <w:p w14:paraId="62F4B633" w14:textId="77777777" w:rsidR="00FF2D13" w:rsidRPr="00BD03FA" w:rsidRDefault="00FF2D13" w:rsidP="00FF2D13">
      <w:pPr>
        <w:ind w:hanging="2"/>
        <w:jc w:val="both"/>
        <w:rPr>
          <w:lang w:val="es-ES_tradnl"/>
        </w:rPr>
      </w:pPr>
    </w:p>
    <w:p w14:paraId="60FEAAE7" w14:textId="77777777" w:rsidR="00FF2D13" w:rsidRPr="00BD03FA" w:rsidRDefault="00FF2D13" w:rsidP="00FF2D13">
      <w:pPr>
        <w:ind w:hanging="2"/>
        <w:jc w:val="both"/>
        <w:rPr>
          <w:rFonts w:eastAsia="Times New Roman" w:cs="Times New Roman"/>
          <w:position w:val="0"/>
          <w:lang w:val="es-ES_tradnl"/>
        </w:rPr>
      </w:pPr>
      <w:r w:rsidRPr="00BD03FA">
        <w:rPr>
          <w:rFonts w:eastAsia="Times New Roman" w:cs="Times New Roman"/>
          <w:b/>
          <w:position w:val="0"/>
          <w:lang w:val="es-ES_tradnl"/>
        </w:rPr>
        <w:t>1.1.</w:t>
      </w:r>
      <w:r w:rsidRPr="00BD03FA">
        <w:rPr>
          <w:rFonts w:eastAsia="Times New Roman" w:cs="Times New Roman"/>
          <w:position w:val="0"/>
          <w:lang w:val="es-ES_tradnl"/>
        </w:rPr>
        <w:t xml:space="preserve"> Despacho N.º 131, recomienda </w:t>
      </w:r>
      <w:r w:rsidRPr="00BD03FA">
        <w:rPr>
          <w:rFonts w:eastAsia="Times New Roman" w:cs="Times New Roman"/>
          <w:position w:val="0"/>
        </w:rPr>
        <w:t xml:space="preserve">suscribir el dictamen del Comité de Selección en el llamado para cubrir un cargo de Ayudante de Primera interino con dedicación Simple para la asignatura Preliminares de Matemática, y </w:t>
      </w:r>
      <w:r w:rsidRPr="00BD03FA">
        <w:rPr>
          <w:rFonts w:eastAsia="Times New Roman" w:cs="Times New Roman"/>
          <w:b/>
          <w:bCs/>
          <w:position w:val="0"/>
        </w:rPr>
        <w:t xml:space="preserve">designar </w:t>
      </w:r>
      <w:r w:rsidRPr="00BD03FA">
        <w:rPr>
          <w:rFonts w:eastAsia="Times New Roman" w:cs="Times New Roman"/>
          <w:position w:val="0"/>
        </w:rPr>
        <w:t>desde el 01/02/2025 y hasta el 31/12/2025 a Prof. Jonathan Emmanuel ARIAS</w:t>
      </w:r>
      <w:r w:rsidRPr="00BD03FA">
        <w:rPr>
          <w:rFonts w:eastAsia="Times New Roman" w:cs="Times New Roman"/>
          <w:position w:val="0"/>
          <w:lang w:val="es-ES_tradnl"/>
        </w:rPr>
        <w:t>.</w:t>
      </w:r>
    </w:p>
    <w:p w14:paraId="24EF3ABC" w14:textId="77777777" w:rsidR="00FF2D13" w:rsidRPr="00BD03FA" w:rsidRDefault="00FF2D13" w:rsidP="00FF2D13">
      <w:pPr>
        <w:jc w:val="both"/>
        <w:rPr>
          <w:rFonts w:eastAsia="Times New Roman" w:cs="Times New Roman"/>
          <w:position w:val="0"/>
        </w:rPr>
      </w:pPr>
      <w:r w:rsidRPr="00BD03FA">
        <w:rPr>
          <w:rFonts w:eastAsia="Times New Roman" w:cs="Times New Roman"/>
          <w:position w:val="0"/>
        </w:rPr>
        <w:t xml:space="preserve">El </w:t>
      </w:r>
      <w:proofErr w:type="gramStart"/>
      <w:r w:rsidRPr="00BD03FA">
        <w:rPr>
          <w:rFonts w:eastAsia="Times New Roman" w:cs="Times New Roman"/>
          <w:position w:val="0"/>
        </w:rPr>
        <w:t>Consejero</w:t>
      </w:r>
      <w:proofErr w:type="gramEnd"/>
      <w:r w:rsidRPr="00BD03FA">
        <w:rPr>
          <w:rFonts w:eastAsia="Times New Roman" w:cs="Times New Roman"/>
          <w:position w:val="0"/>
        </w:rPr>
        <w:t xml:space="preserve"> Federico Darío KOVAC da una breve explicación del tema, y luego de ello mociona la aprobación.</w:t>
      </w:r>
    </w:p>
    <w:p w14:paraId="08ACF779" w14:textId="77777777" w:rsidR="00FF2D13" w:rsidRPr="00BD03FA" w:rsidRDefault="00FF2D13" w:rsidP="00FF2D13">
      <w:pPr>
        <w:jc w:val="both"/>
        <w:rPr>
          <w:rFonts w:eastAsia="Times New Roman" w:cs="Times New Roman"/>
          <w:position w:val="0"/>
        </w:rPr>
      </w:pPr>
      <w:r w:rsidRPr="00BD03FA">
        <w:rPr>
          <w:rFonts w:eastAsia="Times New Roman" w:cs="Times New Roman"/>
          <w:position w:val="0"/>
        </w:rPr>
        <w:t>Puesto el Despacho N.º 1</w:t>
      </w:r>
      <w:r>
        <w:rPr>
          <w:rFonts w:eastAsia="Times New Roman" w:cs="Times New Roman"/>
          <w:position w:val="0"/>
        </w:rPr>
        <w:t>31</w:t>
      </w:r>
      <w:r w:rsidRPr="00BD03FA">
        <w:rPr>
          <w:rFonts w:eastAsia="Times New Roman" w:cs="Times New Roman"/>
          <w:position w:val="0"/>
        </w:rPr>
        <w:t xml:space="preserve"> a consideración se aprueba por unanimidad.</w:t>
      </w:r>
    </w:p>
    <w:p w14:paraId="6E9E80C5" w14:textId="77777777" w:rsidR="00FF2D13" w:rsidRPr="00BD03FA" w:rsidRDefault="00FF2D13" w:rsidP="00FF2D13">
      <w:pPr>
        <w:jc w:val="both"/>
        <w:rPr>
          <w:rFonts w:eastAsia="Times New Roman" w:cs="Times New Roman"/>
          <w:position w:val="0"/>
        </w:rPr>
      </w:pPr>
    </w:p>
    <w:p w14:paraId="51BEFF06" w14:textId="77777777" w:rsidR="00FF2D13" w:rsidRPr="00BD03FA" w:rsidRDefault="00FF2D13" w:rsidP="00FF2D13">
      <w:pPr>
        <w:tabs>
          <w:tab w:val="left" w:pos="5880"/>
        </w:tabs>
        <w:jc w:val="both"/>
        <w:rPr>
          <w:rFonts w:eastAsia="Times New Roman" w:cs="Times New Roman"/>
          <w:position w:val="0"/>
          <w:lang w:val="es-ES_tradnl"/>
        </w:rPr>
      </w:pPr>
      <w:r w:rsidRPr="00BD03FA">
        <w:rPr>
          <w:rFonts w:eastAsia="Times New Roman" w:cs="Times New Roman"/>
          <w:b/>
          <w:position w:val="0"/>
          <w:lang w:val="es-ES_tradnl"/>
        </w:rPr>
        <w:t>1.2.</w:t>
      </w:r>
      <w:r w:rsidRPr="00BD03FA">
        <w:rPr>
          <w:rFonts w:eastAsia="Times New Roman" w:cs="Times New Roman"/>
          <w:position w:val="0"/>
          <w:lang w:val="es-ES_tradnl"/>
        </w:rPr>
        <w:t xml:space="preserve"> Despacho N.º 132, recomienda </w:t>
      </w:r>
      <w:r w:rsidRPr="00BD03FA">
        <w:rPr>
          <w:rFonts w:eastAsia="Times New Roman" w:cs="Times New Roman"/>
          <w:position w:val="0"/>
        </w:rPr>
        <w:t xml:space="preserve">suscribir el dictamen del Comité de Selección en el llamado para cubrir un cargo de Ayudante de Segunda interino/a con dedicación Simple para las asignaturas Física I y Física II, y </w:t>
      </w:r>
      <w:r w:rsidRPr="00BD03FA">
        <w:rPr>
          <w:rFonts w:eastAsia="Times New Roman" w:cs="Times New Roman"/>
          <w:b/>
          <w:bCs/>
          <w:position w:val="0"/>
        </w:rPr>
        <w:t xml:space="preserve">designar </w:t>
      </w:r>
      <w:r w:rsidRPr="00BD03FA">
        <w:rPr>
          <w:rFonts w:eastAsia="Times New Roman" w:cs="Times New Roman"/>
          <w:position w:val="0"/>
        </w:rPr>
        <w:t>desde el 01/02/2025 y hasta el 31/12/2025 a Rocío Lujan VIGNA BENITO</w:t>
      </w:r>
      <w:r w:rsidRPr="00BD03FA">
        <w:rPr>
          <w:rFonts w:eastAsia="Times New Roman" w:cs="Times New Roman"/>
          <w:position w:val="0"/>
          <w:lang w:val="es-ES_tradnl"/>
        </w:rPr>
        <w:t>.</w:t>
      </w:r>
    </w:p>
    <w:p w14:paraId="274A73F4" w14:textId="77777777" w:rsidR="00FF2D13" w:rsidRPr="00BD03FA" w:rsidRDefault="00FF2D13" w:rsidP="00FF2D13">
      <w:pPr>
        <w:jc w:val="both"/>
        <w:rPr>
          <w:position w:val="0"/>
        </w:rPr>
      </w:pPr>
      <w:r w:rsidRPr="00BD03FA">
        <w:rPr>
          <w:position w:val="0"/>
        </w:rPr>
        <w:t xml:space="preserve">El </w:t>
      </w:r>
      <w:proofErr w:type="gramStart"/>
      <w:r w:rsidRPr="00BD03FA">
        <w:rPr>
          <w:position w:val="0"/>
        </w:rPr>
        <w:t>Consejero</w:t>
      </w:r>
      <w:proofErr w:type="gramEnd"/>
      <w:r w:rsidRPr="00BD03FA">
        <w:rPr>
          <w:position w:val="0"/>
        </w:rPr>
        <w:t xml:space="preserve"> Federico Darío KOVAC da una breve explicación del tema, y luego de ello mociona la aprobación.</w:t>
      </w:r>
    </w:p>
    <w:p w14:paraId="6E4F2B42" w14:textId="77777777" w:rsidR="00FF2D13" w:rsidRPr="00BD03FA" w:rsidRDefault="00FF2D13" w:rsidP="00FF2D13">
      <w:pPr>
        <w:jc w:val="both"/>
        <w:rPr>
          <w:position w:val="0"/>
        </w:rPr>
      </w:pPr>
      <w:r w:rsidRPr="00BD03FA">
        <w:rPr>
          <w:position w:val="0"/>
        </w:rPr>
        <w:t>Puesto el Despacho N.º 1</w:t>
      </w:r>
      <w:r>
        <w:rPr>
          <w:position w:val="0"/>
        </w:rPr>
        <w:t>3</w:t>
      </w:r>
      <w:r w:rsidRPr="00BD03FA">
        <w:rPr>
          <w:position w:val="0"/>
        </w:rPr>
        <w:t>2 a consideración se aprueba por unanimidad.</w:t>
      </w:r>
    </w:p>
    <w:p w14:paraId="6E3B7816" w14:textId="77777777" w:rsidR="00FF2D13" w:rsidRPr="00BD03FA" w:rsidRDefault="00FF2D13" w:rsidP="00FF2D13">
      <w:pPr>
        <w:jc w:val="both"/>
        <w:rPr>
          <w:b/>
          <w:bCs/>
          <w:position w:val="0"/>
        </w:rPr>
      </w:pPr>
    </w:p>
    <w:p w14:paraId="7A7AE098" w14:textId="77777777" w:rsidR="00FF2D13" w:rsidRPr="00BD03FA" w:rsidRDefault="00FF2D13" w:rsidP="00FF2D13">
      <w:pPr>
        <w:jc w:val="both"/>
        <w:rPr>
          <w:position w:val="0"/>
        </w:rPr>
      </w:pPr>
      <w:r w:rsidRPr="00BD03FA">
        <w:rPr>
          <w:b/>
          <w:position w:val="0"/>
          <w:lang w:val="es-ES_tradnl"/>
        </w:rPr>
        <w:lastRenderedPageBreak/>
        <w:t>1.3.</w:t>
      </w:r>
      <w:r w:rsidRPr="00BD03FA">
        <w:rPr>
          <w:position w:val="0"/>
          <w:lang w:val="es-ES_tradnl"/>
        </w:rPr>
        <w:t xml:space="preserve"> Despacho N.º 133, recomienda </w:t>
      </w:r>
      <w:r w:rsidRPr="00BD03FA">
        <w:rPr>
          <w:position w:val="0"/>
        </w:rPr>
        <w:t xml:space="preserve">suscribir el Dictamen del Comité de Selección en el llamado para cubrir un cargo de Profesor Asociado interino con dedicación Simple en la asignatura Electrónica Digital, </w:t>
      </w:r>
      <w:r w:rsidRPr="00BD03FA">
        <w:rPr>
          <w:b/>
          <w:bCs/>
          <w:position w:val="0"/>
        </w:rPr>
        <w:t xml:space="preserve">designar </w:t>
      </w:r>
      <w:r w:rsidRPr="00BD03FA">
        <w:rPr>
          <w:position w:val="0"/>
        </w:rPr>
        <w:t xml:space="preserve">desde el 01/01/2025 y hasta el 31/12/2025, al Ing. Ernesto Daniel BERGES, y </w:t>
      </w:r>
      <w:r w:rsidRPr="00BD03FA">
        <w:rPr>
          <w:b/>
          <w:bCs/>
          <w:position w:val="0"/>
        </w:rPr>
        <w:t>asi</w:t>
      </w:r>
      <w:r w:rsidRPr="00BD03FA">
        <w:rPr>
          <w:b/>
          <w:position w:val="0"/>
        </w:rPr>
        <w:t>gnarle funciones</w:t>
      </w:r>
      <w:r w:rsidRPr="00BD03FA">
        <w:rPr>
          <w:position w:val="0"/>
        </w:rPr>
        <w:t xml:space="preserve"> como responsable en las asignaturas Teoría de Transmisión de Datos y Procesamiento de Señales Digitales.</w:t>
      </w:r>
    </w:p>
    <w:p w14:paraId="57072A1E" w14:textId="77777777" w:rsidR="00FF2D13" w:rsidRPr="00BD03FA" w:rsidRDefault="00FF2D13" w:rsidP="00FF2D13">
      <w:pPr>
        <w:jc w:val="both"/>
        <w:rPr>
          <w:position w:val="0"/>
        </w:rPr>
      </w:pPr>
      <w:r w:rsidRPr="00BD03FA">
        <w:rPr>
          <w:position w:val="0"/>
        </w:rPr>
        <w:t xml:space="preserve">El </w:t>
      </w:r>
      <w:proofErr w:type="gramStart"/>
      <w:r w:rsidRPr="00BD03FA">
        <w:rPr>
          <w:position w:val="0"/>
        </w:rPr>
        <w:t>Consejero</w:t>
      </w:r>
      <w:proofErr w:type="gramEnd"/>
      <w:r w:rsidRPr="00BD03FA">
        <w:rPr>
          <w:position w:val="0"/>
        </w:rPr>
        <w:t xml:space="preserve"> Federico Darío KOVAC da una breve explicación del tema, y luego de ello mociona la aprobación.</w:t>
      </w:r>
    </w:p>
    <w:p w14:paraId="48E7A753" w14:textId="77777777" w:rsidR="00FF2D13" w:rsidRPr="00BD03FA" w:rsidRDefault="00FF2D13" w:rsidP="00FF2D13">
      <w:pPr>
        <w:jc w:val="both"/>
        <w:rPr>
          <w:position w:val="0"/>
        </w:rPr>
      </w:pPr>
      <w:r w:rsidRPr="00BD03FA">
        <w:rPr>
          <w:position w:val="0"/>
        </w:rPr>
        <w:t>Puesto el Despacho N.º 1</w:t>
      </w:r>
      <w:r>
        <w:rPr>
          <w:position w:val="0"/>
        </w:rPr>
        <w:t>33</w:t>
      </w:r>
      <w:r w:rsidRPr="00BD03FA">
        <w:rPr>
          <w:position w:val="0"/>
        </w:rPr>
        <w:t xml:space="preserve"> a consideración se aprueba por unanimidad.</w:t>
      </w:r>
    </w:p>
    <w:p w14:paraId="7A0B009A" w14:textId="77777777" w:rsidR="00FF2D13" w:rsidRPr="00BD03FA" w:rsidRDefault="00FF2D13" w:rsidP="00FF2D13">
      <w:pPr>
        <w:jc w:val="both"/>
        <w:rPr>
          <w:position w:val="0"/>
        </w:rPr>
      </w:pPr>
    </w:p>
    <w:p w14:paraId="132311E7" w14:textId="77777777" w:rsidR="00FF2D13" w:rsidRPr="00BD03FA" w:rsidRDefault="00FF2D13" w:rsidP="00FF2D13">
      <w:pPr>
        <w:jc w:val="both"/>
        <w:rPr>
          <w:position w:val="0"/>
        </w:rPr>
      </w:pPr>
      <w:r w:rsidRPr="00BD03FA">
        <w:rPr>
          <w:b/>
          <w:position w:val="0"/>
          <w:lang w:val="es-ES_tradnl"/>
        </w:rPr>
        <w:t>1.4.</w:t>
      </w:r>
      <w:r w:rsidRPr="00BD03FA">
        <w:rPr>
          <w:position w:val="0"/>
          <w:lang w:val="es-ES_tradnl"/>
        </w:rPr>
        <w:t xml:space="preserve"> Despacho N.º 134, recomienda </w:t>
      </w:r>
      <w:r w:rsidRPr="00BD03FA">
        <w:rPr>
          <w:position w:val="0"/>
        </w:rPr>
        <w:t xml:space="preserve">suscribir el dictamen del Comité de Selección en el llamado para cubrir un cargo de Profesor Adjunto interino con dedicación Simple en la asignatura Instalaciones Hospitalarias, y </w:t>
      </w:r>
      <w:r w:rsidRPr="00BD03FA">
        <w:rPr>
          <w:b/>
          <w:bCs/>
          <w:position w:val="0"/>
        </w:rPr>
        <w:t>designar</w:t>
      </w:r>
      <w:r w:rsidRPr="00BD03FA">
        <w:rPr>
          <w:position w:val="0"/>
        </w:rPr>
        <w:t xml:space="preserve"> desde el 01/02/2025 y hasta el 31/12/2025 al Ing. Nicolás Ariel SCHPETTER.</w:t>
      </w:r>
    </w:p>
    <w:p w14:paraId="43728B6E" w14:textId="77777777" w:rsidR="00FF2D13" w:rsidRPr="00BD03FA" w:rsidRDefault="00FF2D13" w:rsidP="00FF2D13">
      <w:pPr>
        <w:jc w:val="both"/>
        <w:rPr>
          <w:bCs/>
          <w:position w:val="0"/>
        </w:rPr>
      </w:pPr>
      <w:r w:rsidRPr="00BD03FA">
        <w:rPr>
          <w:bCs/>
          <w:position w:val="0"/>
        </w:rPr>
        <w:t xml:space="preserve">El </w:t>
      </w:r>
      <w:proofErr w:type="gramStart"/>
      <w:r w:rsidRPr="00BD03FA">
        <w:rPr>
          <w:bCs/>
          <w:position w:val="0"/>
        </w:rPr>
        <w:t>Consejero</w:t>
      </w:r>
      <w:proofErr w:type="gramEnd"/>
      <w:r w:rsidRPr="00BD03FA">
        <w:rPr>
          <w:bCs/>
          <w:position w:val="0"/>
        </w:rPr>
        <w:t xml:space="preserve"> Federico Darío KOVAC da una breve explicación del tema, y luego de ello mociona la aprobación.</w:t>
      </w:r>
    </w:p>
    <w:p w14:paraId="1C5BE3DD" w14:textId="77777777" w:rsidR="00FF2D13" w:rsidRPr="00BD03FA" w:rsidRDefault="00FF2D13" w:rsidP="00FF2D13">
      <w:pPr>
        <w:jc w:val="both"/>
        <w:rPr>
          <w:bCs/>
          <w:position w:val="0"/>
        </w:rPr>
      </w:pPr>
      <w:r w:rsidRPr="00BD03FA">
        <w:rPr>
          <w:bCs/>
          <w:position w:val="0"/>
        </w:rPr>
        <w:t>Puesto el Despacho N.º 1</w:t>
      </w:r>
      <w:r>
        <w:rPr>
          <w:bCs/>
          <w:position w:val="0"/>
        </w:rPr>
        <w:t>34</w:t>
      </w:r>
      <w:r w:rsidRPr="00BD03FA">
        <w:rPr>
          <w:bCs/>
          <w:position w:val="0"/>
        </w:rPr>
        <w:t xml:space="preserve"> a consideración se aprueba por </w:t>
      </w:r>
      <w:r>
        <w:rPr>
          <w:bCs/>
          <w:position w:val="0"/>
        </w:rPr>
        <w:t>mayoría con una abstención</w:t>
      </w:r>
      <w:r w:rsidRPr="00BD03FA">
        <w:rPr>
          <w:bCs/>
          <w:position w:val="0"/>
        </w:rPr>
        <w:t>.</w:t>
      </w:r>
    </w:p>
    <w:p w14:paraId="0C415427" w14:textId="77777777" w:rsidR="00FF2D13" w:rsidRPr="00BD03FA" w:rsidRDefault="00FF2D13" w:rsidP="00FF2D13">
      <w:pPr>
        <w:jc w:val="both"/>
        <w:rPr>
          <w:bCs/>
          <w:position w:val="0"/>
        </w:rPr>
      </w:pPr>
    </w:p>
    <w:p w14:paraId="41461EDB" w14:textId="77777777" w:rsidR="00FF2D13" w:rsidRPr="00BD03FA" w:rsidRDefault="00FF2D13" w:rsidP="00FF2D13">
      <w:pPr>
        <w:jc w:val="both"/>
        <w:rPr>
          <w:bCs/>
          <w:position w:val="0"/>
          <w:lang w:val="es-ES_tradnl"/>
        </w:rPr>
      </w:pPr>
      <w:r w:rsidRPr="00BD03FA">
        <w:rPr>
          <w:b/>
          <w:bCs/>
          <w:position w:val="0"/>
          <w:lang w:val="es-ES_tradnl"/>
        </w:rPr>
        <w:t>1.5.</w:t>
      </w:r>
      <w:r w:rsidRPr="00BD03FA">
        <w:rPr>
          <w:bCs/>
          <w:position w:val="0"/>
          <w:lang w:val="es-ES_tradnl"/>
        </w:rPr>
        <w:t xml:space="preserve"> Despacho N.º 135, recomienda </w:t>
      </w:r>
      <w:r w:rsidRPr="00BD03FA">
        <w:rPr>
          <w:bCs/>
          <w:position w:val="0"/>
        </w:rPr>
        <w:t xml:space="preserve">suscribir el dictamen del Comité de Selección en el llamado para cubrir un cargo de Ayudante de Segunda interino con dedicación Simple para la asignatura Preliminares de Matemática, y </w:t>
      </w:r>
      <w:r w:rsidRPr="00BD03FA">
        <w:rPr>
          <w:b/>
          <w:position w:val="0"/>
        </w:rPr>
        <w:t>designar</w:t>
      </w:r>
      <w:r w:rsidRPr="00BD03FA">
        <w:rPr>
          <w:bCs/>
          <w:position w:val="0"/>
        </w:rPr>
        <w:t xml:space="preserve"> desde el 01/02/25 y hasta el 31/12/2025 a Andrés CAPOZZI</w:t>
      </w:r>
      <w:r w:rsidRPr="00BD03FA">
        <w:rPr>
          <w:bCs/>
          <w:position w:val="0"/>
          <w:lang w:val="es-ES_tradnl"/>
        </w:rPr>
        <w:t>.</w:t>
      </w:r>
    </w:p>
    <w:p w14:paraId="3A1A845C" w14:textId="77777777" w:rsidR="00FF2D13" w:rsidRPr="00BD03FA" w:rsidRDefault="00FF2D13" w:rsidP="00FF2D13">
      <w:pPr>
        <w:jc w:val="both"/>
        <w:rPr>
          <w:bCs/>
          <w:position w:val="0"/>
        </w:rPr>
      </w:pPr>
      <w:r w:rsidRPr="00BD03FA">
        <w:rPr>
          <w:bCs/>
          <w:position w:val="0"/>
        </w:rPr>
        <w:t xml:space="preserve">El </w:t>
      </w:r>
      <w:proofErr w:type="gramStart"/>
      <w:r w:rsidRPr="00BD03FA">
        <w:rPr>
          <w:bCs/>
          <w:position w:val="0"/>
        </w:rPr>
        <w:t>Consejero</w:t>
      </w:r>
      <w:proofErr w:type="gramEnd"/>
      <w:r w:rsidRPr="00BD03FA">
        <w:rPr>
          <w:bCs/>
          <w:position w:val="0"/>
        </w:rPr>
        <w:t xml:space="preserve"> Federico Darío KOVAC da una breve explicación del tema, y luego de ello mociona la aprobación.</w:t>
      </w:r>
    </w:p>
    <w:p w14:paraId="26549E3B" w14:textId="77777777" w:rsidR="00FF2D13" w:rsidRPr="00BD03FA" w:rsidRDefault="00FF2D13" w:rsidP="00FF2D13">
      <w:pPr>
        <w:jc w:val="both"/>
        <w:rPr>
          <w:bCs/>
          <w:position w:val="0"/>
        </w:rPr>
      </w:pPr>
      <w:r w:rsidRPr="00BD03FA">
        <w:rPr>
          <w:bCs/>
          <w:position w:val="0"/>
        </w:rPr>
        <w:t>Puesto el Despacho N.º 1</w:t>
      </w:r>
      <w:r>
        <w:rPr>
          <w:bCs/>
          <w:position w:val="0"/>
        </w:rPr>
        <w:t>35</w:t>
      </w:r>
      <w:r w:rsidRPr="00BD03FA">
        <w:rPr>
          <w:bCs/>
          <w:position w:val="0"/>
        </w:rPr>
        <w:t xml:space="preserve"> a consideración se aprueba por unanimidad.</w:t>
      </w:r>
    </w:p>
    <w:p w14:paraId="17470AFD" w14:textId="77777777" w:rsidR="00FF2D13" w:rsidRPr="00BD03FA" w:rsidRDefault="00FF2D13" w:rsidP="00FF2D13">
      <w:pPr>
        <w:jc w:val="both"/>
        <w:rPr>
          <w:bCs/>
          <w:position w:val="0"/>
        </w:rPr>
      </w:pPr>
    </w:p>
    <w:p w14:paraId="1B7D3F50" w14:textId="77777777" w:rsidR="00FF2D13" w:rsidRPr="00BD03FA" w:rsidRDefault="00FF2D13" w:rsidP="00FF2D13">
      <w:pPr>
        <w:jc w:val="both"/>
        <w:rPr>
          <w:bCs/>
          <w:position w:val="0"/>
        </w:rPr>
      </w:pPr>
      <w:r w:rsidRPr="00BD03FA">
        <w:rPr>
          <w:b/>
          <w:bCs/>
          <w:position w:val="0"/>
          <w:lang w:val="es-ES_tradnl"/>
        </w:rPr>
        <w:t>1.6.</w:t>
      </w:r>
      <w:r w:rsidRPr="00BD03FA">
        <w:rPr>
          <w:bCs/>
          <w:position w:val="0"/>
          <w:lang w:val="es-ES_tradnl"/>
        </w:rPr>
        <w:t xml:space="preserve"> Despacho N.º 136, recomienda s</w:t>
      </w:r>
      <w:proofErr w:type="spellStart"/>
      <w:r w:rsidRPr="00BD03FA">
        <w:rPr>
          <w:bCs/>
          <w:position w:val="0"/>
        </w:rPr>
        <w:t>uscribir</w:t>
      </w:r>
      <w:proofErr w:type="spellEnd"/>
      <w:r w:rsidRPr="00BD03FA">
        <w:rPr>
          <w:bCs/>
          <w:position w:val="0"/>
        </w:rPr>
        <w:t xml:space="preserve"> el dictamen del Comité de Selección en el llamado para cubrir un cargo de Ayudante de Segunda interino con dedicación Simple para las asignaturas Mecánica Racional y Física I, y </w:t>
      </w:r>
      <w:r w:rsidRPr="00BD03FA">
        <w:rPr>
          <w:b/>
          <w:position w:val="0"/>
        </w:rPr>
        <w:t>designar</w:t>
      </w:r>
      <w:r w:rsidRPr="00BD03FA">
        <w:rPr>
          <w:bCs/>
          <w:position w:val="0"/>
        </w:rPr>
        <w:t xml:space="preserve"> desde el 01/02/2025 y hasta el 31/12/2025 a Santiago MATTAS</w:t>
      </w:r>
      <w:r w:rsidRPr="00BD03FA">
        <w:rPr>
          <w:bCs/>
          <w:position w:val="0"/>
          <w:lang w:val="es-ES_tradnl"/>
        </w:rPr>
        <w:t xml:space="preserve">. </w:t>
      </w:r>
      <w:r w:rsidRPr="00BD03FA">
        <w:rPr>
          <w:bCs/>
          <w:position w:val="0"/>
        </w:rPr>
        <w:t xml:space="preserve"> </w:t>
      </w:r>
    </w:p>
    <w:p w14:paraId="2EF2AAC4" w14:textId="77777777" w:rsidR="00FF2D13" w:rsidRPr="00F3172E" w:rsidRDefault="00FF2D13" w:rsidP="00FF2D13">
      <w:pPr>
        <w:jc w:val="both"/>
        <w:rPr>
          <w:bCs/>
          <w:position w:val="0"/>
        </w:rPr>
      </w:pPr>
      <w:r w:rsidRPr="00F3172E">
        <w:rPr>
          <w:bCs/>
          <w:position w:val="0"/>
        </w:rPr>
        <w:t xml:space="preserve">El </w:t>
      </w:r>
      <w:proofErr w:type="gramStart"/>
      <w:r w:rsidRPr="00F3172E">
        <w:rPr>
          <w:bCs/>
          <w:position w:val="0"/>
        </w:rPr>
        <w:t>Consejero</w:t>
      </w:r>
      <w:proofErr w:type="gramEnd"/>
      <w:r w:rsidRPr="00F3172E">
        <w:rPr>
          <w:bCs/>
          <w:position w:val="0"/>
        </w:rPr>
        <w:t xml:space="preserve"> Federico Darío KOVAC da una breve explicación del tema, y luego de ello mociona la aprobación.</w:t>
      </w:r>
    </w:p>
    <w:p w14:paraId="2E8DFEB7" w14:textId="77777777" w:rsidR="00FF2D13" w:rsidRPr="00F3172E" w:rsidRDefault="00FF2D13" w:rsidP="00FF2D13">
      <w:pPr>
        <w:jc w:val="both"/>
        <w:rPr>
          <w:bCs/>
          <w:position w:val="0"/>
        </w:rPr>
      </w:pPr>
      <w:r w:rsidRPr="00F3172E">
        <w:rPr>
          <w:bCs/>
          <w:position w:val="0"/>
        </w:rPr>
        <w:t>Puesto el Despacho N.º 1</w:t>
      </w:r>
      <w:r>
        <w:rPr>
          <w:bCs/>
          <w:position w:val="0"/>
        </w:rPr>
        <w:t>36</w:t>
      </w:r>
      <w:r w:rsidRPr="00F3172E">
        <w:rPr>
          <w:bCs/>
          <w:position w:val="0"/>
        </w:rPr>
        <w:t xml:space="preserve"> a consideración se aprueba por unanimidad.</w:t>
      </w:r>
    </w:p>
    <w:p w14:paraId="18718055" w14:textId="77777777" w:rsidR="00FF2D13" w:rsidRPr="00BD03FA" w:rsidRDefault="00FF2D13" w:rsidP="00FF2D13">
      <w:pPr>
        <w:jc w:val="both"/>
        <w:rPr>
          <w:bCs/>
          <w:position w:val="0"/>
        </w:rPr>
      </w:pPr>
    </w:p>
    <w:p w14:paraId="55550C27" w14:textId="77777777" w:rsidR="00FF2D13" w:rsidRPr="00BD03FA" w:rsidRDefault="00FF2D13" w:rsidP="00FF2D13">
      <w:pPr>
        <w:jc w:val="both"/>
        <w:rPr>
          <w:bCs/>
          <w:position w:val="0"/>
          <w:lang w:val="es-ES_tradnl"/>
        </w:rPr>
      </w:pPr>
      <w:r w:rsidRPr="00BD03FA">
        <w:rPr>
          <w:b/>
          <w:bCs/>
          <w:position w:val="0"/>
          <w:lang w:val="es-ES_tradnl"/>
        </w:rPr>
        <w:t>1.7.</w:t>
      </w:r>
      <w:r w:rsidRPr="00BD03FA">
        <w:rPr>
          <w:bCs/>
          <w:position w:val="0"/>
          <w:lang w:val="es-ES_tradnl"/>
        </w:rPr>
        <w:t xml:space="preserve">  Despacho N.º 137, recomienda </w:t>
      </w:r>
      <w:r w:rsidRPr="00BD03FA">
        <w:rPr>
          <w:bCs/>
          <w:position w:val="0"/>
        </w:rPr>
        <w:t xml:space="preserve">suscribir el dictamen del Comité de Selección en el llamado para cubrir un cargo de Ayudante de Segunda interino/a con dedicación Simple para la asignatura Sistemas Embebidos y el grupo de trabajo RAFI, y </w:t>
      </w:r>
      <w:r w:rsidRPr="00BD03FA">
        <w:rPr>
          <w:b/>
          <w:position w:val="0"/>
        </w:rPr>
        <w:t>designar</w:t>
      </w:r>
      <w:r w:rsidRPr="00BD03FA">
        <w:rPr>
          <w:bCs/>
          <w:position w:val="0"/>
        </w:rPr>
        <w:t xml:space="preserve"> desde el 01/02/2025 y hasta el 31/12/2025 a Fernando Darío MAZZAFERRO</w:t>
      </w:r>
      <w:r w:rsidRPr="00BD03FA">
        <w:rPr>
          <w:bCs/>
          <w:position w:val="0"/>
          <w:lang w:val="es-ES_tradnl"/>
        </w:rPr>
        <w:t>.</w:t>
      </w:r>
    </w:p>
    <w:p w14:paraId="3AC014C0" w14:textId="77777777" w:rsidR="00FF2D13" w:rsidRPr="00DE35F1" w:rsidRDefault="00FF2D13" w:rsidP="00FF2D13">
      <w:pPr>
        <w:ind w:left="2" w:hanging="2"/>
        <w:jc w:val="both"/>
      </w:pPr>
      <w:r w:rsidRPr="00DE35F1">
        <w:t xml:space="preserve">El </w:t>
      </w:r>
      <w:proofErr w:type="gramStart"/>
      <w:r w:rsidRPr="00DE35F1">
        <w:t>Consejero</w:t>
      </w:r>
      <w:proofErr w:type="gramEnd"/>
      <w:r w:rsidRPr="00DE35F1">
        <w:t xml:space="preserve"> Federico Darío KOVAC da una breve explicación del tema, y luego de ello mociona la aprobación.</w:t>
      </w:r>
    </w:p>
    <w:p w14:paraId="75E8E8C2" w14:textId="77777777" w:rsidR="00FF2D13" w:rsidRPr="00DE35F1" w:rsidRDefault="00FF2D13" w:rsidP="00FF2D13">
      <w:pPr>
        <w:ind w:left="2" w:hanging="2"/>
        <w:jc w:val="both"/>
      </w:pPr>
      <w:r w:rsidRPr="00DE35F1">
        <w:t>Puesto el Despacho N.º 1</w:t>
      </w:r>
      <w:r>
        <w:t>37</w:t>
      </w:r>
      <w:r w:rsidRPr="00DE35F1">
        <w:t xml:space="preserve"> a consideración se aprueba por unanimidad.</w:t>
      </w:r>
    </w:p>
    <w:p w14:paraId="0336409C" w14:textId="77777777" w:rsidR="00FF2D13" w:rsidRPr="00BD03FA" w:rsidRDefault="00FF2D13" w:rsidP="00FF2D13">
      <w:pPr>
        <w:jc w:val="both"/>
        <w:rPr>
          <w:b/>
          <w:bCs/>
          <w:position w:val="0"/>
        </w:rPr>
      </w:pPr>
    </w:p>
    <w:p w14:paraId="535943F6" w14:textId="77777777" w:rsidR="00FF2D13" w:rsidRPr="00BD03FA" w:rsidRDefault="00FF2D13" w:rsidP="00FF2D13">
      <w:pPr>
        <w:jc w:val="both"/>
        <w:rPr>
          <w:bCs/>
          <w:position w:val="0"/>
        </w:rPr>
      </w:pPr>
      <w:r w:rsidRPr="00BD03FA">
        <w:rPr>
          <w:b/>
          <w:bCs/>
          <w:position w:val="0"/>
          <w:lang w:val="es-ES_tradnl"/>
        </w:rPr>
        <w:t>1.8.</w:t>
      </w:r>
      <w:r w:rsidRPr="00BD03FA">
        <w:rPr>
          <w:bCs/>
          <w:position w:val="0"/>
          <w:lang w:val="es-ES_tradnl"/>
        </w:rPr>
        <w:t xml:space="preserve">  Despacho N.º 138, recomienda </w:t>
      </w:r>
      <w:r w:rsidRPr="00BD03FA">
        <w:rPr>
          <w:bCs/>
          <w:position w:val="0"/>
        </w:rPr>
        <w:t xml:space="preserve">Suscribir el dictamen del Comité de Selección en el llamado para cubrir un cargo de Profesor Adjunto interino/a con dedicación Simple para la asignatura Fisiopatología, y </w:t>
      </w:r>
      <w:r w:rsidRPr="00BD03FA">
        <w:rPr>
          <w:b/>
          <w:position w:val="0"/>
        </w:rPr>
        <w:t>designar</w:t>
      </w:r>
      <w:r w:rsidRPr="00BD03FA">
        <w:rPr>
          <w:bCs/>
          <w:position w:val="0"/>
        </w:rPr>
        <w:t xml:space="preserve"> desde el 01/02/2025 y hasta el 31/12/2025 al </w:t>
      </w:r>
      <w:proofErr w:type="spellStart"/>
      <w:r w:rsidRPr="00BD03FA">
        <w:rPr>
          <w:bCs/>
          <w:position w:val="0"/>
        </w:rPr>
        <w:t>Med</w:t>
      </w:r>
      <w:proofErr w:type="spellEnd"/>
      <w:r w:rsidRPr="00BD03FA">
        <w:rPr>
          <w:bCs/>
          <w:position w:val="0"/>
        </w:rPr>
        <w:t>. Ricardo Andrés PASAMAN ZNACOVSKI.</w:t>
      </w:r>
    </w:p>
    <w:p w14:paraId="2291236A" w14:textId="77777777" w:rsidR="00FF2D13" w:rsidRPr="00DE35F1" w:rsidRDefault="00FF2D13" w:rsidP="00FF2D13">
      <w:pPr>
        <w:ind w:left="2" w:hanging="2"/>
        <w:jc w:val="both"/>
      </w:pPr>
      <w:r w:rsidRPr="00DE35F1">
        <w:t xml:space="preserve">El </w:t>
      </w:r>
      <w:proofErr w:type="gramStart"/>
      <w:r w:rsidRPr="00DE35F1">
        <w:t>Consejero</w:t>
      </w:r>
      <w:proofErr w:type="gramEnd"/>
      <w:r w:rsidRPr="00DE35F1">
        <w:t xml:space="preserve"> Federico Darío KOVAC da una breve explicación del tema, y luego de ello mociona la aprobación.</w:t>
      </w:r>
    </w:p>
    <w:p w14:paraId="35086B55" w14:textId="77777777" w:rsidR="00FF2D13" w:rsidRPr="00DE35F1" w:rsidRDefault="00FF2D13" w:rsidP="00FF2D13">
      <w:pPr>
        <w:ind w:left="2" w:hanging="2"/>
        <w:jc w:val="both"/>
      </w:pPr>
      <w:r w:rsidRPr="00DE35F1">
        <w:t>Puesto el Despacho N.º 1</w:t>
      </w:r>
      <w:r>
        <w:t>38</w:t>
      </w:r>
      <w:r w:rsidRPr="00DE35F1">
        <w:t xml:space="preserve"> a consideración se aprueba por unanimidad.</w:t>
      </w:r>
    </w:p>
    <w:p w14:paraId="1F0A5CD8" w14:textId="77777777" w:rsidR="00FF2D13" w:rsidRPr="00BD03FA" w:rsidRDefault="00FF2D13" w:rsidP="00FF2D13">
      <w:pPr>
        <w:jc w:val="both"/>
        <w:rPr>
          <w:b/>
          <w:bCs/>
          <w:position w:val="0"/>
        </w:rPr>
      </w:pPr>
    </w:p>
    <w:p w14:paraId="6B989073" w14:textId="77777777" w:rsidR="00FF2D13" w:rsidRPr="00BD03FA" w:rsidRDefault="00FF2D13" w:rsidP="00FF2D13">
      <w:pPr>
        <w:jc w:val="both"/>
        <w:rPr>
          <w:b/>
          <w:position w:val="0"/>
          <w:lang w:val="es-ES_tradnl"/>
        </w:rPr>
      </w:pPr>
      <w:r w:rsidRPr="00BD03FA">
        <w:rPr>
          <w:b/>
          <w:position w:val="0"/>
          <w:lang w:val="es-ES_tradnl"/>
        </w:rPr>
        <w:t>Comisión de Extensión y Bienestar Estudiantil</w:t>
      </w:r>
    </w:p>
    <w:p w14:paraId="56EA7EA4" w14:textId="77777777" w:rsidR="00FF2D13" w:rsidRPr="00BD03FA" w:rsidRDefault="00FF2D13" w:rsidP="00FF2D13">
      <w:pPr>
        <w:jc w:val="both"/>
        <w:rPr>
          <w:b/>
          <w:position w:val="0"/>
          <w:lang w:val="es-ES_tradnl"/>
        </w:rPr>
      </w:pPr>
    </w:p>
    <w:p w14:paraId="7D0944F2" w14:textId="77777777" w:rsidR="00FF2D13" w:rsidRPr="00BD03FA" w:rsidRDefault="00FF2D13" w:rsidP="00FF2D13">
      <w:pPr>
        <w:jc w:val="both"/>
        <w:rPr>
          <w:position w:val="0"/>
          <w:lang w:val="es-ES_tradnl"/>
        </w:rPr>
      </w:pPr>
      <w:r w:rsidRPr="00BD03FA">
        <w:rPr>
          <w:b/>
          <w:position w:val="0"/>
          <w:lang w:val="es-ES_tradnl"/>
        </w:rPr>
        <w:t xml:space="preserve">1.9. </w:t>
      </w:r>
      <w:r w:rsidRPr="00BD03FA">
        <w:rPr>
          <w:position w:val="0"/>
          <w:lang w:val="es-ES_tradnl"/>
        </w:rPr>
        <w:t>Despacho N.º 029, recomienda</w:t>
      </w:r>
      <w:r w:rsidRPr="00BD03FA">
        <w:rPr>
          <w:b/>
          <w:bCs/>
          <w:position w:val="0"/>
          <w:lang w:val="es-ES_tradnl"/>
        </w:rPr>
        <w:t xml:space="preserve"> </w:t>
      </w:r>
      <w:r w:rsidRPr="00BD03FA">
        <w:rPr>
          <w:position w:val="0"/>
          <w:lang w:val="es-ES_tradnl"/>
        </w:rPr>
        <w:t>otorgar prórroga en el lapso de ejecución al Proyecto de Investigación “Diseño de microsistemas embebidos energizados en forma inalámbrica”, por el término de un (1) año, a partir de la fecha de finalización del 31/12/2024.</w:t>
      </w:r>
    </w:p>
    <w:p w14:paraId="67A70347" w14:textId="77777777" w:rsidR="00FF2D13" w:rsidRPr="00DE35F1" w:rsidRDefault="00FF2D13" w:rsidP="00FF2D13">
      <w:pPr>
        <w:ind w:left="2" w:hanging="2"/>
        <w:jc w:val="both"/>
      </w:pPr>
      <w:r w:rsidRPr="00DE35F1">
        <w:t xml:space="preserve">El </w:t>
      </w:r>
      <w:proofErr w:type="gramStart"/>
      <w:r w:rsidRPr="00DE35F1">
        <w:t>Consejero</w:t>
      </w:r>
      <w:proofErr w:type="gramEnd"/>
      <w:r w:rsidRPr="00DE35F1">
        <w:t xml:space="preserve"> </w:t>
      </w:r>
      <w:r>
        <w:t>Carlos Alberto BALLESTEROS</w:t>
      </w:r>
      <w:r w:rsidRPr="00DE35F1">
        <w:t xml:space="preserve"> da una breve explicación del tema, y luego de ello mociona la aprobación.</w:t>
      </w:r>
    </w:p>
    <w:p w14:paraId="0D35B54E" w14:textId="77777777" w:rsidR="00FF2D13" w:rsidRPr="00DE35F1" w:rsidRDefault="00FF2D13" w:rsidP="00FF2D13">
      <w:pPr>
        <w:ind w:left="2" w:hanging="2"/>
        <w:jc w:val="both"/>
      </w:pPr>
      <w:r w:rsidRPr="00DE35F1">
        <w:t xml:space="preserve">Puesto el Despacho N.º </w:t>
      </w:r>
      <w:r>
        <w:t>029</w:t>
      </w:r>
      <w:r w:rsidRPr="00DE35F1">
        <w:t xml:space="preserve"> a consideración se aprueba por unanimidad.</w:t>
      </w:r>
    </w:p>
    <w:p w14:paraId="60792423" w14:textId="77777777" w:rsidR="00FF2D13" w:rsidRPr="00BD03FA" w:rsidRDefault="00FF2D13" w:rsidP="00FF2D13">
      <w:pPr>
        <w:jc w:val="both"/>
        <w:rPr>
          <w:b/>
          <w:position w:val="0"/>
        </w:rPr>
      </w:pPr>
    </w:p>
    <w:p w14:paraId="226C3267" w14:textId="77777777" w:rsidR="00FF2D13" w:rsidRPr="00BD03FA" w:rsidRDefault="00FF2D13" w:rsidP="00FF2D13">
      <w:pPr>
        <w:jc w:val="both"/>
        <w:rPr>
          <w:position w:val="0"/>
          <w:lang w:val="es-ES_tradnl"/>
        </w:rPr>
      </w:pPr>
      <w:r w:rsidRPr="00BD03FA">
        <w:rPr>
          <w:b/>
          <w:position w:val="0"/>
          <w:lang w:val="es-ES_tradnl"/>
        </w:rPr>
        <w:t xml:space="preserve">1.10. </w:t>
      </w:r>
      <w:r w:rsidRPr="00BD03FA">
        <w:rPr>
          <w:position w:val="0"/>
          <w:lang w:val="es-ES_tradnl"/>
        </w:rPr>
        <w:t xml:space="preserve">Despacho N.º 030, recomienda reconocer la vigencia y el Reporte Anual de Actividades de los Grupos de Trabajo de la Facultad de Ingeniería de la </w:t>
      </w:r>
      <w:proofErr w:type="spellStart"/>
      <w:r w:rsidRPr="00BD03FA">
        <w:rPr>
          <w:position w:val="0"/>
          <w:lang w:val="es-ES_tradnl"/>
        </w:rPr>
        <w:t>UNLPam</w:t>
      </w:r>
      <w:proofErr w:type="spellEnd"/>
      <w:r w:rsidRPr="00BD03FA">
        <w:rPr>
          <w:position w:val="0"/>
          <w:lang w:val="es-ES_tradnl"/>
        </w:rPr>
        <w:t>.</w:t>
      </w:r>
    </w:p>
    <w:p w14:paraId="2BD64B2C" w14:textId="77777777" w:rsidR="00FF2D13" w:rsidRPr="00DE35F1" w:rsidRDefault="00FF2D13" w:rsidP="00FF2D13">
      <w:pPr>
        <w:ind w:left="2" w:hanging="2"/>
        <w:jc w:val="both"/>
      </w:pPr>
      <w:r w:rsidRPr="00DE35F1">
        <w:t xml:space="preserve">El </w:t>
      </w:r>
      <w:proofErr w:type="gramStart"/>
      <w:r w:rsidRPr="00DE35F1">
        <w:t>Consejero</w:t>
      </w:r>
      <w:proofErr w:type="gramEnd"/>
      <w:r w:rsidRPr="00DE35F1">
        <w:t xml:space="preserve"> Carlos Alberto BALLESTEROS da una breve explicación del tema, y luego de ello mociona la aprobación.</w:t>
      </w:r>
    </w:p>
    <w:p w14:paraId="570EA1D6" w14:textId="77777777" w:rsidR="00FF2D13" w:rsidRPr="00DE35F1" w:rsidRDefault="00FF2D13" w:rsidP="00FF2D13">
      <w:pPr>
        <w:ind w:left="2" w:hanging="2"/>
        <w:jc w:val="both"/>
      </w:pPr>
      <w:r w:rsidRPr="00DE35F1">
        <w:t>Puesto el Despacho N.º 0</w:t>
      </w:r>
      <w:r>
        <w:t>30</w:t>
      </w:r>
      <w:r w:rsidRPr="00DE35F1">
        <w:t xml:space="preserve"> a consideración se aprueba por unanimidad.</w:t>
      </w:r>
    </w:p>
    <w:p w14:paraId="67637A30" w14:textId="77777777" w:rsidR="00FF2D13" w:rsidRPr="00DE35F1" w:rsidRDefault="00FF2D13" w:rsidP="00FF2D13">
      <w:pPr>
        <w:jc w:val="both"/>
        <w:rPr>
          <w:b/>
          <w:position w:val="0"/>
        </w:rPr>
      </w:pPr>
    </w:p>
    <w:p w14:paraId="6E536F68" w14:textId="77777777" w:rsidR="00FF2D13" w:rsidRPr="00BD03FA" w:rsidRDefault="00FF2D13" w:rsidP="00FF2D13">
      <w:pPr>
        <w:jc w:val="both"/>
        <w:rPr>
          <w:b/>
          <w:position w:val="0"/>
        </w:rPr>
      </w:pPr>
    </w:p>
    <w:p w14:paraId="11E5DF2C" w14:textId="77777777" w:rsidR="00FF2D13" w:rsidRPr="00BD03FA" w:rsidRDefault="00FF2D13" w:rsidP="00FF2D13">
      <w:pPr>
        <w:jc w:val="both"/>
        <w:rPr>
          <w:position w:val="0"/>
          <w:lang w:val="es-ES_tradnl"/>
        </w:rPr>
      </w:pPr>
      <w:r w:rsidRPr="00BD03FA">
        <w:rPr>
          <w:b/>
          <w:position w:val="0"/>
          <w:lang w:val="es-ES_tradnl"/>
        </w:rPr>
        <w:t>1.11.</w:t>
      </w:r>
      <w:r w:rsidRPr="00BD03FA">
        <w:rPr>
          <w:bCs/>
          <w:position w:val="0"/>
          <w:lang w:val="es-ES_tradnl"/>
        </w:rPr>
        <w:t xml:space="preserve"> Despacho N.º 031, recomienda</w:t>
      </w:r>
      <w:r w:rsidRPr="00BD03FA">
        <w:rPr>
          <w:b/>
          <w:bCs/>
          <w:position w:val="0"/>
          <w:lang w:val="es-ES_tradnl"/>
        </w:rPr>
        <w:t xml:space="preserve"> </w:t>
      </w:r>
      <w:r w:rsidRPr="00BD03FA">
        <w:rPr>
          <w:position w:val="0"/>
          <w:lang w:val="es-ES_tradnl"/>
        </w:rPr>
        <w:t>acreditar como Proyectos oficiales de la Facultad de Ingeniería de la Universidad Nacional de La Pampa, los Proyectos de Investigación que se detallan en los Anexos.</w:t>
      </w:r>
    </w:p>
    <w:p w14:paraId="3AAF4E29" w14:textId="77777777" w:rsidR="00FF2D13" w:rsidRPr="00DE35F1" w:rsidRDefault="00FF2D13" w:rsidP="00FF2D13">
      <w:pPr>
        <w:ind w:left="2" w:hanging="2"/>
        <w:jc w:val="both"/>
      </w:pPr>
      <w:r w:rsidRPr="00DE35F1">
        <w:t xml:space="preserve">El </w:t>
      </w:r>
      <w:proofErr w:type="gramStart"/>
      <w:r w:rsidRPr="00DE35F1">
        <w:t>Consejero</w:t>
      </w:r>
      <w:proofErr w:type="gramEnd"/>
      <w:r w:rsidRPr="00DE35F1">
        <w:t xml:space="preserve"> Carlos Alberto BALLESTEROS da una breve explicación del tema, y luego de ello mociona la aprobación.</w:t>
      </w:r>
    </w:p>
    <w:p w14:paraId="7256570E" w14:textId="77777777" w:rsidR="00FF2D13" w:rsidRPr="00DE35F1" w:rsidRDefault="00FF2D13" w:rsidP="00FF2D13">
      <w:pPr>
        <w:ind w:left="2" w:hanging="2"/>
        <w:jc w:val="both"/>
      </w:pPr>
      <w:r w:rsidRPr="00DE35F1">
        <w:t>Puesto el Despacho N.º 0</w:t>
      </w:r>
      <w:r>
        <w:t>31</w:t>
      </w:r>
      <w:r w:rsidRPr="00DE35F1">
        <w:t xml:space="preserve"> a consideración se aprueba por unanimidad.</w:t>
      </w:r>
    </w:p>
    <w:p w14:paraId="75569DF5" w14:textId="77777777" w:rsidR="00FF2D13" w:rsidRPr="00BD03FA" w:rsidRDefault="00FF2D13" w:rsidP="00FF2D13">
      <w:pPr>
        <w:jc w:val="both"/>
        <w:rPr>
          <w:b/>
          <w:position w:val="0"/>
        </w:rPr>
      </w:pPr>
    </w:p>
    <w:p w14:paraId="16F6B32C" w14:textId="77777777" w:rsidR="00FF2D13" w:rsidRPr="00BD03FA" w:rsidRDefault="00FF2D13" w:rsidP="00FF2D13">
      <w:pPr>
        <w:jc w:val="both"/>
        <w:rPr>
          <w:bCs/>
          <w:position w:val="0"/>
          <w:lang w:val="es-ES_tradnl"/>
        </w:rPr>
      </w:pPr>
      <w:r w:rsidRPr="00BD03FA">
        <w:rPr>
          <w:b/>
          <w:position w:val="0"/>
          <w:lang w:val="es-ES_tradnl"/>
        </w:rPr>
        <w:t xml:space="preserve">1.12. </w:t>
      </w:r>
      <w:r w:rsidRPr="00BD03FA">
        <w:rPr>
          <w:bCs/>
          <w:position w:val="0"/>
          <w:lang w:val="es-ES_tradnl"/>
        </w:rPr>
        <w:t>Despacho N.º 032, recomienda otorgar prórroga en el lapso de ejecución al Proyecto de Investigación “PODCAST.ING: Diseño de podcasts en inglés para la Facultad de Ingeniería de la Universidad Nacional de La Pampa”, por el término de un (1) año, a partir de la fecha de finalización el 31/12/2024, y autorizar la modificación de integrantes de acuerdo al detalle del Anexo.</w:t>
      </w:r>
    </w:p>
    <w:p w14:paraId="11445982" w14:textId="77777777" w:rsidR="00FF2D13" w:rsidRPr="00DE35F1" w:rsidRDefault="00FF2D13" w:rsidP="00FF2D13">
      <w:pPr>
        <w:ind w:left="2" w:hanging="2"/>
        <w:jc w:val="both"/>
      </w:pPr>
      <w:r w:rsidRPr="00DE35F1">
        <w:t xml:space="preserve">El </w:t>
      </w:r>
      <w:proofErr w:type="gramStart"/>
      <w:r w:rsidRPr="00DE35F1">
        <w:t>Consejero</w:t>
      </w:r>
      <w:proofErr w:type="gramEnd"/>
      <w:r w:rsidRPr="00DE35F1">
        <w:t xml:space="preserve"> Carlos Alberto BALLESTEROS da una breve explicación del tema, y luego de ello mociona la aprobación.</w:t>
      </w:r>
    </w:p>
    <w:p w14:paraId="062A7E63" w14:textId="77777777" w:rsidR="00FF2D13" w:rsidRPr="00DE35F1" w:rsidRDefault="00FF2D13" w:rsidP="00FF2D13">
      <w:pPr>
        <w:ind w:left="2" w:hanging="2"/>
        <w:jc w:val="both"/>
      </w:pPr>
      <w:r w:rsidRPr="00DE35F1">
        <w:t>Puesto el Despacho N.º 0</w:t>
      </w:r>
      <w:r>
        <w:t>32</w:t>
      </w:r>
      <w:r w:rsidRPr="00DE35F1">
        <w:t xml:space="preserve"> a consideración se aprueba por unanimidad.</w:t>
      </w:r>
    </w:p>
    <w:p w14:paraId="273F4B3F" w14:textId="77777777" w:rsidR="00FF2D13" w:rsidRPr="00BD03FA" w:rsidRDefault="00FF2D13" w:rsidP="00FF2D13">
      <w:pPr>
        <w:jc w:val="both"/>
        <w:rPr>
          <w:b/>
          <w:position w:val="0"/>
        </w:rPr>
      </w:pPr>
    </w:p>
    <w:p w14:paraId="42367AF7" w14:textId="77777777" w:rsidR="00FF2D13" w:rsidRPr="00BD03FA" w:rsidRDefault="00FF2D13" w:rsidP="00FF2D13">
      <w:pPr>
        <w:jc w:val="both"/>
        <w:rPr>
          <w:b/>
          <w:position w:val="0"/>
          <w:lang w:val="es-ES_tradnl"/>
        </w:rPr>
      </w:pPr>
      <w:r w:rsidRPr="00BD03FA">
        <w:rPr>
          <w:b/>
          <w:position w:val="0"/>
          <w:lang w:val="es-ES_tradnl"/>
        </w:rPr>
        <w:t>Comisiones de Legislación y Reglamento y de Enseñanza en conjunto.</w:t>
      </w:r>
    </w:p>
    <w:p w14:paraId="3F182FB8" w14:textId="77777777" w:rsidR="00FF2D13" w:rsidRPr="00BD03FA" w:rsidRDefault="00FF2D13" w:rsidP="00FF2D13">
      <w:pPr>
        <w:jc w:val="both"/>
        <w:rPr>
          <w:b/>
          <w:position w:val="0"/>
          <w:lang w:val="es-ES_tradnl"/>
        </w:rPr>
      </w:pPr>
    </w:p>
    <w:p w14:paraId="1DEB8574" w14:textId="77777777" w:rsidR="00FF2D13" w:rsidRPr="00BD03FA" w:rsidRDefault="00FF2D13" w:rsidP="00FF2D13">
      <w:pPr>
        <w:jc w:val="both"/>
        <w:rPr>
          <w:position w:val="0"/>
          <w:lang w:val="es-ES_tradnl"/>
        </w:rPr>
      </w:pPr>
      <w:r w:rsidRPr="00BD03FA">
        <w:rPr>
          <w:b/>
          <w:position w:val="0"/>
          <w:lang w:val="es-ES_tradnl"/>
        </w:rPr>
        <w:t>1.13.</w:t>
      </w:r>
      <w:r w:rsidRPr="00BD03FA">
        <w:rPr>
          <w:bCs/>
          <w:position w:val="0"/>
          <w:lang w:val="es-ES_tradnl"/>
        </w:rPr>
        <w:t xml:space="preserve"> </w:t>
      </w:r>
      <w:r w:rsidRPr="00BD03FA">
        <w:rPr>
          <w:position w:val="0"/>
          <w:lang w:val="es-ES_tradnl"/>
        </w:rPr>
        <w:t xml:space="preserve">Despacho </w:t>
      </w:r>
      <w:proofErr w:type="spellStart"/>
      <w:r w:rsidRPr="00BD03FA">
        <w:rPr>
          <w:position w:val="0"/>
          <w:lang w:val="es-ES_tradnl"/>
        </w:rPr>
        <w:t>CLyR</w:t>
      </w:r>
      <w:proofErr w:type="spellEnd"/>
      <w:r w:rsidRPr="00BD03FA">
        <w:rPr>
          <w:position w:val="0"/>
          <w:lang w:val="es-ES_tradnl"/>
        </w:rPr>
        <w:t xml:space="preserve"> N.º 139 y CE </w:t>
      </w:r>
      <w:proofErr w:type="spellStart"/>
      <w:r w:rsidRPr="00BD03FA">
        <w:rPr>
          <w:position w:val="0"/>
          <w:lang w:val="es-ES_tradnl"/>
        </w:rPr>
        <w:t>N.°</w:t>
      </w:r>
      <w:proofErr w:type="spellEnd"/>
      <w:r w:rsidRPr="00BD03FA">
        <w:rPr>
          <w:position w:val="0"/>
          <w:lang w:val="es-ES_tradnl"/>
        </w:rPr>
        <w:t xml:space="preserve"> 025, recomiendan d</w:t>
      </w:r>
      <w:r w:rsidRPr="00BD03FA">
        <w:rPr>
          <w:position w:val="0"/>
        </w:rPr>
        <w:t>erogar la Resolución N.º 038/17 del Consejo Directivo de la Facultad de Ingeniería, y establecer para la asignatura Preliminares de Matemática, el Régimen de Enseñanza y las condiciones de implementación que se describen en el Anexo I.</w:t>
      </w:r>
    </w:p>
    <w:p w14:paraId="6F6B8449" w14:textId="77777777" w:rsidR="00FF2D13" w:rsidRPr="00DE35F1" w:rsidRDefault="00FF2D13" w:rsidP="00FF2D13">
      <w:pPr>
        <w:jc w:val="both"/>
        <w:rPr>
          <w:bCs/>
          <w:position w:val="0"/>
        </w:rPr>
      </w:pPr>
      <w:bookmarkStart w:id="2" w:name="_Hlk190245939"/>
      <w:r w:rsidRPr="00DE35F1">
        <w:rPr>
          <w:bCs/>
          <w:position w:val="0"/>
        </w:rPr>
        <w:t xml:space="preserve">El </w:t>
      </w:r>
      <w:proofErr w:type="gramStart"/>
      <w:r w:rsidRPr="00DE35F1">
        <w:rPr>
          <w:bCs/>
          <w:position w:val="0"/>
        </w:rPr>
        <w:t>Consejero</w:t>
      </w:r>
      <w:proofErr w:type="gramEnd"/>
      <w:r w:rsidRPr="00DE35F1">
        <w:rPr>
          <w:bCs/>
          <w:position w:val="0"/>
        </w:rPr>
        <w:t xml:space="preserve"> Federico Darío KOVAC da una breve explicación del tema, y luego de ello mociona la aprobación.</w:t>
      </w:r>
    </w:p>
    <w:p w14:paraId="0ABED9DC" w14:textId="77777777" w:rsidR="00FF2D13" w:rsidRPr="00DE35F1" w:rsidRDefault="00FF2D13" w:rsidP="00FF2D13">
      <w:pPr>
        <w:jc w:val="both"/>
        <w:rPr>
          <w:bCs/>
          <w:position w:val="0"/>
        </w:rPr>
      </w:pPr>
      <w:r w:rsidRPr="00DE35F1">
        <w:rPr>
          <w:bCs/>
          <w:position w:val="0"/>
        </w:rPr>
        <w:t xml:space="preserve">Puesto el Despacho </w:t>
      </w:r>
      <w:proofErr w:type="spellStart"/>
      <w:r w:rsidRPr="00DE35F1">
        <w:rPr>
          <w:bCs/>
          <w:position w:val="0"/>
          <w:lang w:val="es-ES_tradnl"/>
        </w:rPr>
        <w:t>CLyR</w:t>
      </w:r>
      <w:proofErr w:type="spellEnd"/>
      <w:r w:rsidRPr="00DE35F1">
        <w:rPr>
          <w:bCs/>
          <w:position w:val="0"/>
          <w:lang w:val="es-ES_tradnl"/>
        </w:rPr>
        <w:t xml:space="preserve"> N.º 139 y CE </w:t>
      </w:r>
      <w:proofErr w:type="spellStart"/>
      <w:r w:rsidRPr="00DE35F1">
        <w:rPr>
          <w:bCs/>
          <w:position w:val="0"/>
          <w:lang w:val="es-ES_tradnl"/>
        </w:rPr>
        <w:t>N.°</w:t>
      </w:r>
      <w:proofErr w:type="spellEnd"/>
      <w:r w:rsidRPr="00DE35F1">
        <w:rPr>
          <w:bCs/>
          <w:position w:val="0"/>
          <w:lang w:val="es-ES_tradnl"/>
        </w:rPr>
        <w:t xml:space="preserve"> 025</w:t>
      </w:r>
      <w:r>
        <w:rPr>
          <w:bCs/>
          <w:position w:val="0"/>
          <w:lang w:val="es-ES_tradnl"/>
        </w:rPr>
        <w:t xml:space="preserve"> </w:t>
      </w:r>
      <w:r w:rsidRPr="00DE35F1">
        <w:rPr>
          <w:bCs/>
          <w:position w:val="0"/>
        </w:rPr>
        <w:t>a consideración se aprueba por unanimidad.</w:t>
      </w:r>
    </w:p>
    <w:bookmarkEnd w:id="2"/>
    <w:p w14:paraId="56B891C8" w14:textId="77777777" w:rsidR="00FF2D13" w:rsidRPr="00BD03FA" w:rsidRDefault="00FF2D13" w:rsidP="00FF2D13">
      <w:pPr>
        <w:jc w:val="both"/>
        <w:rPr>
          <w:bCs/>
          <w:position w:val="0"/>
        </w:rPr>
      </w:pPr>
    </w:p>
    <w:p w14:paraId="01BD7CBA" w14:textId="77777777" w:rsidR="00FF2D13" w:rsidRPr="00BD03FA" w:rsidRDefault="00FF2D13" w:rsidP="00FF2D13">
      <w:pPr>
        <w:ind w:hanging="2"/>
        <w:jc w:val="both"/>
        <w:rPr>
          <w:bCs/>
          <w:position w:val="0"/>
          <w:lang w:val="es-ES_tradnl"/>
        </w:rPr>
      </w:pPr>
      <w:r w:rsidRPr="00BD03FA">
        <w:rPr>
          <w:b/>
          <w:position w:val="0"/>
          <w:lang w:val="es-ES_tradnl"/>
        </w:rPr>
        <w:t xml:space="preserve">1.14. </w:t>
      </w:r>
      <w:r w:rsidRPr="00BD03FA">
        <w:rPr>
          <w:bCs/>
          <w:position w:val="0"/>
          <w:lang w:val="es-ES_tradnl"/>
        </w:rPr>
        <w:t xml:space="preserve">Despacho </w:t>
      </w:r>
      <w:proofErr w:type="spellStart"/>
      <w:r w:rsidRPr="00BD03FA">
        <w:rPr>
          <w:bCs/>
          <w:position w:val="0"/>
          <w:lang w:val="es-ES_tradnl"/>
        </w:rPr>
        <w:t>CLyR</w:t>
      </w:r>
      <w:proofErr w:type="spellEnd"/>
      <w:r w:rsidRPr="00BD03FA">
        <w:rPr>
          <w:bCs/>
          <w:position w:val="0"/>
          <w:lang w:val="es-ES_tradnl"/>
        </w:rPr>
        <w:t xml:space="preserve"> N.º 140 y CE </w:t>
      </w:r>
      <w:proofErr w:type="spellStart"/>
      <w:r w:rsidRPr="00BD03FA">
        <w:rPr>
          <w:bCs/>
          <w:position w:val="0"/>
          <w:lang w:val="es-ES_tradnl"/>
        </w:rPr>
        <w:t>N.°</w:t>
      </w:r>
      <w:proofErr w:type="spellEnd"/>
      <w:r w:rsidRPr="00BD03FA">
        <w:rPr>
          <w:bCs/>
          <w:position w:val="0"/>
          <w:lang w:val="es-ES_tradnl"/>
        </w:rPr>
        <w:t xml:space="preserve"> 026, recomiendan aprobar el Calendario de Actividades del Ciclo Lectivo 2025 de la Facultad de Ingeniería de la Universidad Nacional de La Pampa.</w:t>
      </w:r>
    </w:p>
    <w:p w14:paraId="5D66A198" w14:textId="77777777" w:rsidR="00FF2D13" w:rsidRPr="00DE35F1" w:rsidRDefault="00FF2D13" w:rsidP="00FF2D13">
      <w:pPr>
        <w:ind w:hanging="2"/>
        <w:jc w:val="both"/>
        <w:rPr>
          <w:bCs/>
        </w:rPr>
      </w:pPr>
      <w:r w:rsidRPr="00DE35F1">
        <w:rPr>
          <w:bCs/>
        </w:rPr>
        <w:t xml:space="preserve">El </w:t>
      </w:r>
      <w:proofErr w:type="gramStart"/>
      <w:r w:rsidRPr="00DE35F1">
        <w:rPr>
          <w:bCs/>
        </w:rPr>
        <w:t>Consejero</w:t>
      </w:r>
      <w:proofErr w:type="gramEnd"/>
      <w:r w:rsidRPr="00DE35F1">
        <w:rPr>
          <w:bCs/>
        </w:rPr>
        <w:t xml:space="preserve"> Federico Darío KOVAC da una breve explicación del tema, y luego de ello mociona la aprobación.</w:t>
      </w:r>
    </w:p>
    <w:p w14:paraId="45521CA3" w14:textId="77777777" w:rsidR="00FF2D13" w:rsidRPr="00DE35F1" w:rsidRDefault="00FF2D13" w:rsidP="00FF2D13">
      <w:pPr>
        <w:ind w:hanging="2"/>
        <w:jc w:val="both"/>
        <w:rPr>
          <w:bCs/>
        </w:rPr>
      </w:pPr>
      <w:r w:rsidRPr="00DE35F1">
        <w:rPr>
          <w:bCs/>
        </w:rPr>
        <w:t xml:space="preserve">Puesto el Despacho </w:t>
      </w:r>
      <w:proofErr w:type="spellStart"/>
      <w:r w:rsidRPr="00DE35F1">
        <w:rPr>
          <w:bCs/>
          <w:lang w:val="es-ES_tradnl"/>
        </w:rPr>
        <w:t>CLyR</w:t>
      </w:r>
      <w:proofErr w:type="spellEnd"/>
      <w:r w:rsidRPr="00DE35F1">
        <w:rPr>
          <w:bCs/>
          <w:lang w:val="es-ES_tradnl"/>
        </w:rPr>
        <w:t xml:space="preserve"> N.º 1</w:t>
      </w:r>
      <w:r>
        <w:rPr>
          <w:bCs/>
          <w:lang w:val="es-ES_tradnl"/>
        </w:rPr>
        <w:t>40</w:t>
      </w:r>
      <w:r w:rsidRPr="00DE35F1">
        <w:rPr>
          <w:bCs/>
          <w:lang w:val="es-ES_tradnl"/>
        </w:rPr>
        <w:t xml:space="preserve"> y CE </w:t>
      </w:r>
      <w:proofErr w:type="spellStart"/>
      <w:r w:rsidRPr="00DE35F1">
        <w:rPr>
          <w:bCs/>
          <w:lang w:val="es-ES_tradnl"/>
        </w:rPr>
        <w:t>N.°</w:t>
      </w:r>
      <w:proofErr w:type="spellEnd"/>
      <w:r w:rsidRPr="00DE35F1">
        <w:rPr>
          <w:bCs/>
          <w:lang w:val="es-ES_tradnl"/>
        </w:rPr>
        <w:t xml:space="preserve"> 02</w:t>
      </w:r>
      <w:r>
        <w:rPr>
          <w:bCs/>
          <w:lang w:val="es-ES_tradnl"/>
        </w:rPr>
        <w:t>6</w:t>
      </w:r>
      <w:r w:rsidRPr="00DE35F1">
        <w:rPr>
          <w:bCs/>
          <w:lang w:val="es-ES_tradnl"/>
        </w:rPr>
        <w:t xml:space="preserve"> </w:t>
      </w:r>
      <w:r w:rsidRPr="00DE35F1">
        <w:rPr>
          <w:bCs/>
        </w:rPr>
        <w:t>a consideración se aprueba por unanimidad.</w:t>
      </w:r>
    </w:p>
    <w:p w14:paraId="7A217094" w14:textId="77777777" w:rsidR="00FF2D13" w:rsidRPr="00DE35F1" w:rsidRDefault="00FF2D13" w:rsidP="00FF2D13">
      <w:pPr>
        <w:ind w:hanging="2"/>
        <w:jc w:val="both"/>
      </w:pPr>
    </w:p>
    <w:p w14:paraId="6FE8D606" w14:textId="77777777" w:rsidR="00FF2D13" w:rsidRPr="00780CA2" w:rsidRDefault="00FF2D13" w:rsidP="00FF2D13">
      <w:pPr>
        <w:ind w:hanging="2"/>
        <w:jc w:val="both"/>
      </w:pPr>
      <w:r w:rsidRPr="00780CA2">
        <w:t xml:space="preserve">----Siendo las </w:t>
      </w:r>
      <w:r>
        <w:t>19</w:t>
      </w:r>
      <w:r w:rsidRPr="00780CA2">
        <w:t>:</w:t>
      </w:r>
      <w:r>
        <w:t>50</w:t>
      </w:r>
      <w:r w:rsidRPr="00780CA2">
        <w:t xml:space="preserve"> horas y no habiendo más temas que tratar, se da por finalizada la reunión Ordinaria. </w:t>
      </w:r>
    </w:p>
    <w:p w14:paraId="5267928C" w14:textId="77777777" w:rsidR="00FF2D13" w:rsidRPr="00BC4263" w:rsidRDefault="00FF2D13" w:rsidP="00A7789E">
      <w:pPr>
        <w:ind w:hanging="2"/>
      </w:pPr>
    </w:p>
    <w:p w14:paraId="6A6DF420" w14:textId="77777777" w:rsidR="00FF2D13" w:rsidRDefault="00FF2D13" w:rsidP="00A7789E">
      <w:pPr>
        <w:ind w:hanging="2"/>
      </w:pPr>
    </w:p>
    <w:p w14:paraId="173B65B7" w14:textId="77777777" w:rsidR="00FF2D13" w:rsidRDefault="00FF2D13" w:rsidP="00A7789E">
      <w:pPr>
        <w:ind w:hanging="2"/>
      </w:pPr>
    </w:p>
    <w:p w14:paraId="5CB9DB25" w14:textId="77777777" w:rsidR="00FF2D13" w:rsidRPr="000600B0" w:rsidRDefault="00FF2D13" w:rsidP="005A198D">
      <w:pPr>
        <w:tabs>
          <w:tab w:val="left" w:pos="5103"/>
        </w:tabs>
        <w:ind w:hanging="2"/>
        <w:rPr>
          <w:color w:val="000000"/>
        </w:rPr>
      </w:pPr>
      <w:r w:rsidRPr="000C0D65">
        <w:t>Alejandro MASSOLO</w:t>
      </w:r>
      <w:r w:rsidRPr="000600B0">
        <w:rPr>
          <w:color w:val="000000"/>
        </w:rPr>
        <w:tab/>
      </w:r>
      <w:r w:rsidRPr="000C0D65">
        <w:rPr>
          <w:color w:val="000000"/>
        </w:rPr>
        <w:t>Damián RATTALINO</w:t>
      </w:r>
    </w:p>
    <w:p w14:paraId="61190716" w14:textId="77777777" w:rsidR="00FF2D13" w:rsidRPr="000600B0" w:rsidRDefault="00FF2D13" w:rsidP="002337EA">
      <w:pPr>
        <w:tabs>
          <w:tab w:val="left" w:pos="5529"/>
        </w:tabs>
        <w:ind w:hanging="2"/>
        <w:rPr>
          <w:color w:val="000000"/>
        </w:rPr>
      </w:pPr>
    </w:p>
    <w:p w14:paraId="1831BF5F" w14:textId="77777777" w:rsidR="00FF2D13" w:rsidRPr="000600B0" w:rsidRDefault="00FF2D13" w:rsidP="00A7789E">
      <w:pPr>
        <w:ind w:hanging="2"/>
        <w:rPr>
          <w:color w:val="000000"/>
        </w:rPr>
      </w:pPr>
    </w:p>
    <w:p w14:paraId="478753F6" w14:textId="77777777" w:rsidR="00FF2D13" w:rsidRPr="000600B0" w:rsidRDefault="00FF2D13" w:rsidP="000F6C36">
      <w:pPr>
        <w:ind w:hanging="2"/>
        <w:rPr>
          <w:color w:val="000000"/>
        </w:rPr>
      </w:pPr>
    </w:p>
    <w:p w14:paraId="2DACE3E7" w14:textId="77777777" w:rsidR="00FF2D13" w:rsidRDefault="00FF2D13" w:rsidP="005A198D">
      <w:pPr>
        <w:tabs>
          <w:tab w:val="left" w:pos="5103"/>
        </w:tabs>
        <w:ind w:hanging="2"/>
        <w:rPr>
          <w:color w:val="000000"/>
        </w:rPr>
      </w:pPr>
      <w:r w:rsidRPr="000600B0">
        <w:rPr>
          <w:color w:val="000000"/>
        </w:rPr>
        <w:tab/>
      </w:r>
      <w:r>
        <w:rPr>
          <w:color w:val="000000"/>
        </w:rPr>
        <w:t xml:space="preserve">Lucas QUINTERO </w:t>
      </w:r>
      <w:r>
        <w:rPr>
          <w:color w:val="000000"/>
        </w:rPr>
        <w:tab/>
      </w:r>
      <w:r w:rsidRPr="000C0D65">
        <w:rPr>
          <w:color w:val="000000"/>
        </w:rPr>
        <w:t>Valentín VIGNA BENITO</w:t>
      </w:r>
    </w:p>
    <w:p w14:paraId="72B5BE42" w14:textId="77777777" w:rsidR="00FF2D13" w:rsidRPr="00166C58" w:rsidRDefault="00FF2D13" w:rsidP="00FD74EB">
      <w:pPr>
        <w:pStyle w:val="Textoindependiente"/>
      </w:pPr>
    </w:p>
    <w:p w14:paraId="659D64DE" w14:textId="77777777" w:rsidR="004B540E" w:rsidRDefault="004B540E" w:rsidP="00FD74EB">
      <w:r>
        <w:br w:type="page"/>
      </w:r>
    </w:p>
    <w:p w14:paraId="117E272F" w14:textId="77777777" w:rsidR="004B540E" w:rsidRPr="004B540E" w:rsidRDefault="004B540E" w:rsidP="00FD74EB">
      <w:pPr>
        <w:pStyle w:val="Textoindependiente"/>
      </w:pPr>
      <w:r w:rsidRPr="00154B35">
        <w:rPr>
          <w:highlight w:val="yellow"/>
        </w:rPr>
        <w:lastRenderedPageBreak/>
        <w:t>2.- DESIGNACIÓN DE CUATRO (4) CONSEJEROS PARA RUBRICAR EL ACTA RESUMEN DE LA SESIÓN.</w:t>
      </w:r>
    </w:p>
    <w:p w14:paraId="6C73B313" w14:textId="71D212D0" w:rsidR="004B540E" w:rsidRDefault="004B540E" w:rsidP="00FD74EB">
      <w:r>
        <w:br w:type="page"/>
      </w:r>
    </w:p>
    <w:p w14:paraId="5674AE10" w14:textId="77777777" w:rsidR="004B540E" w:rsidRPr="00154B35" w:rsidRDefault="004B540E" w:rsidP="00FD74EB">
      <w:pPr>
        <w:pStyle w:val="Textoindependiente"/>
        <w:rPr>
          <w:highlight w:val="yellow"/>
        </w:rPr>
      </w:pPr>
      <w:r w:rsidRPr="00154B35">
        <w:rPr>
          <w:highlight w:val="yellow"/>
        </w:rPr>
        <w:lastRenderedPageBreak/>
        <w:t>3.- ASUNTOS ENTRADOS:</w:t>
      </w:r>
    </w:p>
    <w:p w14:paraId="55466FA8" w14:textId="77777777" w:rsidR="004B540E" w:rsidRPr="004B540E" w:rsidRDefault="004B540E" w:rsidP="00FD74EB">
      <w:pPr>
        <w:pStyle w:val="Textoindependiente"/>
      </w:pPr>
      <w:r w:rsidRPr="00154B35">
        <w:rPr>
          <w:highlight w:val="yellow"/>
        </w:rPr>
        <w:t>3.1.- Informe de Presidencia.</w:t>
      </w:r>
    </w:p>
    <w:p w14:paraId="2328BB29" w14:textId="5C2EA707" w:rsidR="004B540E" w:rsidRDefault="004B540E" w:rsidP="00FD74EB">
      <w:r>
        <w:br w:type="page"/>
      </w:r>
    </w:p>
    <w:p w14:paraId="61C39E5C" w14:textId="77777777" w:rsidR="004B540E" w:rsidRPr="00154B35" w:rsidRDefault="004B540E" w:rsidP="00FD74EB">
      <w:pPr>
        <w:pStyle w:val="Textoindependiente"/>
        <w:rPr>
          <w:highlight w:val="yellow"/>
        </w:rPr>
      </w:pPr>
      <w:r w:rsidRPr="00154B35">
        <w:rPr>
          <w:highlight w:val="yellow"/>
        </w:rPr>
        <w:lastRenderedPageBreak/>
        <w:t>4.- DESPACHOS DE COMISIÓN ENTRADOS.</w:t>
      </w:r>
    </w:p>
    <w:p w14:paraId="289F1207" w14:textId="77777777" w:rsidR="004B540E" w:rsidRPr="00154B35" w:rsidRDefault="004B540E" w:rsidP="00FD74EB">
      <w:pPr>
        <w:pStyle w:val="Textoindependiente"/>
        <w:rPr>
          <w:highlight w:val="yellow"/>
        </w:rPr>
      </w:pPr>
    </w:p>
    <w:p w14:paraId="798371E1" w14:textId="77777777" w:rsidR="004B540E" w:rsidRPr="00154B35" w:rsidRDefault="004B540E" w:rsidP="00FD74EB">
      <w:pPr>
        <w:pStyle w:val="Textoindependiente"/>
        <w:rPr>
          <w:highlight w:val="yellow"/>
        </w:rPr>
      </w:pPr>
      <w:r w:rsidRPr="00154B35">
        <w:rPr>
          <w:highlight w:val="yellow"/>
        </w:rPr>
        <w:t>Comisión de Legislación y Reglamento</w:t>
      </w:r>
    </w:p>
    <w:p w14:paraId="42B4AEB0" w14:textId="77777777" w:rsidR="004B540E" w:rsidRPr="00154B35" w:rsidRDefault="004B540E" w:rsidP="00FD74EB">
      <w:pPr>
        <w:pStyle w:val="Textoindependiente"/>
        <w:rPr>
          <w:highlight w:val="yellow"/>
        </w:rPr>
      </w:pPr>
    </w:p>
    <w:p w14:paraId="289E69C9" w14:textId="77777777" w:rsidR="004B540E" w:rsidRPr="007202E8" w:rsidRDefault="004B540E" w:rsidP="00FD74EB">
      <w:pPr>
        <w:pStyle w:val="Textoindependiente"/>
        <w:rPr>
          <w:b w:val="0"/>
          <w:bCs w:val="0"/>
        </w:rPr>
      </w:pPr>
      <w:r w:rsidRPr="00154B35">
        <w:rPr>
          <w:highlight w:val="yellow"/>
        </w:rPr>
        <w:t xml:space="preserve">4.1. </w:t>
      </w:r>
      <w:r w:rsidRPr="00154B35">
        <w:rPr>
          <w:b w:val="0"/>
          <w:bCs w:val="0"/>
          <w:highlight w:val="yellow"/>
        </w:rPr>
        <w:t>Despacho N.º 001, recomienda refrendar la Resolución N.º 012/25 del Decano dictada ad referéndum del Consejo Directivo por la cual resuelve aceptar la renuncia y dar de baja desde el 01/02/2025, al Ing. Facundo ALLOCHIS OSELLA, en el cargo de Ayudante de Primera interino con dedicación Simple, en la asignatura Arquitectura de Control.</w:t>
      </w:r>
    </w:p>
    <w:p w14:paraId="777D09D0" w14:textId="77777777" w:rsidR="004B540E" w:rsidRDefault="004B540E" w:rsidP="00FD74EB"/>
    <w:p w14:paraId="4B579D44" w14:textId="77777777" w:rsidR="00E14B0F" w:rsidRPr="00FE04C5" w:rsidRDefault="00E14B0F" w:rsidP="00FE04C5">
      <w:pPr>
        <w:ind w:right="59"/>
        <w:jc w:val="center"/>
        <w:rPr>
          <w:rFonts w:eastAsia="Century Gothic" w:cs="Century Gothic"/>
        </w:rPr>
      </w:pPr>
      <w:r w:rsidRPr="00FE04C5">
        <w:rPr>
          <w:rFonts w:eastAsia="Century Gothic" w:cs="Century Gothic"/>
        </w:rPr>
        <w:t>COMISIÓN DE LEGISLACIÓN Y REGLAMENTO</w:t>
      </w:r>
    </w:p>
    <w:p w14:paraId="7B391410" w14:textId="77777777" w:rsidR="00E14B0F" w:rsidRPr="00FE04C5" w:rsidRDefault="00E14B0F" w:rsidP="00FE04C5">
      <w:pPr>
        <w:ind w:right="59"/>
        <w:jc w:val="center"/>
        <w:rPr>
          <w:rFonts w:eastAsia="Century Gothic" w:cs="Century Gothic"/>
        </w:rPr>
      </w:pPr>
    </w:p>
    <w:p w14:paraId="57C3AC43" w14:textId="77777777" w:rsidR="00E14B0F" w:rsidRPr="00FE04C5" w:rsidRDefault="00E14B0F" w:rsidP="00FE04C5">
      <w:pPr>
        <w:ind w:right="59"/>
        <w:jc w:val="center"/>
        <w:rPr>
          <w:rFonts w:eastAsia="Century Gothic" w:cs="Century Gothic"/>
        </w:rPr>
      </w:pPr>
      <w:r w:rsidRPr="00FE04C5">
        <w:rPr>
          <w:rFonts w:eastAsia="Century Gothic" w:cs="Century Gothic"/>
        </w:rPr>
        <w:t>DESPACHO N.º 001</w:t>
      </w:r>
    </w:p>
    <w:p w14:paraId="08B46953" w14:textId="77777777" w:rsidR="00E14B0F" w:rsidRDefault="00E14B0F">
      <w:pPr>
        <w:ind w:right="59"/>
        <w:jc w:val="right"/>
        <w:rPr>
          <w:rFonts w:eastAsia="Century Gothic" w:cs="Century Gothic"/>
        </w:rPr>
      </w:pPr>
      <w:r>
        <w:rPr>
          <w:rFonts w:eastAsia="Century Gothic" w:cs="Century Gothic"/>
        </w:rPr>
        <w:t xml:space="preserve">GENERAL PICO, 12 de febrero de </w:t>
      </w:r>
      <w:sdt>
        <w:sdtPr>
          <w:tag w:val="goog_rdk_0"/>
          <w:id w:val="546967326"/>
        </w:sdtPr>
        <w:sdtContent/>
      </w:sdt>
      <w:r>
        <w:rPr>
          <w:rFonts w:eastAsia="Century Gothic" w:cs="Century Gothic"/>
        </w:rPr>
        <w:t>2025</w:t>
      </w:r>
    </w:p>
    <w:p w14:paraId="0C39469C" w14:textId="77777777" w:rsidR="00E14B0F" w:rsidRDefault="00E14B0F">
      <w:pPr>
        <w:pBdr>
          <w:top w:val="nil"/>
          <w:left w:val="nil"/>
          <w:bottom w:val="nil"/>
          <w:right w:val="nil"/>
          <w:between w:val="nil"/>
        </w:pBdr>
        <w:rPr>
          <w:rFonts w:eastAsia="Century Gothic" w:cs="Century Gothic"/>
          <w:color w:val="000000"/>
        </w:rPr>
      </w:pPr>
    </w:p>
    <w:p w14:paraId="0C567DA8" w14:textId="77777777" w:rsidR="00E14B0F" w:rsidRDefault="00E14B0F" w:rsidP="00FE04C5">
      <w:pPr>
        <w:tabs>
          <w:tab w:val="left" w:pos="2070"/>
          <w:tab w:val="center" w:pos="5142"/>
        </w:tabs>
        <w:ind w:left="85"/>
        <w:rPr>
          <w:rFonts w:eastAsia="Century Gothic" w:cs="Century Gothic"/>
        </w:rPr>
      </w:pPr>
      <w:r>
        <w:rPr>
          <w:rFonts w:eastAsia="Century Gothic" w:cs="Century Gothic"/>
        </w:rPr>
        <w:t>VISTO:</w:t>
      </w:r>
      <w:r>
        <w:rPr>
          <w:rFonts w:eastAsia="Century Gothic" w:cs="Century Gothic"/>
        </w:rPr>
        <w:tab/>
      </w:r>
      <w:r>
        <w:rPr>
          <w:rFonts w:eastAsia="Century Gothic" w:cs="Century Gothic"/>
        </w:rPr>
        <w:tab/>
      </w:r>
    </w:p>
    <w:p w14:paraId="6D1F453C" w14:textId="77777777" w:rsidR="00E14B0F" w:rsidRDefault="00E14B0F">
      <w:pPr>
        <w:pBdr>
          <w:top w:val="nil"/>
          <w:left w:val="nil"/>
          <w:bottom w:val="nil"/>
          <w:right w:val="nil"/>
          <w:between w:val="nil"/>
        </w:pBdr>
        <w:ind w:firstLine="567"/>
        <w:jc w:val="both"/>
        <w:rPr>
          <w:rFonts w:eastAsia="Century Gothic" w:cs="Century Gothic"/>
          <w:color w:val="000000"/>
        </w:rPr>
      </w:pPr>
      <w:r>
        <w:rPr>
          <w:rFonts w:eastAsia="Century Gothic" w:cs="Century Gothic"/>
          <w:color w:val="000000"/>
        </w:rPr>
        <w:t>El Expediente FI 008/2025 relacionado con la renuncia del Ing. Facundo ALLOCHIS OSELLA, y</w:t>
      </w:r>
    </w:p>
    <w:p w14:paraId="63AFF945" w14:textId="77777777" w:rsidR="00E14B0F" w:rsidRDefault="00E14B0F">
      <w:pPr>
        <w:pBdr>
          <w:top w:val="nil"/>
          <w:left w:val="nil"/>
          <w:bottom w:val="nil"/>
          <w:right w:val="nil"/>
          <w:between w:val="nil"/>
        </w:pBdr>
        <w:rPr>
          <w:rFonts w:eastAsia="Century Gothic" w:cs="Century Gothic"/>
          <w:color w:val="000000"/>
        </w:rPr>
      </w:pPr>
    </w:p>
    <w:p w14:paraId="70FAAA40" w14:textId="77777777" w:rsidR="00E14B0F" w:rsidRDefault="00E14B0F">
      <w:pPr>
        <w:ind w:left="85"/>
        <w:rPr>
          <w:rFonts w:eastAsia="Century Gothic" w:cs="Century Gothic"/>
        </w:rPr>
      </w:pPr>
      <w:r>
        <w:rPr>
          <w:rFonts w:eastAsia="Century Gothic" w:cs="Century Gothic"/>
        </w:rPr>
        <w:t>CONSIDERANDO:</w:t>
      </w:r>
    </w:p>
    <w:p w14:paraId="5B623F73" w14:textId="77777777" w:rsidR="00E14B0F" w:rsidRDefault="00E14B0F">
      <w:pPr>
        <w:pBdr>
          <w:top w:val="nil"/>
          <w:left w:val="nil"/>
          <w:bottom w:val="nil"/>
          <w:right w:val="nil"/>
          <w:between w:val="nil"/>
        </w:pBdr>
        <w:ind w:right="64" w:firstLine="567"/>
        <w:jc w:val="both"/>
        <w:rPr>
          <w:rFonts w:eastAsia="Century Gothic" w:cs="Century Gothic"/>
          <w:color w:val="000000"/>
        </w:rPr>
      </w:pPr>
      <w:r>
        <w:rPr>
          <w:rFonts w:eastAsia="Century Gothic" w:cs="Century Gothic"/>
          <w:color w:val="000000"/>
        </w:rPr>
        <w:t xml:space="preserve">Que mediante Resolución </w:t>
      </w:r>
      <w:proofErr w:type="spellStart"/>
      <w:r>
        <w:rPr>
          <w:rFonts w:eastAsia="Century Gothic" w:cs="Century Gothic"/>
          <w:color w:val="000000"/>
        </w:rPr>
        <w:t>N.°</w:t>
      </w:r>
      <w:proofErr w:type="spellEnd"/>
      <w:r>
        <w:rPr>
          <w:rFonts w:eastAsia="Century Gothic" w:cs="Century Gothic"/>
          <w:color w:val="000000"/>
        </w:rPr>
        <w:t xml:space="preserve"> 012/25 dictada ad referéndum del Consejo Directivo, el Decano resuelve </w:t>
      </w:r>
      <w:r>
        <w:rPr>
          <w:rFonts w:eastAsia="Century Gothic" w:cs="Century Gothic"/>
          <w:b/>
          <w:color w:val="000000"/>
        </w:rPr>
        <w:t xml:space="preserve">aceptar la renuncia y dar de baja, </w:t>
      </w:r>
      <w:r>
        <w:rPr>
          <w:rFonts w:eastAsia="Century Gothic" w:cs="Century Gothic"/>
          <w:color w:val="000000"/>
        </w:rPr>
        <w:t>desde el 01/02/2025, al Ing. Facundo ALLOCHIS OSELLA en el cargo de Ayudante de Primera interino con dedicación Simple en la asignatura Arquitectura de Control.</w:t>
      </w:r>
    </w:p>
    <w:p w14:paraId="632915B0" w14:textId="77777777" w:rsidR="00E14B0F" w:rsidRDefault="00E14B0F">
      <w:pPr>
        <w:pBdr>
          <w:top w:val="nil"/>
          <w:left w:val="nil"/>
          <w:bottom w:val="nil"/>
          <w:right w:val="nil"/>
          <w:between w:val="nil"/>
        </w:pBdr>
        <w:ind w:right="64" w:firstLine="567"/>
        <w:jc w:val="both"/>
        <w:rPr>
          <w:rFonts w:eastAsia="Century Gothic" w:cs="Century Gothic"/>
          <w:color w:val="000000"/>
        </w:rPr>
      </w:pPr>
      <w:r>
        <w:rPr>
          <w:rFonts w:eastAsia="Century Gothic" w:cs="Century Gothic"/>
          <w:color w:val="000000"/>
        </w:rPr>
        <w:t>Que, mediante nota, el Ing. Facundo ALLOCHIS OSELLA solicita se acepte su renuncia al cargo de Ayudante de Primera dedicación Simple en la asignatura Arquitectura de Control, a partir del 01/02/25.</w:t>
      </w:r>
    </w:p>
    <w:p w14:paraId="3A31E4E4" w14:textId="77777777" w:rsidR="00E14B0F" w:rsidRDefault="00E14B0F">
      <w:pPr>
        <w:pBdr>
          <w:top w:val="nil"/>
          <w:left w:val="nil"/>
          <w:bottom w:val="nil"/>
          <w:right w:val="nil"/>
          <w:between w:val="nil"/>
        </w:pBdr>
        <w:ind w:right="67" w:firstLine="567"/>
        <w:jc w:val="both"/>
        <w:rPr>
          <w:rFonts w:eastAsia="Century Gothic" w:cs="Century Gothic"/>
          <w:color w:val="000000"/>
        </w:rPr>
      </w:pPr>
      <w:r>
        <w:rPr>
          <w:rFonts w:eastAsia="Century Gothic" w:cs="Century Gothic"/>
          <w:color w:val="000000"/>
        </w:rPr>
        <w:t>Que motiva su renuncia la</w:t>
      </w:r>
      <w:r>
        <w:rPr>
          <w:rFonts w:eastAsia="Century Gothic" w:cs="Century Gothic"/>
        </w:rPr>
        <w:t xml:space="preserve"> </w:t>
      </w:r>
      <w:r>
        <w:rPr>
          <w:rFonts w:eastAsia="Century Gothic" w:cs="Century Gothic"/>
          <w:color w:val="000000"/>
        </w:rPr>
        <w:t>mudanza a otra localidad por razones laborales.</w:t>
      </w:r>
    </w:p>
    <w:p w14:paraId="2726E482" w14:textId="77777777" w:rsidR="00E14B0F" w:rsidRDefault="00E14B0F">
      <w:pPr>
        <w:pBdr>
          <w:top w:val="nil"/>
          <w:left w:val="nil"/>
          <w:bottom w:val="nil"/>
          <w:right w:val="nil"/>
          <w:between w:val="nil"/>
        </w:pBdr>
        <w:ind w:firstLine="567"/>
        <w:rPr>
          <w:rFonts w:eastAsia="Century Gothic" w:cs="Century Gothic"/>
          <w:color w:val="000000"/>
        </w:rPr>
      </w:pPr>
      <w:r>
        <w:rPr>
          <w:rFonts w:eastAsia="Century Gothic" w:cs="Century Gothic"/>
          <w:color w:val="000000"/>
        </w:rPr>
        <w:t xml:space="preserve">Que, por lo antes mencionado, no </w:t>
      </w:r>
      <w:sdt>
        <w:sdtPr>
          <w:tag w:val="goog_rdk_1"/>
          <w:id w:val="-1175881454"/>
        </w:sdtPr>
        <w:sdtContent/>
      </w:sdt>
      <w:r>
        <w:rPr>
          <w:rFonts w:eastAsia="Century Gothic" w:cs="Century Gothic"/>
          <w:color w:val="000000"/>
        </w:rPr>
        <w:t xml:space="preserve">puede </w:t>
      </w:r>
      <w:r>
        <w:rPr>
          <w:rFonts w:eastAsia="Century Gothic" w:cs="Century Gothic"/>
        </w:rPr>
        <w:t xml:space="preserve">llevar a cabo </w:t>
      </w:r>
      <w:r>
        <w:rPr>
          <w:rFonts w:eastAsia="Century Gothic" w:cs="Century Gothic"/>
          <w:color w:val="000000"/>
        </w:rPr>
        <w:t>dichas funciones.</w:t>
      </w:r>
    </w:p>
    <w:p w14:paraId="1A19155D" w14:textId="77777777" w:rsidR="00E14B0F" w:rsidRDefault="00E14B0F">
      <w:pPr>
        <w:pBdr>
          <w:top w:val="nil"/>
          <w:left w:val="nil"/>
          <w:bottom w:val="nil"/>
          <w:right w:val="nil"/>
          <w:between w:val="nil"/>
        </w:pBdr>
        <w:ind w:firstLine="567"/>
        <w:rPr>
          <w:rFonts w:eastAsia="Century Gothic" w:cs="Century Gothic"/>
          <w:color w:val="000000"/>
        </w:rPr>
      </w:pPr>
      <w:r>
        <w:rPr>
          <w:rFonts w:eastAsia="Century Gothic" w:cs="Century Gothic"/>
          <w:color w:val="000000"/>
        </w:rPr>
        <w:t>Que, en c</w:t>
      </w:r>
      <w:r>
        <w:rPr>
          <w:rFonts w:eastAsia="Century Gothic" w:cs="Century Gothic"/>
        </w:rPr>
        <w:t>onsecuencia</w:t>
      </w:r>
      <w:r>
        <w:rPr>
          <w:rFonts w:eastAsia="Century Gothic" w:cs="Century Gothic"/>
          <w:color w:val="000000"/>
        </w:rPr>
        <w:t>, corresponde aceptar la renuncia y darle de baja en dicho cargo.</w:t>
      </w:r>
    </w:p>
    <w:p w14:paraId="4F5544DC" w14:textId="77777777" w:rsidR="00E14B0F" w:rsidRDefault="00E14B0F">
      <w:pPr>
        <w:pBdr>
          <w:top w:val="nil"/>
          <w:left w:val="nil"/>
          <w:bottom w:val="nil"/>
          <w:right w:val="nil"/>
          <w:between w:val="nil"/>
        </w:pBdr>
        <w:ind w:right="67" w:firstLine="567"/>
        <w:jc w:val="both"/>
        <w:rPr>
          <w:rFonts w:eastAsia="Century Gothic" w:cs="Century Gothic"/>
          <w:color w:val="000000"/>
        </w:rPr>
      </w:pPr>
      <w:r>
        <w:rPr>
          <w:rFonts w:eastAsia="Century Gothic" w:cs="Century Gothic"/>
          <w:color w:val="000000"/>
        </w:rPr>
        <w:t>Que por razones de tiempo se resuelve ad referéndum del Consejo Directivo de la Facultad de Ingeniería.</w:t>
      </w:r>
    </w:p>
    <w:p w14:paraId="153F8EFB" w14:textId="77777777" w:rsidR="00E14B0F" w:rsidRPr="00FE04C5" w:rsidRDefault="00E14B0F" w:rsidP="00FE04C5">
      <w:pPr>
        <w:pBdr>
          <w:top w:val="nil"/>
          <w:left w:val="nil"/>
          <w:bottom w:val="nil"/>
          <w:right w:val="nil"/>
          <w:between w:val="nil"/>
        </w:pBdr>
        <w:ind w:firstLine="567"/>
        <w:rPr>
          <w:rFonts w:eastAsia="Century Gothic" w:cs="Century Gothic"/>
          <w:color w:val="000000"/>
        </w:rPr>
      </w:pPr>
      <w:r w:rsidRPr="00FE04C5">
        <w:rPr>
          <w:rFonts w:eastAsia="Century Gothic" w:cs="Century Gothic"/>
          <w:color w:val="000000"/>
        </w:rPr>
        <w:t xml:space="preserve">POR ELLO </w:t>
      </w:r>
    </w:p>
    <w:p w14:paraId="425CEB9B" w14:textId="77777777" w:rsidR="00E14B0F" w:rsidRPr="00FE04C5" w:rsidRDefault="00E14B0F" w:rsidP="00FE04C5">
      <w:pPr>
        <w:pBdr>
          <w:top w:val="nil"/>
          <w:left w:val="nil"/>
          <w:bottom w:val="nil"/>
          <w:right w:val="nil"/>
          <w:between w:val="nil"/>
        </w:pBdr>
        <w:ind w:firstLine="567"/>
        <w:rPr>
          <w:rFonts w:eastAsia="Century Gothic" w:cs="Century Gothic"/>
          <w:color w:val="000000"/>
        </w:rPr>
      </w:pPr>
      <w:r w:rsidRPr="00FE04C5">
        <w:rPr>
          <w:rFonts w:eastAsia="Century Gothic" w:cs="Century Gothic"/>
          <w:color w:val="000000"/>
        </w:rPr>
        <w:t>LA COMISIÓN DE LEGISLACIÓN Y REGLAMENTO</w:t>
      </w:r>
    </w:p>
    <w:p w14:paraId="01C76A89" w14:textId="77777777" w:rsidR="00E14B0F" w:rsidRPr="00FE04C5" w:rsidRDefault="00E14B0F" w:rsidP="00FE04C5">
      <w:pPr>
        <w:pBdr>
          <w:top w:val="nil"/>
          <w:left w:val="nil"/>
          <w:bottom w:val="nil"/>
          <w:right w:val="nil"/>
          <w:between w:val="nil"/>
        </w:pBdr>
        <w:ind w:firstLine="567"/>
        <w:rPr>
          <w:rFonts w:eastAsia="Century Gothic" w:cs="Century Gothic"/>
          <w:color w:val="000000"/>
        </w:rPr>
      </w:pPr>
      <w:r w:rsidRPr="00FE04C5">
        <w:rPr>
          <w:rFonts w:eastAsia="Century Gothic" w:cs="Century Gothic"/>
          <w:color w:val="000000"/>
        </w:rPr>
        <w:t>DEL CONSEJO DIRECTIVO DE LA FACULTAD DE INGENIERÍA</w:t>
      </w:r>
    </w:p>
    <w:p w14:paraId="5A4EB959" w14:textId="77777777" w:rsidR="00E14B0F" w:rsidRPr="00FE04C5" w:rsidRDefault="00E14B0F" w:rsidP="00FE04C5">
      <w:pPr>
        <w:pBdr>
          <w:top w:val="nil"/>
          <w:left w:val="nil"/>
          <w:bottom w:val="nil"/>
          <w:right w:val="nil"/>
          <w:between w:val="nil"/>
        </w:pBdr>
        <w:rPr>
          <w:rFonts w:eastAsia="Century Gothic" w:cs="Century Gothic"/>
          <w:color w:val="000000"/>
        </w:rPr>
      </w:pPr>
      <w:r w:rsidRPr="00FE04C5">
        <w:rPr>
          <w:rFonts w:eastAsia="Century Gothic" w:cs="Century Gothic"/>
          <w:color w:val="000000"/>
        </w:rPr>
        <w:tab/>
      </w:r>
    </w:p>
    <w:p w14:paraId="1929724A" w14:textId="77777777" w:rsidR="00E14B0F" w:rsidRPr="00FE04C5" w:rsidRDefault="00E14B0F" w:rsidP="00FE04C5">
      <w:pPr>
        <w:pBdr>
          <w:top w:val="nil"/>
          <w:left w:val="nil"/>
          <w:bottom w:val="nil"/>
          <w:right w:val="nil"/>
          <w:between w:val="nil"/>
        </w:pBdr>
        <w:jc w:val="center"/>
        <w:rPr>
          <w:rFonts w:eastAsia="Century Gothic" w:cs="Century Gothic"/>
          <w:color w:val="000000"/>
        </w:rPr>
      </w:pPr>
      <w:r w:rsidRPr="00FE04C5">
        <w:rPr>
          <w:rFonts w:eastAsia="Century Gothic" w:cs="Century Gothic"/>
          <w:color w:val="000000"/>
        </w:rPr>
        <w:t>RECOMIENDA</w:t>
      </w:r>
    </w:p>
    <w:p w14:paraId="66123B06" w14:textId="77777777" w:rsidR="00E14B0F" w:rsidRDefault="00E14B0F">
      <w:pPr>
        <w:pBdr>
          <w:top w:val="nil"/>
          <w:left w:val="nil"/>
          <w:bottom w:val="nil"/>
          <w:right w:val="nil"/>
          <w:between w:val="nil"/>
        </w:pBdr>
        <w:rPr>
          <w:rFonts w:eastAsia="Century Gothic" w:cs="Century Gothic"/>
          <w:color w:val="000000"/>
        </w:rPr>
      </w:pPr>
    </w:p>
    <w:p w14:paraId="646F5395" w14:textId="77777777" w:rsidR="00E14B0F" w:rsidRDefault="00E14B0F">
      <w:pPr>
        <w:ind w:right="72" w:hanging="6"/>
        <w:jc w:val="both"/>
        <w:rPr>
          <w:rFonts w:eastAsia="Century Gothic" w:cs="Century Gothic"/>
        </w:rPr>
      </w:pPr>
      <w:r>
        <w:rPr>
          <w:rFonts w:eastAsia="Century Gothic" w:cs="Century Gothic"/>
          <w:color w:val="000000"/>
        </w:rPr>
        <w:t>ARTÍCULO 1º.- Refrendar la Resolución N.º 01</w:t>
      </w:r>
      <w:r>
        <w:rPr>
          <w:rFonts w:eastAsia="Century Gothic" w:cs="Century Gothic"/>
        </w:rPr>
        <w:t>2</w:t>
      </w:r>
      <w:r>
        <w:rPr>
          <w:rFonts w:eastAsia="Century Gothic" w:cs="Century Gothic"/>
          <w:color w:val="000000"/>
        </w:rPr>
        <w:t>/25 del Decano dictada ad referéndum del Consejo Directivo de la Facultad de Ingeniería por la cual se expresa: “</w:t>
      </w:r>
      <w:r>
        <w:rPr>
          <w:rFonts w:eastAsia="Century Gothic" w:cs="Century Gothic"/>
        </w:rPr>
        <w:t xml:space="preserve">ARTÍCULO 1º.- </w:t>
      </w:r>
      <w:r>
        <w:rPr>
          <w:rFonts w:eastAsia="Century Gothic" w:cs="Century Gothic"/>
          <w:b/>
        </w:rPr>
        <w:t xml:space="preserve">Aceptar la renuncia y dar de baja </w:t>
      </w:r>
      <w:r>
        <w:rPr>
          <w:rFonts w:eastAsia="Century Gothic" w:cs="Century Gothic"/>
        </w:rPr>
        <w:t>desde el 01/02/2025, al Ing. Facundo ALLOCHIS OSELLA, CUIL N.º 20-41094867-3, fecha de nacimiento 27/04/1999, en el cargo de Ayudante de Primera (05) interino con dedicación Simple (03) – CÓDIGO 11.5.3.20 – en la asignatura Arquitectura de Control”. “ARTÍCULO 2.- Agradecer al Ing. Facundo ALLOCHIS OSELLA la tarea docente desarrollada en esta Unidad Académica”. “ARTÍCULO 3º.- Regístrese, comuníquese a Rectorado para que tomen conocimiento: Recursos Humanos, Sección Personal, Sección Sueldos, Secretaría Académica, Caja complementaria de Seguridad Social, a Secretaría Académica de la Facultad, Oficina de Alumnos, Administrativa, notifíquese al interesado, cumplido archívese”.</w:t>
      </w:r>
    </w:p>
    <w:p w14:paraId="1DE66561" w14:textId="77777777" w:rsidR="00E14B0F" w:rsidRDefault="00E14B0F">
      <w:pPr>
        <w:pBdr>
          <w:top w:val="nil"/>
          <w:left w:val="nil"/>
          <w:bottom w:val="nil"/>
          <w:right w:val="nil"/>
          <w:between w:val="nil"/>
        </w:pBdr>
        <w:jc w:val="both"/>
        <w:rPr>
          <w:rFonts w:eastAsia="Century Gothic" w:cs="Century Gothic"/>
          <w:color w:val="000000"/>
        </w:rPr>
      </w:pPr>
    </w:p>
    <w:p w14:paraId="2ACC0372" w14:textId="77777777" w:rsidR="00E14B0F" w:rsidRDefault="00E14B0F">
      <w:pPr>
        <w:pBdr>
          <w:top w:val="nil"/>
          <w:left w:val="nil"/>
          <w:bottom w:val="nil"/>
          <w:right w:val="nil"/>
          <w:between w:val="nil"/>
        </w:pBdr>
        <w:rPr>
          <w:rFonts w:eastAsia="Century Gothic" w:cs="Century Gothic"/>
          <w:color w:val="000000"/>
        </w:rPr>
      </w:pPr>
      <w:r>
        <w:rPr>
          <w:rFonts w:eastAsia="Century Gothic" w:cs="Century Gothic"/>
          <w:color w:val="000000"/>
        </w:rPr>
        <w:t xml:space="preserve">ARTÍCULO 2º.- De </w:t>
      </w:r>
      <w:proofErr w:type="gramStart"/>
      <w:r>
        <w:rPr>
          <w:rFonts w:eastAsia="Century Gothic" w:cs="Century Gothic"/>
          <w:color w:val="000000"/>
        </w:rPr>
        <w:t>forma.-</w:t>
      </w:r>
      <w:proofErr w:type="gramEnd"/>
    </w:p>
    <w:p w14:paraId="7E12FEC7" w14:textId="01C603C5" w:rsidR="00B14EE9" w:rsidRPr="00FE04C5" w:rsidRDefault="00E14B0F" w:rsidP="00B14EE9">
      <w:pPr>
        <w:tabs>
          <w:tab w:val="left" w:pos="5103"/>
        </w:tabs>
        <w:ind w:hanging="2"/>
        <w:jc w:val="both"/>
        <w:rPr>
          <w:rFonts w:eastAsia="Century Gothic" w:cs="Century Gothic"/>
          <w:bCs/>
        </w:rPr>
      </w:pPr>
      <w:r w:rsidRPr="00FE04C5">
        <w:rPr>
          <w:rFonts w:eastAsia="Century Gothic" w:cs="Century Gothic"/>
          <w:bCs/>
        </w:rPr>
        <w:t>AZCONA, P</w:t>
      </w:r>
      <w:r w:rsidR="00B14EE9" w:rsidRPr="00B14EE9">
        <w:rPr>
          <w:rFonts w:eastAsia="Century Gothic" w:cs="Century Gothic"/>
          <w:bCs/>
        </w:rPr>
        <w:t xml:space="preserve"> </w:t>
      </w:r>
      <w:r w:rsidR="00B14EE9">
        <w:rPr>
          <w:rFonts w:eastAsia="Century Gothic" w:cs="Century Gothic"/>
          <w:bCs/>
        </w:rPr>
        <w:t xml:space="preserve">                                                                       </w:t>
      </w:r>
      <w:r w:rsidR="00B14EE9" w:rsidRPr="00FE04C5">
        <w:rPr>
          <w:rFonts w:eastAsia="Century Gothic" w:cs="Century Gothic"/>
          <w:bCs/>
        </w:rPr>
        <w:t>RIBEIRO M.</w:t>
      </w:r>
    </w:p>
    <w:p w14:paraId="081B4A6F" w14:textId="488622BF" w:rsidR="00B14EE9" w:rsidRPr="008B4422" w:rsidRDefault="00E14B0F" w:rsidP="00B14EE9">
      <w:pPr>
        <w:tabs>
          <w:tab w:val="center" w:pos="4419"/>
          <w:tab w:val="right" w:pos="8838"/>
        </w:tabs>
        <w:jc w:val="both"/>
        <w:rPr>
          <w:rFonts w:eastAsia="Century Gothic" w:cs="Century Gothic"/>
          <w:bCs/>
          <w:lang w:val="en-US"/>
        </w:rPr>
      </w:pPr>
      <w:r w:rsidRPr="00FE04C5">
        <w:rPr>
          <w:rFonts w:eastAsia="Century Gothic" w:cs="Century Gothic"/>
          <w:bCs/>
        </w:rPr>
        <w:t>BALLESTEROS C.</w:t>
      </w:r>
      <w:r w:rsidR="00B14EE9" w:rsidRPr="00B14EE9">
        <w:rPr>
          <w:rFonts w:eastAsia="Century Gothic" w:cs="Century Gothic"/>
          <w:bCs/>
        </w:rPr>
        <w:t xml:space="preserve"> </w:t>
      </w:r>
      <w:r w:rsidR="00B14EE9">
        <w:rPr>
          <w:rFonts w:eastAsia="Century Gothic" w:cs="Century Gothic"/>
          <w:bCs/>
        </w:rPr>
        <w:t xml:space="preserve">                                                                </w:t>
      </w:r>
      <w:r w:rsidR="00B14EE9" w:rsidRPr="008B4422">
        <w:rPr>
          <w:rFonts w:eastAsia="Century Gothic" w:cs="Century Gothic"/>
          <w:bCs/>
          <w:lang w:val="en-US"/>
        </w:rPr>
        <w:t>VALINOTTI, J.</w:t>
      </w:r>
    </w:p>
    <w:p w14:paraId="5A0CDAFA" w14:textId="77777777" w:rsidR="00E14B0F" w:rsidRPr="008B4422" w:rsidRDefault="00E14B0F" w:rsidP="00FE04C5">
      <w:pPr>
        <w:ind w:hanging="2"/>
        <w:jc w:val="both"/>
        <w:rPr>
          <w:rFonts w:eastAsia="Century Gothic" w:cs="Century Gothic"/>
          <w:bCs/>
          <w:lang w:val="en-US"/>
        </w:rPr>
      </w:pPr>
      <w:r w:rsidRPr="008B4422">
        <w:rPr>
          <w:rFonts w:eastAsia="Century Gothic" w:cs="Century Gothic"/>
          <w:bCs/>
          <w:lang w:val="en-US"/>
        </w:rPr>
        <w:t>CASTELLINO A.</w:t>
      </w:r>
    </w:p>
    <w:p w14:paraId="3A39A02F" w14:textId="77777777" w:rsidR="00E14B0F" w:rsidRPr="008B4422" w:rsidRDefault="00E14B0F">
      <w:pPr>
        <w:ind w:hanging="2"/>
        <w:jc w:val="both"/>
        <w:rPr>
          <w:rFonts w:eastAsia="Century Gothic" w:cs="Century Gothic"/>
          <w:bCs/>
          <w:lang w:val="en-US"/>
        </w:rPr>
      </w:pPr>
      <w:r w:rsidRPr="008B4422">
        <w:rPr>
          <w:rFonts w:eastAsia="Century Gothic" w:cs="Century Gothic"/>
          <w:bCs/>
          <w:lang w:val="en-US"/>
        </w:rPr>
        <w:t>KOVAC F.</w:t>
      </w:r>
    </w:p>
    <w:p w14:paraId="4FC2EC1D" w14:textId="77777777" w:rsidR="00E14B0F" w:rsidRPr="008B4422" w:rsidRDefault="00E14B0F">
      <w:pPr>
        <w:ind w:hanging="2"/>
        <w:jc w:val="both"/>
        <w:rPr>
          <w:rFonts w:eastAsia="Century Gothic" w:cs="Century Gothic"/>
          <w:bCs/>
          <w:lang w:val="en-US"/>
        </w:rPr>
      </w:pPr>
      <w:r w:rsidRPr="008B4422">
        <w:rPr>
          <w:rFonts w:eastAsia="Century Gothic" w:cs="Century Gothic"/>
          <w:bCs/>
          <w:lang w:val="en-US"/>
        </w:rPr>
        <w:t>MICHELIS A.</w:t>
      </w:r>
    </w:p>
    <w:p w14:paraId="653702D0" w14:textId="77FFE44F" w:rsidR="004B540E" w:rsidRPr="008B4422" w:rsidRDefault="00E14B0F" w:rsidP="00B14EE9">
      <w:pPr>
        <w:ind w:hanging="2"/>
        <w:jc w:val="both"/>
        <w:rPr>
          <w:lang w:val="en-US"/>
        </w:rPr>
      </w:pPr>
      <w:r w:rsidRPr="008B4422">
        <w:rPr>
          <w:rFonts w:eastAsia="Century Gothic" w:cs="Century Gothic"/>
          <w:bCs/>
          <w:lang w:val="en-US"/>
        </w:rPr>
        <w:t xml:space="preserve">PAPA M. </w:t>
      </w:r>
      <w:bookmarkStart w:id="3" w:name="_heading=h.v1bva243epd" w:colFirst="0" w:colLast="0"/>
      <w:bookmarkStart w:id="4" w:name="_heading=h.atpc17iefxt9" w:colFirst="0" w:colLast="0"/>
      <w:bookmarkEnd w:id="3"/>
      <w:bookmarkEnd w:id="4"/>
      <w:r w:rsidR="004B540E" w:rsidRPr="008B4422">
        <w:rPr>
          <w:lang w:val="en-US"/>
        </w:rPr>
        <w:br w:type="page"/>
      </w:r>
    </w:p>
    <w:p w14:paraId="7E4C42EE" w14:textId="09D46749" w:rsidR="00166C58" w:rsidRPr="007202E8" w:rsidRDefault="00166C58" w:rsidP="00FD74EB">
      <w:pPr>
        <w:pStyle w:val="Textoindependiente"/>
        <w:rPr>
          <w:b w:val="0"/>
          <w:bCs w:val="0"/>
        </w:rPr>
      </w:pPr>
      <w:r w:rsidRPr="00EA5A45">
        <w:rPr>
          <w:highlight w:val="yellow"/>
        </w:rPr>
        <w:lastRenderedPageBreak/>
        <w:t xml:space="preserve">4.2. </w:t>
      </w:r>
      <w:r w:rsidRPr="00EA5A45">
        <w:rPr>
          <w:b w:val="0"/>
          <w:bCs w:val="0"/>
          <w:highlight w:val="yellow"/>
        </w:rPr>
        <w:t>Despacho N.º 002, recomienda refrendar la Resolución N.º 013/25 del Decano dictada ad referéndum del Consejo Directivo por la cual resuelve proponer al Consejo Superior acepte la renuncia y le dé la baja desde el 01/02/2025, a la Ing. en Sistemas Alina Andrea ORELLANA, en el cargo de Ayudante de Primera regular con dedicación Semiexclusiva, en la asignatura Introducción a la Informática.</w:t>
      </w:r>
    </w:p>
    <w:p w14:paraId="1648A9CB" w14:textId="77777777" w:rsidR="004B540E" w:rsidRPr="004B540E" w:rsidRDefault="004B540E" w:rsidP="00FD74EB">
      <w:pPr>
        <w:pStyle w:val="Textoindependiente"/>
      </w:pPr>
    </w:p>
    <w:p w14:paraId="24511FFF" w14:textId="77777777" w:rsidR="00E14B0F" w:rsidRPr="00B15825" w:rsidRDefault="00E14B0F" w:rsidP="00B15825">
      <w:pPr>
        <w:widowControl w:val="0"/>
        <w:autoSpaceDE w:val="0"/>
        <w:autoSpaceDN w:val="0"/>
        <w:ind w:right="59"/>
        <w:jc w:val="center"/>
        <w:rPr>
          <w:rFonts w:eastAsia="Century Gothic" w:cs="Century Gothic"/>
        </w:rPr>
      </w:pPr>
      <w:r w:rsidRPr="00B15825">
        <w:rPr>
          <w:rFonts w:eastAsia="Century Gothic" w:cs="Century Gothic"/>
        </w:rPr>
        <w:t>COMISIÓN DE LEGISLACIÓN Y REGLAMENTO</w:t>
      </w:r>
    </w:p>
    <w:p w14:paraId="57454671" w14:textId="77777777" w:rsidR="00E14B0F" w:rsidRPr="00B15825" w:rsidRDefault="00E14B0F" w:rsidP="00B15825">
      <w:pPr>
        <w:widowControl w:val="0"/>
        <w:autoSpaceDE w:val="0"/>
        <w:autoSpaceDN w:val="0"/>
        <w:ind w:right="59"/>
        <w:jc w:val="center"/>
        <w:rPr>
          <w:rFonts w:eastAsia="Century Gothic" w:cs="Century Gothic"/>
        </w:rPr>
      </w:pPr>
    </w:p>
    <w:p w14:paraId="17AC2E80" w14:textId="77777777" w:rsidR="00E14B0F" w:rsidRPr="00B15825" w:rsidRDefault="00E14B0F" w:rsidP="00B15825">
      <w:pPr>
        <w:widowControl w:val="0"/>
        <w:autoSpaceDE w:val="0"/>
        <w:autoSpaceDN w:val="0"/>
        <w:ind w:right="59"/>
        <w:jc w:val="center"/>
        <w:rPr>
          <w:rFonts w:eastAsia="Century Gothic" w:cs="Century Gothic"/>
        </w:rPr>
      </w:pPr>
      <w:r w:rsidRPr="00B15825">
        <w:rPr>
          <w:rFonts w:eastAsia="Century Gothic" w:cs="Century Gothic"/>
        </w:rPr>
        <w:t>DESPACHO N.º 00</w:t>
      </w:r>
      <w:r>
        <w:rPr>
          <w:rFonts w:eastAsia="Century Gothic" w:cs="Century Gothic"/>
        </w:rPr>
        <w:t>2</w:t>
      </w:r>
    </w:p>
    <w:p w14:paraId="4380A8FC" w14:textId="77777777" w:rsidR="00E14B0F" w:rsidRPr="00B15825" w:rsidRDefault="00E14B0F" w:rsidP="00B15825">
      <w:pPr>
        <w:widowControl w:val="0"/>
        <w:autoSpaceDE w:val="0"/>
        <w:autoSpaceDN w:val="0"/>
        <w:ind w:right="59"/>
        <w:jc w:val="right"/>
        <w:rPr>
          <w:rFonts w:eastAsia="Century Gothic" w:cs="Century Gothic"/>
        </w:rPr>
      </w:pPr>
      <w:r w:rsidRPr="00B15825">
        <w:rPr>
          <w:rFonts w:eastAsia="Century Gothic" w:cs="Century Gothic"/>
        </w:rPr>
        <w:t xml:space="preserve">GENERAL PICO, 12 de febrero de </w:t>
      </w:r>
      <w:sdt>
        <w:sdtPr>
          <w:rPr>
            <w:rFonts w:ascii="Arial MT" w:eastAsia="Arial MT" w:hAnsi="Arial MT" w:cs="Arial MT"/>
            <w:sz w:val="22"/>
            <w:szCs w:val="22"/>
          </w:rPr>
          <w:tag w:val="goog_rdk_0"/>
          <w:id w:val="1451754706"/>
        </w:sdtPr>
        <w:sdtContent/>
      </w:sdt>
      <w:r w:rsidRPr="00B15825">
        <w:rPr>
          <w:rFonts w:eastAsia="Century Gothic" w:cs="Century Gothic"/>
        </w:rPr>
        <w:t>2025</w:t>
      </w:r>
    </w:p>
    <w:p w14:paraId="39DFA623" w14:textId="77777777" w:rsidR="00E14B0F" w:rsidRDefault="00E14B0F">
      <w:pPr>
        <w:jc w:val="both"/>
        <w:rPr>
          <w:rFonts w:eastAsia="Century Gothic" w:cs="Century Gothic"/>
        </w:rPr>
      </w:pPr>
    </w:p>
    <w:p w14:paraId="53F55758" w14:textId="77777777" w:rsidR="00E14B0F" w:rsidRDefault="00E14B0F">
      <w:pPr>
        <w:jc w:val="both"/>
        <w:rPr>
          <w:rFonts w:eastAsia="Century Gothic" w:cs="Century Gothic"/>
        </w:rPr>
      </w:pPr>
      <w:r>
        <w:rPr>
          <w:rFonts w:eastAsia="Century Gothic" w:cs="Century Gothic"/>
        </w:rPr>
        <w:t>VISTO:</w:t>
      </w:r>
    </w:p>
    <w:p w14:paraId="0624A184" w14:textId="77777777" w:rsidR="00E14B0F" w:rsidRDefault="00E14B0F">
      <w:pPr>
        <w:ind w:firstLine="567"/>
        <w:jc w:val="both"/>
        <w:rPr>
          <w:rFonts w:eastAsia="Century Gothic" w:cs="Century Gothic"/>
        </w:rPr>
      </w:pPr>
      <w:r>
        <w:rPr>
          <w:rFonts w:eastAsia="Century Gothic" w:cs="Century Gothic"/>
        </w:rPr>
        <w:t>El Expediente FI 007/2025 relacionado con la renuncia de la Ing. Alina Andrea ORELLANA, y</w:t>
      </w:r>
    </w:p>
    <w:p w14:paraId="4654F090" w14:textId="77777777" w:rsidR="00E14B0F" w:rsidRDefault="00E14B0F">
      <w:pPr>
        <w:jc w:val="both"/>
        <w:rPr>
          <w:rFonts w:eastAsia="Century Gothic" w:cs="Century Gothic"/>
        </w:rPr>
      </w:pPr>
    </w:p>
    <w:p w14:paraId="439D9336" w14:textId="77777777" w:rsidR="00E14B0F" w:rsidRDefault="00E14B0F">
      <w:pPr>
        <w:jc w:val="both"/>
        <w:rPr>
          <w:rFonts w:eastAsia="Century Gothic" w:cs="Century Gothic"/>
        </w:rPr>
      </w:pPr>
      <w:r>
        <w:rPr>
          <w:rFonts w:eastAsia="Century Gothic" w:cs="Century Gothic"/>
        </w:rPr>
        <w:t>CONSIDERANDO:</w:t>
      </w:r>
    </w:p>
    <w:p w14:paraId="0F2562BA" w14:textId="77777777" w:rsidR="00E14B0F" w:rsidRDefault="00E14B0F">
      <w:pPr>
        <w:ind w:firstLine="567"/>
        <w:jc w:val="both"/>
        <w:rPr>
          <w:rFonts w:eastAsia="Century Gothic" w:cs="Century Gothic"/>
        </w:rPr>
      </w:pPr>
      <w:r>
        <w:rPr>
          <w:rFonts w:eastAsia="Century Gothic" w:cs="Century Gothic"/>
        </w:rPr>
        <w:t xml:space="preserve">Que mediante Resolución </w:t>
      </w:r>
      <w:proofErr w:type="spellStart"/>
      <w:r>
        <w:rPr>
          <w:rFonts w:eastAsia="Century Gothic" w:cs="Century Gothic"/>
        </w:rPr>
        <w:t>N.°</w:t>
      </w:r>
      <w:proofErr w:type="spellEnd"/>
      <w:r>
        <w:rPr>
          <w:rFonts w:eastAsia="Century Gothic" w:cs="Century Gothic"/>
        </w:rPr>
        <w:t xml:space="preserve"> 013/25 dictada ad referéndum del Consejo Directivo, el Decano resuelve proponer al Consejo Superior acepte la renuncia y le dé la baja desde el 01/02/2025 a la Ing. Alina Andrea ORELLANA, en el cargo de Ayudante de Primera regular con dedicación Semiexclusiva en la asignatura Introducción a la Informática.</w:t>
      </w:r>
    </w:p>
    <w:p w14:paraId="28492076" w14:textId="77777777" w:rsidR="00E14B0F" w:rsidRDefault="00E14B0F">
      <w:pPr>
        <w:ind w:firstLine="567"/>
        <w:jc w:val="both"/>
        <w:rPr>
          <w:rFonts w:eastAsia="Century Gothic" w:cs="Century Gothic"/>
        </w:rPr>
      </w:pPr>
      <w:r>
        <w:rPr>
          <w:rFonts w:eastAsia="Century Gothic" w:cs="Century Gothic"/>
        </w:rPr>
        <w:t>Que, mediante nota, la Ing. Alina Andrea ORELLANA solicita se acepte su renuncia al cargo de Ayudante de Primera regular con dedicación Semiexclusiva en la asignatura Introducción a la Informática, a partir del 01/02/2025.</w:t>
      </w:r>
    </w:p>
    <w:p w14:paraId="186F0CC3" w14:textId="77777777" w:rsidR="00E14B0F" w:rsidRDefault="00E14B0F">
      <w:pPr>
        <w:ind w:firstLine="567"/>
        <w:jc w:val="both"/>
        <w:rPr>
          <w:rFonts w:eastAsia="Century Gothic" w:cs="Century Gothic"/>
        </w:rPr>
      </w:pPr>
      <w:r>
        <w:rPr>
          <w:rFonts w:eastAsia="Century Gothic" w:cs="Century Gothic"/>
        </w:rPr>
        <w:t>Que el motivo de su renuncia se debe a razones personales.</w:t>
      </w:r>
    </w:p>
    <w:p w14:paraId="774949A9" w14:textId="77777777" w:rsidR="00E14B0F" w:rsidRDefault="00E14B0F">
      <w:pPr>
        <w:ind w:firstLine="567"/>
        <w:jc w:val="both"/>
        <w:rPr>
          <w:rFonts w:eastAsia="Century Gothic" w:cs="Century Gothic"/>
        </w:rPr>
      </w:pPr>
      <w:r>
        <w:rPr>
          <w:rFonts w:eastAsia="Century Gothic" w:cs="Century Gothic"/>
        </w:rPr>
        <w:t>Que corresponde al Consejo Superior aceptar la renuncia y darle de baja en el cargo mencionado.</w:t>
      </w:r>
    </w:p>
    <w:p w14:paraId="519BDAC5" w14:textId="77777777" w:rsidR="00E14B0F" w:rsidRDefault="00E14B0F">
      <w:pPr>
        <w:ind w:firstLine="567"/>
        <w:jc w:val="both"/>
        <w:rPr>
          <w:rFonts w:eastAsia="Century Gothic" w:cs="Century Gothic"/>
        </w:rPr>
      </w:pPr>
      <w:r>
        <w:rPr>
          <w:rFonts w:eastAsia="Century Gothic" w:cs="Century Gothic"/>
        </w:rPr>
        <w:t>Que por razones de tiempo se resuelve ad referéndum del Consejo Directivo de la Facultad de Ingeniería</w:t>
      </w:r>
    </w:p>
    <w:p w14:paraId="63249380" w14:textId="77777777" w:rsidR="00E14B0F" w:rsidRPr="00B15825" w:rsidRDefault="00E14B0F" w:rsidP="00B15825">
      <w:pPr>
        <w:ind w:firstLine="567"/>
        <w:jc w:val="both"/>
        <w:rPr>
          <w:rFonts w:eastAsia="Century Gothic" w:cs="Century Gothic"/>
        </w:rPr>
      </w:pPr>
      <w:r w:rsidRPr="00B15825">
        <w:rPr>
          <w:rFonts w:eastAsia="Century Gothic" w:cs="Century Gothic"/>
        </w:rPr>
        <w:t xml:space="preserve">POR ELLO </w:t>
      </w:r>
    </w:p>
    <w:p w14:paraId="0D3B90D6" w14:textId="77777777" w:rsidR="00E14B0F" w:rsidRPr="00B15825" w:rsidRDefault="00E14B0F" w:rsidP="00B15825">
      <w:pPr>
        <w:ind w:firstLine="567"/>
        <w:jc w:val="both"/>
        <w:rPr>
          <w:rFonts w:eastAsia="Century Gothic" w:cs="Century Gothic"/>
        </w:rPr>
      </w:pPr>
      <w:r w:rsidRPr="00B15825">
        <w:rPr>
          <w:rFonts w:eastAsia="Century Gothic" w:cs="Century Gothic"/>
        </w:rPr>
        <w:t>LA COMISIÓN DE LEGISLACIÓN Y REGLAMENTO</w:t>
      </w:r>
    </w:p>
    <w:p w14:paraId="41301478" w14:textId="77777777" w:rsidR="00E14B0F" w:rsidRPr="00B15825" w:rsidRDefault="00E14B0F" w:rsidP="00B15825">
      <w:pPr>
        <w:ind w:firstLine="567"/>
        <w:jc w:val="both"/>
        <w:rPr>
          <w:rFonts w:eastAsia="Century Gothic" w:cs="Century Gothic"/>
        </w:rPr>
      </w:pPr>
      <w:r w:rsidRPr="00B15825">
        <w:rPr>
          <w:rFonts w:eastAsia="Century Gothic" w:cs="Century Gothic"/>
        </w:rPr>
        <w:t>DEL CONSEJO DIRECTIVO DE LA FACULTAD DE INGENIERÍA</w:t>
      </w:r>
    </w:p>
    <w:p w14:paraId="6C8E184E" w14:textId="77777777" w:rsidR="00E14B0F" w:rsidRPr="00B15825" w:rsidRDefault="00E14B0F" w:rsidP="00B15825">
      <w:pPr>
        <w:jc w:val="both"/>
        <w:rPr>
          <w:rFonts w:eastAsia="Century Gothic" w:cs="Century Gothic"/>
        </w:rPr>
      </w:pPr>
      <w:r w:rsidRPr="00B15825">
        <w:rPr>
          <w:rFonts w:eastAsia="Century Gothic" w:cs="Century Gothic"/>
        </w:rPr>
        <w:tab/>
      </w:r>
    </w:p>
    <w:p w14:paraId="22476AF0" w14:textId="77777777" w:rsidR="00E14B0F" w:rsidRDefault="00E14B0F" w:rsidP="00B15825">
      <w:pPr>
        <w:jc w:val="center"/>
        <w:rPr>
          <w:rFonts w:eastAsia="Century Gothic" w:cs="Century Gothic"/>
        </w:rPr>
      </w:pPr>
      <w:r w:rsidRPr="00B15825">
        <w:rPr>
          <w:rFonts w:eastAsia="Century Gothic" w:cs="Century Gothic"/>
        </w:rPr>
        <w:t>RECOMIENDA</w:t>
      </w:r>
    </w:p>
    <w:p w14:paraId="28DE43BE" w14:textId="77777777" w:rsidR="00E14B0F" w:rsidRDefault="00E14B0F" w:rsidP="00B15825">
      <w:pPr>
        <w:jc w:val="center"/>
        <w:rPr>
          <w:rFonts w:eastAsia="Century Gothic" w:cs="Century Gothic"/>
        </w:rPr>
      </w:pPr>
    </w:p>
    <w:p w14:paraId="71D99F98" w14:textId="77777777" w:rsidR="00E14B0F" w:rsidRDefault="00E14B0F">
      <w:pPr>
        <w:jc w:val="both"/>
        <w:rPr>
          <w:rFonts w:eastAsia="Century Gothic" w:cs="Century Gothic"/>
        </w:rPr>
      </w:pPr>
      <w:r>
        <w:rPr>
          <w:rFonts w:eastAsia="Century Gothic" w:cs="Century Gothic"/>
        </w:rPr>
        <w:t xml:space="preserve">ARTÍCULO 1º.- Refrendar la Resolución N.º 013/25 del Decano dictada ad referéndum del Consejo Directivo de la Facultad de Ingeniería por la cual se expresa: “ARTÍCULO 1º: </w:t>
      </w:r>
      <w:r>
        <w:rPr>
          <w:rFonts w:eastAsia="Century Gothic" w:cs="Century Gothic"/>
          <w:b/>
        </w:rPr>
        <w:t xml:space="preserve">Proponer al Consejo Superior acepte la renuncia y le dé la baja </w:t>
      </w:r>
      <w:r>
        <w:rPr>
          <w:rFonts w:eastAsia="Century Gothic" w:cs="Century Gothic"/>
        </w:rPr>
        <w:t>desde el 01/02/2025, a la Ing. en Sistemas Alina Andrea ORELLANA, Legajo N. 4428, CUIL N.º 27- 28930138-6, fecha de nacimiento 07/09/81, en el cargo de Ayudante de Primera (05) regular con dedicación Semiexclusiva (02) – CODIGO 11.5.2.6 – en la asignatura Introducción a la Informática”. “ARTÍCULO 2º: Agradecer a la Ing. Alina Andrea ORELLANA la tarea desempeñada en la Facultad de Ingeniería”. “ARTÍCULO 3º: Regístrese, elévese al Consejo Superior para su tratamiento, cumplido archívese”.</w:t>
      </w:r>
    </w:p>
    <w:p w14:paraId="44CC86AD" w14:textId="77777777" w:rsidR="00E14B0F" w:rsidRDefault="00E14B0F">
      <w:pPr>
        <w:jc w:val="both"/>
        <w:rPr>
          <w:rFonts w:eastAsia="Century Gothic" w:cs="Century Gothic"/>
        </w:rPr>
      </w:pPr>
    </w:p>
    <w:p w14:paraId="75576972" w14:textId="77777777" w:rsidR="00E14B0F" w:rsidRPr="00B15825" w:rsidRDefault="00E14B0F" w:rsidP="00B15825">
      <w:pPr>
        <w:jc w:val="both"/>
        <w:rPr>
          <w:rFonts w:eastAsia="Century Gothic" w:cs="Century Gothic"/>
        </w:rPr>
      </w:pPr>
      <w:r>
        <w:rPr>
          <w:rFonts w:eastAsia="Century Gothic" w:cs="Century Gothic"/>
        </w:rPr>
        <w:t xml:space="preserve">ARTÍCULO 2º.- </w:t>
      </w:r>
      <w:r w:rsidRPr="00B15825">
        <w:rPr>
          <w:rFonts w:eastAsia="Century Gothic" w:cs="Century Gothic"/>
        </w:rPr>
        <w:t xml:space="preserve">De </w:t>
      </w:r>
      <w:proofErr w:type="gramStart"/>
      <w:r w:rsidRPr="00B15825">
        <w:rPr>
          <w:rFonts w:eastAsia="Century Gothic" w:cs="Century Gothic"/>
        </w:rPr>
        <w:t>forma.-</w:t>
      </w:r>
      <w:proofErr w:type="gramEnd"/>
    </w:p>
    <w:p w14:paraId="35752902" w14:textId="77777777" w:rsidR="00E14B0F" w:rsidRPr="00B15825" w:rsidRDefault="00E14B0F" w:rsidP="00B15825">
      <w:pPr>
        <w:jc w:val="both"/>
        <w:rPr>
          <w:rFonts w:eastAsia="Century Gothic" w:cs="Century Gothic"/>
        </w:rPr>
      </w:pPr>
    </w:p>
    <w:p w14:paraId="6AB30F76" w14:textId="77777777" w:rsidR="00E14B0F" w:rsidRPr="00B15825" w:rsidRDefault="00E14B0F" w:rsidP="00B15825">
      <w:pPr>
        <w:jc w:val="both"/>
        <w:rPr>
          <w:rFonts w:eastAsia="Century Gothic" w:cs="Century Gothic"/>
          <w:bCs/>
        </w:rPr>
      </w:pPr>
      <w:r w:rsidRPr="00B15825">
        <w:rPr>
          <w:rFonts w:eastAsia="Century Gothic" w:cs="Century Gothic"/>
          <w:bCs/>
        </w:rPr>
        <w:t>AZCONA, P</w:t>
      </w:r>
    </w:p>
    <w:p w14:paraId="7265049F" w14:textId="77777777" w:rsidR="00E14B0F" w:rsidRPr="00B15825" w:rsidRDefault="00E14B0F" w:rsidP="00B15825">
      <w:pPr>
        <w:jc w:val="both"/>
        <w:rPr>
          <w:rFonts w:eastAsia="Century Gothic" w:cs="Century Gothic"/>
          <w:bCs/>
        </w:rPr>
      </w:pPr>
      <w:r w:rsidRPr="00B15825">
        <w:rPr>
          <w:rFonts w:eastAsia="Century Gothic" w:cs="Century Gothic"/>
          <w:bCs/>
        </w:rPr>
        <w:t>BALLESTEROS C.</w:t>
      </w:r>
    </w:p>
    <w:p w14:paraId="286F310A" w14:textId="77777777" w:rsidR="00E14B0F" w:rsidRPr="00B15825" w:rsidRDefault="00E14B0F" w:rsidP="00B15825">
      <w:pPr>
        <w:jc w:val="both"/>
        <w:rPr>
          <w:rFonts w:eastAsia="Century Gothic" w:cs="Century Gothic"/>
          <w:bCs/>
        </w:rPr>
      </w:pPr>
      <w:r w:rsidRPr="00B15825">
        <w:rPr>
          <w:rFonts w:eastAsia="Century Gothic" w:cs="Century Gothic"/>
          <w:bCs/>
        </w:rPr>
        <w:t>CASTELLINO A.</w:t>
      </w:r>
    </w:p>
    <w:p w14:paraId="4CB9080D" w14:textId="77777777" w:rsidR="00E14B0F" w:rsidRPr="008B4422" w:rsidRDefault="00E14B0F" w:rsidP="00B15825">
      <w:pPr>
        <w:jc w:val="both"/>
        <w:rPr>
          <w:rFonts w:eastAsia="Century Gothic" w:cs="Century Gothic"/>
          <w:bCs/>
          <w:lang w:val="en-US"/>
        </w:rPr>
      </w:pPr>
      <w:r w:rsidRPr="008B4422">
        <w:rPr>
          <w:rFonts w:eastAsia="Century Gothic" w:cs="Century Gothic"/>
          <w:bCs/>
          <w:lang w:val="en-US"/>
        </w:rPr>
        <w:t>KOVAC F.</w:t>
      </w:r>
    </w:p>
    <w:p w14:paraId="7176B622" w14:textId="77777777" w:rsidR="00E14B0F" w:rsidRPr="008B4422" w:rsidRDefault="00E14B0F" w:rsidP="00B15825">
      <w:pPr>
        <w:jc w:val="both"/>
        <w:rPr>
          <w:rFonts w:eastAsia="Century Gothic" w:cs="Century Gothic"/>
          <w:bCs/>
          <w:lang w:val="en-US"/>
        </w:rPr>
      </w:pPr>
      <w:r w:rsidRPr="008B4422">
        <w:rPr>
          <w:rFonts w:eastAsia="Century Gothic" w:cs="Century Gothic"/>
          <w:bCs/>
          <w:lang w:val="en-US"/>
        </w:rPr>
        <w:t>MICHELIS A.</w:t>
      </w:r>
    </w:p>
    <w:p w14:paraId="72362744" w14:textId="77777777" w:rsidR="00E14B0F" w:rsidRPr="008B4422" w:rsidRDefault="00E14B0F" w:rsidP="00B15825">
      <w:pPr>
        <w:jc w:val="both"/>
        <w:rPr>
          <w:rFonts w:eastAsia="Century Gothic" w:cs="Century Gothic"/>
          <w:bCs/>
          <w:lang w:val="en-US"/>
        </w:rPr>
      </w:pPr>
      <w:r w:rsidRPr="008B4422">
        <w:rPr>
          <w:rFonts w:eastAsia="Century Gothic" w:cs="Century Gothic"/>
          <w:bCs/>
          <w:lang w:val="en-US"/>
        </w:rPr>
        <w:t xml:space="preserve">PAPA M. </w:t>
      </w:r>
    </w:p>
    <w:p w14:paraId="228D51B8" w14:textId="77777777" w:rsidR="00E14B0F" w:rsidRPr="00B15825" w:rsidRDefault="00E14B0F" w:rsidP="00B15825">
      <w:pPr>
        <w:jc w:val="both"/>
        <w:rPr>
          <w:rFonts w:eastAsia="Century Gothic" w:cs="Century Gothic"/>
          <w:bCs/>
        </w:rPr>
      </w:pPr>
      <w:r w:rsidRPr="00B15825">
        <w:rPr>
          <w:rFonts w:eastAsia="Century Gothic" w:cs="Century Gothic"/>
          <w:bCs/>
        </w:rPr>
        <w:t>RIBEIRO M.</w:t>
      </w:r>
    </w:p>
    <w:p w14:paraId="2284B69E" w14:textId="77777777" w:rsidR="00E14B0F" w:rsidRPr="00B15825" w:rsidRDefault="00E14B0F" w:rsidP="00B15825">
      <w:pPr>
        <w:jc w:val="both"/>
        <w:rPr>
          <w:rFonts w:eastAsia="Century Gothic" w:cs="Century Gothic"/>
          <w:bCs/>
        </w:rPr>
      </w:pPr>
      <w:r w:rsidRPr="00B15825">
        <w:rPr>
          <w:rFonts w:eastAsia="Century Gothic" w:cs="Century Gothic"/>
          <w:bCs/>
        </w:rPr>
        <w:t>VALINOTTI, J.</w:t>
      </w:r>
    </w:p>
    <w:p w14:paraId="585E9CC5" w14:textId="77777777" w:rsidR="00E14B0F" w:rsidRPr="00B15825" w:rsidRDefault="00E14B0F" w:rsidP="00B15825">
      <w:pPr>
        <w:jc w:val="both"/>
        <w:rPr>
          <w:rFonts w:eastAsia="Century Gothic" w:cs="Century Gothic"/>
          <w:bCs/>
        </w:rPr>
      </w:pPr>
    </w:p>
    <w:p w14:paraId="40B11572" w14:textId="77777777" w:rsidR="00E14B0F" w:rsidRDefault="00E14B0F" w:rsidP="00B15825">
      <w:pPr>
        <w:jc w:val="both"/>
        <w:rPr>
          <w:rFonts w:eastAsia="Century Gothic" w:cs="Century Gothic"/>
        </w:rPr>
      </w:pPr>
    </w:p>
    <w:p w14:paraId="7CA68664" w14:textId="77777777" w:rsidR="004B540E" w:rsidRPr="004B540E" w:rsidRDefault="004B540E" w:rsidP="00FD74EB">
      <w:pPr>
        <w:pStyle w:val="Textoindependiente"/>
      </w:pPr>
      <w:r w:rsidRPr="004B540E">
        <w:br w:type="page"/>
      </w:r>
    </w:p>
    <w:p w14:paraId="0624E7AE" w14:textId="77777777" w:rsidR="00166C58" w:rsidRPr="007202E8" w:rsidRDefault="00166C58" w:rsidP="00FD74EB">
      <w:pPr>
        <w:pStyle w:val="Textoindependiente"/>
        <w:rPr>
          <w:b w:val="0"/>
          <w:bCs w:val="0"/>
        </w:rPr>
      </w:pPr>
      <w:r w:rsidRPr="00EA5A45">
        <w:rPr>
          <w:highlight w:val="yellow"/>
        </w:rPr>
        <w:lastRenderedPageBreak/>
        <w:t xml:space="preserve">4.3. </w:t>
      </w:r>
      <w:r w:rsidRPr="00EA5A45">
        <w:rPr>
          <w:b w:val="0"/>
          <w:bCs w:val="0"/>
          <w:highlight w:val="yellow"/>
        </w:rPr>
        <w:t>Despacho N.º 003, recomienda refrendar la Resolución N.º 014/25 del Decano dictada ad referéndum del Consejo Directivo por la cual resuelve asignar funciones desde el 01/02/2025 y hasta el 31/12/2025, o hasta que cesen en las mismas (lo que ocurra primero) como responsables de las asignaturas en las que fueron oportunamente designados, a aquellos Profesores/as Adjuntos/as, regulares o interinos/as, que se detallan en los Anexo I y II.</w:t>
      </w:r>
    </w:p>
    <w:p w14:paraId="7D82B1DA" w14:textId="77777777" w:rsidR="004B540E" w:rsidRPr="007202E8" w:rsidRDefault="004B540E" w:rsidP="00FD74EB">
      <w:pPr>
        <w:pStyle w:val="Textoindependiente"/>
        <w:rPr>
          <w:b w:val="0"/>
          <w:bCs w:val="0"/>
        </w:rPr>
      </w:pPr>
    </w:p>
    <w:p w14:paraId="4C1C74C7" w14:textId="77777777" w:rsidR="00E14B0F" w:rsidRPr="00CE34FE" w:rsidRDefault="00E14B0F" w:rsidP="00CE34FE">
      <w:pPr>
        <w:pBdr>
          <w:top w:val="nil"/>
          <w:left w:val="nil"/>
          <w:bottom w:val="nil"/>
          <w:right w:val="nil"/>
          <w:between w:val="nil"/>
        </w:pBdr>
        <w:ind w:hanging="2"/>
        <w:jc w:val="center"/>
        <w:rPr>
          <w:rFonts w:eastAsia="Century Gothic" w:cs="Century Gothic"/>
          <w:color w:val="000000"/>
        </w:rPr>
      </w:pPr>
      <w:r w:rsidRPr="00CE34FE">
        <w:rPr>
          <w:rFonts w:eastAsia="Century Gothic" w:cs="Century Gothic"/>
          <w:color w:val="000000"/>
        </w:rPr>
        <w:t>COMISIÓN DE LEGISLACIÓN Y REGLAMENTO</w:t>
      </w:r>
    </w:p>
    <w:p w14:paraId="7AB8DFB7" w14:textId="77777777" w:rsidR="00E14B0F" w:rsidRPr="00CE34FE" w:rsidRDefault="00E14B0F" w:rsidP="00CE34FE">
      <w:pPr>
        <w:pBdr>
          <w:top w:val="nil"/>
          <w:left w:val="nil"/>
          <w:bottom w:val="nil"/>
          <w:right w:val="nil"/>
          <w:between w:val="nil"/>
        </w:pBdr>
        <w:ind w:hanging="2"/>
        <w:jc w:val="center"/>
        <w:rPr>
          <w:rFonts w:eastAsia="Century Gothic" w:cs="Century Gothic"/>
          <w:color w:val="000000"/>
        </w:rPr>
      </w:pPr>
    </w:p>
    <w:p w14:paraId="216B5F20" w14:textId="77777777" w:rsidR="00E14B0F" w:rsidRPr="00CE34FE" w:rsidRDefault="00E14B0F" w:rsidP="00CE34FE">
      <w:pPr>
        <w:pBdr>
          <w:top w:val="nil"/>
          <w:left w:val="nil"/>
          <w:bottom w:val="nil"/>
          <w:right w:val="nil"/>
          <w:between w:val="nil"/>
        </w:pBdr>
        <w:ind w:hanging="2"/>
        <w:jc w:val="center"/>
        <w:rPr>
          <w:rFonts w:eastAsia="Century Gothic" w:cs="Century Gothic"/>
          <w:color w:val="000000"/>
        </w:rPr>
      </w:pPr>
      <w:r w:rsidRPr="00CE34FE">
        <w:rPr>
          <w:rFonts w:eastAsia="Century Gothic" w:cs="Century Gothic"/>
          <w:color w:val="000000"/>
        </w:rPr>
        <w:t>DESPACHO N.º 00</w:t>
      </w:r>
      <w:r>
        <w:rPr>
          <w:rFonts w:eastAsia="Century Gothic" w:cs="Century Gothic"/>
          <w:color w:val="000000"/>
        </w:rPr>
        <w:t>3</w:t>
      </w:r>
    </w:p>
    <w:p w14:paraId="2F2D1AFA" w14:textId="77777777" w:rsidR="00E14B0F" w:rsidRPr="00CE34FE" w:rsidRDefault="00E14B0F" w:rsidP="00CE34FE">
      <w:pPr>
        <w:pBdr>
          <w:top w:val="nil"/>
          <w:left w:val="nil"/>
          <w:bottom w:val="nil"/>
          <w:right w:val="nil"/>
          <w:between w:val="nil"/>
        </w:pBdr>
        <w:ind w:hanging="2"/>
        <w:jc w:val="right"/>
        <w:rPr>
          <w:rFonts w:eastAsia="Century Gothic" w:cs="Century Gothic"/>
          <w:color w:val="000000"/>
        </w:rPr>
      </w:pPr>
      <w:r w:rsidRPr="00CE34FE">
        <w:rPr>
          <w:rFonts w:eastAsia="Century Gothic" w:cs="Century Gothic"/>
          <w:color w:val="000000"/>
        </w:rPr>
        <w:t xml:space="preserve">GENERAL PICO, 12 de febrero de </w:t>
      </w:r>
      <w:sdt>
        <w:sdtPr>
          <w:rPr>
            <w:rFonts w:eastAsia="Century Gothic" w:cs="Century Gothic"/>
            <w:color w:val="000000"/>
          </w:rPr>
          <w:tag w:val="goog_rdk_0"/>
          <w:id w:val="-892737250"/>
        </w:sdtPr>
        <w:sdtContent/>
      </w:sdt>
      <w:r w:rsidRPr="00CE34FE">
        <w:rPr>
          <w:rFonts w:eastAsia="Century Gothic" w:cs="Century Gothic"/>
          <w:color w:val="000000"/>
        </w:rPr>
        <w:t>2025</w:t>
      </w:r>
    </w:p>
    <w:p w14:paraId="7070C62E" w14:textId="77777777" w:rsidR="00E14B0F" w:rsidRDefault="00E14B0F">
      <w:pPr>
        <w:pBdr>
          <w:top w:val="nil"/>
          <w:left w:val="nil"/>
          <w:bottom w:val="nil"/>
          <w:right w:val="nil"/>
          <w:between w:val="nil"/>
        </w:pBdr>
        <w:ind w:hanging="2"/>
        <w:rPr>
          <w:rFonts w:eastAsia="Century Gothic" w:cs="Century Gothic"/>
          <w:color w:val="000000"/>
        </w:rPr>
      </w:pPr>
    </w:p>
    <w:p w14:paraId="316FB8FD" w14:textId="77777777" w:rsidR="00E14B0F" w:rsidRDefault="00E14B0F">
      <w:pPr>
        <w:ind w:left="2" w:hanging="2"/>
        <w:jc w:val="both"/>
        <w:rPr>
          <w:rFonts w:eastAsia="Century Gothic" w:cs="Century Gothic"/>
          <w:color w:val="000000"/>
        </w:rPr>
      </w:pPr>
      <w:r>
        <w:rPr>
          <w:rFonts w:eastAsia="Century Gothic" w:cs="Century Gothic"/>
          <w:color w:val="000000"/>
        </w:rPr>
        <w:t>VISTO:</w:t>
      </w:r>
    </w:p>
    <w:p w14:paraId="26189981" w14:textId="77777777" w:rsidR="00E14B0F" w:rsidRDefault="00E14B0F">
      <w:pPr>
        <w:ind w:left="2" w:firstLine="565"/>
        <w:jc w:val="both"/>
        <w:rPr>
          <w:rFonts w:eastAsia="Century Gothic" w:cs="Century Gothic"/>
          <w:color w:val="000000"/>
        </w:rPr>
      </w:pPr>
      <w:r>
        <w:rPr>
          <w:rFonts w:eastAsia="Century Gothic" w:cs="Century Gothic"/>
          <w:color w:val="000000"/>
        </w:rPr>
        <w:t xml:space="preserve">El Expediente FI 420/2024 relacionado con </w:t>
      </w:r>
      <w:r>
        <w:rPr>
          <w:rFonts w:eastAsia="Century Gothic" w:cs="Century Gothic"/>
        </w:rPr>
        <w:t>a</w:t>
      </w:r>
      <w:r>
        <w:rPr>
          <w:rFonts w:eastAsia="Century Gothic" w:cs="Century Gothic"/>
          <w:color w:val="000000"/>
        </w:rPr>
        <w:t>signar funciones como responsables a Profesores Adjuntos para 2025, y</w:t>
      </w:r>
    </w:p>
    <w:p w14:paraId="18C5AA4E" w14:textId="77777777" w:rsidR="00E14B0F" w:rsidRDefault="00E14B0F">
      <w:pPr>
        <w:ind w:left="2" w:hanging="2"/>
        <w:jc w:val="both"/>
        <w:rPr>
          <w:rFonts w:eastAsia="Century Gothic" w:cs="Century Gothic"/>
          <w:color w:val="000000"/>
        </w:rPr>
      </w:pPr>
    </w:p>
    <w:p w14:paraId="72232DE7" w14:textId="77777777" w:rsidR="00E14B0F" w:rsidRDefault="00E14B0F">
      <w:pPr>
        <w:jc w:val="both"/>
        <w:rPr>
          <w:rFonts w:eastAsia="Century Gothic" w:cs="Century Gothic"/>
          <w:color w:val="000000"/>
        </w:rPr>
      </w:pPr>
      <w:r>
        <w:rPr>
          <w:rFonts w:eastAsia="Century Gothic" w:cs="Century Gothic"/>
          <w:color w:val="000000"/>
        </w:rPr>
        <w:t>CONSIDERANDO:</w:t>
      </w:r>
    </w:p>
    <w:p w14:paraId="4AA4E044" w14:textId="77777777" w:rsidR="00E14B0F" w:rsidRDefault="00E14B0F">
      <w:pPr>
        <w:ind w:left="2" w:firstLine="565"/>
        <w:jc w:val="both"/>
        <w:rPr>
          <w:rFonts w:eastAsia="Century Gothic" w:cs="Century Gothic"/>
          <w:color w:val="000000"/>
        </w:rPr>
      </w:pPr>
      <w:r>
        <w:rPr>
          <w:rFonts w:eastAsia="Century Gothic" w:cs="Century Gothic"/>
          <w:color w:val="000000"/>
        </w:rPr>
        <w:t xml:space="preserve">Que mediante Resolución </w:t>
      </w:r>
      <w:proofErr w:type="spellStart"/>
      <w:r>
        <w:rPr>
          <w:rFonts w:eastAsia="Century Gothic" w:cs="Century Gothic"/>
          <w:color w:val="000000"/>
        </w:rPr>
        <w:t>N.°</w:t>
      </w:r>
      <w:proofErr w:type="spellEnd"/>
      <w:r>
        <w:rPr>
          <w:rFonts w:eastAsia="Century Gothic" w:cs="Century Gothic"/>
          <w:color w:val="000000"/>
        </w:rPr>
        <w:t xml:space="preserve"> 014/25 dictada ad referéndum del Consejo Directivo, el Decano resuelve asignar funciones desde el 01/02/2025 y hasta el 31/12/2025, o hasta que cesen en las mismas (lo que ocurra primero), como responsables de las asignaturas en las que fueron oportunamente designados, a aquellos Profesores/as Adjuntos/as, regulares o interinos/as de la Facultad de Ingeniería. </w:t>
      </w:r>
    </w:p>
    <w:p w14:paraId="323C7987" w14:textId="77777777" w:rsidR="00E14B0F" w:rsidRDefault="00E14B0F">
      <w:pPr>
        <w:ind w:left="2" w:firstLine="565"/>
        <w:jc w:val="both"/>
        <w:rPr>
          <w:rFonts w:eastAsia="Century Gothic" w:cs="Century Gothic"/>
          <w:color w:val="000000"/>
        </w:rPr>
      </w:pPr>
      <w:r>
        <w:rPr>
          <w:rFonts w:eastAsia="Century Gothic" w:cs="Century Gothic"/>
          <w:color w:val="000000"/>
        </w:rPr>
        <w:t>Que en el Artículo 41º del Estatuto de la Universidad Nacional de La Pampa, en referencia a las funciones, atribuciones y obligaciones de un Profesor Adjunto se establece: "En caso de constituirse en el Profesor de mayor jerarquía de la cátedra, asumirá la conducción de la misma. Estas situaciones deberán ser transitorias".</w:t>
      </w:r>
    </w:p>
    <w:p w14:paraId="550F0E4D" w14:textId="77777777" w:rsidR="00E14B0F" w:rsidRDefault="00E14B0F">
      <w:pPr>
        <w:ind w:left="2" w:firstLine="565"/>
        <w:jc w:val="both"/>
        <w:rPr>
          <w:rFonts w:eastAsia="Century Gothic" w:cs="Century Gothic"/>
          <w:color w:val="000000"/>
        </w:rPr>
      </w:pPr>
      <w:r>
        <w:rPr>
          <w:rFonts w:eastAsia="Century Gothic" w:cs="Century Gothic"/>
          <w:color w:val="000000"/>
        </w:rPr>
        <w:t>Que en la Facultad de Ingeniería de la Universidad Nacional de La Pampa existen cátedras que no cuentan con Profesor Titular o Asociado, y en las que el docente de mayor jerarquía posee cargo de Profesor Adjunto.</w:t>
      </w:r>
    </w:p>
    <w:p w14:paraId="3DA48D25" w14:textId="77777777" w:rsidR="00E14B0F" w:rsidRDefault="00E14B0F">
      <w:pPr>
        <w:ind w:left="2" w:firstLine="565"/>
        <w:jc w:val="both"/>
        <w:rPr>
          <w:rFonts w:eastAsia="Century Gothic" w:cs="Century Gothic"/>
          <w:color w:val="000000"/>
        </w:rPr>
      </w:pPr>
      <w:r>
        <w:rPr>
          <w:rFonts w:eastAsia="Century Gothic" w:cs="Century Gothic"/>
          <w:color w:val="000000"/>
        </w:rPr>
        <w:t>Que el Artículo 42º del mismo Estatuto menciona que: "Antes de cada período lectivo el Consejo Directivo de la Facultad determina las tareas que estarán a cargo de cada uno de los profesores que integran sus cuadros docentes”.</w:t>
      </w:r>
    </w:p>
    <w:p w14:paraId="6CC790DE" w14:textId="77777777" w:rsidR="00E14B0F" w:rsidRDefault="00E14B0F">
      <w:pPr>
        <w:ind w:left="2" w:firstLine="565"/>
        <w:jc w:val="both"/>
        <w:rPr>
          <w:rFonts w:eastAsia="Century Gothic" w:cs="Century Gothic"/>
          <w:color w:val="000000"/>
        </w:rPr>
      </w:pPr>
      <w:r>
        <w:rPr>
          <w:rFonts w:eastAsia="Century Gothic" w:cs="Century Gothic"/>
          <w:color w:val="000000"/>
        </w:rPr>
        <w:t>Que se considera necesario proceder a determinar las tareas, como responsables del dictado de las asignaturas, que deberán desempeñar los docentes que se encuentran en tal condición.</w:t>
      </w:r>
    </w:p>
    <w:p w14:paraId="3F0D78FA" w14:textId="77777777" w:rsidR="00E14B0F" w:rsidRDefault="00E14B0F">
      <w:pPr>
        <w:ind w:left="2" w:firstLine="565"/>
        <w:jc w:val="both"/>
        <w:rPr>
          <w:rFonts w:eastAsia="Century Gothic" w:cs="Century Gothic"/>
          <w:color w:val="000000"/>
        </w:rPr>
      </w:pPr>
      <w:r>
        <w:rPr>
          <w:rFonts w:eastAsia="Century Gothic" w:cs="Century Gothic"/>
          <w:color w:val="000000"/>
        </w:rPr>
        <w:t>Que los docentes de la carrera Ingeniería Biomédica están designados hasta diferentes fechas; en función al convenio con el Ministerio de Educación de la provincia de La Pampa y las mesas de exámenes previstas.</w:t>
      </w:r>
    </w:p>
    <w:p w14:paraId="02E6F10E" w14:textId="77777777" w:rsidR="00E14B0F" w:rsidRDefault="00E14B0F">
      <w:pPr>
        <w:ind w:left="2" w:firstLine="565"/>
        <w:jc w:val="both"/>
        <w:rPr>
          <w:rFonts w:eastAsia="Century Gothic" w:cs="Century Gothic"/>
          <w:color w:val="000000"/>
        </w:rPr>
      </w:pPr>
      <w:proofErr w:type="gramStart"/>
      <w:r>
        <w:rPr>
          <w:rFonts w:eastAsia="Century Gothic" w:cs="Century Gothic"/>
          <w:color w:val="000000"/>
        </w:rPr>
        <w:t>Que</w:t>
      </w:r>
      <w:proofErr w:type="gramEnd"/>
      <w:r>
        <w:rPr>
          <w:rFonts w:eastAsia="Century Gothic" w:cs="Century Gothic"/>
          <w:color w:val="000000"/>
        </w:rPr>
        <w:t xml:space="preserve"> por razones de tiempo, se resuelve ad referéndum del Consejo Directivo.</w:t>
      </w:r>
    </w:p>
    <w:p w14:paraId="70BA5E94" w14:textId="77777777" w:rsidR="00E14B0F" w:rsidRPr="00CE34FE" w:rsidRDefault="00E14B0F" w:rsidP="00CE34FE">
      <w:pPr>
        <w:ind w:left="2" w:firstLine="565"/>
        <w:jc w:val="both"/>
        <w:rPr>
          <w:rFonts w:eastAsia="Century Gothic" w:cs="Century Gothic"/>
          <w:color w:val="000000"/>
        </w:rPr>
      </w:pPr>
      <w:r w:rsidRPr="00CE34FE">
        <w:rPr>
          <w:rFonts w:eastAsia="Century Gothic" w:cs="Century Gothic"/>
          <w:color w:val="000000"/>
        </w:rPr>
        <w:t xml:space="preserve">POR ELLO </w:t>
      </w:r>
    </w:p>
    <w:p w14:paraId="38CB5253" w14:textId="77777777" w:rsidR="00E14B0F" w:rsidRPr="00CE34FE" w:rsidRDefault="00E14B0F" w:rsidP="00CE34FE">
      <w:pPr>
        <w:ind w:left="2" w:firstLine="565"/>
        <w:jc w:val="both"/>
        <w:rPr>
          <w:rFonts w:eastAsia="Century Gothic" w:cs="Century Gothic"/>
          <w:color w:val="000000"/>
        </w:rPr>
      </w:pPr>
      <w:r w:rsidRPr="00CE34FE">
        <w:rPr>
          <w:rFonts w:eastAsia="Century Gothic" w:cs="Century Gothic"/>
          <w:color w:val="000000"/>
        </w:rPr>
        <w:t>LA COMISIÓN DE LEGISLACIÓN Y REGLAMENTO</w:t>
      </w:r>
    </w:p>
    <w:p w14:paraId="6B21FC9D" w14:textId="77777777" w:rsidR="00E14B0F" w:rsidRPr="00CE34FE" w:rsidRDefault="00E14B0F" w:rsidP="00CE34FE">
      <w:pPr>
        <w:ind w:left="2" w:firstLine="565"/>
        <w:jc w:val="both"/>
        <w:rPr>
          <w:rFonts w:eastAsia="Century Gothic" w:cs="Century Gothic"/>
          <w:color w:val="000000"/>
        </w:rPr>
      </w:pPr>
      <w:r w:rsidRPr="00CE34FE">
        <w:rPr>
          <w:rFonts w:eastAsia="Century Gothic" w:cs="Century Gothic"/>
          <w:color w:val="000000"/>
        </w:rPr>
        <w:t>DEL CONSEJO DIRECTIVO DE LA FACULTAD DE INGENIERÍA</w:t>
      </w:r>
    </w:p>
    <w:p w14:paraId="11E4F14C" w14:textId="77777777" w:rsidR="00E14B0F" w:rsidRPr="00CE34FE" w:rsidRDefault="00E14B0F" w:rsidP="00CE34FE">
      <w:pPr>
        <w:ind w:left="2" w:hanging="2"/>
        <w:jc w:val="both"/>
        <w:rPr>
          <w:rFonts w:eastAsia="Century Gothic" w:cs="Century Gothic"/>
          <w:color w:val="000000"/>
        </w:rPr>
      </w:pPr>
      <w:r w:rsidRPr="00CE34FE">
        <w:rPr>
          <w:rFonts w:eastAsia="Century Gothic" w:cs="Century Gothic"/>
          <w:color w:val="000000"/>
        </w:rPr>
        <w:tab/>
      </w:r>
    </w:p>
    <w:p w14:paraId="1709B792" w14:textId="77777777" w:rsidR="00E14B0F" w:rsidRDefault="00E14B0F" w:rsidP="00CE34FE">
      <w:pPr>
        <w:ind w:left="2" w:hanging="2"/>
        <w:jc w:val="center"/>
        <w:rPr>
          <w:rFonts w:eastAsia="Century Gothic" w:cs="Century Gothic"/>
          <w:color w:val="000000"/>
        </w:rPr>
      </w:pPr>
      <w:r w:rsidRPr="00CE34FE">
        <w:rPr>
          <w:rFonts w:eastAsia="Century Gothic" w:cs="Century Gothic"/>
          <w:color w:val="000000"/>
        </w:rPr>
        <w:t>RECOMIENDA</w:t>
      </w:r>
    </w:p>
    <w:p w14:paraId="6AD41009" w14:textId="77777777" w:rsidR="00E14B0F" w:rsidRDefault="00E14B0F" w:rsidP="00CE34FE">
      <w:pPr>
        <w:ind w:left="2" w:hanging="2"/>
        <w:jc w:val="center"/>
        <w:rPr>
          <w:rFonts w:eastAsia="Century Gothic" w:cs="Century Gothic"/>
          <w:color w:val="000000"/>
        </w:rPr>
      </w:pPr>
    </w:p>
    <w:p w14:paraId="64782BB8" w14:textId="77777777" w:rsidR="00E14B0F" w:rsidRDefault="00E14B0F">
      <w:pPr>
        <w:ind w:left="2" w:hanging="2"/>
        <w:jc w:val="both"/>
        <w:rPr>
          <w:rFonts w:eastAsia="Century Gothic" w:cs="Century Gothic"/>
          <w:color w:val="000000"/>
        </w:rPr>
      </w:pPr>
      <w:r>
        <w:rPr>
          <w:rFonts w:eastAsia="Century Gothic" w:cs="Century Gothic"/>
          <w:color w:val="000000"/>
        </w:rPr>
        <w:t>ARTÍCULO 1º.- Refrendar la Resolución N.º 014/25 del Decano dictada ad referéndum del Consejo Directivo de la Facultad de Ingeniería por la cual se expresa: “ARTÍCULO 1º.- Asignar funciones desde el 01/02/2025 y hasta el 31/12/2025, o hasta que cesen en las mismas (lo que ocurra primero) como responsables de las asignaturas en las que fueron oportunamente designados, a aquellos Profesores/as Adjuntos/as, regulares o interinos/as, que se detallan en el Anexo I de la presente Resolución”. “ARTÍCULO 2º.- Asignar funciones como se indica en el Anexo II de la presente Resolución, o hasta que cesen en las mismas (lo que ocurra primero) como responsables de las asignaturas en las que fueron oportunamente designados, a aquellos Profesores Adjuntos, regulares o interinos de la carrera de Ingeniería Biomédica”. “ARTÍCULO 3º.- Regístrese, elévese a Secretaría Académica, notifíquese al personal docente involucrado. Disponer la carga de la presente en el Sistema web de Actos Resolutivos de la Universidad Nacional de La Pampa. Cumplido, archívese</w:t>
      </w:r>
      <w:proofErr w:type="gramStart"/>
      <w:r>
        <w:rPr>
          <w:rFonts w:eastAsia="Century Gothic" w:cs="Century Gothic"/>
          <w:color w:val="000000"/>
        </w:rPr>
        <w:t>”.-</w:t>
      </w:r>
      <w:proofErr w:type="gramEnd"/>
    </w:p>
    <w:p w14:paraId="713214D2" w14:textId="77777777" w:rsidR="00E14B0F" w:rsidRDefault="00E14B0F">
      <w:pPr>
        <w:ind w:left="2" w:hanging="2"/>
        <w:jc w:val="both"/>
        <w:rPr>
          <w:rFonts w:eastAsia="Century Gothic" w:cs="Century Gothic"/>
          <w:color w:val="000000"/>
        </w:rPr>
      </w:pPr>
    </w:p>
    <w:p w14:paraId="2955BA78" w14:textId="77777777" w:rsidR="00E14B0F" w:rsidRPr="00CE34FE" w:rsidRDefault="00E14B0F" w:rsidP="00CE34FE">
      <w:pPr>
        <w:ind w:left="2" w:hanging="2"/>
        <w:jc w:val="both"/>
        <w:rPr>
          <w:rFonts w:eastAsia="Century Gothic" w:cs="Century Gothic"/>
        </w:rPr>
      </w:pPr>
      <w:r>
        <w:rPr>
          <w:rFonts w:eastAsia="Century Gothic" w:cs="Century Gothic"/>
        </w:rPr>
        <w:lastRenderedPageBreak/>
        <w:t xml:space="preserve">ARTÍCULO 2º.- </w:t>
      </w:r>
      <w:r w:rsidRPr="00CE34FE">
        <w:rPr>
          <w:rFonts w:eastAsia="Century Gothic" w:cs="Century Gothic"/>
        </w:rPr>
        <w:t xml:space="preserve">De </w:t>
      </w:r>
      <w:proofErr w:type="gramStart"/>
      <w:r w:rsidRPr="00CE34FE">
        <w:rPr>
          <w:rFonts w:eastAsia="Century Gothic" w:cs="Century Gothic"/>
        </w:rPr>
        <w:t>forma.-</w:t>
      </w:r>
      <w:proofErr w:type="gramEnd"/>
    </w:p>
    <w:p w14:paraId="58DF62F0" w14:textId="77777777" w:rsidR="00E14B0F" w:rsidRPr="00CE34FE" w:rsidRDefault="00E14B0F" w:rsidP="00CE34FE">
      <w:pPr>
        <w:ind w:left="2" w:hanging="2"/>
        <w:jc w:val="both"/>
        <w:rPr>
          <w:rFonts w:eastAsia="Century Gothic" w:cs="Century Gothic"/>
        </w:rPr>
      </w:pPr>
    </w:p>
    <w:p w14:paraId="0CE366C2" w14:textId="77777777" w:rsidR="00E14B0F" w:rsidRPr="00CE34FE" w:rsidRDefault="00E14B0F" w:rsidP="00CE34FE">
      <w:pPr>
        <w:ind w:left="2" w:hanging="2"/>
        <w:jc w:val="both"/>
        <w:rPr>
          <w:rFonts w:eastAsia="Century Gothic" w:cs="Century Gothic"/>
          <w:bCs/>
        </w:rPr>
      </w:pPr>
      <w:r w:rsidRPr="00CE34FE">
        <w:rPr>
          <w:rFonts w:eastAsia="Century Gothic" w:cs="Century Gothic"/>
          <w:bCs/>
        </w:rPr>
        <w:t>AZCONA, P</w:t>
      </w:r>
    </w:p>
    <w:p w14:paraId="0AE9E497" w14:textId="77777777" w:rsidR="00E14B0F" w:rsidRPr="00CE34FE" w:rsidRDefault="00E14B0F" w:rsidP="00CE34FE">
      <w:pPr>
        <w:ind w:left="2" w:hanging="2"/>
        <w:jc w:val="both"/>
        <w:rPr>
          <w:rFonts w:eastAsia="Century Gothic" w:cs="Century Gothic"/>
          <w:bCs/>
        </w:rPr>
      </w:pPr>
      <w:r w:rsidRPr="00CE34FE">
        <w:rPr>
          <w:rFonts w:eastAsia="Century Gothic" w:cs="Century Gothic"/>
          <w:bCs/>
        </w:rPr>
        <w:t>BALLESTEROS C.</w:t>
      </w:r>
    </w:p>
    <w:p w14:paraId="49F32C9A" w14:textId="77777777" w:rsidR="00E14B0F" w:rsidRPr="008B4422" w:rsidRDefault="00E14B0F" w:rsidP="00CE34FE">
      <w:pPr>
        <w:ind w:left="2" w:hanging="2"/>
        <w:jc w:val="both"/>
        <w:rPr>
          <w:rFonts w:eastAsia="Century Gothic" w:cs="Century Gothic"/>
          <w:bCs/>
          <w:lang w:val="es-AR"/>
        </w:rPr>
      </w:pPr>
      <w:r w:rsidRPr="008B4422">
        <w:rPr>
          <w:rFonts w:eastAsia="Century Gothic" w:cs="Century Gothic"/>
          <w:bCs/>
          <w:lang w:val="es-AR"/>
        </w:rPr>
        <w:t>CASTELLINO A.</w:t>
      </w:r>
    </w:p>
    <w:p w14:paraId="1102EF2F" w14:textId="77777777" w:rsidR="00E14B0F" w:rsidRPr="00C967AC" w:rsidRDefault="00E14B0F" w:rsidP="00CE34FE">
      <w:pPr>
        <w:ind w:left="2" w:hanging="2"/>
        <w:jc w:val="both"/>
        <w:rPr>
          <w:rFonts w:eastAsia="Century Gothic" w:cs="Century Gothic"/>
          <w:bCs/>
          <w:lang w:val="en-US"/>
        </w:rPr>
      </w:pPr>
      <w:r w:rsidRPr="00C967AC">
        <w:rPr>
          <w:rFonts w:eastAsia="Century Gothic" w:cs="Century Gothic"/>
          <w:bCs/>
          <w:lang w:val="en-US"/>
        </w:rPr>
        <w:t>KOVAC F.</w:t>
      </w:r>
    </w:p>
    <w:p w14:paraId="389E8C61" w14:textId="77777777" w:rsidR="00E14B0F" w:rsidRPr="00C967AC" w:rsidRDefault="00E14B0F" w:rsidP="00CE34FE">
      <w:pPr>
        <w:ind w:left="2" w:hanging="2"/>
        <w:jc w:val="both"/>
        <w:rPr>
          <w:rFonts w:eastAsia="Century Gothic" w:cs="Century Gothic"/>
          <w:bCs/>
          <w:lang w:val="en-US"/>
        </w:rPr>
      </w:pPr>
      <w:r w:rsidRPr="00C967AC">
        <w:rPr>
          <w:rFonts w:eastAsia="Century Gothic" w:cs="Century Gothic"/>
          <w:bCs/>
          <w:lang w:val="en-US"/>
        </w:rPr>
        <w:t>MICHELIS A.</w:t>
      </w:r>
    </w:p>
    <w:p w14:paraId="357C48D2" w14:textId="77777777" w:rsidR="00E14B0F" w:rsidRPr="008B4422" w:rsidRDefault="00E14B0F" w:rsidP="00CE34FE">
      <w:pPr>
        <w:ind w:left="2" w:hanging="2"/>
        <w:jc w:val="both"/>
        <w:rPr>
          <w:rFonts w:eastAsia="Century Gothic" w:cs="Century Gothic"/>
          <w:bCs/>
          <w:lang w:val="en-US"/>
        </w:rPr>
      </w:pPr>
      <w:r w:rsidRPr="008B4422">
        <w:rPr>
          <w:rFonts w:eastAsia="Century Gothic" w:cs="Century Gothic"/>
          <w:bCs/>
          <w:lang w:val="en-US"/>
        </w:rPr>
        <w:t xml:space="preserve">PAPA M. </w:t>
      </w:r>
    </w:p>
    <w:p w14:paraId="7C02631F" w14:textId="77777777" w:rsidR="00E14B0F" w:rsidRPr="008B4422" w:rsidRDefault="00E14B0F" w:rsidP="00CE34FE">
      <w:pPr>
        <w:ind w:left="2" w:hanging="2"/>
        <w:jc w:val="both"/>
        <w:rPr>
          <w:rFonts w:eastAsia="Century Gothic" w:cs="Century Gothic"/>
          <w:bCs/>
          <w:lang w:val="en-US"/>
        </w:rPr>
      </w:pPr>
      <w:r w:rsidRPr="008B4422">
        <w:rPr>
          <w:rFonts w:eastAsia="Century Gothic" w:cs="Century Gothic"/>
          <w:bCs/>
          <w:lang w:val="en-US"/>
        </w:rPr>
        <w:t>RIBEIRO M.</w:t>
      </w:r>
    </w:p>
    <w:p w14:paraId="02A19D5E" w14:textId="77777777" w:rsidR="00E14B0F" w:rsidRPr="008B4422" w:rsidRDefault="00E14B0F" w:rsidP="00CE34FE">
      <w:pPr>
        <w:ind w:left="2" w:hanging="2"/>
        <w:jc w:val="both"/>
        <w:rPr>
          <w:rFonts w:eastAsia="Century Gothic" w:cs="Century Gothic"/>
          <w:bCs/>
          <w:lang w:val="en-US"/>
        </w:rPr>
      </w:pPr>
      <w:r w:rsidRPr="008B4422">
        <w:rPr>
          <w:rFonts w:eastAsia="Century Gothic" w:cs="Century Gothic"/>
          <w:bCs/>
          <w:lang w:val="en-US"/>
        </w:rPr>
        <w:t>VALINOTTI, J.</w:t>
      </w:r>
    </w:p>
    <w:p w14:paraId="0D1ED16E" w14:textId="77777777" w:rsidR="00E14B0F" w:rsidRPr="008B4422" w:rsidRDefault="00E14B0F">
      <w:pPr>
        <w:rPr>
          <w:rFonts w:eastAsia="Century Gothic" w:cs="Century Gothic"/>
          <w:bCs/>
          <w:lang w:val="en-US"/>
        </w:rPr>
      </w:pPr>
      <w:r w:rsidRPr="008B4422">
        <w:rPr>
          <w:rFonts w:eastAsia="Century Gothic" w:cs="Century Gothic"/>
          <w:bCs/>
          <w:lang w:val="en-US"/>
        </w:rPr>
        <w:br w:type="page"/>
      </w:r>
    </w:p>
    <w:p w14:paraId="725517DE" w14:textId="77777777" w:rsidR="00E14B0F" w:rsidRPr="008B4422" w:rsidRDefault="00E14B0F" w:rsidP="00CE34FE">
      <w:pPr>
        <w:ind w:left="2" w:hanging="2"/>
        <w:jc w:val="both"/>
        <w:rPr>
          <w:rFonts w:eastAsia="Century Gothic" w:cs="Century Gothic"/>
          <w:bCs/>
          <w:lang w:val="en-US"/>
        </w:rPr>
      </w:pPr>
    </w:p>
    <w:p w14:paraId="4581853E" w14:textId="77777777" w:rsidR="00E14B0F" w:rsidRPr="008B4422" w:rsidRDefault="00E14B0F" w:rsidP="00CE34FE">
      <w:pPr>
        <w:ind w:left="2" w:hanging="2"/>
        <w:jc w:val="both"/>
        <w:rPr>
          <w:rFonts w:eastAsia="Century Gothic" w:cs="Century Gothic"/>
          <w:b/>
          <w:color w:val="000000"/>
          <w:u w:val="single"/>
          <w:lang w:val="en-US"/>
        </w:rPr>
      </w:pPr>
    </w:p>
    <w:p w14:paraId="14E171EB" w14:textId="77777777" w:rsidR="00E14B0F" w:rsidRPr="008B4422" w:rsidRDefault="00E14B0F">
      <w:pPr>
        <w:pBdr>
          <w:top w:val="nil"/>
          <w:left w:val="nil"/>
          <w:bottom w:val="nil"/>
          <w:right w:val="nil"/>
          <w:between w:val="nil"/>
        </w:pBdr>
        <w:ind w:hanging="2"/>
        <w:jc w:val="center"/>
        <w:rPr>
          <w:rFonts w:eastAsia="Century Gothic" w:cs="Century Gothic"/>
          <w:b/>
          <w:color w:val="000000"/>
          <w:u w:val="single"/>
          <w:lang w:val="en-US"/>
        </w:rPr>
      </w:pPr>
      <w:r w:rsidRPr="008B4422">
        <w:rPr>
          <w:rFonts w:eastAsia="Century Gothic" w:cs="Century Gothic"/>
          <w:b/>
          <w:color w:val="000000"/>
          <w:u w:val="single"/>
          <w:lang w:val="en-US"/>
        </w:rPr>
        <w:t>ANEXO I</w:t>
      </w:r>
    </w:p>
    <w:p w14:paraId="27DC0868" w14:textId="77777777" w:rsidR="00E14B0F" w:rsidRPr="008B4422" w:rsidRDefault="00E14B0F">
      <w:pPr>
        <w:pBdr>
          <w:top w:val="nil"/>
          <w:left w:val="nil"/>
          <w:bottom w:val="nil"/>
          <w:right w:val="nil"/>
          <w:between w:val="nil"/>
        </w:pBdr>
        <w:ind w:hanging="2"/>
        <w:jc w:val="center"/>
        <w:rPr>
          <w:rFonts w:eastAsia="Century Gothic" w:cs="Century Gothic"/>
          <w:b/>
          <w:color w:val="000000"/>
          <w:u w:val="single"/>
          <w:lang w:val="en-US"/>
        </w:rPr>
      </w:pPr>
    </w:p>
    <w:p w14:paraId="3F3B54EC" w14:textId="77777777" w:rsidR="00E14B0F" w:rsidRDefault="00E14B0F">
      <w:pPr>
        <w:pBdr>
          <w:top w:val="nil"/>
          <w:left w:val="nil"/>
          <w:bottom w:val="nil"/>
          <w:right w:val="nil"/>
          <w:between w:val="nil"/>
        </w:pBdr>
        <w:ind w:hanging="2"/>
        <w:jc w:val="both"/>
        <w:rPr>
          <w:rFonts w:eastAsia="Century Gothic" w:cs="Century Gothic"/>
          <w:b/>
          <w:color w:val="000000"/>
        </w:rPr>
      </w:pPr>
      <w:r>
        <w:rPr>
          <w:rFonts w:eastAsia="Century Gothic" w:cs="Century Gothic"/>
          <w:b/>
          <w:color w:val="000000"/>
        </w:rPr>
        <w:t>Asignar funciones desde el 01/0</w:t>
      </w:r>
      <w:r>
        <w:rPr>
          <w:rFonts w:eastAsia="Century Gothic" w:cs="Century Gothic"/>
          <w:b/>
        </w:rPr>
        <w:t>2</w:t>
      </w:r>
      <w:r>
        <w:rPr>
          <w:rFonts w:eastAsia="Century Gothic" w:cs="Century Gothic"/>
          <w:b/>
          <w:color w:val="000000"/>
        </w:rPr>
        <w:t>/2025 y hasta el 31/12/2025, o hasta que cesen en las mismas (lo que ocurra primero) como responsables de las asignaturas en las que fueron oportunamente designados, a aquellos Profesores/as Adjuntos/as, regulares o interinos/as.</w:t>
      </w:r>
    </w:p>
    <w:p w14:paraId="6235C516" w14:textId="77777777" w:rsidR="00E14B0F" w:rsidRDefault="00E14B0F">
      <w:pPr>
        <w:pBdr>
          <w:top w:val="nil"/>
          <w:left w:val="nil"/>
          <w:bottom w:val="nil"/>
          <w:right w:val="nil"/>
          <w:between w:val="nil"/>
        </w:pBdr>
        <w:ind w:hanging="2"/>
        <w:rPr>
          <w:rFonts w:eastAsia="Century Gothic" w:cs="Century Gothic"/>
          <w:color w:val="000000"/>
        </w:rPr>
      </w:pPr>
    </w:p>
    <w:tbl>
      <w:tblPr>
        <w:tblW w:w="90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2119"/>
        <w:gridCol w:w="3480"/>
        <w:gridCol w:w="1620"/>
        <w:gridCol w:w="1230"/>
      </w:tblGrid>
      <w:tr w:rsidR="00E14B0F" w14:paraId="0E81B6B4" w14:textId="77777777">
        <w:trPr>
          <w:cantSplit/>
          <w:tblHeader/>
          <w:jc w:val="center"/>
        </w:trPr>
        <w:tc>
          <w:tcPr>
            <w:tcW w:w="570" w:type="dxa"/>
            <w:tcBorders>
              <w:top w:val="single" w:sz="4" w:space="0" w:color="000000"/>
              <w:left w:val="single" w:sz="4" w:space="0" w:color="000000"/>
              <w:bottom w:val="single" w:sz="4" w:space="0" w:color="000000"/>
              <w:right w:val="single" w:sz="4" w:space="0" w:color="000000"/>
            </w:tcBorders>
          </w:tcPr>
          <w:p w14:paraId="43D6D7A6" w14:textId="77777777" w:rsidR="00E14B0F" w:rsidRDefault="00E14B0F">
            <w:pPr>
              <w:pBdr>
                <w:top w:val="nil"/>
                <w:left w:val="nil"/>
                <w:bottom w:val="nil"/>
                <w:right w:val="nil"/>
                <w:between w:val="nil"/>
              </w:pBdr>
              <w:ind w:hanging="2"/>
              <w:jc w:val="center"/>
              <w:rPr>
                <w:rFonts w:eastAsia="Century Gothic" w:cs="Century Gothic"/>
                <w:color w:val="000000"/>
              </w:rPr>
            </w:pPr>
          </w:p>
        </w:tc>
        <w:tc>
          <w:tcPr>
            <w:tcW w:w="2119" w:type="dxa"/>
            <w:tcBorders>
              <w:top w:val="single" w:sz="4" w:space="0" w:color="000000"/>
              <w:left w:val="single" w:sz="4" w:space="0" w:color="000000"/>
              <w:bottom w:val="single" w:sz="4" w:space="0" w:color="000000"/>
              <w:right w:val="single" w:sz="4" w:space="0" w:color="000000"/>
            </w:tcBorders>
            <w:vAlign w:val="center"/>
          </w:tcPr>
          <w:p w14:paraId="241BE268" w14:textId="77777777" w:rsidR="00E14B0F" w:rsidRDefault="00E14B0F">
            <w:pPr>
              <w:pBdr>
                <w:top w:val="nil"/>
                <w:left w:val="nil"/>
                <w:bottom w:val="nil"/>
                <w:right w:val="nil"/>
                <w:between w:val="nil"/>
              </w:pBdr>
              <w:ind w:hanging="2"/>
              <w:jc w:val="center"/>
              <w:rPr>
                <w:rFonts w:eastAsia="Century Gothic" w:cs="Century Gothic"/>
                <w:color w:val="000000"/>
              </w:rPr>
            </w:pPr>
            <w:r>
              <w:rPr>
                <w:rFonts w:eastAsia="Century Gothic" w:cs="Century Gothic"/>
                <w:b/>
                <w:color w:val="000000"/>
              </w:rPr>
              <w:t>Apellido</w:t>
            </w:r>
          </w:p>
          <w:p w14:paraId="5CC98739" w14:textId="77777777" w:rsidR="00E14B0F" w:rsidRDefault="00E14B0F">
            <w:pPr>
              <w:pBdr>
                <w:top w:val="nil"/>
                <w:left w:val="nil"/>
                <w:bottom w:val="nil"/>
                <w:right w:val="nil"/>
                <w:between w:val="nil"/>
              </w:pBdr>
              <w:ind w:hanging="2"/>
              <w:jc w:val="center"/>
              <w:rPr>
                <w:rFonts w:eastAsia="Century Gothic" w:cs="Century Gothic"/>
                <w:color w:val="000000"/>
              </w:rPr>
            </w:pPr>
            <w:proofErr w:type="gramStart"/>
            <w:r>
              <w:rPr>
                <w:rFonts w:eastAsia="Century Gothic" w:cs="Century Gothic"/>
                <w:b/>
                <w:color w:val="000000"/>
              </w:rPr>
              <w:t>y  Nombres</w:t>
            </w:r>
            <w:proofErr w:type="gramEnd"/>
          </w:p>
        </w:tc>
        <w:tc>
          <w:tcPr>
            <w:tcW w:w="3480" w:type="dxa"/>
            <w:tcBorders>
              <w:top w:val="single" w:sz="4" w:space="0" w:color="000000"/>
              <w:left w:val="single" w:sz="4" w:space="0" w:color="000000"/>
              <w:bottom w:val="single" w:sz="4" w:space="0" w:color="000000"/>
              <w:right w:val="single" w:sz="4" w:space="0" w:color="000000"/>
            </w:tcBorders>
            <w:vAlign w:val="center"/>
          </w:tcPr>
          <w:p w14:paraId="3A556E93" w14:textId="77777777" w:rsidR="00E14B0F" w:rsidRDefault="00E14B0F">
            <w:pPr>
              <w:pBdr>
                <w:top w:val="nil"/>
                <w:left w:val="nil"/>
                <w:bottom w:val="nil"/>
                <w:right w:val="nil"/>
                <w:between w:val="nil"/>
              </w:pBdr>
              <w:ind w:left="454"/>
              <w:jc w:val="center"/>
              <w:rPr>
                <w:rFonts w:eastAsia="Century Gothic" w:cs="Century Gothic"/>
                <w:color w:val="000000"/>
              </w:rPr>
            </w:pPr>
            <w:r>
              <w:rPr>
                <w:rFonts w:eastAsia="Century Gothic" w:cs="Century Gothic"/>
                <w:b/>
                <w:color w:val="000000"/>
              </w:rPr>
              <w:t>Asignaturas</w:t>
            </w:r>
          </w:p>
        </w:tc>
        <w:tc>
          <w:tcPr>
            <w:tcW w:w="1620" w:type="dxa"/>
            <w:tcBorders>
              <w:top w:val="single" w:sz="4" w:space="0" w:color="000000"/>
              <w:left w:val="single" w:sz="4" w:space="0" w:color="000000"/>
              <w:bottom w:val="single" w:sz="4" w:space="0" w:color="000000"/>
              <w:right w:val="single" w:sz="4" w:space="0" w:color="000000"/>
            </w:tcBorders>
            <w:vAlign w:val="center"/>
          </w:tcPr>
          <w:p w14:paraId="7A7FC136" w14:textId="77777777" w:rsidR="00E14B0F" w:rsidRDefault="00E14B0F">
            <w:pPr>
              <w:pBdr>
                <w:top w:val="nil"/>
                <w:left w:val="nil"/>
                <w:bottom w:val="nil"/>
                <w:right w:val="nil"/>
                <w:between w:val="nil"/>
              </w:pBdr>
              <w:ind w:hanging="2"/>
              <w:jc w:val="center"/>
              <w:rPr>
                <w:rFonts w:eastAsia="Century Gothic" w:cs="Century Gothic"/>
                <w:color w:val="000000"/>
              </w:rPr>
            </w:pPr>
            <w:r>
              <w:rPr>
                <w:rFonts w:eastAsia="Century Gothic" w:cs="Century Gothic"/>
                <w:b/>
                <w:color w:val="000000"/>
              </w:rPr>
              <w:t>Dedicación</w:t>
            </w:r>
          </w:p>
        </w:tc>
        <w:tc>
          <w:tcPr>
            <w:tcW w:w="1230" w:type="dxa"/>
            <w:tcBorders>
              <w:top w:val="single" w:sz="4" w:space="0" w:color="000000"/>
              <w:left w:val="single" w:sz="4" w:space="0" w:color="000000"/>
              <w:bottom w:val="single" w:sz="4" w:space="0" w:color="000000"/>
              <w:right w:val="single" w:sz="4" w:space="0" w:color="000000"/>
            </w:tcBorders>
            <w:vAlign w:val="center"/>
          </w:tcPr>
          <w:p w14:paraId="12241D38" w14:textId="77777777" w:rsidR="00E14B0F" w:rsidRDefault="00E14B0F">
            <w:pPr>
              <w:pBdr>
                <w:top w:val="nil"/>
                <w:left w:val="nil"/>
                <w:bottom w:val="nil"/>
                <w:right w:val="nil"/>
                <w:between w:val="nil"/>
              </w:pBdr>
              <w:ind w:hanging="2"/>
              <w:jc w:val="center"/>
              <w:rPr>
                <w:rFonts w:eastAsia="Century Gothic" w:cs="Century Gothic"/>
                <w:color w:val="000000"/>
              </w:rPr>
            </w:pPr>
            <w:r>
              <w:rPr>
                <w:rFonts w:eastAsia="Century Gothic" w:cs="Century Gothic"/>
                <w:b/>
                <w:color w:val="000000"/>
              </w:rPr>
              <w:t>Regular o Interino/a</w:t>
            </w:r>
          </w:p>
        </w:tc>
      </w:tr>
      <w:tr w:rsidR="00E14B0F" w14:paraId="34146A2E"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214AC433"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1</w:t>
            </w:r>
          </w:p>
        </w:tc>
        <w:tc>
          <w:tcPr>
            <w:tcW w:w="2119" w:type="dxa"/>
            <w:tcBorders>
              <w:top w:val="single" w:sz="4" w:space="0" w:color="000000"/>
              <w:left w:val="single" w:sz="4" w:space="0" w:color="000000"/>
              <w:bottom w:val="single" w:sz="4" w:space="0" w:color="000000"/>
              <w:right w:val="single" w:sz="4" w:space="0" w:color="000000"/>
            </w:tcBorders>
            <w:vAlign w:val="center"/>
          </w:tcPr>
          <w:p w14:paraId="4C55A3D4"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ARAYA, Pablo Javier</w:t>
            </w:r>
          </w:p>
          <w:p w14:paraId="0C7AEAEA"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DNI 28.149.063</w:t>
            </w:r>
          </w:p>
        </w:tc>
        <w:tc>
          <w:tcPr>
            <w:tcW w:w="3480" w:type="dxa"/>
            <w:tcBorders>
              <w:top w:val="single" w:sz="4" w:space="0" w:color="000000"/>
              <w:left w:val="single" w:sz="4" w:space="0" w:color="000000"/>
              <w:bottom w:val="single" w:sz="4" w:space="0" w:color="000000"/>
              <w:right w:val="single" w:sz="4" w:space="0" w:color="000000"/>
            </w:tcBorders>
            <w:vAlign w:val="center"/>
          </w:tcPr>
          <w:p w14:paraId="6292BFE3"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Mecánica Racional</w:t>
            </w:r>
          </w:p>
        </w:tc>
        <w:tc>
          <w:tcPr>
            <w:tcW w:w="1620" w:type="dxa"/>
            <w:tcBorders>
              <w:top w:val="single" w:sz="4" w:space="0" w:color="000000"/>
              <w:left w:val="single" w:sz="4" w:space="0" w:color="000000"/>
              <w:bottom w:val="single" w:sz="4" w:space="0" w:color="000000"/>
              <w:right w:val="single" w:sz="4" w:space="0" w:color="000000"/>
            </w:tcBorders>
            <w:vAlign w:val="center"/>
          </w:tcPr>
          <w:p w14:paraId="32D8601A"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Semiexclusiva</w:t>
            </w:r>
          </w:p>
        </w:tc>
        <w:tc>
          <w:tcPr>
            <w:tcW w:w="1230" w:type="dxa"/>
            <w:tcBorders>
              <w:top w:val="single" w:sz="4" w:space="0" w:color="000000"/>
              <w:left w:val="single" w:sz="4" w:space="0" w:color="000000"/>
              <w:bottom w:val="single" w:sz="4" w:space="0" w:color="000000"/>
              <w:right w:val="single" w:sz="4" w:space="0" w:color="000000"/>
            </w:tcBorders>
            <w:vAlign w:val="center"/>
          </w:tcPr>
          <w:p w14:paraId="31EB89DB"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Interino</w:t>
            </w:r>
          </w:p>
        </w:tc>
      </w:tr>
      <w:tr w:rsidR="00E14B0F" w14:paraId="7513035A"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0E3A3577" w14:textId="77777777" w:rsidR="00E14B0F" w:rsidRDefault="00E14B0F">
            <w:pPr>
              <w:pBdr>
                <w:top w:val="nil"/>
                <w:left w:val="nil"/>
                <w:bottom w:val="nil"/>
                <w:right w:val="nil"/>
                <w:between w:val="nil"/>
              </w:pBdr>
              <w:tabs>
                <w:tab w:val="left" w:pos="6237"/>
              </w:tabs>
              <w:ind w:hanging="2"/>
              <w:jc w:val="center"/>
              <w:rPr>
                <w:color w:val="000000"/>
              </w:rPr>
            </w:pPr>
            <w:r>
              <w:rPr>
                <w:rFonts w:eastAsia="Century Gothic" w:cs="Century Gothic"/>
                <w:color w:val="000000"/>
              </w:rPr>
              <w:t>2</w:t>
            </w:r>
          </w:p>
        </w:tc>
        <w:tc>
          <w:tcPr>
            <w:tcW w:w="2119" w:type="dxa"/>
            <w:tcBorders>
              <w:top w:val="single" w:sz="4" w:space="0" w:color="000000"/>
              <w:left w:val="single" w:sz="4" w:space="0" w:color="000000"/>
              <w:bottom w:val="single" w:sz="4" w:space="0" w:color="000000"/>
              <w:right w:val="single" w:sz="4" w:space="0" w:color="000000"/>
            </w:tcBorders>
            <w:vAlign w:val="center"/>
          </w:tcPr>
          <w:p w14:paraId="6A21C608"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AZCONA, Pablo Martín</w:t>
            </w:r>
          </w:p>
          <w:p w14:paraId="2CB71CC4" w14:textId="77777777" w:rsidR="00E14B0F" w:rsidRDefault="00E14B0F">
            <w:pPr>
              <w:pBdr>
                <w:top w:val="nil"/>
                <w:left w:val="nil"/>
                <w:bottom w:val="nil"/>
                <w:right w:val="nil"/>
                <w:between w:val="nil"/>
              </w:pBdr>
              <w:ind w:hanging="2"/>
              <w:rPr>
                <w:color w:val="000000"/>
              </w:rPr>
            </w:pPr>
            <w:r>
              <w:rPr>
                <w:rFonts w:eastAsia="Century Gothic" w:cs="Century Gothic"/>
                <w:color w:val="000000"/>
              </w:rPr>
              <w:t>DNI 26.237.006</w:t>
            </w:r>
          </w:p>
        </w:tc>
        <w:tc>
          <w:tcPr>
            <w:tcW w:w="3480" w:type="dxa"/>
            <w:tcBorders>
              <w:top w:val="single" w:sz="4" w:space="0" w:color="000000"/>
              <w:left w:val="single" w:sz="4" w:space="0" w:color="000000"/>
              <w:bottom w:val="single" w:sz="4" w:space="0" w:color="000000"/>
              <w:right w:val="single" w:sz="4" w:space="0" w:color="000000"/>
            </w:tcBorders>
            <w:vAlign w:val="center"/>
          </w:tcPr>
          <w:p w14:paraId="07D74859"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 xml:space="preserve">Sistemas de Representación I </w:t>
            </w:r>
          </w:p>
          <w:p w14:paraId="68FF3A33"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Sistemas de Representación II</w:t>
            </w:r>
          </w:p>
        </w:tc>
        <w:tc>
          <w:tcPr>
            <w:tcW w:w="1620" w:type="dxa"/>
            <w:tcBorders>
              <w:top w:val="single" w:sz="4" w:space="0" w:color="000000"/>
              <w:left w:val="single" w:sz="4" w:space="0" w:color="000000"/>
              <w:bottom w:val="single" w:sz="4" w:space="0" w:color="000000"/>
              <w:right w:val="single" w:sz="4" w:space="0" w:color="000000"/>
            </w:tcBorders>
            <w:vAlign w:val="center"/>
          </w:tcPr>
          <w:p w14:paraId="22689564"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Exclusiva</w:t>
            </w:r>
          </w:p>
        </w:tc>
        <w:tc>
          <w:tcPr>
            <w:tcW w:w="1230" w:type="dxa"/>
            <w:tcBorders>
              <w:top w:val="single" w:sz="4" w:space="0" w:color="000000"/>
              <w:left w:val="single" w:sz="4" w:space="0" w:color="000000"/>
              <w:bottom w:val="single" w:sz="4" w:space="0" w:color="000000"/>
              <w:right w:val="single" w:sz="4" w:space="0" w:color="000000"/>
            </w:tcBorders>
            <w:vAlign w:val="center"/>
          </w:tcPr>
          <w:p w14:paraId="2137CF28"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Interino</w:t>
            </w:r>
          </w:p>
        </w:tc>
      </w:tr>
      <w:tr w:rsidR="00E14B0F" w14:paraId="0789147D"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75747B05"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3</w:t>
            </w:r>
          </w:p>
        </w:tc>
        <w:tc>
          <w:tcPr>
            <w:tcW w:w="2119" w:type="dxa"/>
            <w:tcBorders>
              <w:top w:val="single" w:sz="4" w:space="0" w:color="000000"/>
              <w:left w:val="single" w:sz="4" w:space="0" w:color="000000"/>
              <w:bottom w:val="single" w:sz="4" w:space="0" w:color="000000"/>
              <w:right w:val="single" w:sz="4" w:space="0" w:color="000000"/>
            </w:tcBorders>
            <w:vAlign w:val="center"/>
          </w:tcPr>
          <w:p w14:paraId="10A05B3E"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 xml:space="preserve">BAGNATI, Mauro Andrés </w:t>
            </w:r>
          </w:p>
          <w:p w14:paraId="72D906B4" w14:textId="77777777" w:rsidR="00E14B0F" w:rsidRDefault="00E14B0F">
            <w:pPr>
              <w:pBdr>
                <w:top w:val="nil"/>
                <w:left w:val="nil"/>
                <w:bottom w:val="nil"/>
                <w:right w:val="nil"/>
                <w:between w:val="nil"/>
              </w:pBdr>
              <w:ind w:hanging="2"/>
              <w:rPr>
                <w:color w:val="000000"/>
              </w:rPr>
            </w:pPr>
            <w:r>
              <w:rPr>
                <w:rFonts w:eastAsia="Century Gothic" w:cs="Century Gothic"/>
                <w:color w:val="000000"/>
              </w:rPr>
              <w:t>DNI 31.517.040</w:t>
            </w:r>
          </w:p>
        </w:tc>
        <w:tc>
          <w:tcPr>
            <w:tcW w:w="3480" w:type="dxa"/>
            <w:tcBorders>
              <w:top w:val="single" w:sz="4" w:space="0" w:color="000000"/>
              <w:left w:val="single" w:sz="4" w:space="0" w:color="000000"/>
              <w:bottom w:val="single" w:sz="4" w:space="0" w:color="000000"/>
              <w:right w:val="single" w:sz="4" w:space="0" w:color="000000"/>
            </w:tcBorders>
            <w:vAlign w:val="center"/>
          </w:tcPr>
          <w:p w14:paraId="0AE3158A"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Física General (TUT)</w:t>
            </w:r>
          </w:p>
        </w:tc>
        <w:tc>
          <w:tcPr>
            <w:tcW w:w="1620" w:type="dxa"/>
            <w:tcBorders>
              <w:top w:val="single" w:sz="4" w:space="0" w:color="000000"/>
              <w:left w:val="single" w:sz="4" w:space="0" w:color="000000"/>
              <w:bottom w:val="single" w:sz="4" w:space="0" w:color="000000"/>
              <w:right w:val="single" w:sz="4" w:space="0" w:color="000000"/>
            </w:tcBorders>
            <w:vAlign w:val="center"/>
          </w:tcPr>
          <w:p w14:paraId="44BE0335"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Simple</w:t>
            </w:r>
          </w:p>
        </w:tc>
        <w:tc>
          <w:tcPr>
            <w:tcW w:w="1230" w:type="dxa"/>
            <w:tcBorders>
              <w:top w:val="single" w:sz="4" w:space="0" w:color="000000"/>
              <w:left w:val="single" w:sz="4" w:space="0" w:color="000000"/>
              <w:bottom w:val="single" w:sz="4" w:space="0" w:color="000000"/>
              <w:right w:val="single" w:sz="4" w:space="0" w:color="000000"/>
            </w:tcBorders>
            <w:vAlign w:val="center"/>
          </w:tcPr>
          <w:p w14:paraId="488DEB4F"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Interino</w:t>
            </w:r>
          </w:p>
        </w:tc>
      </w:tr>
      <w:tr w:rsidR="00E14B0F" w14:paraId="7D049EA6"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30E3AA45"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4</w:t>
            </w:r>
          </w:p>
        </w:tc>
        <w:tc>
          <w:tcPr>
            <w:tcW w:w="2119" w:type="dxa"/>
            <w:tcBorders>
              <w:top w:val="single" w:sz="4" w:space="0" w:color="000000"/>
              <w:left w:val="single" w:sz="4" w:space="0" w:color="000000"/>
              <w:bottom w:val="single" w:sz="4" w:space="0" w:color="000000"/>
              <w:right w:val="single" w:sz="4" w:space="0" w:color="000000"/>
            </w:tcBorders>
            <w:vAlign w:val="center"/>
          </w:tcPr>
          <w:p w14:paraId="2907EF03"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BECKER, Pablo Javier</w:t>
            </w:r>
          </w:p>
          <w:p w14:paraId="306906AE" w14:textId="77777777" w:rsidR="00E14B0F" w:rsidRDefault="00E14B0F">
            <w:pPr>
              <w:pBdr>
                <w:top w:val="nil"/>
                <w:left w:val="nil"/>
                <w:bottom w:val="nil"/>
                <w:right w:val="nil"/>
                <w:between w:val="nil"/>
              </w:pBdr>
              <w:ind w:hanging="2"/>
              <w:jc w:val="both"/>
              <w:rPr>
                <w:color w:val="000000"/>
              </w:rPr>
            </w:pPr>
            <w:r>
              <w:rPr>
                <w:rFonts w:eastAsia="Century Gothic" w:cs="Century Gothic"/>
                <w:color w:val="000000"/>
              </w:rPr>
              <w:t>DNI 30.829.718</w:t>
            </w:r>
          </w:p>
        </w:tc>
        <w:tc>
          <w:tcPr>
            <w:tcW w:w="3480" w:type="dxa"/>
            <w:tcBorders>
              <w:top w:val="single" w:sz="4" w:space="0" w:color="000000"/>
              <w:left w:val="single" w:sz="4" w:space="0" w:color="000000"/>
              <w:bottom w:val="single" w:sz="4" w:space="0" w:color="000000"/>
              <w:right w:val="single" w:sz="4" w:space="0" w:color="000000"/>
            </w:tcBorders>
            <w:vAlign w:val="center"/>
          </w:tcPr>
          <w:p w14:paraId="48320AB7"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Ingeniería de Software I</w:t>
            </w:r>
          </w:p>
        </w:tc>
        <w:tc>
          <w:tcPr>
            <w:tcW w:w="1620" w:type="dxa"/>
            <w:tcBorders>
              <w:top w:val="single" w:sz="4" w:space="0" w:color="000000"/>
              <w:left w:val="single" w:sz="4" w:space="0" w:color="000000"/>
              <w:bottom w:val="single" w:sz="4" w:space="0" w:color="000000"/>
              <w:right w:val="single" w:sz="4" w:space="0" w:color="000000"/>
            </w:tcBorders>
            <w:vAlign w:val="center"/>
          </w:tcPr>
          <w:p w14:paraId="42D1EF96"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Exclusiva</w:t>
            </w:r>
          </w:p>
        </w:tc>
        <w:tc>
          <w:tcPr>
            <w:tcW w:w="1230" w:type="dxa"/>
            <w:tcBorders>
              <w:top w:val="single" w:sz="4" w:space="0" w:color="000000"/>
              <w:left w:val="single" w:sz="4" w:space="0" w:color="000000"/>
              <w:bottom w:val="single" w:sz="4" w:space="0" w:color="000000"/>
              <w:right w:val="single" w:sz="4" w:space="0" w:color="000000"/>
            </w:tcBorders>
            <w:vAlign w:val="center"/>
          </w:tcPr>
          <w:p w14:paraId="0AE136EB"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Interino</w:t>
            </w:r>
          </w:p>
        </w:tc>
      </w:tr>
      <w:tr w:rsidR="00E14B0F" w14:paraId="4A4231BC"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354738DF"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5</w:t>
            </w:r>
          </w:p>
        </w:tc>
        <w:tc>
          <w:tcPr>
            <w:tcW w:w="2119" w:type="dxa"/>
            <w:tcBorders>
              <w:top w:val="single" w:sz="4" w:space="0" w:color="000000"/>
              <w:left w:val="single" w:sz="4" w:space="0" w:color="000000"/>
              <w:bottom w:val="single" w:sz="4" w:space="0" w:color="000000"/>
              <w:right w:val="single" w:sz="4" w:space="0" w:color="000000"/>
            </w:tcBorders>
            <w:vAlign w:val="center"/>
          </w:tcPr>
          <w:p w14:paraId="085D9284"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BERRUETE, Mariel Olga</w:t>
            </w:r>
          </w:p>
          <w:p w14:paraId="08CA7AB8" w14:textId="77777777" w:rsidR="00E14B0F" w:rsidRDefault="00E14B0F">
            <w:pPr>
              <w:pBdr>
                <w:top w:val="nil"/>
                <w:left w:val="nil"/>
                <w:bottom w:val="nil"/>
                <w:right w:val="nil"/>
                <w:between w:val="nil"/>
              </w:pBdr>
              <w:ind w:hanging="2"/>
              <w:jc w:val="both"/>
              <w:rPr>
                <w:color w:val="000000"/>
              </w:rPr>
            </w:pPr>
            <w:r>
              <w:rPr>
                <w:rFonts w:eastAsia="Century Gothic" w:cs="Century Gothic"/>
                <w:color w:val="000000"/>
              </w:rPr>
              <w:t>DNI 14.295.532</w:t>
            </w:r>
          </w:p>
        </w:tc>
        <w:tc>
          <w:tcPr>
            <w:tcW w:w="3480" w:type="dxa"/>
            <w:tcBorders>
              <w:top w:val="single" w:sz="4" w:space="0" w:color="000000"/>
              <w:left w:val="single" w:sz="4" w:space="0" w:color="000000"/>
              <w:bottom w:val="single" w:sz="4" w:space="0" w:color="000000"/>
              <w:right w:val="single" w:sz="4" w:space="0" w:color="000000"/>
            </w:tcBorders>
            <w:vAlign w:val="center"/>
          </w:tcPr>
          <w:p w14:paraId="5AD29120"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Gestión de Calidad</w:t>
            </w:r>
          </w:p>
        </w:tc>
        <w:tc>
          <w:tcPr>
            <w:tcW w:w="1620" w:type="dxa"/>
            <w:tcBorders>
              <w:top w:val="single" w:sz="4" w:space="0" w:color="000000"/>
              <w:left w:val="single" w:sz="4" w:space="0" w:color="000000"/>
              <w:bottom w:val="single" w:sz="4" w:space="0" w:color="000000"/>
              <w:right w:val="single" w:sz="4" w:space="0" w:color="000000"/>
            </w:tcBorders>
            <w:vAlign w:val="center"/>
          </w:tcPr>
          <w:p w14:paraId="5B165FE0"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Simple</w:t>
            </w:r>
          </w:p>
        </w:tc>
        <w:tc>
          <w:tcPr>
            <w:tcW w:w="1230" w:type="dxa"/>
            <w:tcBorders>
              <w:top w:val="single" w:sz="4" w:space="0" w:color="000000"/>
              <w:left w:val="single" w:sz="4" w:space="0" w:color="000000"/>
              <w:bottom w:val="single" w:sz="4" w:space="0" w:color="000000"/>
              <w:right w:val="single" w:sz="4" w:space="0" w:color="000000"/>
            </w:tcBorders>
            <w:vAlign w:val="center"/>
          </w:tcPr>
          <w:p w14:paraId="0468F9C2"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Regular</w:t>
            </w:r>
          </w:p>
        </w:tc>
      </w:tr>
      <w:tr w:rsidR="00E14B0F" w14:paraId="47EA9881"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687AE438"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6</w:t>
            </w:r>
          </w:p>
        </w:tc>
        <w:tc>
          <w:tcPr>
            <w:tcW w:w="2119" w:type="dxa"/>
            <w:tcBorders>
              <w:top w:val="single" w:sz="4" w:space="0" w:color="000000"/>
              <w:left w:val="single" w:sz="4" w:space="0" w:color="000000"/>
              <w:bottom w:val="single" w:sz="4" w:space="0" w:color="000000"/>
              <w:right w:val="single" w:sz="4" w:space="0" w:color="000000"/>
            </w:tcBorders>
            <w:vAlign w:val="center"/>
          </w:tcPr>
          <w:p w14:paraId="4D9219E6"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BERTI, Hugo</w:t>
            </w:r>
          </w:p>
          <w:p w14:paraId="78F8796C" w14:textId="77777777" w:rsidR="00E14B0F" w:rsidRDefault="00E14B0F">
            <w:pPr>
              <w:pBdr>
                <w:top w:val="nil"/>
                <w:left w:val="nil"/>
                <w:bottom w:val="nil"/>
                <w:right w:val="nil"/>
                <w:between w:val="nil"/>
              </w:pBdr>
              <w:ind w:hanging="2"/>
              <w:jc w:val="both"/>
              <w:rPr>
                <w:color w:val="000000"/>
              </w:rPr>
            </w:pPr>
            <w:r>
              <w:rPr>
                <w:rFonts w:eastAsia="Century Gothic" w:cs="Century Gothic"/>
                <w:color w:val="000000"/>
              </w:rPr>
              <w:t>DNI 21.428.488</w:t>
            </w:r>
          </w:p>
        </w:tc>
        <w:tc>
          <w:tcPr>
            <w:tcW w:w="3480" w:type="dxa"/>
            <w:tcBorders>
              <w:top w:val="single" w:sz="4" w:space="0" w:color="000000"/>
              <w:left w:val="single" w:sz="4" w:space="0" w:color="000000"/>
              <w:bottom w:val="single" w:sz="4" w:space="0" w:color="000000"/>
              <w:right w:val="single" w:sz="4" w:space="0" w:color="000000"/>
            </w:tcBorders>
            <w:vAlign w:val="center"/>
          </w:tcPr>
          <w:p w14:paraId="6F572183"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Control de Procesos Discontinuos</w:t>
            </w:r>
          </w:p>
          <w:p w14:paraId="7CAD9366" w14:textId="77777777" w:rsidR="00E14B0F" w:rsidRDefault="00E14B0F">
            <w:pPr>
              <w:numPr>
                <w:ilvl w:val="0"/>
                <w:numId w:val="5"/>
              </w:numPr>
              <w:pBdr>
                <w:top w:val="nil"/>
                <w:left w:val="nil"/>
                <w:bottom w:val="nil"/>
                <w:right w:val="nil"/>
                <w:between w:val="nil"/>
              </w:pBdr>
              <w:ind w:left="403"/>
              <w:rPr>
                <w:rFonts w:eastAsia="Century Gothic" w:cs="Century Gothic"/>
                <w:color w:val="000000"/>
              </w:rPr>
            </w:pPr>
            <w:r>
              <w:rPr>
                <w:rFonts w:eastAsia="Century Gothic" w:cs="Century Gothic"/>
                <w:color w:val="000000"/>
              </w:rPr>
              <w:t>Control de Procesos Continuos</w:t>
            </w:r>
          </w:p>
        </w:tc>
        <w:tc>
          <w:tcPr>
            <w:tcW w:w="1620" w:type="dxa"/>
            <w:tcBorders>
              <w:top w:val="single" w:sz="4" w:space="0" w:color="000000"/>
              <w:left w:val="single" w:sz="4" w:space="0" w:color="000000"/>
              <w:bottom w:val="single" w:sz="4" w:space="0" w:color="000000"/>
              <w:right w:val="single" w:sz="4" w:space="0" w:color="000000"/>
            </w:tcBorders>
            <w:vAlign w:val="center"/>
          </w:tcPr>
          <w:p w14:paraId="29FCB727"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Exclusiva</w:t>
            </w:r>
          </w:p>
        </w:tc>
        <w:tc>
          <w:tcPr>
            <w:tcW w:w="1230" w:type="dxa"/>
            <w:tcBorders>
              <w:top w:val="single" w:sz="4" w:space="0" w:color="000000"/>
              <w:left w:val="single" w:sz="4" w:space="0" w:color="000000"/>
              <w:bottom w:val="single" w:sz="4" w:space="0" w:color="000000"/>
              <w:right w:val="single" w:sz="4" w:space="0" w:color="000000"/>
            </w:tcBorders>
            <w:vAlign w:val="center"/>
          </w:tcPr>
          <w:p w14:paraId="5F0B19D3"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Regular</w:t>
            </w:r>
          </w:p>
        </w:tc>
      </w:tr>
      <w:tr w:rsidR="00E14B0F" w14:paraId="001604F4"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0DE97970"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7</w:t>
            </w:r>
          </w:p>
        </w:tc>
        <w:tc>
          <w:tcPr>
            <w:tcW w:w="2119" w:type="dxa"/>
            <w:tcBorders>
              <w:top w:val="single" w:sz="4" w:space="0" w:color="000000"/>
              <w:left w:val="single" w:sz="4" w:space="0" w:color="000000"/>
              <w:bottom w:val="single" w:sz="4" w:space="0" w:color="000000"/>
              <w:right w:val="single" w:sz="4" w:space="0" w:color="000000"/>
            </w:tcBorders>
            <w:vAlign w:val="center"/>
          </w:tcPr>
          <w:p w14:paraId="50E478BB"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COVELLA, Guillermo Juan</w:t>
            </w:r>
          </w:p>
          <w:p w14:paraId="67F87CDE" w14:textId="77777777" w:rsidR="00E14B0F" w:rsidRDefault="00E14B0F">
            <w:pPr>
              <w:pBdr>
                <w:top w:val="nil"/>
                <w:left w:val="nil"/>
                <w:bottom w:val="nil"/>
                <w:right w:val="nil"/>
                <w:between w:val="nil"/>
              </w:pBdr>
              <w:ind w:hanging="2"/>
              <w:rPr>
                <w:color w:val="000000"/>
              </w:rPr>
            </w:pPr>
            <w:r>
              <w:rPr>
                <w:rFonts w:eastAsia="Century Gothic" w:cs="Century Gothic"/>
                <w:color w:val="000000"/>
              </w:rPr>
              <w:t>DNI 18.334.456</w:t>
            </w:r>
          </w:p>
        </w:tc>
        <w:tc>
          <w:tcPr>
            <w:tcW w:w="3480" w:type="dxa"/>
            <w:tcBorders>
              <w:top w:val="single" w:sz="4" w:space="0" w:color="000000"/>
              <w:left w:val="single" w:sz="4" w:space="0" w:color="000000"/>
              <w:bottom w:val="single" w:sz="4" w:space="0" w:color="000000"/>
              <w:right w:val="single" w:sz="4" w:space="0" w:color="000000"/>
            </w:tcBorders>
            <w:vAlign w:val="center"/>
          </w:tcPr>
          <w:p w14:paraId="42DB2FCF"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Gestión de Calidad y Auditoría.</w:t>
            </w:r>
          </w:p>
          <w:p w14:paraId="6DC5E5E6" w14:textId="77777777" w:rsidR="00E14B0F" w:rsidRDefault="00E14B0F">
            <w:pPr>
              <w:numPr>
                <w:ilvl w:val="0"/>
                <w:numId w:val="5"/>
              </w:numPr>
              <w:pBdr>
                <w:top w:val="nil"/>
                <w:left w:val="nil"/>
                <w:bottom w:val="nil"/>
                <w:right w:val="nil"/>
                <w:between w:val="nil"/>
              </w:pBdr>
              <w:ind w:left="403"/>
              <w:rPr>
                <w:rFonts w:eastAsia="Century Gothic" w:cs="Century Gothic"/>
                <w:color w:val="000000"/>
              </w:rPr>
            </w:pPr>
            <w:r>
              <w:rPr>
                <w:rFonts w:eastAsia="Century Gothic" w:cs="Century Gothic"/>
                <w:color w:val="000000"/>
              </w:rPr>
              <w:t>Computación I.</w:t>
            </w:r>
          </w:p>
        </w:tc>
        <w:tc>
          <w:tcPr>
            <w:tcW w:w="1620" w:type="dxa"/>
            <w:tcBorders>
              <w:top w:val="single" w:sz="4" w:space="0" w:color="000000"/>
              <w:left w:val="single" w:sz="4" w:space="0" w:color="000000"/>
              <w:bottom w:val="single" w:sz="4" w:space="0" w:color="000000"/>
              <w:right w:val="single" w:sz="4" w:space="0" w:color="000000"/>
            </w:tcBorders>
            <w:vAlign w:val="center"/>
          </w:tcPr>
          <w:p w14:paraId="5C119041"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Semiexclusiva</w:t>
            </w:r>
          </w:p>
        </w:tc>
        <w:tc>
          <w:tcPr>
            <w:tcW w:w="1230" w:type="dxa"/>
            <w:tcBorders>
              <w:top w:val="single" w:sz="4" w:space="0" w:color="000000"/>
              <w:left w:val="single" w:sz="4" w:space="0" w:color="000000"/>
              <w:bottom w:val="single" w:sz="4" w:space="0" w:color="000000"/>
              <w:right w:val="single" w:sz="4" w:space="0" w:color="000000"/>
            </w:tcBorders>
            <w:vAlign w:val="center"/>
          </w:tcPr>
          <w:p w14:paraId="28D7F671"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Interino</w:t>
            </w:r>
          </w:p>
        </w:tc>
      </w:tr>
      <w:tr w:rsidR="00E14B0F" w14:paraId="2A5E885F"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67C8A515"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8</w:t>
            </w:r>
          </w:p>
        </w:tc>
        <w:tc>
          <w:tcPr>
            <w:tcW w:w="2119" w:type="dxa"/>
            <w:tcBorders>
              <w:top w:val="single" w:sz="4" w:space="0" w:color="000000"/>
              <w:left w:val="single" w:sz="4" w:space="0" w:color="000000"/>
              <w:bottom w:val="single" w:sz="4" w:space="0" w:color="000000"/>
              <w:right w:val="single" w:sz="4" w:space="0" w:color="000000"/>
            </w:tcBorders>
            <w:vAlign w:val="center"/>
          </w:tcPr>
          <w:p w14:paraId="1772096C"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CUELLO, Luis Félix</w:t>
            </w:r>
          </w:p>
          <w:p w14:paraId="0CE03FD7" w14:textId="77777777" w:rsidR="00E14B0F" w:rsidRDefault="00E14B0F">
            <w:pPr>
              <w:pBdr>
                <w:top w:val="nil"/>
                <w:left w:val="nil"/>
                <w:bottom w:val="nil"/>
                <w:right w:val="nil"/>
                <w:between w:val="nil"/>
              </w:pBdr>
              <w:ind w:hanging="2"/>
              <w:jc w:val="both"/>
              <w:rPr>
                <w:color w:val="000000"/>
              </w:rPr>
            </w:pPr>
            <w:r>
              <w:rPr>
                <w:rFonts w:eastAsia="Century Gothic" w:cs="Century Gothic"/>
                <w:color w:val="000000"/>
              </w:rPr>
              <w:t>DNI16.408.457</w:t>
            </w:r>
          </w:p>
        </w:tc>
        <w:tc>
          <w:tcPr>
            <w:tcW w:w="3480" w:type="dxa"/>
            <w:tcBorders>
              <w:top w:val="single" w:sz="4" w:space="0" w:color="000000"/>
              <w:left w:val="single" w:sz="4" w:space="0" w:color="000000"/>
              <w:bottom w:val="single" w:sz="4" w:space="0" w:color="000000"/>
              <w:right w:val="single" w:sz="4" w:space="0" w:color="000000"/>
            </w:tcBorders>
            <w:vAlign w:val="center"/>
          </w:tcPr>
          <w:p w14:paraId="11FDD926"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proofErr w:type="spellStart"/>
            <w:r>
              <w:rPr>
                <w:rFonts w:eastAsia="Century Gothic" w:cs="Century Gothic"/>
                <w:color w:val="000000"/>
              </w:rPr>
              <w:t>Emprendedurismo</w:t>
            </w:r>
            <w:proofErr w:type="spellEnd"/>
            <w:r>
              <w:rPr>
                <w:rFonts w:eastAsia="Century Gothic" w:cs="Century Gothic"/>
                <w:color w:val="000000"/>
              </w:rPr>
              <w:t xml:space="preserve"> y Proyectos de Inversión</w:t>
            </w:r>
          </w:p>
          <w:p w14:paraId="52804991" w14:textId="77777777" w:rsidR="00E14B0F" w:rsidRDefault="00E14B0F">
            <w:pPr>
              <w:numPr>
                <w:ilvl w:val="0"/>
                <w:numId w:val="5"/>
              </w:numPr>
              <w:pBdr>
                <w:top w:val="nil"/>
                <w:left w:val="nil"/>
                <w:bottom w:val="nil"/>
                <w:right w:val="nil"/>
                <w:between w:val="nil"/>
              </w:pBdr>
              <w:ind w:left="403"/>
              <w:rPr>
                <w:rFonts w:eastAsia="Century Gothic" w:cs="Century Gothic"/>
                <w:color w:val="000000"/>
              </w:rPr>
            </w:pPr>
            <w:r>
              <w:rPr>
                <w:rFonts w:eastAsia="Century Gothic" w:cs="Century Gothic"/>
                <w:color w:val="000000"/>
              </w:rPr>
              <w:t>Organización Industrial III</w:t>
            </w:r>
          </w:p>
        </w:tc>
        <w:tc>
          <w:tcPr>
            <w:tcW w:w="1620" w:type="dxa"/>
            <w:tcBorders>
              <w:top w:val="single" w:sz="4" w:space="0" w:color="000000"/>
              <w:left w:val="single" w:sz="4" w:space="0" w:color="000000"/>
              <w:bottom w:val="single" w:sz="4" w:space="0" w:color="000000"/>
              <w:right w:val="single" w:sz="4" w:space="0" w:color="000000"/>
            </w:tcBorders>
            <w:vAlign w:val="center"/>
          </w:tcPr>
          <w:p w14:paraId="1E931373"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Semiexclusiva</w:t>
            </w:r>
          </w:p>
        </w:tc>
        <w:tc>
          <w:tcPr>
            <w:tcW w:w="1230" w:type="dxa"/>
            <w:tcBorders>
              <w:top w:val="single" w:sz="4" w:space="0" w:color="000000"/>
              <w:left w:val="single" w:sz="4" w:space="0" w:color="000000"/>
              <w:bottom w:val="single" w:sz="4" w:space="0" w:color="000000"/>
              <w:right w:val="single" w:sz="4" w:space="0" w:color="000000"/>
            </w:tcBorders>
            <w:vAlign w:val="center"/>
          </w:tcPr>
          <w:p w14:paraId="0B5DD91B"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Regular</w:t>
            </w:r>
          </w:p>
        </w:tc>
      </w:tr>
      <w:tr w:rsidR="00E14B0F" w14:paraId="3D84C7D3"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07A27AC2"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9</w:t>
            </w:r>
          </w:p>
        </w:tc>
        <w:tc>
          <w:tcPr>
            <w:tcW w:w="2119" w:type="dxa"/>
            <w:tcBorders>
              <w:top w:val="single" w:sz="4" w:space="0" w:color="000000"/>
              <w:left w:val="single" w:sz="4" w:space="0" w:color="000000"/>
              <w:bottom w:val="single" w:sz="4" w:space="0" w:color="000000"/>
              <w:right w:val="single" w:sz="4" w:space="0" w:color="000000"/>
            </w:tcBorders>
            <w:vAlign w:val="center"/>
          </w:tcPr>
          <w:p w14:paraId="7F4C1A92"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CURA, Sandra Zoraida</w:t>
            </w:r>
          </w:p>
          <w:p w14:paraId="25A458CA"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DNI 16.461.911</w:t>
            </w:r>
          </w:p>
        </w:tc>
        <w:tc>
          <w:tcPr>
            <w:tcW w:w="3480" w:type="dxa"/>
            <w:tcBorders>
              <w:top w:val="single" w:sz="4" w:space="0" w:color="000000"/>
              <w:left w:val="single" w:sz="4" w:space="0" w:color="000000"/>
              <w:bottom w:val="single" w:sz="4" w:space="0" w:color="000000"/>
              <w:right w:val="single" w:sz="4" w:space="0" w:color="000000"/>
            </w:tcBorders>
            <w:vAlign w:val="center"/>
          </w:tcPr>
          <w:p w14:paraId="2CEEF9B4"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Química General</w:t>
            </w:r>
          </w:p>
        </w:tc>
        <w:tc>
          <w:tcPr>
            <w:tcW w:w="1620" w:type="dxa"/>
            <w:tcBorders>
              <w:top w:val="single" w:sz="4" w:space="0" w:color="000000"/>
              <w:left w:val="single" w:sz="4" w:space="0" w:color="000000"/>
              <w:bottom w:val="single" w:sz="4" w:space="0" w:color="000000"/>
              <w:right w:val="single" w:sz="4" w:space="0" w:color="000000"/>
            </w:tcBorders>
            <w:vAlign w:val="center"/>
          </w:tcPr>
          <w:p w14:paraId="66EE2A55"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Simple</w:t>
            </w:r>
          </w:p>
        </w:tc>
        <w:tc>
          <w:tcPr>
            <w:tcW w:w="1230" w:type="dxa"/>
            <w:tcBorders>
              <w:top w:val="single" w:sz="4" w:space="0" w:color="000000"/>
              <w:left w:val="single" w:sz="4" w:space="0" w:color="000000"/>
              <w:bottom w:val="single" w:sz="4" w:space="0" w:color="000000"/>
              <w:right w:val="single" w:sz="4" w:space="0" w:color="000000"/>
            </w:tcBorders>
            <w:vAlign w:val="center"/>
          </w:tcPr>
          <w:p w14:paraId="59DAE4B5"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Interino</w:t>
            </w:r>
          </w:p>
        </w:tc>
      </w:tr>
      <w:tr w:rsidR="00E14B0F" w14:paraId="718FEFCB"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29F2BBDA"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10</w:t>
            </w:r>
          </w:p>
        </w:tc>
        <w:tc>
          <w:tcPr>
            <w:tcW w:w="2119" w:type="dxa"/>
            <w:tcBorders>
              <w:top w:val="single" w:sz="4" w:space="0" w:color="000000"/>
              <w:left w:val="single" w:sz="4" w:space="0" w:color="000000"/>
              <w:bottom w:val="single" w:sz="4" w:space="0" w:color="000000"/>
              <w:right w:val="single" w:sz="4" w:space="0" w:color="000000"/>
            </w:tcBorders>
            <w:vAlign w:val="center"/>
          </w:tcPr>
          <w:p w14:paraId="601D57A3"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DE CELIS, Federico Javier</w:t>
            </w:r>
          </w:p>
          <w:p w14:paraId="60B7DFF4" w14:textId="77777777" w:rsidR="00E14B0F" w:rsidRDefault="00E14B0F">
            <w:pPr>
              <w:pBdr>
                <w:top w:val="nil"/>
                <w:left w:val="nil"/>
                <w:bottom w:val="nil"/>
                <w:right w:val="nil"/>
                <w:between w:val="nil"/>
              </w:pBdr>
              <w:ind w:hanging="2"/>
              <w:jc w:val="both"/>
              <w:rPr>
                <w:color w:val="000000"/>
              </w:rPr>
            </w:pPr>
            <w:r>
              <w:rPr>
                <w:rFonts w:eastAsia="Century Gothic" w:cs="Century Gothic"/>
                <w:color w:val="000000"/>
              </w:rPr>
              <w:t>DNI 28.850.128</w:t>
            </w:r>
          </w:p>
        </w:tc>
        <w:tc>
          <w:tcPr>
            <w:tcW w:w="3480" w:type="dxa"/>
            <w:tcBorders>
              <w:top w:val="single" w:sz="4" w:space="0" w:color="000000"/>
              <w:left w:val="single" w:sz="4" w:space="0" w:color="000000"/>
              <w:bottom w:val="single" w:sz="4" w:space="0" w:color="000000"/>
              <w:right w:val="single" w:sz="4" w:space="0" w:color="000000"/>
            </w:tcBorders>
            <w:vAlign w:val="center"/>
          </w:tcPr>
          <w:p w14:paraId="09178862"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Organización Industrial II</w:t>
            </w:r>
          </w:p>
        </w:tc>
        <w:tc>
          <w:tcPr>
            <w:tcW w:w="1620" w:type="dxa"/>
            <w:tcBorders>
              <w:top w:val="single" w:sz="4" w:space="0" w:color="000000"/>
              <w:left w:val="single" w:sz="4" w:space="0" w:color="000000"/>
              <w:bottom w:val="single" w:sz="4" w:space="0" w:color="000000"/>
              <w:right w:val="single" w:sz="4" w:space="0" w:color="000000"/>
            </w:tcBorders>
            <w:vAlign w:val="center"/>
          </w:tcPr>
          <w:p w14:paraId="66D7CAED"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Semiexclusiva</w:t>
            </w:r>
          </w:p>
        </w:tc>
        <w:tc>
          <w:tcPr>
            <w:tcW w:w="1230" w:type="dxa"/>
            <w:tcBorders>
              <w:top w:val="single" w:sz="4" w:space="0" w:color="000000"/>
              <w:left w:val="single" w:sz="4" w:space="0" w:color="000000"/>
              <w:bottom w:val="single" w:sz="4" w:space="0" w:color="000000"/>
              <w:right w:val="single" w:sz="4" w:space="0" w:color="000000"/>
            </w:tcBorders>
            <w:vAlign w:val="center"/>
          </w:tcPr>
          <w:p w14:paraId="7F90D031"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Interino</w:t>
            </w:r>
          </w:p>
        </w:tc>
      </w:tr>
      <w:tr w:rsidR="00E14B0F" w14:paraId="7EAFC78C"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39EF32A9"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11</w:t>
            </w:r>
          </w:p>
        </w:tc>
        <w:tc>
          <w:tcPr>
            <w:tcW w:w="2119" w:type="dxa"/>
            <w:tcBorders>
              <w:top w:val="single" w:sz="4" w:space="0" w:color="000000"/>
              <w:left w:val="single" w:sz="4" w:space="0" w:color="000000"/>
              <w:bottom w:val="single" w:sz="4" w:space="0" w:color="000000"/>
              <w:right w:val="single" w:sz="4" w:space="0" w:color="000000"/>
            </w:tcBorders>
            <w:vAlign w:val="center"/>
          </w:tcPr>
          <w:p w14:paraId="2877573C"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DE LA IGLESIA, Ramiro Adrián</w:t>
            </w:r>
          </w:p>
          <w:p w14:paraId="055A6A79"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 xml:space="preserve">DNI 34.053.632 </w:t>
            </w:r>
          </w:p>
        </w:tc>
        <w:tc>
          <w:tcPr>
            <w:tcW w:w="3480" w:type="dxa"/>
            <w:tcBorders>
              <w:top w:val="single" w:sz="4" w:space="0" w:color="000000"/>
              <w:left w:val="single" w:sz="4" w:space="0" w:color="000000"/>
              <w:bottom w:val="single" w:sz="4" w:space="0" w:color="000000"/>
              <w:right w:val="single" w:sz="4" w:space="0" w:color="000000"/>
            </w:tcBorders>
            <w:vAlign w:val="center"/>
          </w:tcPr>
          <w:p w14:paraId="78B356FB"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Investigación Operativa</w:t>
            </w:r>
          </w:p>
        </w:tc>
        <w:tc>
          <w:tcPr>
            <w:tcW w:w="1620" w:type="dxa"/>
            <w:tcBorders>
              <w:top w:val="single" w:sz="4" w:space="0" w:color="000000"/>
              <w:left w:val="single" w:sz="4" w:space="0" w:color="000000"/>
              <w:bottom w:val="single" w:sz="4" w:space="0" w:color="000000"/>
              <w:right w:val="single" w:sz="4" w:space="0" w:color="000000"/>
            </w:tcBorders>
            <w:vAlign w:val="center"/>
          </w:tcPr>
          <w:p w14:paraId="131CCFC6"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Simple</w:t>
            </w:r>
          </w:p>
        </w:tc>
        <w:tc>
          <w:tcPr>
            <w:tcW w:w="1230" w:type="dxa"/>
            <w:tcBorders>
              <w:top w:val="single" w:sz="4" w:space="0" w:color="000000"/>
              <w:left w:val="single" w:sz="4" w:space="0" w:color="000000"/>
              <w:bottom w:val="single" w:sz="4" w:space="0" w:color="000000"/>
              <w:right w:val="single" w:sz="4" w:space="0" w:color="000000"/>
            </w:tcBorders>
            <w:vAlign w:val="center"/>
          </w:tcPr>
          <w:p w14:paraId="535BAAAE"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Interino</w:t>
            </w:r>
          </w:p>
        </w:tc>
      </w:tr>
      <w:tr w:rsidR="00E14B0F" w14:paraId="3A4AB14F"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38874D1B"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12</w:t>
            </w:r>
          </w:p>
        </w:tc>
        <w:tc>
          <w:tcPr>
            <w:tcW w:w="2119" w:type="dxa"/>
            <w:tcBorders>
              <w:top w:val="single" w:sz="4" w:space="0" w:color="000000"/>
              <w:left w:val="single" w:sz="4" w:space="0" w:color="000000"/>
              <w:bottom w:val="single" w:sz="4" w:space="0" w:color="000000"/>
              <w:right w:val="single" w:sz="4" w:space="0" w:color="000000"/>
            </w:tcBorders>
            <w:vAlign w:val="center"/>
          </w:tcPr>
          <w:p w14:paraId="39A5D967"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DIELSCHNEIDER DEL BONO, María Juliana</w:t>
            </w:r>
          </w:p>
          <w:p w14:paraId="2A922108" w14:textId="77777777" w:rsidR="00E14B0F" w:rsidRDefault="00E14B0F">
            <w:pPr>
              <w:pBdr>
                <w:top w:val="nil"/>
                <w:left w:val="nil"/>
                <w:bottom w:val="nil"/>
                <w:right w:val="nil"/>
                <w:between w:val="nil"/>
              </w:pBdr>
              <w:ind w:hanging="2"/>
              <w:rPr>
                <w:color w:val="000000"/>
              </w:rPr>
            </w:pPr>
            <w:r>
              <w:rPr>
                <w:rFonts w:eastAsia="Century Gothic" w:cs="Century Gothic"/>
                <w:color w:val="000000"/>
              </w:rPr>
              <w:t>DNI 35.157.478</w:t>
            </w:r>
          </w:p>
        </w:tc>
        <w:tc>
          <w:tcPr>
            <w:tcW w:w="3480" w:type="dxa"/>
            <w:tcBorders>
              <w:top w:val="single" w:sz="4" w:space="0" w:color="000000"/>
              <w:left w:val="single" w:sz="4" w:space="0" w:color="000000"/>
              <w:bottom w:val="single" w:sz="4" w:space="0" w:color="000000"/>
              <w:right w:val="single" w:sz="4" w:space="0" w:color="000000"/>
            </w:tcBorders>
            <w:vAlign w:val="center"/>
          </w:tcPr>
          <w:p w14:paraId="4309F6DD"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 xml:space="preserve">Costos Industriales </w:t>
            </w:r>
          </w:p>
        </w:tc>
        <w:tc>
          <w:tcPr>
            <w:tcW w:w="1620" w:type="dxa"/>
            <w:tcBorders>
              <w:top w:val="single" w:sz="4" w:space="0" w:color="000000"/>
              <w:left w:val="single" w:sz="4" w:space="0" w:color="000000"/>
              <w:bottom w:val="single" w:sz="4" w:space="0" w:color="000000"/>
              <w:right w:val="single" w:sz="4" w:space="0" w:color="000000"/>
            </w:tcBorders>
            <w:vAlign w:val="center"/>
          </w:tcPr>
          <w:p w14:paraId="705056A5"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Semiexclusiva</w:t>
            </w:r>
          </w:p>
        </w:tc>
        <w:tc>
          <w:tcPr>
            <w:tcW w:w="1230" w:type="dxa"/>
            <w:tcBorders>
              <w:top w:val="single" w:sz="4" w:space="0" w:color="000000"/>
              <w:left w:val="single" w:sz="4" w:space="0" w:color="000000"/>
              <w:bottom w:val="single" w:sz="4" w:space="0" w:color="000000"/>
              <w:right w:val="single" w:sz="4" w:space="0" w:color="000000"/>
            </w:tcBorders>
            <w:vAlign w:val="center"/>
          </w:tcPr>
          <w:p w14:paraId="5518FA64"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Interina</w:t>
            </w:r>
          </w:p>
        </w:tc>
      </w:tr>
      <w:tr w:rsidR="00E14B0F" w14:paraId="58341071"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vAlign w:val="center"/>
          </w:tcPr>
          <w:p w14:paraId="5E80FB83"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13</w:t>
            </w:r>
          </w:p>
        </w:tc>
        <w:tc>
          <w:tcPr>
            <w:tcW w:w="2119" w:type="dxa"/>
            <w:tcBorders>
              <w:top w:val="single" w:sz="4" w:space="0" w:color="000000"/>
              <w:left w:val="single" w:sz="4" w:space="0" w:color="000000"/>
              <w:bottom w:val="single" w:sz="4" w:space="0" w:color="000000"/>
              <w:right w:val="single" w:sz="4" w:space="0" w:color="000000"/>
            </w:tcBorders>
            <w:vAlign w:val="center"/>
          </w:tcPr>
          <w:p w14:paraId="153DCC4D"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EL HAGE, Clarisa Mariel</w:t>
            </w:r>
          </w:p>
          <w:p w14:paraId="7ED3552D" w14:textId="77777777" w:rsidR="00E14B0F" w:rsidRDefault="00E14B0F">
            <w:pPr>
              <w:pBdr>
                <w:top w:val="nil"/>
                <w:left w:val="nil"/>
                <w:bottom w:val="nil"/>
                <w:right w:val="nil"/>
                <w:between w:val="nil"/>
              </w:pBdr>
              <w:ind w:hanging="2"/>
              <w:rPr>
                <w:color w:val="000000"/>
              </w:rPr>
            </w:pPr>
            <w:r>
              <w:rPr>
                <w:rFonts w:eastAsia="Century Gothic" w:cs="Century Gothic"/>
                <w:color w:val="000000"/>
              </w:rPr>
              <w:t>DNI 20.166.193</w:t>
            </w:r>
          </w:p>
        </w:tc>
        <w:tc>
          <w:tcPr>
            <w:tcW w:w="3480" w:type="dxa"/>
            <w:tcBorders>
              <w:top w:val="single" w:sz="4" w:space="0" w:color="000000"/>
              <w:left w:val="single" w:sz="4" w:space="0" w:color="000000"/>
              <w:bottom w:val="single" w:sz="4" w:space="0" w:color="000000"/>
              <w:right w:val="single" w:sz="4" w:space="0" w:color="000000"/>
            </w:tcBorders>
            <w:vAlign w:val="center"/>
          </w:tcPr>
          <w:p w14:paraId="0C7789D3"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Organización Industrial I</w:t>
            </w:r>
          </w:p>
        </w:tc>
        <w:tc>
          <w:tcPr>
            <w:tcW w:w="1620" w:type="dxa"/>
            <w:tcBorders>
              <w:top w:val="single" w:sz="4" w:space="0" w:color="000000"/>
              <w:left w:val="single" w:sz="4" w:space="0" w:color="000000"/>
              <w:bottom w:val="single" w:sz="4" w:space="0" w:color="000000"/>
              <w:right w:val="single" w:sz="4" w:space="0" w:color="000000"/>
            </w:tcBorders>
            <w:vAlign w:val="center"/>
          </w:tcPr>
          <w:p w14:paraId="60EF1B79"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 xml:space="preserve">Simple </w:t>
            </w:r>
          </w:p>
        </w:tc>
        <w:tc>
          <w:tcPr>
            <w:tcW w:w="1230" w:type="dxa"/>
            <w:tcBorders>
              <w:top w:val="single" w:sz="4" w:space="0" w:color="000000"/>
              <w:left w:val="single" w:sz="4" w:space="0" w:color="000000"/>
              <w:bottom w:val="single" w:sz="4" w:space="0" w:color="000000"/>
              <w:right w:val="single" w:sz="4" w:space="0" w:color="000000"/>
            </w:tcBorders>
            <w:vAlign w:val="center"/>
          </w:tcPr>
          <w:p w14:paraId="4FFDD729"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Interina</w:t>
            </w:r>
          </w:p>
        </w:tc>
      </w:tr>
    </w:tbl>
    <w:p w14:paraId="6067A301" w14:textId="77777777" w:rsidR="00E14B0F" w:rsidRDefault="00E14B0F">
      <w:pPr>
        <w:pBdr>
          <w:top w:val="nil"/>
          <w:left w:val="nil"/>
          <w:bottom w:val="nil"/>
          <w:right w:val="nil"/>
          <w:between w:val="nil"/>
        </w:pBdr>
        <w:tabs>
          <w:tab w:val="left" w:pos="685"/>
          <w:tab w:val="left" w:pos="2998"/>
          <w:tab w:val="left" w:pos="6412"/>
          <w:tab w:val="left" w:pos="8227"/>
        </w:tabs>
        <w:ind w:hanging="2"/>
        <w:rPr>
          <w:rFonts w:eastAsia="Century Gothic" w:cs="Century Gothic"/>
          <w:color w:val="000000"/>
        </w:rPr>
      </w:pPr>
      <w:r>
        <w:rPr>
          <w:rFonts w:eastAsia="Century Gothic" w:cs="Century Gothic"/>
          <w:color w:val="000000"/>
        </w:rPr>
        <w:tab/>
      </w:r>
      <w:r>
        <w:rPr>
          <w:rFonts w:eastAsia="Century Gothic" w:cs="Century Gothic"/>
          <w:color w:val="000000"/>
        </w:rPr>
        <w:tab/>
      </w:r>
    </w:p>
    <w:tbl>
      <w:tblPr>
        <w:tblW w:w="92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2402"/>
        <w:gridCol w:w="3260"/>
        <w:gridCol w:w="1755"/>
        <w:gridCol w:w="1245"/>
      </w:tblGrid>
      <w:tr w:rsidR="00E14B0F" w14:paraId="0755C0CF" w14:textId="77777777">
        <w:trPr>
          <w:cantSplit/>
          <w:trHeight w:val="737"/>
          <w:tblHeader/>
          <w:jc w:val="center"/>
        </w:trPr>
        <w:tc>
          <w:tcPr>
            <w:tcW w:w="570" w:type="dxa"/>
          </w:tcPr>
          <w:p w14:paraId="02E5430C"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p>
          <w:p w14:paraId="3049C321"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p>
        </w:tc>
        <w:tc>
          <w:tcPr>
            <w:tcW w:w="2402" w:type="dxa"/>
            <w:vAlign w:val="center"/>
          </w:tcPr>
          <w:p w14:paraId="18CFA36F" w14:textId="77777777" w:rsidR="00E14B0F" w:rsidRDefault="00E14B0F">
            <w:pPr>
              <w:pBdr>
                <w:top w:val="nil"/>
                <w:left w:val="nil"/>
                <w:bottom w:val="nil"/>
                <w:right w:val="nil"/>
                <w:between w:val="nil"/>
              </w:pBdr>
              <w:ind w:hanging="2"/>
              <w:jc w:val="center"/>
              <w:rPr>
                <w:rFonts w:eastAsia="Century Gothic" w:cs="Century Gothic"/>
                <w:color w:val="000000"/>
              </w:rPr>
            </w:pPr>
            <w:r>
              <w:rPr>
                <w:rFonts w:eastAsia="Century Gothic" w:cs="Century Gothic"/>
                <w:b/>
                <w:color w:val="000000"/>
              </w:rPr>
              <w:t>Apellido</w:t>
            </w:r>
          </w:p>
          <w:p w14:paraId="70BD86A7"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proofErr w:type="gramStart"/>
            <w:r>
              <w:rPr>
                <w:rFonts w:eastAsia="Century Gothic" w:cs="Century Gothic"/>
                <w:b/>
                <w:color w:val="000000"/>
              </w:rPr>
              <w:t>y  Nombres</w:t>
            </w:r>
            <w:proofErr w:type="gramEnd"/>
          </w:p>
        </w:tc>
        <w:tc>
          <w:tcPr>
            <w:tcW w:w="3260" w:type="dxa"/>
            <w:vAlign w:val="center"/>
          </w:tcPr>
          <w:p w14:paraId="31E3B0C0" w14:textId="77777777" w:rsidR="00E14B0F" w:rsidRDefault="00E14B0F">
            <w:pPr>
              <w:pBdr>
                <w:top w:val="nil"/>
                <w:left w:val="nil"/>
                <w:bottom w:val="nil"/>
                <w:right w:val="nil"/>
                <w:between w:val="nil"/>
              </w:pBdr>
              <w:tabs>
                <w:tab w:val="left" w:pos="6237"/>
              </w:tabs>
              <w:ind w:right="166" w:hanging="2"/>
              <w:jc w:val="center"/>
              <w:rPr>
                <w:rFonts w:eastAsia="Century Gothic" w:cs="Century Gothic"/>
                <w:color w:val="000000"/>
              </w:rPr>
            </w:pPr>
            <w:r>
              <w:rPr>
                <w:rFonts w:eastAsia="Century Gothic" w:cs="Century Gothic"/>
                <w:b/>
                <w:color w:val="000000"/>
              </w:rPr>
              <w:t>Asignaturas</w:t>
            </w:r>
          </w:p>
        </w:tc>
        <w:tc>
          <w:tcPr>
            <w:tcW w:w="1755" w:type="dxa"/>
            <w:vAlign w:val="center"/>
          </w:tcPr>
          <w:p w14:paraId="070087CD"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b/>
                <w:color w:val="000000"/>
              </w:rPr>
              <w:t>Dedicación</w:t>
            </w:r>
          </w:p>
        </w:tc>
        <w:tc>
          <w:tcPr>
            <w:tcW w:w="1245" w:type="dxa"/>
            <w:vAlign w:val="center"/>
          </w:tcPr>
          <w:p w14:paraId="3A6672FA"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b/>
                <w:color w:val="000000"/>
              </w:rPr>
              <w:t>Regular o Interino/a</w:t>
            </w:r>
          </w:p>
        </w:tc>
      </w:tr>
      <w:tr w:rsidR="00E14B0F" w14:paraId="5FB8DF55" w14:textId="77777777">
        <w:trPr>
          <w:cantSplit/>
          <w:trHeight w:val="737"/>
          <w:tblHeader/>
          <w:jc w:val="center"/>
        </w:trPr>
        <w:tc>
          <w:tcPr>
            <w:tcW w:w="570" w:type="dxa"/>
            <w:vAlign w:val="center"/>
          </w:tcPr>
          <w:p w14:paraId="7FD26C75"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14</w:t>
            </w:r>
          </w:p>
        </w:tc>
        <w:tc>
          <w:tcPr>
            <w:tcW w:w="2402" w:type="dxa"/>
            <w:vAlign w:val="center"/>
          </w:tcPr>
          <w:p w14:paraId="4697CB99"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FILIPPI, José Luis</w:t>
            </w:r>
          </w:p>
          <w:p w14:paraId="486A999A"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DNI 17.310.862</w:t>
            </w:r>
          </w:p>
        </w:tc>
        <w:tc>
          <w:tcPr>
            <w:tcW w:w="3260" w:type="dxa"/>
            <w:vAlign w:val="center"/>
          </w:tcPr>
          <w:p w14:paraId="3C938DCD"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Autómatas y Lenguajes</w:t>
            </w:r>
          </w:p>
        </w:tc>
        <w:tc>
          <w:tcPr>
            <w:tcW w:w="1755" w:type="dxa"/>
            <w:vAlign w:val="center"/>
          </w:tcPr>
          <w:p w14:paraId="03B3B7AF"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 xml:space="preserve">Simple </w:t>
            </w:r>
          </w:p>
        </w:tc>
        <w:tc>
          <w:tcPr>
            <w:tcW w:w="1245" w:type="dxa"/>
            <w:vAlign w:val="center"/>
          </w:tcPr>
          <w:p w14:paraId="209A6F9F"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Interino</w:t>
            </w:r>
          </w:p>
        </w:tc>
      </w:tr>
      <w:tr w:rsidR="00E14B0F" w14:paraId="6565F2B4" w14:textId="77777777">
        <w:trPr>
          <w:cantSplit/>
          <w:trHeight w:val="737"/>
          <w:tblHeader/>
          <w:jc w:val="center"/>
        </w:trPr>
        <w:tc>
          <w:tcPr>
            <w:tcW w:w="570" w:type="dxa"/>
            <w:vAlign w:val="center"/>
          </w:tcPr>
          <w:p w14:paraId="525C9F09"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15</w:t>
            </w:r>
          </w:p>
        </w:tc>
        <w:tc>
          <w:tcPr>
            <w:tcW w:w="2402" w:type="dxa"/>
            <w:vAlign w:val="center"/>
          </w:tcPr>
          <w:p w14:paraId="464E1055"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FORTE, María Julia DNI 21.704.439</w:t>
            </w:r>
          </w:p>
        </w:tc>
        <w:tc>
          <w:tcPr>
            <w:tcW w:w="3260" w:type="dxa"/>
            <w:vAlign w:val="center"/>
          </w:tcPr>
          <w:p w14:paraId="3BD57495"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 xml:space="preserve">Inglés I, </w:t>
            </w:r>
            <w:proofErr w:type="gramStart"/>
            <w:r>
              <w:rPr>
                <w:rFonts w:eastAsia="Century Gothic" w:cs="Century Gothic"/>
                <w:color w:val="000000"/>
              </w:rPr>
              <w:t>Inglés</w:t>
            </w:r>
            <w:proofErr w:type="gramEnd"/>
            <w:r>
              <w:rPr>
                <w:rFonts w:eastAsia="Century Gothic" w:cs="Century Gothic"/>
                <w:color w:val="000000"/>
              </w:rPr>
              <w:t xml:space="preserve"> II, Inglés III, Inglés Nivel I, Inglés Nivel II e Inglés Nivel III</w:t>
            </w:r>
          </w:p>
        </w:tc>
        <w:tc>
          <w:tcPr>
            <w:tcW w:w="1755" w:type="dxa"/>
            <w:vAlign w:val="center"/>
          </w:tcPr>
          <w:p w14:paraId="06E63A98"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Semiexclusiva</w:t>
            </w:r>
          </w:p>
        </w:tc>
        <w:tc>
          <w:tcPr>
            <w:tcW w:w="1245" w:type="dxa"/>
            <w:vAlign w:val="center"/>
          </w:tcPr>
          <w:p w14:paraId="4962911D"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Interina</w:t>
            </w:r>
          </w:p>
        </w:tc>
      </w:tr>
      <w:tr w:rsidR="00E14B0F" w14:paraId="51066671" w14:textId="77777777">
        <w:trPr>
          <w:cantSplit/>
          <w:trHeight w:val="737"/>
          <w:tblHeader/>
          <w:jc w:val="center"/>
        </w:trPr>
        <w:tc>
          <w:tcPr>
            <w:tcW w:w="570" w:type="dxa"/>
            <w:vAlign w:val="center"/>
          </w:tcPr>
          <w:p w14:paraId="131CD62F"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16</w:t>
            </w:r>
          </w:p>
        </w:tc>
        <w:tc>
          <w:tcPr>
            <w:tcW w:w="2402" w:type="dxa"/>
            <w:vAlign w:val="center"/>
          </w:tcPr>
          <w:p w14:paraId="5451870A"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FRUCCIO Walter</w:t>
            </w:r>
          </w:p>
          <w:p w14:paraId="56B66CCA"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DNI 31.658.660</w:t>
            </w:r>
          </w:p>
        </w:tc>
        <w:tc>
          <w:tcPr>
            <w:tcW w:w="3260" w:type="dxa"/>
            <w:vAlign w:val="center"/>
          </w:tcPr>
          <w:p w14:paraId="2F785946"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Sistemas de Representación</w:t>
            </w:r>
          </w:p>
        </w:tc>
        <w:tc>
          <w:tcPr>
            <w:tcW w:w="1755" w:type="dxa"/>
            <w:vAlign w:val="center"/>
          </w:tcPr>
          <w:p w14:paraId="3705AEBE"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Exclusiva</w:t>
            </w:r>
          </w:p>
        </w:tc>
        <w:tc>
          <w:tcPr>
            <w:tcW w:w="1245" w:type="dxa"/>
            <w:vAlign w:val="center"/>
          </w:tcPr>
          <w:p w14:paraId="700D8078"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Interino</w:t>
            </w:r>
          </w:p>
        </w:tc>
      </w:tr>
      <w:tr w:rsidR="00E14B0F" w14:paraId="04A3F51B" w14:textId="77777777">
        <w:trPr>
          <w:cantSplit/>
          <w:trHeight w:val="737"/>
          <w:tblHeader/>
          <w:jc w:val="center"/>
        </w:trPr>
        <w:tc>
          <w:tcPr>
            <w:tcW w:w="570" w:type="dxa"/>
            <w:vAlign w:val="center"/>
          </w:tcPr>
          <w:p w14:paraId="7D94D7C9"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17</w:t>
            </w:r>
          </w:p>
        </w:tc>
        <w:tc>
          <w:tcPr>
            <w:tcW w:w="2402" w:type="dxa"/>
            <w:vAlign w:val="center"/>
          </w:tcPr>
          <w:p w14:paraId="522738F3"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FURCH, Ricardo Augusto</w:t>
            </w:r>
          </w:p>
          <w:p w14:paraId="45C090BA"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DNI 18.348.743</w:t>
            </w:r>
          </w:p>
        </w:tc>
        <w:tc>
          <w:tcPr>
            <w:tcW w:w="3260" w:type="dxa"/>
            <w:vAlign w:val="center"/>
          </w:tcPr>
          <w:p w14:paraId="077D103B"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Sistemas Embebidos</w:t>
            </w:r>
          </w:p>
        </w:tc>
        <w:tc>
          <w:tcPr>
            <w:tcW w:w="1755" w:type="dxa"/>
            <w:vAlign w:val="center"/>
          </w:tcPr>
          <w:p w14:paraId="63E4670C"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Semiexclusiva</w:t>
            </w:r>
          </w:p>
        </w:tc>
        <w:tc>
          <w:tcPr>
            <w:tcW w:w="1245" w:type="dxa"/>
            <w:vAlign w:val="center"/>
          </w:tcPr>
          <w:p w14:paraId="4C52195D"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Interino</w:t>
            </w:r>
          </w:p>
        </w:tc>
      </w:tr>
      <w:tr w:rsidR="00E14B0F" w14:paraId="33737577" w14:textId="77777777">
        <w:trPr>
          <w:cantSplit/>
          <w:trHeight w:val="737"/>
          <w:tblHeader/>
          <w:jc w:val="center"/>
        </w:trPr>
        <w:tc>
          <w:tcPr>
            <w:tcW w:w="570" w:type="dxa"/>
            <w:vAlign w:val="center"/>
          </w:tcPr>
          <w:p w14:paraId="20FECB00"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18</w:t>
            </w:r>
          </w:p>
        </w:tc>
        <w:tc>
          <w:tcPr>
            <w:tcW w:w="2402" w:type="dxa"/>
            <w:vAlign w:val="center"/>
          </w:tcPr>
          <w:p w14:paraId="69BE8FB2"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GAGO, Luis Alberto</w:t>
            </w:r>
          </w:p>
          <w:p w14:paraId="4E9B918E" w14:textId="77777777" w:rsidR="00E14B0F" w:rsidRDefault="00E14B0F">
            <w:pPr>
              <w:pBdr>
                <w:top w:val="nil"/>
                <w:left w:val="nil"/>
                <w:bottom w:val="nil"/>
                <w:right w:val="nil"/>
                <w:between w:val="nil"/>
              </w:pBdr>
              <w:ind w:hanging="2"/>
              <w:rPr>
                <w:color w:val="000000"/>
              </w:rPr>
            </w:pPr>
            <w:r>
              <w:rPr>
                <w:rFonts w:eastAsia="Century Gothic" w:cs="Century Gothic"/>
                <w:color w:val="000000"/>
              </w:rPr>
              <w:t>DNI 13.738.448</w:t>
            </w:r>
          </w:p>
        </w:tc>
        <w:tc>
          <w:tcPr>
            <w:tcW w:w="3260" w:type="dxa"/>
            <w:vAlign w:val="center"/>
          </w:tcPr>
          <w:p w14:paraId="412BD206"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Termodinámica</w:t>
            </w:r>
          </w:p>
        </w:tc>
        <w:tc>
          <w:tcPr>
            <w:tcW w:w="1755" w:type="dxa"/>
            <w:vAlign w:val="center"/>
          </w:tcPr>
          <w:p w14:paraId="4924F710"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Semiexclusiva</w:t>
            </w:r>
          </w:p>
        </w:tc>
        <w:tc>
          <w:tcPr>
            <w:tcW w:w="1245" w:type="dxa"/>
            <w:vAlign w:val="center"/>
          </w:tcPr>
          <w:p w14:paraId="2A26F436"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Regular</w:t>
            </w:r>
          </w:p>
        </w:tc>
      </w:tr>
      <w:tr w:rsidR="00E14B0F" w14:paraId="1278DB86" w14:textId="77777777">
        <w:trPr>
          <w:cantSplit/>
          <w:trHeight w:val="737"/>
          <w:tblHeader/>
          <w:jc w:val="center"/>
        </w:trPr>
        <w:tc>
          <w:tcPr>
            <w:tcW w:w="570" w:type="dxa"/>
            <w:vAlign w:val="center"/>
          </w:tcPr>
          <w:p w14:paraId="6F6E1265"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19</w:t>
            </w:r>
          </w:p>
        </w:tc>
        <w:tc>
          <w:tcPr>
            <w:tcW w:w="2402" w:type="dxa"/>
            <w:vAlign w:val="center"/>
          </w:tcPr>
          <w:p w14:paraId="6CC4A76C"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GARCÍA, Néstor Daniel</w:t>
            </w:r>
          </w:p>
          <w:p w14:paraId="4F57C874" w14:textId="77777777" w:rsidR="00E14B0F" w:rsidRDefault="00E14B0F">
            <w:pPr>
              <w:pBdr>
                <w:top w:val="nil"/>
                <w:left w:val="nil"/>
                <w:bottom w:val="nil"/>
                <w:right w:val="nil"/>
                <w:between w:val="nil"/>
              </w:pBdr>
              <w:ind w:hanging="2"/>
              <w:jc w:val="both"/>
              <w:rPr>
                <w:color w:val="000000"/>
              </w:rPr>
            </w:pPr>
            <w:r>
              <w:rPr>
                <w:rFonts w:eastAsia="Century Gothic" w:cs="Century Gothic"/>
                <w:color w:val="000000"/>
              </w:rPr>
              <w:t>DNI 17.897.107</w:t>
            </w:r>
          </w:p>
        </w:tc>
        <w:tc>
          <w:tcPr>
            <w:tcW w:w="3260" w:type="dxa"/>
            <w:vAlign w:val="center"/>
          </w:tcPr>
          <w:p w14:paraId="75B1EB78"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Máquinas y Medidas Eléctricas</w:t>
            </w:r>
          </w:p>
        </w:tc>
        <w:tc>
          <w:tcPr>
            <w:tcW w:w="1755" w:type="dxa"/>
            <w:vAlign w:val="center"/>
          </w:tcPr>
          <w:p w14:paraId="45A358EC"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Simple</w:t>
            </w:r>
          </w:p>
        </w:tc>
        <w:tc>
          <w:tcPr>
            <w:tcW w:w="1245" w:type="dxa"/>
            <w:vAlign w:val="center"/>
          </w:tcPr>
          <w:p w14:paraId="2697392B"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Interino</w:t>
            </w:r>
          </w:p>
        </w:tc>
      </w:tr>
      <w:tr w:rsidR="00E14B0F" w14:paraId="0FD4BF9C" w14:textId="77777777">
        <w:trPr>
          <w:cantSplit/>
          <w:trHeight w:val="737"/>
          <w:tblHeader/>
          <w:jc w:val="center"/>
        </w:trPr>
        <w:tc>
          <w:tcPr>
            <w:tcW w:w="570" w:type="dxa"/>
            <w:vAlign w:val="center"/>
          </w:tcPr>
          <w:p w14:paraId="418A604C"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20</w:t>
            </w:r>
          </w:p>
          <w:p w14:paraId="749D1B6C"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p>
        </w:tc>
        <w:tc>
          <w:tcPr>
            <w:tcW w:w="2402" w:type="dxa"/>
            <w:vAlign w:val="center"/>
          </w:tcPr>
          <w:p w14:paraId="4A31F9F1"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GAREIS, María Inés</w:t>
            </w:r>
          </w:p>
          <w:p w14:paraId="7A4E6831" w14:textId="77777777" w:rsidR="00E14B0F" w:rsidRDefault="00E14B0F">
            <w:pPr>
              <w:pBdr>
                <w:top w:val="nil"/>
                <w:left w:val="nil"/>
                <w:bottom w:val="nil"/>
                <w:right w:val="nil"/>
                <w:between w:val="nil"/>
              </w:pBdr>
              <w:ind w:hanging="2"/>
              <w:jc w:val="both"/>
              <w:rPr>
                <w:color w:val="000000"/>
              </w:rPr>
            </w:pPr>
            <w:r>
              <w:rPr>
                <w:rFonts w:eastAsia="Century Gothic" w:cs="Century Gothic"/>
                <w:color w:val="000000"/>
              </w:rPr>
              <w:t>DNI 32.747.068</w:t>
            </w:r>
          </w:p>
        </w:tc>
        <w:tc>
          <w:tcPr>
            <w:tcW w:w="3260" w:type="dxa"/>
            <w:vAlign w:val="center"/>
          </w:tcPr>
          <w:p w14:paraId="2D00113E"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Preliminares de Matemática</w:t>
            </w:r>
          </w:p>
        </w:tc>
        <w:tc>
          <w:tcPr>
            <w:tcW w:w="1755" w:type="dxa"/>
            <w:vAlign w:val="center"/>
          </w:tcPr>
          <w:p w14:paraId="76A251A9"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Exclusiva</w:t>
            </w:r>
          </w:p>
        </w:tc>
        <w:tc>
          <w:tcPr>
            <w:tcW w:w="1245" w:type="dxa"/>
            <w:vAlign w:val="center"/>
          </w:tcPr>
          <w:p w14:paraId="4C23ADF0"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Interina</w:t>
            </w:r>
          </w:p>
        </w:tc>
      </w:tr>
      <w:tr w:rsidR="00E14B0F" w14:paraId="61A08A26" w14:textId="77777777">
        <w:trPr>
          <w:cantSplit/>
          <w:trHeight w:val="794"/>
          <w:tblHeader/>
          <w:jc w:val="center"/>
        </w:trPr>
        <w:tc>
          <w:tcPr>
            <w:tcW w:w="570" w:type="dxa"/>
          </w:tcPr>
          <w:p w14:paraId="6FC77AF7"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21</w:t>
            </w:r>
          </w:p>
        </w:tc>
        <w:tc>
          <w:tcPr>
            <w:tcW w:w="2402" w:type="dxa"/>
            <w:vAlign w:val="center"/>
          </w:tcPr>
          <w:p w14:paraId="52C557E1" w14:textId="77777777" w:rsidR="00E14B0F" w:rsidRDefault="00E14B0F">
            <w:pPr>
              <w:pBdr>
                <w:top w:val="nil"/>
                <w:left w:val="nil"/>
                <w:bottom w:val="nil"/>
                <w:right w:val="nil"/>
                <w:between w:val="nil"/>
              </w:pBdr>
              <w:tabs>
                <w:tab w:val="left" w:pos="6237"/>
              </w:tabs>
              <w:ind w:hanging="2"/>
              <w:rPr>
                <w:color w:val="000000"/>
              </w:rPr>
            </w:pPr>
            <w:r>
              <w:rPr>
                <w:rFonts w:eastAsia="Century Gothic" w:cs="Century Gothic"/>
                <w:color w:val="000000"/>
              </w:rPr>
              <w:t>GIUNTA, Magalí Ariana</w:t>
            </w:r>
          </w:p>
          <w:p w14:paraId="77C94035" w14:textId="77777777" w:rsidR="00E14B0F" w:rsidRDefault="00E14B0F">
            <w:pPr>
              <w:pBdr>
                <w:top w:val="nil"/>
                <w:left w:val="nil"/>
                <w:bottom w:val="nil"/>
                <w:right w:val="nil"/>
                <w:between w:val="nil"/>
              </w:pBdr>
              <w:ind w:hanging="2"/>
              <w:jc w:val="both"/>
              <w:rPr>
                <w:color w:val="000000"/>
              </w:rPr>
            </w:pPr>
            <w:r>
              <w:rPr>
                <w:rFonts w:eastAsia="Century Gothic" w:cs="Century Gothic"/>
                <w:color w:val="000000"/>
              </w:rPr>
              <w:t>DNI 22.984.929</w:t>
            </w:r>
          </w:p>
        </w:tc>
        <w:tc>
          <w:tcPr>
            <w:tcW w:w="3260" w:type="dxa"/>
            <w:vAlign w:val="center"/>
          </w:tcPr>
          <w:p w14:paraId="7EB1198D"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Gestión de los Recursos Humanos</w:t>
            </w:r>
          </w:p>
        </w:tc>
        <w:tc>
          <w:tcPr>
            <w:tcW w:w="1755" w:type="dxa"/>
            <w:vAlign w:val="center"/>
          </w:tcPr>
          <w:p w14:paraId="6B2E306E"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Simple</w:t>
            </w:r>
          </w:p>
        </w:tc>
        <w:tc>
          <w:tcPr>
            <w:tcW w:w="1245" w:type="dxa"/>
            <w:vAlign w:val="center"/>
          </w:tcPr>
          <w:p w14:paraId="6604CFB0"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Interina</w:t>
            </w:r>
          </w:p>
        </w:tc>
      </w:tr>
      <w:tr w:rsidR="00E14B0F" w14:paraId="33B4C836" w14:textId="77777777">
        <w:trPr>
          <w:cantSplit/>
          <w:trHeight w:val="794"/>
          <w:tblHeader/>
          <w:jc w:val="center"/>
        </w:trPr>
        <w:tc>
          <w:tcPr>
            <w:tcW w:w="570" w:type="dxa"/>
            <w:vAlign w:val="center"/>
          </w:tcPr>
          <w:p w14:paraId="66E0AD44"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22</w:t>
            </w:r>
          </w:p>
        </w:tc>
        <w:tc>
          <w:tcPr>
            <w:tcW w:w="2402" w:type="dxa"/>
            <w:vAlign w:val="center"/>
          </w:tcPr>
          <w:p w14:paraId="54640542"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HERNÁNDEZ, Araceli</w:t>
            </w:r>
          </w:p>
          <w:p w14:paraId="1C2AA2F9" w14:textId="77777777" w:rsidR="00E14B0F" w:rsidRDefault="00E14B0F">
            <w:pPr>
              <w:pBdr>
                <w:top w:val="nil"/>
                <w:left w:val="nil"/>
                <w:bottom w:val="nil"/>
                <w:right w:val="nil"/>
                <w:between w:val="nil"/>
              </w:pBdr>
              <w:ind w:hanging="2"/>
              <w:jc w:val="both"/>
              <w:rPr>
                <w:color w:val="000000"/>
              </w:rPr>
            </w:pPr>
            <w:r>
              <w:rPr>
                <w:rFonts w:eastAsia="Century Gothic" w:cs="Century Gothic"/>
                <w:color w:val="000000"/>
              </w:rPr>
              <w:t>DNI 26.334.569</w:t>
            </w:r>
          </w:p>
        </w:tc>
        <w:tc>
          <w:tcPr>
            <w:tcW w:w="3260" w:type="dxa"/>
            <w:vAlign w:val="center"/>
          </w:tcPr>
          <w:p w14:paraId="2ABAF6D0"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Matemática Discreta</w:t>
            </w:r>
          </w:p>
          <w:p w14:paraId="619B408F"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Análisis Matemático I-a</w:t>
            </w:r>
          </w:p>
          <w:p w14:paraId="1C08943B"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Matemática I</w:t>
            </w:r>
          </w:p>
        </w:tc>
        <w:tc>
          <w:tcPr>
            <w:tcW w:w="1755" w:type="dxa"/>
            <w:vAlign w:val="center"/>
          </w:tcPr>
          <w:p w14:paraId="102B4C97"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Exclusiva</w:t>
            </w:r>
          </w:p>
          <w:p w14:paraId="6825F653"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p>
          <w:p w14:paraId="1367B435"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Simple</w:t>
            </w:r>
          </w:p>
        </w:tc>
        <w:tc>
          <w:tcPr>
            <w:tcW w:w="1245" w:type="dxa"/>
            <w:vAlign w:val="center"/>
          </w:tcPr>
          <w:p w14:paraId="0C7917DE"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Regular</w:t>
            </w:r>
          </w:p>
          <w:p w14:paraId="1C95657C"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p>
          <w:p w14:paraId="2A63049D"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Interina</w:t>
            </w:r>
          </w:p>
        </w:tc>
      </w:tr>
      <w:tr w:rsidR="00E14B0F" w14:paraId="281D9BC7" w14:textId="77777777">
        <w:trPr>
          <w:cantSplit/>
          <w:trHeight w:val="794"/>
          <w:tblHeader/>
          <w:jc w:val="center"/>
        </w:trPr>
        <w:tc>
          <w:tcPr>
            <w:tcW w:w="570" w:type="dxa"/>
            <w:vAlign w:val="center"/>
          </w:tcPr>
          <w:p w14:paraId="39719CE7"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23</w:t>
            </w:r>
          </w:p>
        </w:tc>
        <w:tc>
          <w:tcPr>
            <w:tcW w:w="2402" w:type="dxa"/>
            <w:vAlign w:val="center"/>
          </w:tcPr>
          <w:p w14:paraId="569D293A"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HERNÁNDEZ, Juan Carlos</w:t>
            </w:r>
          </w:p>
          <w:p w14:paraId="664371B5"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DNI 24.276.161</w:t>
            </w:r>
          </w:p>
        </w:tc>
        <w:tc>
          <w:tcPr>
            <w:tcW w:w="3260" w:type="dxa"/>
            <w:vAlign w:val="center"/>
          </w:tcPr>
          <w:p w14:paraId="446E0C36"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 xml:space="preserve">Redes de Computadoras I </w:t>
            </w:r>
          </w:p>
        </w:tc>
        <w:tc>
          <w:tcPr>
            <w:tcW w:w="1755" w:type="dxa"/>
            <w:vAlign w:val="center"/>
          </w:tcPr>
          <w:p w14:paraId="4CD75D31"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Simple</w:t>
            </w:r>
          </w:p>
        </w:tc>
        <w:tc>
          <w:tcPr>
            <w:tcW w:w="1245" w:type="dxa"/>
            <w:vAlign w:val="center"/>
          </w:tcPr>
          <w:p w14:paraId="7D1EF804"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Interino</w:t>
            </w:r>
          </w:p>
        </w:tc>
      </w:tr>
      <w:tr w:rsidR="00E14B0F" w14:paraId="67661ACB" w14:textId="77777777">
        <w:trPr>
          <w:cantSplit/>
          <w:trHeight w:val="794"/>
          <w:tblHeader/>
          <w:jc w:val="center"/>
        </w:trPr>
        <w:tc>
          <w:tcPr>
            <w:tcW w:w="570" w:type="dxa"/>
            <w:vAlign w:val="center"/>
          </w:tcPr>
          <w:p w14:paraId="12EDF18B"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25</w:t>
            </w:r>
          </w:p>
        </w:tc>
        <w:tc>
          <w:tcPr>
            <w:tcW w:w="2402" w:type="dxa"/>
            <w:vAlign w:val="center"/>
          </w:tcPr>
          <w:p w14:paraId="4D582994"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HIERRO, Gonzalo</w:t>
            </w:r>
          </w:p>
          <w:p w14:paraId="4A3FE290" w14:textId="77777777" w:rsidR="00E14B0F" w:rsidRDefault="00E14B0F">
            <w:pPr>
              <w:pBdr>
                <w:top w:val="nil"/>
                <w:left w:val="nil"/>
                <w:bottom w:val="nil"/>
                <w:right w:val="nil"/>
                <w:between w:val="nil"/>
              </w:pBdr>
              <w:ind w:hanging="2"/>
              <w:rPr>
                <w:color w:val="000000"/>
              </w:rPr>
            </w:pPr>
            <w:r>
              <w:rPr>
                <w:rFonts w:eastAsia="Century Gothic" w:cs="Century Gothic"/>
                <w:color w:val="000000"/>
              </w:rPr>
              <w:t>DNI 29.649.129</w:t>
            </w:r>
          </w:p>
        </w:tc>
        <w:tc>
          <w:tcPr>
            <w:tcW w:w="3260" w:type="dxa"/>
            <w:vAlign w:val="center"/>
          </w:tcPr>
          <w:p w14:paraId="0FE39950"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Marketing</w:t>
            </w:r>
          </w:p>
        </w:tc>
        <w:tc>
          <w:tcPr>
            <w:tcW w:w="1755" w:type="dxa"/>
            <w:vAlign w:val="center"/>
          </w:tcPr>
          <w:p w14:paraId="297D543A"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Simple</w:t>
            </w:r>
          </w:p>
        </w:tc>
        <w:tc>
          <w:tcPr>
            <w:tcW w:w="1245" w:type="dxa"/>
            <w:vAlign w:val="center"/>
          </w:tcPr>
          <w:p w14:paraId="4814F775"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Interino</w:t>
            </w:r>
          </w:p>
        </w:tc>
      </w:tr>
      <w:tr w:rsidR="00E14B0F" w14:paraId="26019274" w14:textId="77777777">
        <w:trPr>
          <w:cantSplit/>
          <w:trHeight w:val="794"/>
          <w:tblHeader/>
          <w:jc w:val="center"/>
        </w:trPr>
        <w:tc>
          <w:tcPr>
            <w:tcW w:w="570" w:type="dxa"/>
            <w:vAlign w:val="center"/>
          </w:tcPr>
          <w:p w14:paraId="531ECF09"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26</w:t>
            </w:r>
          </w:p>
        </w:tc>
        <w:tc>
          <w:tcPr>
            <w:tcW w:w="2402" w:type="dxa"/>
            <w:vAlign w:val="center"/>
          </w:tcPr>
          <w:p w14:paraId="5FF97EAF"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IGLESIAS, Mariano Carlos</w:t>
            </w:r>
          </w:p>
          <w:p w14:paraId="017DE76E" w14:textId="77777777" w:rsidR="00E14B0F" w:rsidRDefault="00E14B0F">
            <w:pPr>
              <w:pBdr>
                <w:top w:val="nil"/>
                <w:left w:val="nil"/>
                <w:bottom w:val="nil"/>
                <w:right w:val="nil"/>
                <w:between w:val="nil"/>
              </w:pBdr>
              <w:ind w:hanging="2"/>
              <w:rPr>
                <w:color w:val="000000"/>
              </w:rPr>
            </w:pPr>
            <w:r>
              <w:rPr>
                <w:rFonts w:eastAsia="Century Gothic" w:cs="Century Gothic"/>
                <w:color w:val="000000"/>
              </w:rPr>
              <w:t>DNI 24.743.819</w:t>
            </w:r>
          </w:p>
        </w:tc>
        <w:tc>
          <w:tcPr>
            <w:tcW w:w="3260" w:type="dxa"/>
            <w:vAlign w:val="center"/>
          </w:tcPr>
          <w:p w14:paraId="562410FF"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Arquitectura de Control</w:t>
            </w:r>
          </w:p>
        </w:tc>
        <w:tc>
          <w:tcPr>
            <w:tcW w:w="1755" w:type="dxa"/>
            <w:vAlign w:val="center"/>
          </w:tcPr>
          <w:p w14:paraId="40ACDCA8"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Semiexclusiva</w:t>
            </w:r>
          </w:p>
        </w:tc>
        <w:tc>
          <w:tcPr>
            <w:tcW w:w="1245" w:type="dxa"/>
            <w:vAlign w:val="center"/>
          </w:tcPr>
          <w:p w14:paraId="4299EC0D"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Regular</w:t>
            </w:r>
          </w:p>
        </w:tc>
      </w:tr>
      <w:tr w:rsidR="00E14B0F" w14:paraId="1A31A44E" w14:textId="77777777">
        <w:trPr>
          <w:cantSplit/>
          <w:trHeight w:val="794"/>
          <w:tblHeader/>
          <w:jc w:val="center"/>
        </w:trPr>
        <w:tc>
          <w:tcPr>
            <w:tcW w:w="570" w:type="dxa"/>
            <w:vAlign w:val="center"/>
          </w:tcPr>
          <w:p w14:paraId="255C3CEA"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27</w:t>
            </w:r>
          </w:p>
        </w:tc>
        <w:tc>
          <w:tcPr>
            <w:tcW w:w="2402" w:type="dxa"/>
            <w:vAlign w:val="center"/>
          </w:tcPr>
          <w:p w14:paraId="5E99AF81"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LAFUENTE, Guillermo Javier</w:t>
            </w:r>
          </w:p>
          <w:p w14:paraId="48EEC12D" w14:textId="77777777" w:rsidR="00E14B0F" w:rsidRDefault="00E14B0F">
            <w:pPr>
              <w:pBdr>
                <w:top w:val="nil"/>
                <w:left w:val="nil"/>
                <w:bottom w:val="nil"/>
                <w:right w:val="nil"/>
                <w:between w:val="nil"/>
              </w:pBdr>
              <w:ind w:hanging="2"/>
              <w:rPr>
                <w:color w:val="000000"/>
              </w:rPr>
            </w:pPr>
            <w:r>
              <w:rPr>
                <w:rFonts w:eastAsia="Century Gothic" w:cs="Century Gothic"/>
                <w:color w:val="000000"/>
              </w:rPr>
              <w:t>DNI 23.081.039</w:t>
            </w:r>
          </w:p>
        </w:tc>
        <w:tc>
          <w:tcPr>
            <w:tcW w:w="3260" w:type="dxa"/>
            <w:vAlign w:val="center"/>
          </w:tcPr>
          <w:p w14:paraId="0A75C8F9"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Programación orientada a la Web</w:t>
            </w:r>
          </w:p>
          <w:p w14:paraId="63ABA1F7"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Diseño de Interfaces de usuario</w:t>
            </w:r>
          </w:p>
        </w:tc>
        <w:tc>
          <w:tcPr>
            <w:tcW w:w="1755" w:type="dxa"/>
            <w:vAlign w:val="center"/>
          </w:tcPr>
          <w:p w14:paraId="4A7172B2"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Simple</w:t>
            </w:r>
          </w:p>
        </w:tc>
        <w:tc>
          <w:tcPr>
            <w:tcW w:w="1245" w:type="dxa"/>
            <w:vAlign w:val="center"/>
          </w:tcPr>
          <w:p w14:paraId="7D49FB11"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Interino</w:t>
            </w:r>
          </w:p>
        </w:tc>
      </w:tr>
      <w:tr w:rsidR="00E14B0F" w14:paraId="4BD1DDF0" w14:textId="77777777">
        <w:trPr>
          <w:cantSplit/>
          <w:trHeight w:val="794"/>
          <w:tblHeader/>
          <w:jc w:val="center"/>
        </w:trPr>
        <w:tc>
          <w:tcPr>
            <w:tcW w:w="570" w:type="dxa"/>
            <w:vAlign w:val="center"/>
          </w:tcPr>
          <w:p w14:paraId="7D78F1D0"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28</w:t>
            </w:r>
          </w:p>
        </w:tc>
        <w:tc>
          <w:tcPr>
            <w:tcW w:w="2402" w:type="dxa"/>
            <w:vAlign w:val="center"/>
          </w:tcPr>
          <w:p w14:paraId="23E1C295"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LANGE, Miguel Fernando</w:t>
            </w:r>
          </w:p>
          <w:p w14:paraId="26F29816" w14:textId="77777777" w:rsidR="00E14B0F" w:rsidRDefault="00E14B0F">
            <w:pPr>
              <w:pBdr>
                <w:top w:val="nil"/>
                <w:left w:val="nil"/>
                <w:bottom w:val="nil"/>
                <w:right w:val="nil"/>
                <w:between w:val="nil"/>
              </w:pBdr>
              <w:ind w:hanging="2"/>
              <w:jc w:val="both"/>
              <w:rPr>
                <w:color w:val="000000"/>
              </w:rPr>
            </w:pPr>
            <w:r>
              <w:rPr>
                <w:rFonts w:eastAsia="Century Gothic" w:cs="Century Gothic"/>
                <w:color w:val="000000"/>
                <w:highlight w:val="white"/>
              </w:rPr>
              <w:t>DNI 16.276.941</w:t>
            </w:r>
          </w:p>
        </w:tc>
        <w:tc>
          <w:tcPr>
            <w:tcW w:w="3260" w:type="dxa"/>
            <w:vAlign w:val="center"/>
          </w:tcPr>
          <w:p w14:paraId="43C1422F"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Estabilidad II</w:t>
            </w:r>
          </w:p>
        </w:tc>
        <w:tc>
          <w:tcPr>
            <w:tcW w:w="1755" w:type="dxa"/>
            <w:vAlign w:val="center"/>
          </w:tcPr>
          <w:p w14:paraId="6814D5C5"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Simple</w:t>
            </w:r>
          </w:p>
        </w:tc>
        <w:tc>
          <w:tcPr>
            <w:tcW w:w="1245" w:type="dxa"/>
            <w:vAlign w:val="center"/>
          </w:tcPr>
          <w:p w14:paraId="0259D876"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Interino</w:t>
            </w:r>
          </w:p>
        </w:tc>
      </w:tr>
      <w:tr w:rsidR="00E14B0F" w14:paraId="5AA7BB24" w14:textId="77777777">
        <w:trPr>
          <w:cantSplit/>
          <w:trHeight w:val="794"/>
          <w:tblHeader/>
          <w:jc w:val="center"/>
        </w:trPr>
        <w:tc>
          <w:tcPr>
            <w:tcW w:w="570" w:type="dxa"/>
            <w:vAlign w:val="center"/>
          </w:tcPr>
          <w:p w14:paraId="4D3C2D6F"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29</w:t>
            </w:r>
          </w:p>
        </w:tc>
        <w:tc>
          <w:tcPr>
            <w:tcW w:w="2402" w:type="dxa"/>
            <w:vAlign w:val="center"/>
          </w:tcPr>
          <w:p w14:paraId="18A7E5BA"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proofErr w:type="gramStart"/>
            <w:r>
              <w:rPr>
                <w:rFonts w:eastAsia="Century Gothic" w:cs="Century Gothic"/>
                <w:color w:val="000000"/>
              </w:rPr>
              <w:t>LÁZARO,  Patricia</w:t>
            </w:r>
            <w:proofErr w:type="gramEnd"/>
            <w:r>
              <w:rPr>
                <w:rFonts w:eastAsia="Century Gothic" w:cs="Century Gothic"/>
                <w:color w:val="000000"/>
              </w:rPr>
              <w:t xml:space="preserve"> Bibiana</w:t>
            </w:r>
          </w:p>
          <w:p w14:paraId="7C24C158" w14:textId="77777777" w:rsidR="00E14B0F" w:rsidRDefault="00E14B0F">
            <w:pPr>
              <w:pBdr>
                <w:top w:val="nil"/>
                <w:left w:val="nil"/>
                <w:bottom w:val="nil"/>
                <w:right w:val="nil"/>
                <w:between w:val="nil"/>
              </w:pBdr>
              <w:ind w:hanging="2"/>
              <w:rPr>
                <w:color w:val="000000"/>
              </w:rPr>
            </w:pPr>
            <w:r>
              <w:rPr>
                <w:rFonts w:eastAsia="Century Gothic" w:cs="Century Gothic"/>
                <w:color w:val="000000"/>
              </w:rPr>
              <w:t>DNI 22.074.781</w:t>
            </w:r>
          </w:p>
        </w:tc>
        <w:tc>
          <w:tcPr>
            <w:tcW w:w="3260" w:type="dxa"/>
            <w:vAlign w:val="center"/>
          </w:tcPr>
          <w:p w14:paraId="291A56B0"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Sistemas Organizacionales II</w:t>
            </w:r>
          </w:p>
        </w:tc>
        <w:tc>
          <w:tcPr>
            <w:tcW w:w="1755" w:type="dxa"/>
            <w:vAlign w:val="center"/>
          </w:tcPr>
          <w:p w14:paraId="727C7261"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Simple</w:t>
            </w:r>
          </w:p>
        </w:tc>
        <w:tc>
          <w:tcPr>
            <w:tcW w:w="1245" w:type="dxa"/>
            <w:vAlign w:val="center"/>
          </w:tcPr>
          <w:p w14:paraId="2B3CE847"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Interina</w:t>
            </w:r>
          </w:p>
        </w:tc>
      </w:tr>
      <w:tr w:rsidR="00E14B0F" w14:paraId="4CBEA7D4" w14:textId="77777777">
        <w:trPr>
          <w:cantSplit/>
          <w:trHeight w:val="794"/>
          <w:tblHeader/>
          <w:jc w:val="center"/>
        </w:trPr>
        <w:tc>
          <w:tcPr>
            <w:tcW w:w="570" w:type="dxa"/>
            <w:vAlign w:val="center"/>
          </w:tcPr>
          <w:p w14:paraId="6FC33BA0"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30</w:t>
            </w:r>
          </w:p>
        </w:tc>
        <w:tc>
          <w:tcPr>
            <w:tcW w:w="2402" w:type="dxa"/>
            <w:vAlign w:val="center"/>
          </w:tcPr>
          <w:p w14:paraId="2FD36A61"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LEGUIZAMÓN, Lucas Oscar</w:t>
            </w:r>
          </w:p>
          <w:p w14:paraId="5CA4CB73" w14:textId="77777777" w:rsidR="00E14B0F" w:rsidRDefault="00E14B0F">
            <w:pPr>
              <w:pBdr>
                <w:top w:val="nil"/>
                <w:left w:val="nil"/>
                <w:bottom w:val="nil"/>
                <w:right w:val="nil"/>
                <w:between w:val="nil"/>
              </w:pBdr>
              <w:ind w:hanging="2"/>
              <w:jc w:val="both"/>
              <w:rPr>
                <w:color w:val="000000"/>
              </w:rPr>
            </w:pPr>
            <w:r>
              <w:rPr>
                <w:rFonts w:eastAsia="Century Gothic" w:cs="Century Gothic"/>
                <w:color w:val="000000"/>
              </w:rPr>
              <w:t>DNI 28.943.751</w:t>
            </w:r>
          </w:p>
        </w:tc>
        <w:tc>
          <w:tcPr>
            <w:tcW w:w="3260" w:type="dxa"/>
            <w:vAlign w:val="center"/>
          </w:tcPr>
          <w:p w14:paraId="391DEE2B"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Teoría de Control Clásico</w:t>
            </w:r>
          </w:p>
        </w:tc>
        <w:tc>
          <w:tcPr>
            <w:tcW w:w="1755" w:type="dxa"/>
            <w:vAlign w:val="center"/>
          </w:tcPr>
          <w:p w14:paraId="4C46B6F8"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Semiexclusiva</w:t>
            </w:r>
          </w:p>
        </w:tc>
        <w:tc>
          <w:tcPr>
            <w:tcW w:w="1245" w:type="dxa"/>
            <w:vAlign w:val="center"/>
          </w:tcPr>
          <w:p w14:paraId="4FE62FA5"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Interino</w:t>
            </w:r>
          </w:p>
        </w:tc>
      </w:tr>
    </w:tbl>
    <w:p w14:paraId="49395684" w14:textId="77777777" w:rsidR="00E14B0F" w:rsidRDefault="00E14B0F">
      <w:pPr>
        <w:pBdr>
          <w:top w:val="nil"/>
          <w:left w:val="nil"/>
          <w:bottom w:val="nil"/>
          <w:right w:val="nil"/>
          <w:between w:val="nil"/>
        </w:pBdr>
        <w:tabs>
          <w:tab w:val="left" w:pos="685"/>
          <w:tab w:val="left" w:pos="2998"/>
          <w:tab w:val="left" w:pos="6412"/>
          <w:tab w:val="left" w:pos="8227"/>
        </w:tabs>
        <w:ind w:hanging="2"/>
        <w:rPr>
          <w:color w:val="000000"/>
        </w:rPr>
      </w:pPr>
      <w:r>
        <w:rPr>
          <w:rFonts w:eastAsia="Century Gothic" w:cs="Century Gothic"/>
          <w:color w:val="000000"/>
        </w:rPr>
        <w:tab/>
      </w:r>
      <w:r>
        <w:rPr>
          <w:rFonts w:eastAsia="Century Gothic" w:cs="Century Gothic"/>
          <w:color w:val="000000"/>
        </w:rPr>
        <w:tab/>
      </w:r>
      <w:r>
        <w:br w:type="page"/>
      </w:r>
    </w:p>
    <w:tbl>
      <w:tblPr>
        <w:tblW w:w="93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2313"/>
        <w:gridCol w:w="3414"/>
        <w:gridCol w:w="1815"/>
        <w:gridCol w:w="1247"/>
      </w:tblGrid>
      <w:tr w:rsidR="00E14B0F" w14:paraId="1746F961" w14:textId="77777777">
        <w:trPr>
          <w:cantSplit/>
          <w:trHeight w:val="794"/>
          <w:jc w:val="center"/>
        </w:trPr>
        <w:tc>
          <w:tcPr>
            <w:tcW w:w="565" w:type="dxa"/>
            <w:tcBorders>
              <w:right w:val="single" w:sz="4" w:space="0" w:color="000000"/>
            </w:tcBorders>
            <w:vAlign w:val="center"/>
          </w:tcPr>
          <w:p w14:paraId="37B8F260"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p>
        </w:tc>
        <w:tc>
          <w:tcPr>
            <w:tcW w:w="2313" w:type="dxa"/>
            <w:vAlign w:val="center"/>
          </w:tcPr>
          <w:p w14:paraId="4D372058" w14:textId="77777777" w:rsidR="00E14B0F" w:rsidRDefault="00E14B0F">
            <w:pPr>
              <w:tabs>
                <w:tab w:val="left" w:pos="6237"/>
              </w:tabs>
              <w:ind w:hanging="2"/>
              <w:jc w:val="center"/>
              <w:rPr>
                <w:rFonts w:eastAsia="Century Gothic" w:cs="Century Gothic"/>
                <w:b/>
              </w:rPr>
            </w:pPr>
            <w:r>
              <w:rPr>
                <w:rFonts w:eastAsia="Century Gothic" w:cs="Century Gothic"/>
                <w:b/>
              </w:rPr>
              <w:t>Apellido</w:t>
            </w:r>
          </w:p>
          <w:p w14:paraId="56E0B725" w14:textId="77777777" w:rsidR="00E14B0F" w:rsidRDefault="00E14B0F">
            <w:pPr>
              <w:tabs>
                <w:tab w:val="left" w:pos="6237"/>
              </w:tabs>
              <w:ind w:hanging="2"/>
              <w:jc w:val="center"/>
              <w:rPr>
                <w:rFonts w:eastAsia="Century Gothic" w:cs="Century Gothic"/>
                <w:b/>
              </w:rPr>
            </w:pPr>
            <w:proofErr w:type="gramStart"/>
            <w:r>
              <w:rPr>
                <w:rFonts w:eastAsia="Century Gothic" w:cs="Century Gothic"/>
                <w:b/>
              </w:rPr>
              <w:t>y  Nombres</w:t>
            </w:r>
            <w:proofErr w:type="gramEnd"/>
          </w:p>
        </w:tc>
        <w:tc>
          <w:tcPr>
            <w:tcW w:w="3414" w:type="dxa"/>
            <w:vAlign w:val="center"/>
          </w:tcPr>
          <w:p w14:paraId="05DEE4DB" w14:textId="77777777" w:rsidR="00E14B0F" w:rsidRDefault="00E14B0F">
            <w:pPr>
              <w:tabs>
                <w:tab w:val="left" w:pos="6237"/>
              </w:tabs>
              <w:ind w:hanging="2"/>
              <w:jc w:val="center"/>
              <w:rPr>
                <w:rFonts w:eastAsia="Century Gothic" w:cs="Century Gothic"/>
                <w:b/>
              </w:rPr>
            </w:pPr>
            <w:r>
              <w:rPr>
                <w:rFonts w:eastAsia="Century Gothic" w:cs="Century Gothic"/>
                <w:b/>
              </w:rPr>
              <w:t>Asignaturas</w:t>
            </w:r>
          </w:p>
        </w:tc>
        <w:tc>
          <w:tcPr>
            <w:tcW w:w="1815" w:type="dxa"/>
            <w:vAlign w:val="center"/>
          </w:tcPr>
          <w:p w14:paraId="52FE53F0" w14:textId="77777777" w:rsidR="00E14B0F" w:rsidRDefault="00E14B0F">
            <w:pPr>
              <w:tabs>
                <w:tab w:val="left" w:pos="6237"/>
              </w:tabs>
              <w:ind w:hanging="2"/>
              <w:jc w:val="center"/>
              <w:rPr>
                <w:rFonts w:eastAsia="Century Gothic" w:cs="Century Gothic"/>
                <w:b/>
              </w:rPr>
            </w:pPr>
            <w:r>
              <w:rPr>
                <w:rFonts w:eastAsia="Century Gothic" w:cs="Century Gothic"/>
                <w:b/>
              </w:rPr>
              <w:t>Dedicación</w:t>
            </w:r>
          </w:p>
        </w:tc>
        <w:tc>
          <w:tcPr>
            <w:tcW w:w="1247" w:type="dxa"/>
            <w:vAlign w:val="center"/>
          </w:tcPr>
          <w:p w14:paraId="01E708BD" w14:textId="77777777" w:rsidR="00E14B0F" w:rsidRDefault="00E14B0F">
            <w:pPr>
              <w:tabs>
                <w:tab w:val="left" w:pos="6237"/>
              </w:tabs>
              <w:ind w:hanging="2"/>
              <w:jc w:val="center"/>
              <w:rPr>
                <w:rFonts w:eastAsia="Century Gothic" w:cs="Century Gothic"/>
                <w:b/>
              </w:rPr>
            </w:pPr>
            <w:r>
              <w:rPr>
                <w:rFonts w:eastAsia="Century Gothic" w:cs="Century Gothic"/>
                <w:b/>
              </w:rPr>
              <w:t>Regular o Interino/a</w:t>
            </w:r>
          </w:p>
        </w:tc>
      </w:tr>
      <w:tr w:rsidR="00E14B0F" w14:paraId="58B0FCE5" w14:textId="77777777">
        <w:trPr>
          <w:cantSplit/>
          <w:trHeight w:val="794"/>
          <w:jc w:val="center"/>
        </w:trPr>
        <w:tc>
          <w:tcPr>
            <w:tcW w:w="565" w:type="dxa"/>
            <w:tcBorders>
              <w:right w:val="single" w:sz="4" w:space="0" w:color="000000"/>
            </w:tcBorders>
            <w:vAlign w:val="center"/>
          </w:tcPr>
          <w:p w14:paraId="18D9B2FE"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31</w:t>
            </w:r>
          </w:p>
        </w:tc>
        <w:tc>
          <w:tcPr>
            <w:tcW w:w="2313" w:type="dxa"/>
            <w:tcBorders>
              <w:left w:val="single" w:sz="4" w:space="0" w:color="000000"/>
            </w:tcBorders>
            <w:vAlign w:val="center"/>
          </w:tcPr>
          <w:p w14:paraId="72B47FF4"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MANDRILE, Daniel Alberto</w:t>
            </w:r>
          </w:p>
          <w:p w14:paraId="119DB100"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DNI 16.149.808</w:t>
            </w:r>
          </w:p>
        </w:tc>
        <w:tc>
          <w:tcPr>
            <w:tcW w:w="3414" w:type="dxa"/>
            <w:tcBorders>
              <w:top w:val="single" w:sz="4" w:space="0" w:color="000000"/>
            </w:tcBorders>
            <w:vAlign w:val="center"/>
          </w:tcPr>
          <w:p w14:paraId="699BFC21" w14:textId="77777777" w:rsidR="00E14B0F" w:rsidRDefault="00E14B0F">
            <w:pPr>
              <w:numPr>
                <w:ilvl w:val="0"/>
                <w:numId w:val="7"/>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Centrales y Sistemas de Transmisión y Distribución</w:t>
            </w:r>
          </w:p>
          <w:p w14:paraId="2024617F"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Instalaciones Eléctricas</w:t>
            </w:r>
          </w:p>
        </w:tc>
        <w:tc>
          <w:tcPr>
            <w:tcW w:w="1815" w:type="dxa"/>
            <w:tcBorders>
              <w:right w:val="single" w:sz="4" w:space="0" w:color="000000"/>
            </w:tcBorders>
            <w:vAlign w:val="center"/>
          </w:tcPr>
          <w:p w14:paraId="2EBD0101"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Simple</w:t>
            </w:r>
          </w:p>
        </w:tc>
        <w:tc>
          <w:tcPr>
            <w:tcW w:w="1247" w:type="dxa"/>
            <w:tcBorders>
              <w:top w:val="single" w:sz="4" w:space="0" w:color="000000"/>
              <w:left w:val="single" w:sz="4" w:space="0" w:color="000000"/>
            </w:tcBorders>
            <w:vAlign w:val="center"/>
          </w:tcPr>
          <w:p w14:paraId="23DC6239"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Interino</w:t>
            </w:r>
          </w:p>
        </w:tc>
      </w:tr>
      <w:tr w:rsidR="00E14B0F" w14:paraId="6BEFD078" w14:textId="77777777">
        <w:trPr>
          <w:cantSplit/>
          <w:trHeight w:val="794"/>
          <w:jc w:val="center"/>
        </w:trPr>
        <w:tc>
          <w:tcPr>
            <w:tcW w:w="565" w:type="dxa"/>
            <w:tcBorders>
              <w:right w:val="single" w:sz="4" w:space="0" w:color="000000"/>
            </w:tcBorders>
            <w:vAlign w:val="center"/>
          </w:tcPr>
          <w:p w14:paraId="18E2D561"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32</w:t>
            </w:r>
          </w:p>
        </w:tc>
        <w:tc>
          <w:tcPr>
            <w:tcW w:w="2313" w:type="dxa"/>
            <w:tcBorders>
              <w:left w:val="single" w:sz="4" w:space="0" w:color="000000"/>
            </w:tcBorders>
            <w:vAlign w:val="center"/>
          </w:tcPr>
          <w:p w14:paraId="5120AB33"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MARTÍN, Horacio Omar</w:t>
            </w:r>
          </w:p>
          <w:p w14:paraId="6D54AFDF" w14:textId="77777777" w:rsidR="00E14B0F" w:rsidRDefault="00E14B0F">
            <w:pPr>
              <w:pBdr>
                <w:top w:val="nil"/>
                <w:left w:val="nil"/>
                <w:bottom w:val="nil"/>
                <w:right w:val="nil"/>
                <w:between w:val="nil"/>
              </w:pBdr>
              <w:ind w:hanging="2"/>
              <w:rPr>
                <w:color w:val="000000"/>
              </w:rPr>
            </w:pPr>
            <w:r>
              <w:rPr>
                <w:rFonts w:eastAsia="Century Gothic" w:cs="Century Gothic"/>
                <w:color w:val="000000"/>
              </w:rPr>
              <w:t>DNI 14.211.554</w:t>
            </w:r>
          </w:p>
        </w:tc>
        <w:tc>
          <w:tcPr>
            <w:tcW w:w="3414" w:type="dxa"/>
            <w:tcBorders>
              <w:top w:val="single" w:sz="4" w:space="0" w:color="000000"/>
            </w:tcBorders>
            <w:vAlign w:val="center"/>
          </w:tcPr>
          <w:p w14:paraId="64EBF0E0"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Computación II</w:t>
            </w:r>
          </w:p>
        </w:tc>
        <w:tc>
          <w:tcPr>
            <w:tcW w:w="1815" w:type="dxa"/>
            <w:tcBorders>
              <w:right w:val="single" w:sz="4" w:space="0" w:color="000000"/>
            </w:tcBorders>
            <w:vAlign w:val="center"/>
          </w:tcPr>
          <w:p w14:paraId="4A84ACBF"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Semiexclusiva</w:t>
            </w:r>
          </w:p>
        </w:tc>
        <w:tc>
          <w:tcPr>
            <w:tcW w:w="1247" w:type="dxa"/>
            <w:tcBorders>
              <w:top w:val="single" w:sz="4" w:space="0" w:color="000000"/>
              <w:left w:val="single" w:sz="4" w:space="0" w:color="000000"/>
            </w:tcBorders>
            <w:vAlign w:val="center"/>
          </w:tcPr>
          <w:p w14:paraId="5EE40063"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Interino</w:t>
            </w:r>
          </w:p>
        </w:tc>
      </w:tr>
      <w:tr w:rsidR="00E14B0F" w14:paraId="1FB18572" w14:textId="77777777">
        <w:trPr>
          <w:cantSplit/>
          <w:trHeight w:val="794"/>
          <w:jc w:val="center"/>
        </w:trPr>
        <w:tc>
          <w:tcPr>
            <w:tcW w:w="565" w:type="dxa"/>
            <w:vAlign w:val="center"/>
          </w:tcPr>
          <w:p w14:paraId="6A1D8B1F"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33</w:t>
            </w:r>
          </w:p>
        </w:tc>
        <w:tc>
          <w:tcPr>
            <w:tcW w:w="2313" w:type="dxa"/>
            <w:vAlign w:val="center"/>
          </w:tcPr>
          <w:p w14:paraId="0A6F0419"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MASANTE, Alejandro Emmanuel DNI35.120.174</w:t>
            </w:r>
          </w:p>
        </w:tc>
        <w:tc>
          <w:tcPr>
            <w:tcW w:w="3414" w:type="dxa"/>
            <w:vAlign w:val="center"/>
          </w:tcPr>
          <w:p w14:paraId="5FFCF2C5"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Matemática II (TUT)</w:t>
            </w:r>
          </w:p>
        </w:tc>
        <w:tc>
          <w:tcPr>
            <w:tcW w:w="1815" w:type="dxa"/>
            <w:vAlign w:val="center"/>
          </w:tcPr>
          <w:p w14:paraId="05FA588B"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Simple</w:t>
            </w:r>
          </w:p>
        </w:tc>
        <w:tc>
          <w:tcPr>
            <w:tcW w:w="1247" w:type="dxa"/>
            <w:vAlign w:val="center"/>
          </w:tcPr>
          <w:p w14:paraId="70239254"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Interino</w:t>
            </w:r>
          </w:p>
        </w:tc>
      </w:tr>
      <w:tr w:rsidR="00E14B0F" w14:paraId="1C198C79" w14:textId="77777777">
        <w:trPr>
          <w:cantSplit/>
          <w:trHeight w:val="794"/>
          <w:jc w:val="center"/>
        </w:trPr>
        <w:tc>
          <w:tcPr>
            <w:tcW w:w="565" w:type="dxa"/>
            <w:vAlign w:val="center"/>
          </w:tcPr>
          <w:p w14:paraId="785933A9"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34</w:t>
            </w:r>
          </w:p>
        </w:tc>
        <w:tc>
          <w:tcPr>
            <w:tcW w:w="2313" w:type="dxa"/>
            <w:vAlign w:val="center"/>
          </w:tcPr>
          <w:p w14:paraId="111FE504"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MASCH, Federico Rafael</w:t>
            </w:r>
          </w:p>
          <w:p w14:paraId="0FA17F6E"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DNI 30.226.961</w:t>
            </w:r>
          </w:p>
        </w:tc>
        <w:tc>
          <w:tcPr>
            <w:tcW w:w="3414" w:type="dxa"/>
            <w:vAlign w:val="center"/>
          </w:tcPr>
          <w:p w14:paraId="41A2628C"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Electrotecnia General</w:t>
            </w:r>
          </w:p>
          <w:p w14:paraId="0DAB688F"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Electrotecnia General (TUT)</w:t>
            </w:r>
          </w:p>
        </w:tc>
        <w:tc>
          <w:tcPr>
            <w:tcW w:w="1815" w:type="dxa"/>
            <w:vAlign w:val="center"/>
          </w:tcPr>
          <w:p w14:paraId="03D6E54F"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Exclusiva</w:t>
            </w:r>
          </w:p>
        </w:tc>
        <w:tc>
          <w:tcPr>
            <w:tcW w:w="1247" w:type="dxa"/>
            <w:vAlign w:val="center"/>
          </w:tcPr>
          <w:p w14:paraId="6627B361"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Interino</w:t>
            </w:r>
          </w:p>
        </w:tc>
      </w:tr>
      <w:tr w:rsidR="00E14B0F" w14:paraId="51755169" w14:textId="77777777">
        <w:trPr>
          <w:cantSplit/>
          <w:trHeight w:val="794"/>
          <w:jc w:val="center"/>
        </w:trPr>
        <w:tc>
          <w:tcPr>
            <w:tcW w:w="565" w:type="dxa"/>
            <w:vAlign w:val="center"/>
          </w:tcPr>
          <w:p w14:paraId="1B2EB794"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35</w:t>
            </w:r>
          </w:p>
        </w:tc>
        <w:tc>
          <w:tcPr>
            <w:tcW w:w="2313" w:type="dxa"/>
            <w:vAlign w:val="center"/>
          </w:tcPr>
          <w:p w14:paraId="6A457664"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MASSOLO, Alejandro Luis</w:t>
            </w:r>
          </w:p>
          <w:p w14:paraId="05DBBB10" w14:textId="77777777" w:rsidR="00E14B0F" w:rsidRDefault="00E14B0F">
            <w:pPr>
              <w:pBdr>
                <w:top w:val="nil"/>
                <w:left w:val="nil"/>
                <w:bottom w:val="nil"/>
                <w:right w:val="nil"/>
                <w:between w:val="nil"/>
              </w:pBdr>
              <w:ind w:hanging="2"/>
              <w:rPr>
                <w:color w:val="000000"/>
              </w:rPr>
            </w:pPr>
            <w:r>
              <w:rPr>
                <w:rFonts w:eastAsia="Century Gothic" w:cs="Century Gothic"/>
                <w:color w:val="000000"/>
              </w:rPr>
              <w:t>DNI 17.335.853</w:t>
            </w:r>
          </w:p>
        </w:tc>
        <w:tc>
          <w:tcPr>
            <w:tcW w:w="3414" w:type="dxa"/>
            <w:vAlign w:val="center"/>
          </w:tcPr>
          <w:p w14:paraId="59A41B65"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 xml:space="preserve">Componentes </w:t>
            </w:r>
            <w:proofErr w:type="gramStart"/>
            <w:r>
              <w:rPr>
                <w:rFonts w:eastAsia="Century Gothic" w:cs="Century Gothic"/>
                <w:color w:val="000000"/>
              </w:rPr>
              <w:t>de  Sistemas</w:t>
            </w:r>
            <w:proofErr w:type="gramEnd"/>
            <w:r>
              <w:rPr>
                <w:rFonts w:eastAsia="Century Gothic" w:cs="Century Gothic"/>
                <w:color w:val="000000"/>
              </w:rPr>
              <w:t xml:space="preserve"> de Control</w:t>
            </w:r>
          </w:p>
          <w:p w14:paraId="07BBCF95"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Física I</w:t>
            </w:r>
          </w:p>
        </w:tc>
        <w:tc>
          <w:tcPr>
            <w:tcW w:w="1815" w:type="dxa"/>
            <w:vAlign w:val="center"/>
          </w:tcPr>
          <w:p w14:paraId="4B172B18"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Simple</w:t>
            </w:r>
          </w:p>
          <w:p w14:paraId="52DD18C0" w14:textId="77777777" w:rsidR="00E14B0F" w:rsidRDefault="00E14B0F">
            <w:pPr>
              <w:pBdr>
                <w:top w:val="nil"/>
                <w:left w:val="nil"/>
                <w:bottom w:val="nil"/>
                <w:right w:val="nil"/>
                <w:between w:val="nil"/>
              </w:pBdr>
              <w:ind w:hanging="2"/>
              <w:jc w:val="center"/>
              <w:rPr>
                <w:rFonts w:eastAsia="Century Gothic" w:cs="Century Gothic"/>
                <w:color w:val="000000"/>
              </w:rPr>
            </w:pPr>
          </w:p>
          <w:p w14:paraId="070B6036" w14:textId="77777777" w:rsidR="00E14B0F" w:rsidRDefault="00E14B0F">
            <w:pPr>
              <w:pBdr>
                <w:top w:val="nil"/>
                <w:left w:val="nil"/>
                <w:bottom w:val="nil"/>
                <w:right w:val="nil"/>
                <w:between w:val="nil"/>
              </w:pBdr>
              <w:ind w:hanging="2"/>
              <w:jc w:val="center"/>
              <w:rPr>
                <w:rFonts w:eastAsia="Century Gothic" w:cs="Century Gothic"/>
                <w:color w:val="000000"/>
              </w:rPr>
            </w:pPr>
            <w:r>
              <w:rPr>
                <w:rFonts w:eastAsia="Century Gothic" w:cs="Century Gothic"/>
                <w:color w:val="000000"/>
              </w:rPr>
              <w:t>Exclusiva</w:t>
            </w:r>
          </w:p>
        </w:tc>
        <w:tc>
          <w:tcPr>
            <w:tcW w:w="1247" w:type="dxa"/>
            <w:vAlign w:val="center"/>
          </w:tcPr>
          <w:p w14:paraId="5A769EA7"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Regular</w:t>
            </w:r>
          </w:p>
          <w:p w14:paraId="13B15EDD" w14:textId="77777777" w:rsidR="00E14B0F" w:rsidRDefault="00E14B0F">
            <w:pPr>
              <w:pBdr>
                <w:top w:val="nil"/>
                <w:left w:val="nil"/>
                <w:bottom w:val="nil"/>
                <w:right w:val="nil"/>
                <w:between w:val="nil"/>
              </w:pBdr>
              <w:ind w:hanging="2"/>
              <w:jc w:val="center"/>
              <w:rPr>
                <w:rFonts w:eastAsia="Century Gothic" w:cs="Century Gothic"/>
                <w:color w:val="000000"/>
              </w:rPr>
            </w:pPr>
          </w:p>
          <w:p w14:paraId="1690F0DF" w14:textId="77777777" w:rsidR="00E14B0F" w:rsidRDefault="00E14B0F">
            <w:pPr>
              <w:pBdr>
                <w:top w:val="nil"/>
                <w:left w:val="nil"/>
                <w:bottom w:val="nil"/>
                <w:right w:val="nil"/>
                <w:between w:val="nil"/>
              </w:pBdr>
              <w:ind w:hanging="2"/>
              <w:jc w:val="center"/>
              <w:rPr>
                <w:rFonts w:eastAsia="Century Gothic" w:cs="Century Gothic"/>
                <w:color w:val="000000"/>
              </w:rPr>
            </w:pPr>
            <w:r>
              <w:rPr>
                <w:rFonts w:eastAsia="Century Gothic" w:cs="Century Gothic"/>
                <w:color w:val="000000"/>
              </w:rPr>
              <w:t>Interino</w:t>
            </w:r>
          </w:p>
        </w:tc>
      </w:tr>
      <w:tr w:rsidR="00E14B0F" w14:paraId="6EAB88A9" w14:textId="77777777">
        <w:trPr>
          <w:cantSplit/>
          <w:trHeight w:val="794"/>
          <w:jc w:val="center"/>
        </w:trPr>
        <w:tc>
          <w:tcPr>
            <w:tcW w:w="565" w:type="dxa"/>
            <w:tcBorders>
              <w:bottom w:val="single" w:sz="4" w:space="0" w:color="000000"/>
            </w:tcBorders>
            <w:vAlign w:val="center"/>
          </w:tcPr>
          <w:p w14:paraId="1CC0FE0A"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36</w:t>
            </w:r>
          </w:p>
        </w:tc>
        <w:tc>
          <w:tcPr>
            <w:tcW w:w="2313" w:type="dxa"/>
            <w:tcBorders>
              <w:bottom w:val="single" w:sz="4" w:space="0" w:color="000000"/>
            </w:tcBorders>
            <w:vAlign w:val="center"/>
          </w:tcPr>
          <w:p w14:paraId="32DE97C1"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MECCA, Juan Carlos</w:t>
            </w:r>
          </w:p>
          <w:p w14:paraId="2070A3F4" w14:textId="77777777" w:rsidR="00E14B0F" w:rsidRDefault="00E14B0F">
            <w:pPr>
              <w:pBdr>
                <w:top w:val="nil"/>
                <w:left w:val="nil"/>
                <w:bottom w:val="nil"/>
                <w:right w:val="nil"/>
                <w:between w:val="nil"/>
              </w:pBdr>
              <w:ind w:hanging="2"/>
              <w:rPr>
                <w:color w:val="000000"/>
              </w:rPr>
            </w:pPr>
            <w:r>
              <w:rPr>
                <w:rFonts w:eastAsia="Century Gothic" w:cs="Century Gothic"/>
                <w:color w:val="000000"/>
                <w:highlight w:val="white"/>
              </w:rPr>
              <w:t>DNI 13.956.850</w:t>
            </w:r>
          </w:p>
        </w:tc>
        <w:tc>
          <w:tcPr>
            <w:tcW w:w="3414" w:type="dxa"/>
            <w:tcBorders>
              <w:bottom w:val="single" w:sz="4" w:space="0" w:color="000000"/>
            </w:tcBorders>
            <w:vAlign w:val="center"/>
          </w:tcPr>
          <w:p w14:paraId="1C4E7D24"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Estabilidad I</w:t>
            </w:r>
          </w:p>
        </w:tc>
        <w:tc>
          <w:tcPr>
            <w:tcW w:w="1815" w:type="dxa"/>
            <w:tcBorders>
              <w:bottom w:val="single" w:sz="4" w:space="0" w:color="000000"/>
            </w:tcBorders>
            <w:vAlign w:val="center"/>
          </w:tcPr>
          <w:p w14:paraId="0A239C15"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Simple</w:t>
            </w:r>
          </w:p>
        </w:tc>
        <w:tc>
          <w:tcPr>
            <w:tcW w:w="1247" w:type="dxa"/>
            <w:tcBorders>
              <w:bottom w:val="single" w:sz="4" w:space="0" w:color="000000"/>
            </w:tcBorders>
            <w:vAlign w:val="center"/>
          </w:tcPr>
          <w:p w14:paraId="1327887B"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Regular</w:t>
            </w:r>
          </w:p>
        </w:tc>
      </w:tr>
      <w:tr w:rsidR="00E14B0F" w14:paraId="36B82D32" w14:textId="77777777">
        <w:trPr>
          <w:cantSplit/>
          <w:trHeight w:val="794"/>
          <w:jc w:val="center"/>
        </w:trPr>
        <w:tc>
          <w:tcPr>
            <w:tcW w:w="565" w:type="dxa"/>
            <w:tcBorders>
              <w:top w:val="single" w:sz="4" w:space="0" w:color="000000"/>
              <w:left w:val="single" w:sz="4" w:space="0" w:color="000000"/>
              <w:bottom w:val="single" w:sz="4" w:space="0" w:color="000000"/>
              <w:right w:val="single" w:sz="4" w:space="0" w:color="000000"/>
            </w:tcBorders>
            <w:vAlign w:val="center"/>
          </w:tcPr>
          <w:p w14:paraId="45A69B27"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37</w:t>
            </w:r>
          </w:p>
        </w:tc>
        <w:tc>
          <w:tcPr>
            <w:tcW w:w="2313" w:type="dxa"/>
            <w:tcBorders>
              <w:top w:val="single" w:sz="4" w:space="0" w:color="000000"/>
              <w:left w:val="single" w:sz="4" w:space="0" w:color="000000"/>
              <w:bottom w:val="single" w:sz="4" w:space="0" w:color="000000"/>
              <w:right w:val="single" w:sz="4" w:space="0" w:color="000000"/>
            </w:tcBorders>
            <w:vAlign w:val="center"/>
          </w:tcPr>
          <w:p w14:paraId="239B0667"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MICHELIS, Adriana Lorena</w:t>
            </w:r>
          </w:p>
          <w:p w14:paraId="0D517217"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DNI 23.378.357</w:t>
            </w:r>
          </w:p>
        </w:tc>
        <w:tc>
          <w:tcPr>
            <w:tcW w:w="3414" w:type="dxa"/>
            <w:tcBorders>
              <w:top w:val="single" w:sz="4" w:space="0" w:color="000000"/>
              <w:left w:val="single" w:sz="4" w:space="0" w:color="000000"/>
              <w:bottom w:val="single" w:sz="4" w:space="0" w:color="000000"/>
              <w:right w:val="single" w:sz="4" w:space="0" w:color="000000"/>
            </w:tcBorders>
            <w:vAlign w:val="center"/>
          </w:tcPr>
          <w:p w14:paraId="08929993"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Modelos y Simulación</w:t>
            </w:r>
          </w:p>
        </w:tc>
        <w:tc>
          <w:tcPr>
            <w:tcW w:w="1815" w:type="dxa"/>
            <w:tcBorders>
              <w:top w:val="single" w:sz="4" w:space="0" w:color="000000"/>
              <w:left w:val="single" w:sz="4" w:space="0" w:color="000000"/>
              <w:bottom w:val="single" w:sz="4" w:space="0" w:color="000000"/>
              <w:right w:val="single" w:sz="4" w:space="0" w:color="000000"/>
            </w:tcBorders>
            <w:vAlign w:val="center"/>
          </w:tcPr>
          <w:p w14:paraId="7B1A5F3C"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Exclusiva</w:t>
            </w:r>
          </w:p>
        </w:tc>
        <w:tc>
          <w:tcPr>
            <w:tcW w:w="1247" w:type="dxa"/>
            <w:tcBorders>
              <w:top w:val="single" w:sz="4" w:space="0" w:color="000000"/>
              <w:left w:val="single" w:sz="4" w:space="0" w:color="000000"/>
              <w:bottom w:val="single" w:sz="4" w:space="0" w:color="000000"/>
              <w:right w:val="single" w:sz="4" w:space="0" w:color="000000"/>
            </w:tcBorders>
            <w:vAlign w:val="center"/>
          </w:tcPr>
          <w:p w14:paraId="3DC481E6"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Regular</w:t>
            </w:r>
          </w:p>
        </w:tc>
      </w:tr>
      <w:tr w:rsidR="00E14B0F" w14:paraId="71E380D4" w14:textId="77777777">
        <w:trPr>
          <w:cantSplit/>
          <w:trHeight w:val="794"/>
          <w:jc w:val="center"/>
        </w:trPr>
        <w:tc>
          <w:tcPr>
            <w:tcW w:w="565" w:type="dxa"/>
            <w:tcBorders>
              <w:top w:val="single" w:sz="4" w:space="0" w:color="000000"/>
              <w:left w:val="single" w:sz="4" w:space="0" w:color="000000"/>
              <w:bottom w:val="single" w:sz="4" w:space="0" w:color="000000"/>
              <w:right w:val="single" w:sz="4" w:space="0" w:color="000000"/>
            </w:tcBorders>
            <w:vAlign w:val="center"/>
          </w:tcPr>
          <w:p w14:paraId="52AAAC6F"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38</w:t>
            </w:r>
          </w:p>
        </w:tc>
        <w:tc>
          <w:tcPr>
            <w:tcW w:w="2313" w:type="dxa"/>
            <w:tcBorders>
              <w:top w:val="single" w:sz="4" w:space="0" w:color="000000"/>
              <w:left w:val="single" w:sz="4" w:space="0" w:color="000000"/>
              <w:bottom w:val="single" w:sz="4" w:space="0" w:color="000000"/>
              <w:right w:val="single" w:sz="4" w:space="0" w:color="000000"/>
            </w:tcBorders>
            <w:vAlign w:val="center"/>
          </w:tcPr>
          <w:p w14:paraId="78A5ECEC"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MIEZA, María Soledad</w:t>
            </w:r>
          </w:p>
          <w:p w14:paraId="107F0855"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 xml:space="preserve">DNI 23.992.905 </w:t>
            </w:r>
          </w:p>
        </w:tc>
        <w:tc>
          <w:tcPr>
            <w:tcW w:w="3414" w:type="dxa"/>
            <w:tcBorders>
              <w:top w:val="single" w:sz="4" w:space="0" w:color="000000"/>
              <w:left w:val="single" w:sz="4" w:space="0" w:color="000000"/>
              <w:bottom w:val="single" w:sz="4" w:space="0" w:color="000000"/>
              <w:right w:val="single" w:sz="4" w:space="0" w:color="000000"/>
            </w:tcBorders>
            <w:vAlign w:val="center"/>
          </w:tcPr>
          <w:p w14:paraId="746F5C3F"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Física II</w:t>
            </w:r>
          </w:p>
          <w:p w14:paraId="6F32E601"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Física III</w:t>
            </w:r>
          </w:p>
        </w:tc>
        <w:tc>
          <w:tcPr>
            <w:tcW w:w="1815" w:type="dxa"/>
            <w:tcBorders>
              <w:top w:val="single" w:sz="4" w:space="0" w:color="000000"/>
              <w:left w:val="single" w:sz="4" w:space="0" w:color="000000"/>
              <w:bottom w:val="single" w:sz="4" w:space="0" w:color="000000"/>
              <w:right w:val="single" w:sz="4" w:space="0" w:color="000000"/>
            </w:tcBorders>
            <w:vAlign w:val="center"/>
          </w:tcPr>
          <w:p w14:paraId="0EAE9DCA"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Exclusiva</w:t>
            </w:r>
          </w:p>
        </w:tc>
        <w:tc>
          <w:tcPr>
            <w:tcW w:w="1247" w:type="dxa"/>
            <w:tcBorders>
              <w:top w:val="single" w:sz="4" w:space="0" w:color="000000"/>
              <w:left w:val="single" w:sz="4" w:space="0" w:color="000000"/>
              <w:bottom w:val="single" w:sz="4" w:space="0" w:color="000000"/>
              <w:right w:val="single" w:sz="4" w:space="0" w:color="000000"/>
            </w:tcBorders>
            <w:vAlign w:val="center"/>
          </w:tcPr>
          <w:p w14:paraId="5BE817BC"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Regular</w:t>
            </w:r>
          </w:p>
        </w:tc>
      </w:tr>
      <w:tr w:rsidR="00E14B0F" w14:paraId="034CABDB" w14:textId="77777777">
        <w:trPr>
          <w:cantSplit/>
          <w:trHeight w:val="794"/>
          <w:jc w:val="center"/>
        </w:trPr>
        <w:tc>
          <w:tcPr>
            <w:tcW w:w="565" w:type="dxa"/>
            <w:tcBorders>
              <w:top w:val="single" w:sz="4" w:space="0" w:color="000000"/>
              <w:left w:val="single" w:sz="4" w:space="0" w:color="000000"/>
              <w:bottom w:val="single" w:sz="4" w:space="0" w:color="000000"/>
              <w:right w:val="single" w:sz="4" w:space="0" w:color="000000"/>
            </w:tcBorders>
            <w:vAlign w:val="center"/>
          </w:tcPr>
          <w:p w14:paraId="3FD236AF"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39</w:t>
            </w:r>
          </w:p>
        </w:tc>
        <w:tc>
          <w:tcPr>
            <w:tcW w:w="2313" w:type="dxa"/>
            <w:tcBorders>
              <w:top w:val="single" w:sz="4" w:space="0" w:color="000000"/>
              <w:left w:val="single" w:sz="4" w:space="0" w:color="000000"/>
              <w:bottom w:val="single" w:sz="4" w:space="0" w:color="000000"/>
              <w:right w:val="single" w:sz="4" w:space="0" w:color="000000"/>
            </w:tcBorders>
            <w:vAlign w:val="center"/>
          </w:tcPr>
          <w:p w14:paraId="7E88A02D"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MORELLO, Martín Horacio</w:t>
            </w:r>
          </w:p>
          <w:p w14:paraId="5A75DEEC"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DNI 22.074.875</w:t>
            </w:r>
          </w:p>
        </w:tc>
        <w:tc>
          <w:tcPr>
            <w:tcW w:w="3414" w:type="dxa"/>
            <w:tcBorders>
              <w:top w:val="single" w:sz="4" w:space="0" w:color="000000"/>
              <w:left w:val="single" w:sz="4" w:space="0" w:color="000000"/>
              <w:bottom w:val="single" w:sz="4" w:space="0" w:color="000000"/>
              <w:right w:val="single" w:sz="4" w:space="0" w:color="000000"/>
            </w:tcBorders>
            <w:vAlign w:val="center"/>
          </w:tcPr>
          <w:p w14:paraId="76F5F83F"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Economía y Gestión de Empresas</w:t>
            </w:r>
          </w:p>
          <w:p w14:paraId="55417409"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Introducción a la Economía</w:t>
            </w:r>
          </w:p>
        </w:tc>
        <w:tc>
          <w:tcPr>
            <w:tcW w:w="1815" w:type="dxa"/>
            <w:tcBorders>
              <w:top w:val="single" w:sz="4" w:space="0" w:color="000000"/>
              <w:left w:val="single" w:sz="4" w:space="0" w:color="000000"/>
              <w:bottom w:val="single" w:sz="4" w:space="0" w:color="000000"/>
              <w:right w:val="single" w:sz="4" w:space="0" w:color="000000"/>
            </w:tcBorders>
            <w:vAlign w:val="center"/>
          </w:tcPr>
          <w:p w14:paraId="4B0D4D84"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Semiexclusiva</w:t>
            </w:r>
          </w:p>
        </w:tc>
        <w:tc>
          <w:tcPr>
            <w:tcW w:w="1247" w:type="dxa"/>
            <w:tcBorders>
              <w:top w:val="single" w:sz="4" w:space="0" w:color="000000"/>
              <w:left w:val="single" w:sz="4" w:space="0" w:color="000000"/>
              <w:bottom w:val="single" w:sz="4" w:space="0" w:color="000000"/>
              <w:right w:val="single" w:sz="4" w:space="0" w:color="000000"/>
            </w:tcBorders>
            <w:vAlign w:val="center"/>
          </w:tcPr>
          <w:p w14:paraId="5863AF65"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Interino</w:t>
            </w:r>
          </w:p>
        </w:tc>
      </w:tr>
      <w:tr w:rsidR="00E14B0F" w14:paraId="138A86C8" w14:textId="77777777">
        <w:trPr>
          <w:cantSplit/>
          <w:trHeight w:val="794"/>
          <w:jc w:val="center"/>
        </w:trPr>
        <w:tc>
          <w:tcPr>
            <w:tcW w:w="565" w:type="dxa"/>
            <w:tcBorders>
              <w:top w:val="single" w:sz="4" w:space="0" w:color="000000"/>
              <w:left w:val="single" w:sz="4" w:space="0" w:color="000000"/>
              <w:bottom w:val="single" w:sz="4" w:space="0" w:color="000000"/>
              <w:right w:val="single" w:sz="4" w:space="0" w:color="000000"/>
            </w:tcBorders>
            <w:vAlign w:val="center"/>
          </w:tcPr>
          <w:p w14:paraId="2F69B532"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40</w:t>
            </w:r>
          </w:p>
        </w:tc>
        <w:tc>
          <w:tcPr>
            <w:tcW w:w="2313" w:type="dxa"/>
            <w:tcBorders>
              <w:top w:val="single" w:sz="4" w:space="0" w:color="000000"/>
              <w:left w:val="single" w:sz="4" w:space="0" w:color="000000"/>
              <w:bottom w:val="single" w:sz="4" w:space="0" w:color="000000"/>
              <w:right w:val="single" w:sz="4" w:space="0" w:color="000000"/>
            </w:tcBorders>
            <w:vAlign w:val="center"/>
          </w:tcPr>
          <w:p w14:paraId="05590155"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MOSLARES, José Carlos</w:t>
            </w:r>
          </w:p>
          <w:p w14:paraId="4294CCE8"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DNI 22.936.487</w:t>
            </w:r>
          </w:p>
        </w:tc>
        <w:tc>
          <w:tcPr>
            <w:tcW w:w="3414" w:type="dxa"/>
            <w:tcBorders>
              <w:top w:val="single" w:sz="4" w:space="0" w:color="000000"/>
              <w:left w:val="single" w:sz="4" w:space="0" w:color="000000"/>
              <w:bottom w:val="single" w:sz="4" w:space="0" w:color="000000"/>
              <w:right w:val="single" w:sz="4" w:space="0" w:color="000000"/>
            </w:tcBorders>
            <w:vAlign w:val="center"/>
          </w:tcPr>
          <w:p w14:paraId="6185AE81"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Legislación</w:t>
            </w:r>
          </w:p>
        </w:tc>
        <w:tc>
          <w:tcPr>
            <w:tcW w:w="1815" w:type="dxa"/>
            <w:tcBorders>
              <w:top w:val="single" w:sz="4" w:space="0" w:color="000000"/>
              <w:left w:val="single" w:sz="4" w:space="0" w:color="000000"/>
              <w:bottom w:val="single" w:sz="4" w:space="0" w:color="000000"/>
              <w:right w:val="single" w:sz="4" w:space="0" w:color="000000"/>
            </w:tcBorders>
            <w:vAlign w:val="center"/>
          </w:tcPr>
          <w:p w14:paraId="60847CFA"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Simple</w:t>
            </w:r>
          </w:p>
        </w:tc>
        <w:tc>
          <w:tcPr>
            <w:tcW w:w="1247" w:type="dxa"/>
            <w:tcBorders>
              <w:top w:val="single" w:sz="4" w:space="0" w:color="000000"/>
              <w:left w:val="single" w:sz="4" w:space="0" w:color="000000"/>
              <w:bottom w:val="single" w:sz="4" w:space="0" w:color="000000"/>
              <w:right w:val="single" w:sz="4" w:space="0" w:color="000000"/>
            </w:tcBorders>
            <w:vAlign w:val="center"/>
          </w:tcPr>
          <w:p w14:paraId="55BB7529"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Regular</w:t>
            </w:r>
          </w:p>
        </w:tc>
      </w:tr>
      <w:tr w:rsidR="00E14B0F" w14:paraId="7A6CD01F" w14:textId="77777777">
        <w:trPr>
          <w:cantSplit/>
          <w:trHeight w:val="794"/>
          <w:jc w:val="center"/>
        </w:trPr>
        <w:tc>
          <w:tcPr>
            <w:tcW w:w="565" w:type="dxa"/>
            <w:tcBorders>
              <w:top w:val="single" w:sz="4" w:space="0" w:color="000000"/>
              <w:left w:val="single" w:sz="4" w:space="0" w:color="000000"/>
              <w:bottom w:val="single" w:sz="4" w:space="0" w:color="000000"/>
              <w:right w:val="single" w:sz="4" w:space="0" w:color="000000"/>
            </w:tcBorders>
            <w:vAlign w:val="center"/>
          </w:tcPr>
          <w:p w14:paraId="446154D0"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41</w:t>
            </w:r>
          </w:p>
        </w:tc>
        <w:tc>
          <w:tcPr>
            <w:tcW w:w="2313" w:type="dxa"/>
            <w:tcBorders>
              <w:top w:val="single" w:sz="4" w:space="0" w:color="000000"/>
              <w:left w:val="single" w:sz="4" w:space="0" w:color="000000"/>
              <w:bottom w:val="single" w:sz="4" w:space="0" w:color="000000"/>
              <w:right w:val="single" w:sz="4" w:space="0" w:color="000000"/>
            </w:tcBorders>
            <w:vAlign w:val="center"/>
          </w:tcPr>
          <w:p w14:paraId="64FF8534"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NICOLAU BERNAL, Santiago Horacio DNI 23.081.376</w:t>
            </w:r>
          </w:p>
        </w:tc>
        <w:tc>
          <w:tcPr>
            <w:tcW w:w="3414" w:type="dxa"/>
            <w:tcBorders>
              <w:top w:val="single" w:sz="4" w:space="0" w:color="000000"/>
              <w:left w:val="single" w:sz="4" w:space="0" w:color="000000"/>
              <w:bottom w:val="single" w:sz="4" w:space="0" w:color="000000"/>
              <w:right w:val="single" w:sz="4" w:space="0" w:color="000000"/>
            </w:tcBorders>
            <w:vAlign w:val="center"/>
          </w:tcPr>
          <w:p w14:paraId="39A60D55"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 xml:space="preserve">Programación </w:t>
            </w:r>
          </w:p>
        </w:tc>
        <w:tc>
          <w:tcPr>
            <w:tcW w:w="1815" w:type="dxa"/>
            <w:tcBorders>
              <w:top w:val="single" w:sz="4" w:space="0" w:color="000000"/>
              <w:left w:val="single" w:sz="4" w:space="0" w:color="000000"/>
              <w:bottom w:val="single" w:sz="4" w:space="0" w:color="000000"/>
              <w:right w:val="single" w:sz="4" w:space="0" w:color="000000"/>
            </w:tcBorders>
            <w:vAlign w:val="center"/>
          </w:tcPr>
          <w:p w14:paraId="325A4FDE"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Simple</w:t>
            </w:r>
          </w:p>
        </w:tc>
        <w:tc>
          <w:tcPr>
            <w:tcW w:w="1247" w:type="dxa"/>
            <w:tcBorders>
              <w:top w:val="single" w:sz="4" w:space="0" w:color="000000"/>
              <w:left w:val="single" w:sz="4" w:space="0" w:color="000000"/>
              <w:bottom w:val="single" w:sz="4" w:space="0" w:color="000000"/>
              <w:right w:val="single" w:sz="4" w:space="0" w:color="000000"/>
            </w:tcBorders>
            <w:vAlign w:val="center"/>
          </w:tcPr>
          <w:p w14:paraId="4DB6D742"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Interino</w:t>
            </w:r>
          </w:p>
        </w:tc>
      </w:tr>
      <w:tr w:rsidR="00E14B0F" w14:paraId="6AF8A048" w14:textId="77777777">
        <w:trPr>
          <w:cantSplit/>
          <w:trHeight w:val="794"/>
          <w:jc w:val="center"/>
        </w:trPr>
        <w:tc>
          <w:tcPr>
            <w:tcW w:w="565" w:type="dxa"/>
            <w:tcBorders>
              <w:top w:val="single" w:sz="4" w:space="0" w:color="000000"/>
              <w:left w:val="single" w:sz="4" w:space="0" w:color="000000"/>
              <w:bottom w:val="single" w:sz="4" w:space="0" w:color="000000"/>
              <w:right w:val="single" w:sz="4" w:space="0" w:color="000000"/>
            </w:tcBorders>
            <w:vAlign w:val="center"/>
          </w:tcPr>
          <w:p w14:paraId="3B792A9A"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42</w:t>
            </w:r>
          </w:p>
        </w:tc>
        <w:tc>
          <w:tcPr>
            <w:tcW w:w="2313" w:type="dxa"/>
            <w:tcBorders>
              <w:top w:val="single" w:sz="4" w:space="0" w:color="000000"/>
              <w:left w:val="single" w:sz="4" w:space="0" w:color="000000"/>
              <w:bottom w:val="single" w:sz="4" w:space="0" w:color="000000"/>
              <w:right w:val="single" w:sz="4" w:space="0" w:color="000000"/>
            </w:tcBorders>
            <w:vAlign w:val="center"/>
          </w:tcPr>
          <w:p w14:paraId="32641ACE"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OLIVERO, Nicolás Martín</w:t>
            </w:r>
          </w:p>
          <w:p w14:paraId="456527E7"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DNI 25.882.353</w:t>
            </w:r>
          </w:p>
        </w:tc>
        <w:tc>
          <w:tcPr>
            <w:tcW w:w="3414" w:type="dxa"/>
            <w:tcBorders>
              <w:top w:val="single" w:sz="4" w:space="0" w:color="000000"/>
              <w:left w:val="single" w:sz="4" w:space="0" w:color="000000"/>
              <w:bottom w:val="single" w:sz="4" w:space="0" w:color="000000"/>
              <w:right w:val="single" w:sz="4" w:space="0" w:color="000000"/>
            </w:tcBorders>
            <w:vAlign w:val="center"/>
          </w:tcPr>
          <w:p w14:paraId="54B8A54E"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Introducción a las Telecomunicaciones</w:t>
            </w:r>
          </w:p>
        </w:tc>
        <w:tc>
          <w:tcPr>
            <w:tcW w:w="1815" w:type="dxa"/>
            <w:tcBorders>
              <w:top w:val="single" w:sz="4" w:space="0" w:color="000000"/>
              <w:left w:val="single" w:sz="4" w:space="0" w:color="000000"/>
              <w:bottom w:val="single" w:sz="4" w:space="0" w:color="000000"/>
              <w:right w:val="single" w:sz="4" w:space="0" w:color="000000"/>
            </w:tcBorders>
            <w:vAlign w:val="center"/>
          </w:tcPr>
          <w:p w14:paraId="4AAA79C0"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Simple</w:t>
            </w:r>
          </w:p>
        </w:tc>
        <w:tc>
          <w:tcPr>
            <w:tcW w:w="1247" w:type="dxa"/>
            <w:tcBorders>
              <w:top w:val="single" w:sz="4" w:space="0" w:color="000000"/>
              <w:left w:val="single" w:sz="4" w:space="0" w:color="000000"/>
              <w:bottom w:val="single" w:sz="4" w:space="0" w:color="000000"/>
              <w:right w:val="single" w:sz="4" w:space="0" w:color="000000"/>
            </w:tcBorders>
            <w:vAlign w:val="center"/>
          </w:tcPr>
          <w:p w14:paraId="090DA17B"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Interino</w:t>
            </w:r>
          </w:p>
        </w:tc>
      </w:tr>
      <w:tr w:rsidR="00E14B0F" w14:paraId="32C4FC89" w14:textId="77777777">
        <w:trPr>
          <w:cantSplit/>
          <w:trHeight w:val="794"/>
          <w:jc w:val="center"/>
        </w:trPr>
        <w:tc>
          <w:tcPr>
            <w:tcW w:w="565" w:type="dxa"/>
            <w:tcBorders>
              <w:top w:val="single" w:sz="4" w:space="0" w:color="000000"/>
              <w:left w:val="single" w:sz="4" w:space="0" w:color="000000"/>
              <w:bottom w:val="single" w:sz="4" w:space="0" w:color="000000"/>
              <w:right w:val="single" w:sz="4" w:space="0" w:color="000000"/>
            </w:tcBorders>
            <w:vAlign w:val="center"/>
          </w:tcPr>
          <w:p w14:paraId="5F29D7A0"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43</w:t>
            </w:r>
          </w:p>
        </w:tc>
        <w:tc>
          <w:tcPr>
            <w:tcW w:w="2313" w:type="dxa"/>
            <w:tcBorders>
              <w:top w:val="single" w:sz="4" w:space="0" w:color="000000"/>
              <w:left w:val="single" w:sz="4" w:space="0" w:color="000000"/>
              <w:bottom w:val="single" w:sz="4" w:space="0" w:color="000000"/>
              <w:right w:val="single" w:sz="4" w:space="0" w:color="000000"/>
            </w:tcBorders>
            <w:vAlign w:val="center"/>
          </w:tcPr>
          <w:p w14:paraId="6341FD80"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PAPA, María Fernanda</w:t>
            </w:r>
          </w:p>
          <w:p w14:paraId="75A6F24F"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DNI 26.672.997</w:t>
            </w:r>
          </w:p>
        </w:tc>
        <w:tc>
          <w:tcPr>
            <w:tcW w:w="3414" w:type="dxa"/>
            <w:tcBorders>
              <w:top w:val="single" w:sz="4" w:space="0" w:color="000000"/>
              <w:left w:val="single" w:sz="4" w:space="0" w:color="000000"/>
              <w:bottom w:val="single" w:sz="4" w:space="0" w:color="000000"/>
              <w:right w:val="single" w:sz="4" w:space="0" w:color="000000"/>
            </w:tcBorders>
            <w:vAlign w:val="center"/>
          </w:tcPr>
          <w:p w14:paraId="20AAC699"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Estructura de Datos y Algoritmos</w:t>
            </w:r>
          </w:p>
          <w:p w14:paraId="5291A5D6"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Programación Orientada a Objetos</w:t>
            </w:r>
          </w:p>
        </w:tc>
        <w:tc>
          <w:tcPr>
            <w:tcW w:w="1815" w:type="dxa"/>
            <w:tcBorders>
              <w:top w:val="single" w:sz="4" w:space="0" w:color="000000"/>
              <w:left w:val="single" w:sz="4" w:space="0" w:color="000000"/>
              <w:bottom w:val="single" w:sz="4" w:space="0" w:color="000000"/>
              <w:right w:val="single" w:sz="4" w:space="0" w:color="000000"/>
            </w:tcBorders>
            <w:vAlign w:val="center"/>
          </w:tcPr>
          <w:p w14:paraId="3893DCCF"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Exclusiva</w:t>
            </w:r>
          </w:p>
        </w:tc>
        <w:tc>
          <w:tcPr>
            <w:tcW w:w="1247" w:type="dxa"/>
            <w:tcBorders>
              <w:top w:val="single" w:sz="4" w:space="0" w:color="000000"/>
              <w:left w:val="single" w:sz="4" w:space="0" w:color="000000"/>
              <w:bottom w:val="single" w:sz="4" w:space="0" w:color="000000"/>
              <w:right w:val="single" w:sz="4" w:space="0" w:color="000000"/>
            </w:tcBorders>
            <w:vAlign w:val="center"/>
          </w:tcPr>
          <w:p w14:paraId="1B8AB16A"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Regular</w:t>
            </w:r>
          </w:p>
        </w:tc>
      </w:tr>
      <w:tr w:rsidR="00E14B0F" w14:paraId="33DF274B" w14:textId="77777777">
        <w:trPr>
          <w:cantSplit/>
          <w:trHeight w:val="794"/>
          <w:jc w:val="center"/>
        </w:trPr>
        <w:tc>
          <w:tcPr>
            <w:tcW w:w="565" w:type="dxa"/>
            <w:tcBorders>
              <w:top w:val="single" w:sz="4" w:space="0" w:color="000000"/>
              <w:left w:val="single" w:sz="4" w:space="0" w:color="000000"/>
              <w:bottom w:val="single" w:sz="4" w:space="0" w:color="000000"/>
              <w:right w:val="single" w:sz="4" w:space="0" w:color="000000"/>
            </w:tcBorders>
            <w:vAlign w:val="center"/>
          </w:tcPr>
          <w:p w14:paraId="4A18E31E"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44</w:t>
            </w:r>
          </w:p>
        </w:tc>
        <w:tc>
          <w:tcPr>
            <w:tcW w:w="2313" w:type="dxa"/>
            <w:tcBorders>
              <w:top w:val="single" w:sz="4" w:space="0" w:color="000000"/>
              <w:left w:val="single" w:sz="4" w:space="0" w:color="000000"/>
              <w:bottom w:val="single" w:sz="4" w:space="0" w:color="000000"/>
              <w:right w:val="single" w:sz="4" w:space="0" w:color="000000"/>
            </w:tcBorders>
            <w:vAlign w:val="center"/>
          </w:tcPr>
          <w:p w14:paraId="37CDDD73"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PARODI, Carlos Enrique</w:t>
            </w:r>
          </w:p>
          <w:p w14:paraId="6FB55FAA"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DNI 16.188.605</w:t>
            </w:r>
          </w:p>
        </w:tc>
        <w:tc>
          <w:tcPr>
            <w:tcW w:w="3414" w:type="dxa"/>
            <w:tcBorders>
              <w:top w:val="single" w:sz="4" w:space="0" w:color="000000"/>
              <w:left w:val="single" w:sz="4" w:space="0" w:color="000000"/>
              <w:bottom w:val="single" w:sz="4" w:space="0" w:color="000000"/>
              <w:right w:val="single" w:sz="4" w:space="0" w:color="000000"/>
            </w:tcBorders>
            <w:vAlign w:val="center"/>
          </w:tcPr>
          <w:p w14:paraId="1C23E343"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Métodos Numéricos</w:t>
            </w:r>
          </w:p>
          <w:p w14:paraId="27D24766"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Álgebra</w:t>
            </w:r>
          </w:p>
        </w:tc>
        <w:tc>
          <w:tcPr>
            <w:tcW w:w="1815" w:type="dxa"/>
            <w:tcBorders>
              <w:top w:val="single" w:sz="4" w:space="0" w:color="000000"/>
              <w:left w:val="single" w:sz="4" w:space="0" w:color="000000"/>
              <w:bottom w:val="single" w:sz="4" w:space="0" w:color="000000"/>
              <w:right w:val="single" w:sz="4" w:space="0" w:color="000000"/>
            </w:tcBorders>
            <w:vAlign w:val="center"/>
          </w:tcPr>
          <w:p w14:paraId="4909E786" w14:textId="77777777" w:rsidR="00E14B0F" w:rsidRDefault="00E14B0F">
            <w:pPr>
              <w:pBdr>
                <w:top w:val="nil"/>
                <w:left w:val="nil"/>
                <w:bottom w:val="nil"/>
                <w:right w:val="nil"/>
                <w:between w:val="nil"/>
              </w:pBdr>
              <w:ind w:hanging="2"/>
              <w:jc w:val="center"/>
              <w:rPr>
                <w:rFonts w:eastAsia="Century Gothic" w:cs="Century Gothic"/>
                <w:color w:val="000000"/>
              </w:rPr>
            </w:pPr>
            <w:r>
              <w:rPr>
                <w:rFonts w:eastAsia="Century Gothic" w:cs="Century Gothic"/>
                <w:color w:val="000000"/>
              </w:rPr>
              <w:t>Simple</w:t>
            </w:r>
          </w:p>
          <w:p w14:paraId="1C03E6DC"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Exclusiva</w:t>
            </w:r>
          </w:p>
        </w:tc>
        <w:tc>
          <w:tcPr>
            <w:tcW w:w="1247" w:type="dxa"/>
            <w:tcBorders>
              <w:top w:val="single" w:sz="4" w:space="0" w:color="000000"/>
              <w:left w:val="single" w:sz="4" w:space="0" w:color="000000"/>
              <w:bottom w:val="single" w:sz="4" w:space="0" w:color="000000"/>
              <w:right w:val="single" w:sz="4" w:space="0" w:color="000000"/>
            </w:tcBorders>
            <w:vAlign w:val="center"/>
          </w:tcPr>
          <w:p w14:paraId="5CBC3DF8" w14:textId="77777777" w:rsidR="00E14B0F" w:rsidRDefault="00E14B0F">
            <w:pPr>
              <w:pBdr>
                <w:top w:val="nil"/>
                <w:left w:val="nil"/>
                <w:bottom w:val="nil"/>
                <w:right w:val="nil"/>
                <w:between w:val="nil"/>
              </w:pBdr>
              <w:ind w:hanging="2"/>
              <w:jc w:val="center"/>
              <w:rPr>
                <w:rFonts w:eastAsia="Century Gothic" w:cs="Century Gothic"/>
                <w:color w:val="000000"/>
              </w:rPr>
            </w:pPr>
            <w:r>
              <w:rPr>
                <w:rFonts w:eastAsia="Century Gothic" w:cs="Century Gothic"/>
                <w:color w:val="000000"/>
              </w:rPr>
              <w:t>Regular</w:t>
            </w:r>
          </w:p>
          <w:p w14:paraId="3CA227D7"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Interino</w:t>
            </w:r>
          </w:p>
        </w:tc>
      </w:tr>
      <w:tr w:rsidR="00E14B0F" w14:paraId="661EDD0C" w14:textId="77777777">
        <w:trPr>
          <w:cantSplit/>
          <w:trHeight w:val="794"/>
          <w:jc w:val="center"/>
        </w:trPr>
        <w:tc>
          <w:tcPr>
            <w:tcW w:w="565" w:type="dxa"/>
            <w:tcBorders>
              <w:top w:val="single" w:sz="4" w:space="0" w:color="000000"/>
              <w:left w:val="single" w:sz="4" w:space="0" w:color="000000"/>
              <w:bottom w:val="single" w:sz="4" w:space="0" w:color="000000"/>
              <w:right w:val="single" w:sz="4" w:space="0" w:color="000000"/>
            </w:tcBorders>
          </w:tcPr>
          <w:p w14:paraId="12F326F7" w14:textId="77777777" w:rsidR="00E14B0F" w:rsidRDefault="00E14B0F">
            <w:pPr>
              <w:pBdr>
                <w:top w:val="nil"/>
                <w:left w:val="nil"/>
                <w:bottom w:val="nil"/>
                <w:right w:val="nil"/>
                <w:between w:val="nil"/>
              </w:pBdr>
              <w:ind w:hanging="2"/>
              <w:rPr>
                <w:rFonts w:eastAsia="Century Gothic" w:cs="Century Gothic"/>
                <w:color w:val="000000"/>
              </w:rPr>
            </w:pPr>
          </w:p>
          <w:p w14:paraId="152A867C"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45</w:t>
            </w:r>
          </w:p>
        </w:tc>
        <w:tc>
          <w:tcPr>
            <w:tcW w:w="2313" w:type="dxa"/>
            <w:tcBorders>
              <w:top w:val="single" w:sz="4" w:space="0" w:color="000000"/>
              <w:left w:val="single" w:sz="4" w:space="0" w:color="000000"/>
              <w:bottom w:val="single" w:sz="4" w:space="0" w:color="000000"/>
              <w:right w:val="single" w:sz="4" w:space="0" w:color="000000"/>
            </w:tcBorders>
            <w:vAlign w:val="center"/>
          </w:tcPr>
          <w:p w14:paraId="1B75F1BB"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PEYRONNET, Gustavo Marcelo</w:t>
            </w:r>
          </w:p>
          <w:p w14:paraId="16C74CA2"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DNI 14.232.617</w:t>
            </w:r>
          </w:p>
        </w:tc>
        <w:tc>
          <w:tcPr>
            <w:tcW w:w="3414" w:type="dxa"/>
            <w:tcBorders>
              <w:top w:val="single" w:sz="4" w:space="0" w:color="000000"/>
              <w:left w:val="single" w:sz="4" w:space="0" w:color="000000"/>
              <w:bottom w:val="single" w:sz="4" w:space="0" w:color="000000"/>
              <w:right w:val="single" w:sz="4" w:space="0" w:color="000000"/>
            </w:tcBorders>
            <w:vAlign w:val="center"/>
          </w:tcPr>
          <w:p w14:paraId="76D39114"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Ingeniería y Sistemas Socioeconómicos</w:t>
            </w:r>
          </w:p>
        </w:tc>
        <w:tc>
          <w:tcPr>
            <w:tcW w:w="1815" w:type="dxa"/>
            <w:tcBorders>
              <w:top w:val="single" w:sz="4" w:space="0" w:color="000000"/>
              <w:left w:val="single" w:sz="4" w:space="0" w:color="000000"/>
              <w:bottom w:val="single" w:sz="4" w:space="0" w:color="000000"/>
              <w:right w:val="single" w:sz="4" w:space="0" w:color="000000"/>
            </w:tcBorders>
            <w:vAlign w:val="center"/>
          </w:tcPr>
          <w:p w14:paraId="2D71AF3E"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Simple</w:t>
            </w:r>
          </w:p>
        </w:tc>
        <w:tc>
          <w:tcPr>
            <w:tcW w:w="1247" w:type="dxa"/>
            <w:tcBorders>
              <w:top w:val="single" w:sz="4" w:space="0" w:color="000000"/>
              <w:left w:val="single" w:sz="4" w:space="0" w:color="000000"/>
              <w:bottom w:val="single" w:sz="4" w:space="0" w:color="000000"/>
              <w:right w:val="single" w:sz="4" w:space="0" w:color="000000"/>
            </w:tcBorders>
            <w:vAlign w:val="center"/>
          </w:tcPr>
          <w:p w14:paraId="7D5CA47A"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Interino</w:t>
            </w:r>
          </w:p>
        </w:tc>
      </w:tr>
      <w:tr w:rsidR="00E14B0F" w14:paraId="35FAE3E3" w14:textId="77777777">
        <w:trPr>
          <w:cantSplit/>
          <w:trHeight w:val="794"/>
          <w:jc w:val="center"/>
        </w:trPr>
        <w:tc>
          <w:tcPr>
            <w:tcW w:w="565" w:type="dxa"/>
            <w:tcBorders>
              <w:top w:val="single" w:sz="4" w:space="0" w:color="000000"/>
              <w:left w:val="single" w:sz="4" w:space="0" w:color="000000"/>
              <w:bottom w:val="single" w:sz="4" w:space="0" w:color="000000"/>
              <w:right w:val="single" w:sz="4" w:space="0" w:color="000000"/>
            </w:tcBorders>
          </w:tcPr>
          <w:p w14:paraId="4912F199"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46</w:t>
            </w:r>
          </w:p>
        </w:tc>
        <w:tc>
          <w:tcPr>
            <w:tcW w:w="2313" w:type="dxa"/>
            <w:tcBorders>
              <w:top w:val="single" w:sz="4" w:space="0" w:color="000000"/>
              <w:left w:val="single" w:sz="4" w:space="0" w:color="000000"/>
              <w:bottom w:val="single" w:sz="4" w:space="0" w:color="000000"/>
              <w:right w:val="single" w:sz="4" w:space="0" w:color="000000"/>
            </w:tcBorders>
          </w:tcPr>
          <w:p w14:paraId="76CB450F"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PRIETO, Hernán Juan Domingo</w:t>
            </w:r>
          </w:p>
          <w:p w14:paraId="6F253F6A"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DNI 22.919.678</w:t>
            </w:r>
          </w:p>
        </w:tc>
        <w:tc>
          <w:tcPr>
            <w:tcW w:w="3414" w:type="dxa"/>
            <w:tcBorders>
              <w:top w:val="single" w:sz="4" w:space="0" w:color="000000"/>
              <w:left w:val="single" w:sz="4" w:space="0" w:color="000000"/>
              <w:bottom w:val="single" w:sz="4" w:space="0" w:color="000000"/>
              <w:right w:val="single" w:sz="4" w:space="0" w:color="000000"/>
            </w:tcBorders>
          </w:tcPr>
          <w:p w14:paraId="02FEC62A"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Organización Industrial</w:t>
            </w:r>
          </w:p>
          <w:p w14:paraId="0304E818"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Gestión Financiera</w:t>
            </w:r>
          </w:p>
        </w:tc>
        <w:tc>
          <w:tcPr>
            <w:tcW w:w="1815" w:type="dxa"/>
            <w:tcBorders>
              <w:top w:val="single" w:sz="4" w:space="0" w:color="000000"/>
              <w:left w:val="single" w:sz="4" w:space="0" w:color="000000"/>
              <w:bottom w:val="single" w:sz="4" w:space="0" w:color="000000"/>
              <w:right w:val="single" w:sz="4" w:space="0" w:color="000000"/>
            </w:tcBorders>
          </w:tcPr>
          <w:p w14:paraId="6E4881FD"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Exclusiva</w:t>
            </w:r>
          </w:p>
          <w:p w14:paraId="6EAFAA42"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Simple</w:t>
            </w:r>
          </w:p>
        </w:tc>
        <w:tc>
          <w:tcPr>
            <w:tcW w:w="1247" w:type="dxa"/>
            <w:tcBorders>
              <w:top w:val="single" w:sz="4" w:space="0" w:color="000000"/>
              <w:left w:val="single" w:sz="4" w:space="0" w:color="000000"/>
              <w:bottom w:val="single" w:sz="4" w:space="0" w:color="000000"/>
              <w:right w:val="single" w:sz="4" w:space="0" w:color="000000"/>
            </w:tcBorders>
          </w:tcPr>
          <w:p w14:paraId="64239924"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Regular</w:t>
            </w:r>
          </w:p>
          <w:p w14:paraId="44B6DAF6"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Interino</w:t>
            </w:r>
          </w:p>
        </w:tc>
      </w:tr>
      <w:tr w:rsidR="00E14B0F" w14:paraId="08E562F4" w14:textId="77777777">
        <w:trPr>
          <w:cantSplit/>
          <w:trHeight w:val="794"/>
          <w:jc w:val="center"/>
        </w:trPr>
        <w:tc>
          <w:tcPr>
            <w:tcW w:w="565" w:type="dxa"/>
            <w:tcBorders>
              <w:top w:val="single" w:sz="4" w:space="0" w:color="000000"/>
              <w:left w:val="single" w:sz="4" w:space="0" w:color="000000"/>
              <w:bottom w:val="single" w:sz="4" w:space="0" w:color="000000"/>
              <w:right w:val="single" w:sz="4" w:space="0" w:color="000000"/>
            </w:tcBorders>
          </w:tcPr>
          <w:p w14:paraId="7505511B"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lastRenderedPageBreak/>
              <w:t>47</w:t>
            </w:r>
          </w:p>
        </w:tc>
        <w:tc>
          <w:tcPr>
            <w:tcW w:w="2313" w:type="dxa"/>
            <w:tcBorders>
              <w:top w:val="single" w:sz="4" w:space="0" w:color="000000"/>
              <w:left w:val="single" w:sz="4" w:space="0" w:color="000000"/>
              <w:bottom w:val="single" w:sz="4" w:space="0" w:color="000000"/>
              <w:right w:val="single" w:sz="4" w:space="0" w:color="000000"/>
            </w:tcBorders>
          </w:tcPr>
          <w:p w14:paraId="68056A3F"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RELLOSO, José María</w:t>
            </w:r>
          </w:p>
          <w:p w14:paraId="32C9F364"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DNI 14.417.048</w:t>
            </w:r>
          </w:p>
        </w:tc>
        <w:tc>
          <w:tcPr>
            <w:tcW w:w="3414" w:type="dxa"/>
            <w:tcBorders>
              <w:top w:val="single" w:sz="4" w:space="0" w:color="000000"/>
              <w:left w:val="single" w:sz="4" w:space="0" w:color="000000"/>
              <w:bottom w:val="single" w:sz="4" w:space="0" w:color="000000"/>
              <w:right w:val="single" w:sz="4" w:space="0" w:color="000000"/>
            </w:tcBorders>
          </w:tcPr>
          <w:p w14:paraId="088B0A84"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Introducción a la Robótica</w:t>
            </w:r>
          </w:p>
        </w:tc>
        <w:tc>
          <w:tcPr>
            <w:tcW w:w="1815" w:type="dxa"/>
            <w:tcBorders>
              <w:top w:val="single" w:sz="4" w:space="0" w:color="000000"/>
              <w:left w:val="single" w:sz="4" w:space="0" w:color="000000"/>
              <w:bottom w:val="single" w:sz="4" w:space="0" w:color="000000"/>
              <w:right w:val="single" w:sz="4" w:space="0" w:color="000000"/>
            </w:tcBorders>
          </w:tcPr>
          <w:p w14:paraId="591F0C7E"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Semiexclusiva</w:t>
            </w:r>
          </w:p>
        </w:tc>
        <w:tc>
          <w:tcPr>
            <w:tcW w:w="1247" w:type="dxa"/>
            <w:tcBorders>
              <w:top w:val="single" w:sz="4" w:space="0" w:color="000000"/>
              <w:left w:val="single" w:sz="4" w:space="0" w:color="000000"/>
              <w:bottom w:val="single" w:sz="4" w:space="0" w:color="000000"/>
              <w:right w:val="single" w:sz="4" w:space="0" w:color="000000"/>
            </w:tcBorders>
          </w:tcPr>
          <w:p w14:paraId="172F33DD"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color w:val="000000"/>
              </w:rPr>
              <w:t>Regular</w:t>
            </w:r>
          </w:p>
        </w:tc>
      </w:tr>
    </w:tbl>
    <w:p w14:paraId="6311F0EC" w14:textId="77777777" w:rsidR="00E14B0F" w:rsidRDefault="00E14B0F">
      <w:pPr>
        <w:pBdr>
          <w:top w:val="nil"/>
          <w:left w:val="nil"/>
          <w:bottom w:val="nil"/>
          <w:right w:val="nil"/>
          <w:between w:val="nil"/>
        </w:pBdr>
        <w:ind w:hanging="2"/>
        <w:rPr>
          <w:color w:val="000000"/>
        </w:rPr>
      </w:pPr>
    </w:p>
    <w:p w14:paraId="4254761C" w14:textId="77777777" w:rsidR="00E14B0F" w:rsidRDefault="00E14B0F">
      <w:pPr>
        <w:pBdr>
          <w:top w:val="nil"/>
          <w:left w:val="nil"/>
          <w:bottom w:val="nil"/>
          <w:right w:val="nil"/>
          <w:between w:val="nil"/>
        </w:pBdr>
        <w:tabs>
          <w:tab w:val="left" w:pos="685"/>
          <w:tab w:val="left" w:pos="2998"/>
          <w:tab w:val="left" w:pos="6412"/>
          <w:tab w:val="left" w:pos="8227"/>
        </w:tabs>
        <w:ind w:hanging="2"/>
        <w:rPr>
          <w:rFonts w:eastAsia="Century Gothic" w:cs="Century Gothic"/>
          <w:color w:val="000000"/>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
        <w:gridCol w:w="2313"/>
        <w:gridCol w:w="3414"/>
        <w:gridCol w:w="1815"/>
        <w:gridCol w:w="1246"/>
        <w:gridCol w:w="6"/>
      </w:tblGrid>
      <w:tr w:rsidR="00E14B0F" w14:paraId="13CCB4F4" w14:textId="77777777">
        <w:trPr>
          <w:cantSplit/>
          <w:trHeight w:val="737"/>
          <w:jc w:val="center"/>
        </w:trPr>
        <w:tc>
          <w:tcPr>
            <w:tcW w:w="566" w:type="dxa"/>
            <w:tcBorders>
              <w:top w:val="single" w:sz="4" w:space="0" w:color="000000"/>
              <w:left w:val="single" w:sz="4" w:space="0" w:color="000000"/>
              <w:bottom w:val="single" w:sz="4" w:space="0" w:color="000000"/>
              <w:right w:val="single" w:sz="4" w:space="0" w:color="000000"/>
            </w:tcBorders>
          </w:tcPr>
          <w:p w14:paraId="3D43EAFC"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p>
        </w:tc>
        <w:tc>
          <w:tcPr>
            <w:tcW w:w="2314" w:type="dxa"/>
            <w:tcBorders>
              <w:top w:val="single" w:sz="4" w:space="0" w:color="000000"/>
              <w:left w:val="single" w:sz="4" w:space="0" w:color="000000"/>
              <w:bottom w:val="single" w:sz="4" w:space="0" w:color="000000"/>
              <w:right w:val="single" w:sz="4" w:space="0" w:color="000000"/>
            </w:tcBorders>
            <w:vAlign w:val="center"/>
          </w:tcPr>
          <w:p w14:paraId="719AA514" w14:textId="77777777" w:rsidR="00E14B0F" w:rsidRDefault="00E14B0F">
            <w:pPr>
              <w:pBdr>
                <w:top w:val="nil"/>
                <w:left w:val="nil"/>
                <w:bottom w:val="nil"/>
                <w:right w:val="nil"/>
                <w:between w:val="nil"/>
              </w:pBdr>
              <w:ind w:hanging="2"/>
              <w:jc w:val="center"/>
              <w:rPr>
                <w:rFonts w:eastAsia="Century Gothic" w:cs="Century Gothic"/>
                <w:color w:val="000000"/>
              </w:rPr>
            </w:pPr>
            <w:r>
              <w:rPr>
                <w:rFonts w:eastAsia="Century Gothic" w:cs="Century Gothic"/>
                <w:b/>
                <w:color w:val="000000"/>
              </w:rPr>
              <w:t>Apellido</w:t>
            </w:r>
          </w:p>
          <w:p w14:paraId="54BBE0CF"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proofErr w:type="gramStart"/>
            <w:r>
              <w:rPr>
                <w:rFonts w:eastAsia="Century Gothic" w:cs="Century Gothic"/>
                <w:b/>
                <w:color w:val="000000"/>
              </w:rPr>
              <w:t>y  Nombres</w:t>
            </w:r>
            <w:proofErr w:type="gramEnd"/>
          </w:p>
        </w:tc>
        <w:tc>
          <w:tcPr>
            <w:tcW w:w="3416" w:type="dxa"/>
            <w:tcBorders>
              <w:top w:val="single" w:sz="4" w:space="0" w:color="000000"/>
              <w:left w:val="single" w:sz="4" w:space="0" w:color="000000"/>
              <w:bottom w:val="single" w:sz="4" w:space="0" w:color="000000"/>
              <w:right w:val="single" w:sz="4" w:space="0" w:color="000000"/>
            </w:tcBorders>
            <w:vAlign w:val="center"/>
          </w:tcPr>
          <w:p w14:paraId="46AC3872"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b/>
                <w:color w:val="000000"/>
              </w:rPr>
              <w:t>Asignaturas</w:t>
            </w:r>
          </w:p>
        </w:tc>
        <w:tc>
          <w:tcPr>
            <w:tcW w:w="1816" w:type="dxa"/>
            <w:tcBorders>
              <w:top w:val="single" w:sz="4" w:space="0" w:color="000000"/>
              <w:left w:val="single" w:sz="4" w:space="0" w:color="000000"/>
              <w:bottom w:val="single" w:sz="4" w:space="0" w:color="000000"/>
              <w:right w:val="single" w:sz="4" w:space="0" w:color="000000"/>
            </w:tcBorders>
            <w:vAlign w:val="center"/>
          </w:tcPr>
          <w:p w14:paraId="57FE3FAF"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b/>
                <w:color w:val="000000"/>
              </w:rPr>
              <w:t>Dedicación</w:t>
            </w:r>
          </w:p>
        </w:tc>
        <w:tc>
          <w:tcPr>
            <w:tcW w:w="1248" w:type="dxa"/>
            <w:gridSpan w:val="2"/>
            <w:tcBorders>
              <w:top w:val="single" w:sz="4" w:space="0" w:color="000000"/>
              <w:left w:val="single" w:sz="4" w:space="0" w:color="000000"/>
              <w:bottom w:val="single" w:sz="4" w:space="0" w:color="000000"/>
              <w:right w:val="single" w:sz="4" w:space="0" w:color="000000"/>
            </w:tcBorders>
            <w:vAlign w:val="center"/>
          </w:tcPr>
          <w:p w14:paraId="4FDE0759"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b/>
                <w:color w:val="000000"/>
              </w:rPr>
              <w:t>Regular o Interino/a</w:t>
            </w:r>
          </w:p>
        </w:tc>
      </w:tr>
      <w:tr w:rsidR="00E14B0F" w14:paraId="73690B8B" w14:textId="77777777">
        <w:trPr>
          <w:gridAfter w:val="1"/>
          <w:wAfter w:w="6" w:type="dxa"/>
          <w:cantSplit/>
          <w:trHeight w:val="794"/>
          <w:tblHeader/>
          <w:jc w:val="center"/>
        </w:trPr>
        <w:tc>
          <w:tcPr>
            <w:tcW w:w="565" w:type="dxa"/>
            <w:vAlign w:val="center"/>
          </w:tcPr>
          <w:p w14:paraId="2F46C364"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48</w:t>
            </w:r>
          </w:p>
        </w:tc>
        <w:tc>
          <w:tcPr>
            <w:tcW w:w="2313" w:type="dxa"/>
            <w:vAlign w:val="center"/>
          </w:tcPr>
          <w:p w14:paraId="48C2A97F"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REYNA, Carina Verónica</w:t>
            </w:r>
          </w:p>
          <w:p w14:paraId="6EED42A1"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DNI 22.074.923</w:t>
            </w:r>
          </w:p>
        </w:tc>
        <w:tc>
          <w:tcPr>
            <w:tcW w:w="3414" w:type="dxa"/>
            <w:vAlign w:val="center"/>
          </w:tcPr>
          <w:p w14:paraId="1F21FDFF"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Economía y Financiación de Empresas</w:t>
            </w:r>
          </w:p>
        </w:tc>
        <w:tc>
          <w:tcPr>
            <w:tcW w:w="1815" w:type="dxa"/>
            <w:vAlign w:val="center"/>
          </w:tcPr>
          <w:p w14:paraId="7619DB80"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Semiexclusiva</w:t>
            </w:r>
          </w:p>
        </w:tc>
        <w:tc>
          <w:tcPr>
            <w:tcW w:w="1247" w:type="dxa"/>
            <w:vAlign w:val="center"/>
          </w:tcPr>
          <w:p w14:paraId="5906C2B9"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Interina</w:t>
            </w:r>
          </w:p>
        </w:tc>
      </w:tr>
      <w:tr w:rsidR="00E14B0F" w14:paraId="3231A553" w14:textId="77777777">
        <w:trPr>
          <w:gridAfter w:val="1"/>
          <w:wAfter w:w="6" w:type="dxa"/>
          <w:cantSplit/>
          <w:trHeight w:val="794"/>
          <w:jc w:val="center"/>
        </w:trPr>
        <w:tc>
          <w:tcPr>
            <w:tcW w:w="565" w:type="dxa"/>
            <w:vAlign w:val="center"/>
          </w:tcPr>
          <w:p w14:paraId="1FECD99F"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49</w:t>
            </w:r>
          </w:p>
        </w:tc>
        <w:tc>
          <w:tcPr>
            <w:tcW w:w="2313" w:type="dxa"/>
            <w:vAlign w:val="center"/>
          </w:tcPr>
          <w:p w14:paraId="5C6561A2"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RIVERA, María Belén</w:t>
            </w:r>
          </w:p>
          <w:p w14:paraId="385F5885" w14:textId="77777777" w:rsidR="00E14B0F" w:rsidRDefault="00E14B0F">
            <w:pPr>
              <w:pBdr>
                <w:top w:val="nil"/>
                <w:left w:val="nil"/>
                <w:bottom w:val="nil"/>
                <w:right w:val="nil"/>
                <w:between w:val="nil"/>
              </w:pBdr>
              <w:ind w:hanging="2"/>
              <w:jc w:val="both"/>
              <w:rPr>
                <w:color w:val="000000"/>
              </w:rPr>
            </w:pPr>
            <w:r>
              <w:rPr>
                <w:rFonts w:eastAsia="Century Gothic" w:cs="Century Gothic"/>
                <w:color w:val="000000"/>
              </w:rPr>
              <w:t>DNI 29.074.006</w:t>
            </w:r>
          </w:p>
        </w:tc>
        <w:tc>
          <w:tcPr>
            <w:tcW w:w="3414" w:type="dxa"/>
            <w:vAlign w:val="center"/>
          </w:tcPr>
          <w:p w14:paraId="3CD3C9E6"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Análisis y Diseño de Sistemas I</w:t>
            </w:r>
          </w:p>
          <w:p w14:paraId="23F53F65"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Sistemas Distribuidos II</w:t>
            </w:r>
          </w:p>
        </w:tc>
        <w:tc>
          <w:tcPr>
            <w:tcW w:w="1815" w:type="dxa"/>
            <w:vAlign w:val="center"/>
          </w:tcPr>
          <w:p w14:paraId="128DBA12"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Exclusiva</w:t>
            </w:r>
          </w:p>
        </w:tc>
        <w:tc>
          <w:tcPr>
            <w:tcW w:w="1247" w:type="dxa"/>
            <w:vAlign w:val="center"/>
          </w:tcPr>
          <w:p w14:paraId="6227F6BD"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Interina</w:t>
            </w:r>
          </w:p>
        </w:tc>
      </w:tr>
      <w:tr w:rsidR="00E14B0F" w14:paraId="79A9DC60" w14:textId="77777777">
        <w:trPr>
          <w:gridAfter w:val="1"/>
          <w:wAfter w:w="6" w:type="dxa"/>
          <w:cantSplit/>
          <w:trHeight w:val="794"/>
          <w:jc w:val="center"/>
        </w:trPr>
        <w:tc>
          <w:tcPr>
            <w:tcW w:w="565" w:type="dxa"/>
            <w:vAlign w:val="center"/>
          </w:tcPr>
          <w:p w14:paraId="35A033E0"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50</w:t>
            </w:r>
          </w:p>
        </w:tc>
        <w:tc>
          <w:tcPr>
            <w:tcW w:w="2313" w:type="dxa"/>
            <w:vAlign w:val="center"/>
          </w:tcPr>
          <w:p w14:paraId="5DF2E03B"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ROLDÁN, Marina Vanesa</w:t>
            </w:r>
          </w:p>
          <w:p w14:paraId="499118B1" w14:textId="77777777" w:rsidR="00E14B0F" w:rsidRDefault="00E14B0F">
            <w:pPr>
              <w:pBdr>
                <w:top w:val="nil"/>
                <w:left w:val="nil"/>
                <w:bottom w:val="nil"/>
                <w:right w:val="nil"/>
                <w:between w:val="nil"/>
              </w:pBdr>
              <w:ind w:hanging="2"/>
              <w:jc w:val="both"/>
              <w:rPr>
                <w:color w:val="000000"/>
              </w:rPr>
            </w:pPr>
            <w:r>
              <w:rPr>
                <w:rFonts w:eastAsia="Century Gothic" w:cs="Century Gothic"/>
                <w:color w:val="000000"/>
              </w:rPr>
              <w:t>DNI 32.570.537</w:t>
            </w:r>
          </w:p>
        </w:tc>
        <w:tc>
          <w:tcPr>
            <w:tcW w:w="3414" w:type="dxa"/>
            <w:vAlign w:val="center"/>
          </w:tcPr>
          <w:p w14:paraId="5E6D0F4C"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Preliminares de Matemática</w:t>
            </w:r>
          </w:p>
        </w:tc>
        <w:tc>
          <w:tcPr>
            <w:tcW w:w="1815" w:type="dxa"/>
            <w:vAlign w:val="center"/>
          </w:tcPr>
          <w:p w14:paraId="18F0BE03"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Exclusiva</w:t>
            </w:r>
          </w:p>
        </w:tc>
        <w:tc>
          <w:tcPr>
            <w:tcW w:w="1247" w:type="dxa"/>
            <w:vAlign w:val="center"/>
          </w:tcPr>
          <w:p w14:paraId="66B6460A"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Interina</w:t>
            </w:r>
          </w:p>
        </w:tc>
      </w:tr>
      <w:tr w:rsidR="00E14B0F" w14:paraId="1710550E" w14:textId="77777777">
        <w:trPr>
          <w:gridAfter w:val="1"/>
          <w:wAfter w:w="6" w:type="dxa"/>
          <w:cantSplit/>
          <w:trHeight w:val="794"/>
          <w:jc w:val="center"/>
        </w:trPr>
        <w:tc>
          <w:tcPr>
            <w:tcW w:w="565" w:type="dxa"/>
            <w:vAlign w:val="center"/>
          </w:tcPr>
          <w:p w14:paraId="04783A8D" w14:textId="77777777" w:rsidR="00E14B0F" w:rsidRDefault="00E14B0F">
            <w:pPr>
              <w:pBdr>
                <w:top w:val="nil"/>
                <w:left w:val="nil"/>
                <w:bottom w:val="nil"/>
                <w:right w:val="nil"/>
                <w:between w:val="nil"/>
              </w:pBdr>
              <w:ind w:hanging="2"/>
              <w:rPr>
                <w:rFonts w:eastAsia="Century Gothic" w:cs="Century Gothic"/>
                <w:color w:val="000000"/>
              </w:rPr>
            </w:pPr>
            <w:bookmarkStart w:id="5" w:name="_heading=h.gjdgxs" w:colFirst="0" w:colLast="0"/>
            <w:bookmarkEnd w:id="5"/>
            <w:r>
              <w:rPr>
                <w:rFonts w:eastAsia="Century Gothic" w:cs="Century Gothic"/>
                <w:color w:val="000000"/>
              </w:rPr>
              <w:t>51</w:t>
            </w:r>
          </w:p>
        </w:tc>
        <w:tc>
          <w:tcPr>
            <w:tcW w:w="2313" w:type="dxa"/>
            <w:vAlign w:val="center"/>
          </w:tcPr>
          <w:p w14:paraId="136AE773"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SALTO, Carolina</w:t>
            </w:r>
          </w:p>
          <w:p w14:paraId="073DF169" w14:textId="77777777" w:rsidR="00E14B0F" w:rsidRDefault="00E14B0F">
            <w:pPr>
              <w:pBdr>
                <w:top w:val="nil"/>
                <w:left w:val="nil"/>
                <w:bottom w:val="nil"/>
                <w:right w:val="nil"/>
                <w:between w:val="nil"/>
              </w:pBdr>
              <w:ind w:hanging="2"/>
              <w:jc w:val="both"/>
              <w:rPr>
                <w:color w:val="000000"/>
              </w:rPr>
            </w:pPr>
            <w:r>
              <w:rPr>
                <w:rFonts w:eastAsia="Century Gothic" w:cs="Century Gothic"/>
                <w:color w:val="000000"/>
              </w:rPr>
              <w:t>DNI 22.415.481</w:t>
            </w:r>
          </w:p>
        </w:tc>
        <w:tc>
          <w:tcPr>
            <w:tcW w:w="3414" w:type="dxa"/>
            <w:vAlign w:val="center"/>
          </w:tcPr>
          <w:p w14:paraId="6E62F952"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Sistemas Operativos</w:t>
            </w:r>
          </w:p>
          <w:p w14:paraId="6603B71F"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Sistemas Distribuidos I</w:t>
            </w:r>
          </w:p>
        </w:tc>
        <w:tc>
          <w:tcPr>
            <w:tcW w:w="1815" w:type="dxa"/>
            <w:vAlign w:val="center"/>
          </w:tcPr>
          <w:p w14:paraId="379515AD"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Simple</w:t>
            </w:r>
          </w:p>
        </w:tc>
        <w:tc>
          <w:tcPr>
            <w:tcW w:w="1247" w:type="dxa"/>
            <w:vAlign w:val="center"/>
          </w:tcPr>
          <w:p w14:paraId="6D6D5986"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Interina</w:t>
            </w:r>
          </w:p>
        </w:tc>
      </w:tr>
      <w:tr w:rsidR="00E14B0F" w14:paraId="1FE5F189" w14:textId="77777777">
        <w:trPr>
          <w:gridAfter w:val="1"/>
          <w:wAfter w:w="6" w:type="dxa"/>
          <w:cantSplit/>
          <w:trHeight w:val="794"/>
          <w:jc w:val="center"/>
        </w:trPr>
        <w:tc>
          <w:tcPr>
            <w:tcW w:w="565" w:type="dxa"/>
            <w:vAlign w:val="center"/>
          </w:tcPr>
          <w:p w14:paraId="689BB8CC"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52</w:t>
            </w:r>
          </w:p>
        </w:tc>
        <w:tc>
          <w:tcPr>
            <w:tcW w:w="2313" w:type="dxa"/>
            <w:vAlign w:val="center"/>
          </w:tcPr>
          <w:p w14:paraId="390D6B96"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SCHPETTER, Nicolás Ariel</w:t>
            </w:r>
          </w:p>
          <w:p w14:paraId="52E52E89" w14:textId="77777777" w:rsidR="00E14B0F" w:rsidRDefault="00E14B0F">
            <w:pPr>
              <w:pBdr>
                <w:top w:val="nil"/>
                <w:left w:val="nil"/>
                <w:bottom w:val="nil"/>
                <w:right w:val="nil"/>
                <w:between w:val="nil"/>
              </w:pBdr>
              <w:ind w:hanging="2"/>
              <w:jc w:val="both"/>
              <w:rPr>
                <w:color w:val="000000"/>
              </w:rPr>
            </w:pPr>
            <w:r>
              <w:rPr>
                <w:rFonts w:eastAsia="Century Gothic" w:cs="Century Gothic"/>
                <w:color w:val="000000"/>
              </w:rPr>
              <w:t>DNI 32.801.155</w:t>
            </w:r>
          </w:p>
        </w:tc>
        <w:tc>
          <w:tcPr>
            <w:tcW w:w="3414" w:type="dxa"/>
            <w:vAlign w:val="center"/>
          </w:tcPr>
          <w:p w14:paraId="3D371DD4"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Instalaciones Industriales</w:t>
            </w:r>
          </w:p>
          <w:p w14:paraId="0680229D"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Seguridad, Higiene e Ing. Ambiental</w:t>
            </w:r>
          </w:p>
          <w:p w14:paraId="7CBC9748"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Seguridad, Higiene y Gestión Ambiental</w:t>
            </w:r>
          </w:p>
        </w:tc>
        <w:tc>
          <w:tcPr>
            <w:tcW w:w="1815" w:type="dxa"/>
            <w:vAlign w:val="center"/>
          </w:tcPr>
          <w:p w14:paraId="6A049279"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Exclusiva</w:t>
            </w:r>
          </w:p>
        </w:tc>
        <w:tc>
          <w:tcPr>
            <w:tcW w:w="1247" w:type="dxa"/>
            <w:vAlign w:val="center"/>
          </w:tcPr>
          <w:p w14:paraId="4C742CC2"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Interino</w:t>
            </w:r>
          </w:p>
        </w:tc>
      </w:tr>
      <w:tr w:rsidR="00E14B0F" w14:paraId="7A8B3351" w14:textId="77777777">
        <w:trPr>
          <w:gridAfter w:val="1"/>
          <w:wAfter w:w="6" w:type="dxa"/>
          <w:cantSplit/>
          <w:trHeight w:val="794"/>
          <w:jc w:val="center"/>
        </w:trPr>
        <w:tc>
          <w:tcPr>
            <w:tcW w:w="565" w:type="dxa"/>
            <w:vAlign w:val="center"/>
          </w:tcPr>
          <w:p w14:paraId="536FCD31"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53</w:t>
            </w:r>
          </w:p>
        </w:tc>
        <w:tc>
          <w:tcPr>
            <w:tcW w:w="2313" w:type="dxa"/>
            <w:vAlign w:val="center"/>
          </w:tcPr>
          <w:p w14:paraId="031FA207"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STACHIOTTI, Fernando Gabriel DNI 24.998.859</w:t>
            </w:r>
          </w:p>
        </w:tc>
        <w:tc>
          <w:tcPr>
            <w:tcW w:w="3414" w:type="dxa"/>
            <w:vAlign w:val="center"/>
          </w:tcPr>
          <w:p w14:paraId="6F97961F"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proofErr w:type="spellStart"/>
            <w:r>
              <w:rPr>
                <w:rFonts w:eastAsia="Century Gothic" w:cs="Century Gothic"/>
                <w:color w:val="000000"/>
              </w:rPr>
              <w:t>Emprendedurismo</w:t>
            </w:r>
            <w:proofErr w:type="spellEnd"/>
            <w:r>
              <w:rPr>
                <w:rFonts w:eastAsia="Century Gothic" w:cs="Century Gothic"/>
                <w:color w:val="000000"/>
              </w:rPr>
              <w:t xml:space="preserve"> y Proyectos de Inversión</w:t>
            </w:r>
          </w:p>
        </w:tc>
        <w:tc>
          <w:tcPr>
            <w:tcW w:w="1815" w:type="dxa"/>
            <w:vAlign w:val="center"/>
          </w:tcPr>
          <w:p w14:paraId="25670A38"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Simple</w:t>
            </w:r>
          </w:p>
        </w:tc>
        <w:tc>
          <w:tcPr>
            <w:tcW w:w="1247" w:type="dxa"/>
            <w:vAlign w:val="center"/>
          </w:tcPr>
          <w:p w14:paraId="7CFFC08F"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Interina</w:t>
            </w:r>
          </w:p>
        </w:tc>
      </w:tr>
      <w:tr w:rsidR="00E14B0F" w14:paraId="30B8DE35" w14:textId="77777777">
        <w:trPr>
          <w:gridAfter w:val="1"/>
          <w:wAfter w:w="6" w:type="dxa"/>
          <w:cantSplit/>
          <w:trHeight w:val="794"/>
          <w:jc w:val="center"/>
        </w:trPr>
        <w:tc>
          <w:tcPr>
            <w:tcW w:w="565" w:type="dxa"/>
            <w:vAlign w:val="center"/>
          </w:tcPr>
          <w:p w14:paraId="493CB6EB"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54</w:t>
            </w:r>
          </w:p>
        </w:tc>
        <w:tc>
          <w:tcPr>
            <w:tcW w:w="2313" w:type="dxa"/>
            <w:vAlign w:val="center"/>
          </w:tcPr>
          <w:p w14:paraId="39421F07" w14:textId="77777777" w:rsidR="00E14B0F" w:rsidRPr="000F0FE2" w:rsidRDefault="00E14B0F">
            <w:pPr>
              <w:pBdr>
                <w:top w:val="nil"/>
                <w:left w:val="nil"/>
                <w:bottom w:val="nil"/>
                <w:right w:val="nil"/>
                <w:between w:val="nil"/>
              </w:pBdr>
              <w:ind w:hanging="2"/>
              <w:rPr>
                <w:rFonts w:eastAsia="Century Gothic" w:cs="Century Gothic"/>
                <w:color w:val="000000"/>
                <w:lang w:val="en-US"/>
              </w:rPr>
            </w:pPr>
            <w:r w:rsidRPr="000F0FE2">
              <w:rPr>
                <w:rFonts w:eastAsia="Century Gothic" w:cs="Century Gothic"/>
                <w:color w:val="000000"/>
                <w:lang w:val="en-US"/>
              </w:rPr>
              <w:t>STARK, Natalia Silvana STARK</w:t>
            </w:r>
          </w:p>
          <w:p w14:paraId="38AD1839" w14:textId="77777777" w:rsidR="00E14B0F" w:rsidRPr="000F0FE2" w:rsidRDefault="00E14B0F">
            <w:pPr>
              <w:pBdr>
                <w:top w:val="nil"/>
                <w:left w:val="nil"/>
                <w:bottom w:val="nil"/>
                <w:right w:val="nil"/>
                <w:between w:val="nil"/>
              </w:pBdr>
              <w:ind w:hanging="2"/>
              <w:rPr>
                <w:rFonts w:eastAsia="Century Gothic" w:cs="Century Gothic"/>
                <w:color w:val="000000"/>
                <w:lang w:val="en-US"/>
              </w:rPr>
            </w:pPr>
            <w:r w:rsidRPr="000F0FE2">
              <w:rPr>
                <w:rFonts w:eastAsia="Century Gothic" w:cs="Century Gothic"/>
                <w:color w:val="000000"/>
                <w:lang w:val="en-US"/>
              </w:rPr>
              <w:t>DNI 25.732.291</w:t>
            </w:r>
          </w:p>
        </w:tc>
        <w:tc>
          <w:tcPr>
            <w:tcW w:w="3414" w:type="dxa"/>
            <w:vAlign w:val="center"/>
          </w:tcPr>
          <w:p w14:paraId="638723E3"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Sistemas Organizacionales I</w:t>
            </w:r>
          </w:p>
        </w:tc>
        <w:tc>
          <w:tcPr>
            <w:tcW w:w="1815" w:type="dxa"/>
            <w:vAlign w:val="center"/>
          </w:tcPr>
          <w:p w14:paraId="5278ABDB"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Simple</w:t>
            </w:r>
          </w:p>
        </w:tc>
        <w:tc>
          <w:tcPr>
            <w:tcW w:w="1247" w:type="dxa"/>
            <w:vAlign w:val="center"/>
          </w:tcPr>
          <w:p w14:paraId="7A65DC14"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Interina</w:t>
            </w:r>
          </w:p>
        </w:tc>
      </w:tr>
      <w:tr w:rsidR="00E14B0F" w14:paraId="6E18772B" w14:textId="77777777">
        <w:trPr>
          <w:gridAfter w:val="1"/>
          <w:wAfter w:w="6" w:type="dxa"/>
          <w:cantSplit/>
          <w:trHeight w:val="794"/>
          <w:jc w:val="center"/>
        </w:trPr>
        <w:tc>
          <w:tcPr>
            <w:tcW w:w="565" w:type="dxa"/>
            <w:vAlign w:val="center"/>
          </w:tcPr>
          <w:p w14:paraId="3F31634E"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55</w:t>
            </w:r>
          </w:p>
        </w:tc>
        <w:tc>
          <w:tcPr>
            <w:tcW w:w="2313" w:type="dxa"/>
            <w:vAlign w:val="center"/>
          </w:tcPr>
          <w:p w14:paraId="64BB8F2F"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 xml:space="preserve">TORRES, Leonardo José </w:t>
            </w:r>
          </w:p>
          <w:p w14:paraId="0A70F4D7"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DNI 26.237.350</w:t>
            </w:r>
          </w:p>
        </w:tc>
        <w:tc>
          <w:tcPr>
            <w:tcW w:w="3414" w:type="dxa"/>
            <w:vAlign w:val="center"/>
          </w:tcPr>
          <w:p w14:paraId="2A6D8BC3"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Laboratorio Orientado a Aplicaciones Móviles</w:t>
            </w:r>
          </w:p>
        </w:tc>
        <w:tc>
          <w:tcPr>
            <w:tcW w:w="1815" w:type="dxa"/>
            <w:vAlign w:val="center"/>
          </w:tcPr>
          <w:p w14:paraId="47977F65"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Simple</w:t>
            </w:r>
          </w:p>
        </w:tc>
        <w:tc>
          <w:tcPr>
            <w:tcW w:w="1247" w:type="dxa"/>
            <w:vAlign w:val="center"/>
          </w:tcPr>
          <w:p w14:paraId="19FF3171"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Interino</w:t>
            </w:r>
          </w:p>
        </w:tc>
      </w:tr>
      <w:tr w:rsidR="00E14B0F" w14:paraId="08776D3A" w14:textId="77777777">
        <w:trPr>
          <w:gridAfter w:val="1"/>
          <w:wAfter w:w="6" w:type="dxa"/>
          <w:cantSplit/>
          <w:trHeight w:val="794"/>
          <w:jc w:val="center"/>
        </w:trPr>
        <w:tc>
          <w:tcPr>
            <w:tcW w:w="565" w:type="dxa"/>
            <w:vAlign w:val="center"/>
          </w:tcPr>
          <w:p w14:paraId="3BA09286"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56</w:t>
            </w:r>
          </w:p>
        </w:tc>
        <w:tc>
          <w:tcPr>
            <w:tcW w:w="2313" w:type="dxa"/>
            <w:vAlign w:val="center"/>
          </w:tcPr>
          <w:p w14:paraId="1A21F9B8"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VICENTE, Diego Alberto</w:t>
            </w:r>
          </w:p>
          <w:p w14:paraId="2475D5EC" w14:textId="77777777" w:rsidR="00E14B0F" w:rsidRDefault="00E14B0F">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DNI 26.854.201</w:t>
            </w:r>
          </w:p>
          <w:p w14:paraId="579C7C8D" w14:textId="77777777" w:rsidR="00E14B0F" w:rsidRDefault="00E14B0F">
            <w:pPr>
              <w:pBdr>
                <w:top w:val="nil"/>
                <w:left w:val="nil"/>
                <w:bottom w:val="nil"/>
                <w:right w:val="nil"/>
                <w:between w:val="nil"/>
              </w:pBdr>
              <w:ind w:hanging="2"/>
              <w:rPr>
                <w:rFonts w:eastAsia="Century Gothic" w:cs="Century Gothic"/>
                <w:color w:val="000000"/>
              </w:rPr>
            </w:pPr>
          </w:p>
        </w:tc>
        <w:tc>
          <w:tcPr>
            <w:tcW w:w="3414" w:type="dxa"/>
            <w:vAlign w:val="center"/>
          </w:tcPr>
          <w:p w14:paraId="29630172"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Introducción a la Automatización Industrial</w:t>
            </w:r>
          </w:p>
          <w:p w14:paraId="563B2C2F" w14:textId="77777777" w:rsidR="00E14B0F" w:rsidRDefault="00E14B0F">
            <w:pPr>
              <w:numPr>
                <w:ilvl w:val="0"/>
                <w:numId w:val="5"/>
              </w:numPr>
              <w:pBdr>
                <w:top w:val="nil"/>
                <w:left w:val="nil"/>
                <w:bottom w:val="nil"/>
                <w:right w:val="nil"/>
                <w:between w:val="nil"/>
              </w:pBdr>
              <w:tabs>
                <w:tab w:val="left" w:pos="6237"/>
              </w:tabs>
              <w:ind w:left="403"/>
              <w:rPr>
                <w:rFonts w:eastAsia="Century Gothic" w:cs="Century Gothic"/>
                <w:color w:val="000000"/>
              </w:rPr>
            </w:pPr>
            <w:r>
              <w:rPr>
                <w:rFonts w:eastAsia="Century Gothic" w:cs="Century Gothic"/>
                <w:color w:val="000000"/>
              </w:rPr>
              <w:t>Máquinas Hidráulicas</w:t>
            </w:r>
          </w:p>
        </w:tc>
        <w:tc>
          <w:tcPr>
            <w:tcW w:w="1815" w:type="dxa"/>
            <w:vAlign w:val="center"/>
          </w:tcPr>
          <w:p w14:paraId="371AE2A3"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Simple</w:t>
            </w:r>
          </w:p>
          <w:p w14:paraId="1D755FB5" w14:textId="77777777" w:rsidR="00E14B0F" w:rsidRDefault="00E14B0F">
            <w:pPr>
              <w:pBdr>
                <w:top w:val="nil"/>
                <w:left w:val="nil"/>
                <w:bottom w:val="nil"/>
                <w:right w:val="nil"/>
                <w:between w:val="nil"/>
              </w:pBdr>
              <w:ind w:hanging="2"/>
              <w:rPr>
                <w:rFonts w:eastAsia="Century Gothic" w:cs="Century Gothic"/>
                <w:color w:val="000000"/>
              </w:rPr>
            </w:pPr>
          </w:p>
          <w:p w14:paraId="3AE56A16"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Exclusiva</w:t>
            </w:r>
          </w:p>
        </w:tc>
        <w:tc>
          <w:tcPr>
            <w:tcW w:w="1247" w:type="dxa"/>
            <w:vAlign w:val="center"/>
          </w:tcPr>
          <w:p w14:paraId="0E23A4D6"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Interino</w:t>
            </w:r>
          </w:p>
        </w:tc>
      </w:tr>
    </w:tbl>
    <w:p w14:paraId="68A6087C" w14:textId="77777777" w:rsidR="00E14B0F" w:rsidRDefault="00E14B0F">
      <w:pPr>
        <w:pBdr>
          <w:top w:val="nil"/>
          <w:left w:val="nil"/>
          <w:bottom w:val="nil"/>
          <w:right w:val="nil"/>
          <w:between w:val="nil"/>
        </w:pBdr>
        <w:ind w:hanging="2"/>
        <w:rPr>
          <w:rFonts w:eastAsia="Century Gothic" w:cs="Century Gothic"/>
          <w:color w:val="000000"/>
        </w:rPr>
      </w:pPr>
      <w:bookmarkStart w:id="6" w:name="_heading=h.x8hmj7cz5gs0" w:colFirst="0" w:colLast="0"/>
      <w:bookmarkEnd w:id="6"/>
    </w:p>
    <w:p w14:paraId="55090D96" w14:textId="77777777" w:rsidR="00E14B0F" w:rsidRDefault="00E14B0F">
      <w:pPr>
        <w:pBdr>
          <w:top w:val="nil"/>
          <w:left w:val="nil"/>
          <w:bottom w:val="nil"/>
          <w:right w:val="nil"/>
          <w:between w:val="nil"/>
        </w:pBdr>
        <w:rPr>
          <w:rFonts w:eastAsia="Century Gothic" w:cs="Century Gothic"/>
          <w:color w:val="000000"/>
        </w:rPr>
      </w:pPr>
      <w:bookmarkStart w:id="7" w:name="_heading=h.vw11p57h7zu0" w:colFirst="0" w:colLast="0"/>
      <w:bookmarkStart w:id="8" w:name="_heading=h.3wm4n7uyge6y" w:colFirst="0" w:colLast="0"/>
      <w:bookmarkEnd w:id="7"/>
      <w:bookmarkEnd w:id="8"/>
      <w:r>
        <w:br w:type="page"/>
      </w:r>
    </w:p>
    <w:p w14:paraId="575B0AEF" w14:textId="77777777" w:rsidR="00E14B0F" w:rsidRDefault="00E14B0F">
      <w:pPr>
        <w:pBdr>
          <w:top w:val="nil"/>
          <w:left w:val="nil"/>
          <w:bottom w:val="nil"/>
          <w:right w:val="nil"/>
          <w:between w:val="nil"/>
        </w:pBdr>
        <w:ind w:hanging="2"/>
        <w:jc w:val="center"/>
        <w:rPr>
          <w:rFonts w:eastAsia="Century Gothic" w:cs="Century Gothic"/>
          <w:b/>
          <w:color w:val="000000"/>
          <w:u w:val="single"/>
        </w:rPr>
      </w:pPr>
      <w:r>
        <w:rPr>
          <w:rFonts w:eastAsia="Century Gothic" w:cs="Century Gothic"/>
          <w:b/>
          <w:color w:val="000000"/>
          <w:u w:val="single"/>
        </w:rPr>
        <w:lastRenderedPageBreak/>
        <w:t>ANEXO II</w:t>
      </w:r>
    </w:p>
    <w:p w14:paraId="5ABF4BB0" w14:textId="77777777" w:rsidR="00E14B0F" w:rsidRDefault="00E14B0F">
      <w:pPr>
        <w:pBdr>
          <w:top w:val="nil"/>
          <w:left w:val="nil"/>
          <w:bottom w:val="nil"/>
          <w:right w:val="nil"/>
          <w:between w:val="nil"/>
        </w:pBdr>
        <w:ind w:hanging="2"/>
        <w:jc w:val="both"/>
        <w:rPr>
          <w:rFonts w:eastAsia="Century Gothic" w:cs="Century Gothic"/>
          <w:color w:val="000000"/>
        </w:rPr>
      </w:pPr>
    </w:p>
    <w:p w14:paraId="77C7891C" w14:textId="77777777" w:rsidR="00E14B0F" w:rsidRDefault="00E14B0F">
      <w:pPr>
        <w:pBdr>
          <w:top w:val="nil"/>
          <w:left w:val="nil"/>
          <w:bottom w:val="nil"/>
          <w:right w:val="nil"/>
          <w:between w:val="nil"/>
        </w:pBdr>
        <w:ind w:hanging="2"/>
        <w:jc w:val="both"/>
        <w:rPr>
          <w:rFonts w:eastAsia="Century Gothic" w:cs="Century Gothic"/>
          <w:b/>
          <w:color w:val="000000"/>
        </w:rPr>
      </w:pPr>
      <w:r>
        <w:rPr>
          <w:rFonts w:eastAsia="Century Gothic" w:cs="Century Gothic"/>
          <w:b/>
          <w:color w:val="000000"/>
        </w:rPr>
        <w:t>Asignar funciones desde el 01/02/2025 y hasta el 28/02/2025, o hasta que cesen en las mismas (lo que ocurra primero) como responsables de las asignaturas en las que fueron oportunamente designados, a aquellos Profesores Adjuntos, regulares o interinos.</w:t>
      </w:r>
    </w:p>
    <w:p w14:paraId="3CE3DFC6" w14:textId="77777777" w:rsidR="00E14B0F" w:rsidRDefault="00E14B0F">
      <w:pPr>
        <w:pBdr>
          <w:top w:val="nil"/>
          <w:left w:val="nil"/>
          <w:bottom w:val="nil"/>
          <w:right w:val="nil"/>
          <w:between w:val="nil"/>
        </w:pBdr>
        <w:tabs>
          <w:tab w:val="left" w:pos="685"/>
          <w:tab w:val="left" w:pos="2998"/>
          <w:tab w:val="left" w:pos="6412"/>
          <w:tab w:val="left" w:pos="8227"/>
        </w:tabs>
        <w:ind w:hanging="2"/>
        <w:rPr>
          <w:rFonts w:eastAsia="Century Gothic" w:cs="Century Gothic"/>
          <w:color w:val="000000"/>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2475"/>
        <w:gridCol w:w="3255"/>
        <w:gridCol w:w="1815"/>
        <w:gridCol w:w="1245"/>
      </w:tblGrid>
      <w:tr w:rsidR="00E14B0F" w14:paraId="65B06881"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tcPr>
          <w:p w14:paraId="0D0C784A"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p>
        </w:tc>
        <w:tc>
          <w:tcPr>
            <w:tcW w:w="2475" w:type="dxa"/>
            <w:tcBorders>
              <w:top w:val="single" w:sz="4" w:space="0" w:color="000000"/>
              <w:left w:val="single" w:sz="4" w:space="0" w:color="000000"/>
              <w:bottom w:val="single" w:sz="4" w:space="0" w:color="000000"/>
              <w:right w:val="single" w:sz="4" w:space="0" w:color="000000"/>
            </w:tcBorders>
            <w:vAlign w:val="center"/>
          </w:tcPr>
          <w:p w14:paraId="326F5BB1" w14:textId="77777777" w:rsidR="00E14B0F" w:rsidRDefault="00E14B0F">
            <w:pPr>
              <w:pBdr>
                <w:top w:val="nil"/>
                <w:left w:val="nil"/>
                <w:bottom w:val="nil"/>
                <w:right w:val="nil"/>
                <w:between w:val="nil"/>
              </w:pBdr>
              <w:ind w:hanging="2"/>
              <w:jc w:val="center"/>
              <w:rPr>
                <w:rFonts w:eastAsia="Century Gothic" w:cs="Century Gothic"/>
                <w:color w:val="000000"/>
              </w:rPr>
            </w:pPr>
            <w:r>
              <w:rPr>
                <w:rFonts w:eastAsia="Century Gothic" w:cs="Century Gothic"/>
                <w:b/>
                <w:color w:val="000000"/>
              </w:rPr>
              <w:t>Apellido</w:t>
            </w:r>
          </w:p>
          <w:p w14:paraId="751D609A"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proofErr w:type="gramStart"/>
            <w:r>
              <w:rPr>
                <w:rFonts w:eastAsia="Century Gothic" w:cs="Century Gothic"/>
                <w:b/>
                <w:color w:val="000000"/>
              </w:rPr>
              <w:t>y  Nombres</w:t>
            </w:r>
            <w:proofErr w:type="gramEnd"/>
          </w:p>
        </w:tc>
        <w:tc>
          <w:tcPr>
            <w:tcW w:w="3255" w:type="dxa"/>
            <w:tcBorders>
              <w:top w:val="single" w:sz="4" w:space="0" w:color="000000"/>
              <w:left w:val="single" w:sz="4" w:space="0" w:color="000000"/>
              <w:bottom w:val="single" w:sz="4" w:space="0" w:color="000000"/>
              <w:right w:val="single" w:sz="4" w:space="0" w:color="000000"/>
            </w:tcBorders>
            <w:vAlign w:val="center"/>
          </w:tcPr>
          <w:p w14:paraId="030FE2D8"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b/>
                <w:color w:val="000000"/>
              </w:rPr>
              <w:t>Asignaturas</w:t>
            </w:r>
          </w:p>
        </w:tc>
        <w:tc>
          <w:tcPr>
            <w:tcW w:w="1815" w:type="dxa"/>
            <w:tcBorders>
              <w:top w:val="single" w:sz="4" w:space="0" w:color="000000"/>
              <w:left w:val="single" w:sz="4" w:space="0" w:color="000000"/>
              <w:bottom w:val="single" w:sz="4" w:space="0" w:color="000000"/>
              <w:right w:val="single" w:sz="4" w:space="0" w:color="000000"/>
            </w:tcBorders>
            <w:vAlign w:val="center"/>
          </w:tcPr>
          <w:p w14:paraId="137E255B"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b/>
                <w:color w:val="000000"/>
              </w:rPr>
              <w:t>Dedicación</w:t>
            </w:r>
          </w:p>
        </w:tc>
        <w:tc>
          <w:tcPr>
            <w:tcW w:w="1245" w:type="dxa"/>
            <w:tcBorders>
              <w:top w:val="single" w:sz="4" w:space="0" w:color="000000"/>
              <w:left w:val="single" w:sz="4" w:space="0" w:color="000000"/>
              <w:bottom w:val="single" w:sz="4" w:space="0" w:color="000000"/>
              <w:right w:val="single" w:sz="4" w:space="0" w:color="000000"/>
            </w:tcBorders>
            <w:vAlign w:val="center"/>
          </w:tcPr>
          <w:p w14:paraId="696BBFF7"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b/>
                <w:color w:val="000000"/>
              </w:rPr>
              <w:t>Regular o Interino/a</w:t>
            </w:r>
          </w:p>
        </w:tc>
      </w:tr>
      <w:tr w:rsidR="00E14B0F" w14:paraId="28F25FC9"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tcPr>
          <w:p w14:paraId="3BA60DC8" w14:textId="77777777" w:rsidR="00E14B0F" w:rsidRDefault="00E14B0F">
            <w:pPr>
              <w:ind w:hanging="2"/>
              <w:rPr>
                <w:rFonts w:eastAsia="Century Gothic" w:cs="Century Gothic"/>
              </w:rPr>
            </w:pPr>
          </w:p>
          <w:p w14:paraId="6C6B813A" w14:textId="77777777" w:rsidR="00E14B0F" w:rsidRDefault="00E14B0F">
            <w:pPr>
              <w:ind w:hanging="2"/>
              <w:rPr>
                <w:rFonts w:eastAsia="Century Gothic" w:cs="Century Gothic"/>
              </w:rPr>
            </w:pPr>
            <w:r>
              <w:rPr>
                <w:rFonts w:eastAsia="Century Gothic" w:cs="Century Gothic"/>
              </w:rPr>
              <w:t>57</w:t>
            </w:r>
          </w:p>
        </w:tc>
        <w:tc>
          <w:tcPr>
            <w:tcW w:w="2475" w:type="dxa"/>
            <w:tcBorders>
              <w:top w:val="single" w:sz="4" w:space="0" w:color="000000"/>
              <w:left w:val="single" w:sz="4" w:space="0" w:color="000000"/>
              <w:bottom w:val="single" w:sz="4" w:space="0" w:color="000000"/>
              <w:right w:val="single" w:sz="4" w:space="0" w:color="000000"/>
            </w:tcBorders>
            <w:vAlign w:val="center"/>
          </w:tcPr>
          <w:p w14:paraId="73498A86" w14:textId="77777777" w:rsidR="00E14B0F" w:rsidRDefault="00E14B0F">
            <w:pPr>
              <w:ind w:hanging="2"/>
              <w:rPr>
                <w:rFonts w:eastAsia="Century Gothic" w:cs="Century Gothic"/>
              </w:rPr>
            </w:pPr>
            <w:r>
              <w:rPr>
                <w:rFonts w:eastAsia="Century Gothic" w:cs="Century Gothic"/>
              </w:rPr>
              <w:t>CHASVIN ORRADRE, María Nilda</w:t>
            </w:r>
          </w:p>
          <w:p w14:paraId="67542BA4" w14:textId="77777777" w:rsidR="00E14B0F" w:rsidRDefault="00E14B0F">
            <w:pPr>
              <w:ind w:hanging="2"/>
              <w:rPr>
                <w:rFonts w:eastAsia="Century Gothic" w:cs="Century Gothic"/>
              </w:rPr>
            </w:pPr>
            <w:r>
              <w:rPr>
                <w:rFonts w:eastAsia="Century Gothic" w:cs="Century Gothic"/>
              </w:rPr>
              <w:t>DNI 21.428.764</w:t>
            </w:r>
          </w:p>
        </w:tc>
        <w:tc>
          <w:tcPr>
            <w:tcW w:w="3255" w:type="dxa"/>
            <w:tcBorders>
              <w:top w:val="single" w:sz="4" w:space="0" w:color="000000"/>
              <w:left w:val="single" w:sz="4" w:space="0" w:color="000000"/>
              <w:bottom w:val="single" w:sz="4" w:space="0" w:color="000000"/>
              <w:right w:val="single" w:sz="4" w:space="0" w:color="000000"/>
            </w:tcBorders>
            <w:vAlign w:val="center"/>
          </w:tcPr>
          <w:p w14:paraId="231B2140" w14:textId="77777777" w:rsidR="00E14B0F" w:rsidRDefault="00E14B0F">
            <w:pPr>
              <w:numPr>
                <w:ilvl w:val="0"/>
                <w:numId w:val="6"/>
              </w:numPr>
              <w:tabs>
                <w:tab w:val="left" w:pos="6237"/>
              </w:tabs>
              <w:rPr>
                <w:rFonts w:eastAsia="Century Gothic" w:cs="Century Gothic"/>
              </w:rPr>
            </w:pPr>
            <w:r>
              <w:rPr>
                <w:rFonts w:eastAsia="Century Gothic" w:cs="Century Gothic"/>
              </w:rPr>
              <w:t>Química Biológica</w:t>
            </w:r>
          </w:p>
          <w:p w14:paraId="62D75297" w14:textId="77777777" w:rsidR="00E14B0F" w:rsidRDefault="00E14B0F">
            <w:pPr>
              <w:tabs>
                <w:tab w:val="left" w:pos="6237"/>
              </w:tabs>
              <w:ind w:left="718" w:hanging="720"/>
              <w:jc w:val="center"/>
              <w:rPr>
                <w:rFonts w:eastAsia="Century Gothic" w:cs="Century Gothic"/>
                <w:b/>
              </w:rPr>
            </w:pPr>
          </w:p>
        </w:tc>
        <w:tc>
          <w:tcPr>
            <w:tcW w:w="1815" w:type="dxa"/>
            <w:vAlign w:val="center"/>
          </w:tcPr>
          <w:p w14:paraId="7988497D" w14:textId="77777777" w:rsidR="00E14B0F" w:rsidRDefault="00E14B0F">
            <w:pPr>
              <w:tabs>
                <w:tab w:val="left" w:pos="6237"/>
              </w:tabs>
              <w:ind w:hanging="2"/>
              <w:rPr>
                <w:rFonts w:eastAsia="Century Gothic" w:cs="Century Gothic"/>
              </w:rPr>
            </w:pPr>
            <w:r>
              <w:rPr>
                <w:rFonts w:eastAsia="Century Gothic" w:cs="Century Gothic"/>
              </w:rPr>
              <w:t>Simple</w:t>
            </w:r>
          </w:p>
        </w:tc>
        <w:tc>
          <w:tcPr>
            <w:tcW w:w="1245" w:type="dxa"/>
            <w:vAlign w:val="center"/>
          </w:tcPr>
          <w:p w14:paraId="7C782A0E" w14:textId="77777777" w:rsidR="00E14B0F" w:rsidRDefault="00E14B0F">
            <w:pPr>
              <w:tabs>
                <w:tab w:val="left" w:pos="6237"/>
              </w:tabs>
              <w:ind w:hanging="2"/>
              <w:rPr>
                <w:rFonts w:eastAsia="Century Gothic" w:cs="Century Gothic"/>
              </w:rPr>
            </w:pPr>
            <w:r>
              <w:rPr>
                <w:rFonts w:eastAsia="Century Gothic" w:cs="Century Gothic"/>
              </w:rPr>
              <w:t>Interina</w:t>
            </w:r>
          </w:p>
        </w:tc>
      </w:tr>
      <w:tr w:rsidR="00E14B0F" w14:paraId="1F0076C2"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tcPr>
          <w:p w14:paraId="75516FDE"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rPr>
              <w:t>58</w:t>
            </w:r>
          </w:p>
        </w:tc>
        <w:tc>
          <w:tcPr>
            <w:tcW w:w="2475" w:type="dxa"/>
            <w:tcBorders>
              <w:top w:val="single" w:sz="4" w:space="0" w:color="000000"/>
              <w:left w:val="single" w:sz="4" w:space="0" w:color="000000"/>
              <w:bottom w:val="single" w:sz="4" w:space="0" w:color="000000"/>
              <w:right w:val="single" w:sz="4" w:space="0" w:color="000000"/>
            </w:tcBorders>
            <w:vAlign w:val="center"/>
          </w:tcPr>
          <w:p w14:paraId="503D8D49" w14:textId="77777777" w:rsidR="00E14B0F" w:rsidRDefault="00E14B0F">
            <w:pPr>
              <w:pBdr>
                <w:top w:val="nil"/>
                <w:left w:val="nil"/>
                <w:bottom w:val="nil"/>
                <w:right w:val="nil"/>
                <w:between w:val="nil"/>
              </w:pBdr>
              <w:ind w:hanging="2"/>
              <w:rPr>
                <w:rFonts w:eastAsia="Century Gothic" w:cs="Century Gothic"/>
              </w:rPr>
            </w:pPr>
            <w:r>
              <w:rPr>
                <w:rFonts w:eastAsia="Century Gothic" w:cs="Century Gothic"/>
              </w:rPr>
              <w:t>CASTELLINO Ariel Matías</w:t>
            </w:r>
          </w:p>
          <w:p w14:paraId="64620A40" w14:textId="77777777" w:rsidR="00E14B0F" w:rsidRDefault="00E14B0F">
            <w:pPr>
              <w:pBdr>
                <w:top w:val="nil"/>
                <w:left w:val="nil"/>
                <w:bottom w:val="nil"/>
                <w:right w:val="nil"/>
                <w:between w:val="nil"/>
              </w:pBdr>
              <w:ind w:hanging="2"/>
              <w:rPr>
                <w:rFonts w:eastAsia="Century Gothic" w:cs="Century Gothic"/>
              </w:rPr>
            </w:pPr>
            <w:r>
              <w:rPr>
                <w:rFonts w:eastAsia="Century Gothic" w:cs="Century Gothic"/>
              </w:rPr>
              <w:t>DNI 29.402.105</w:t>
            </w:r>
          </w:p>
        </w:tc>
        <w:tc>
          <w:tcPr>
            <w:tcW w:w="3255" w:type="dxa"/>
            <w:tcBorders>
              <w:top w:val="single" w:sz="4" w:space="0" w:color="000000"/>
              <w:left w:val="single" w:sz="4" w:space="0" w:color="000000"/>
              <w:bottom w:val="single" w:sz="4" w:space="0" w:color="000000"/>
              <w:right w:val="single" w:sz="4" w:space="0" w:color="000000"/>
            </w:tcBorders>
            <w:vAlign w:val="center"/>
          </w:tcPr>
          <w:p w14:paraId="20302633" w14:textId="77777777" w:rsidR="00E14B0F" w:rsidRDefault="00E14B0F">
            <w:pPr>
              <w:numPr>
                <w:ilvl w:val="0"/>
                <w:numId w:val="4"/>
              </w:numPr>
              <w:pBdr>
                <w:top w:val="nil"/>
                <w:left w:val="nil"/>
                <w:bottom w:val="nil"/>
                <w:right w:val="nil"/>
                <w:between w:val="nil"/>
              </w:pBdr>
              <w:tabs>
                <w:tab w:val="left" w:pos="6237"/>
              </w:tabs>
              <w:jc w:val="both"/>
              <w:rPr>
                <w:rFonts w:eastAsia="Century Gothic" w:cs="Century Gothic"/>
                <w:color w:val="000000"/>
              </w:rPr>
            </w:pPr>
            <w:r>
              <w:rPr>
                <w:rFonts w:eastAsia="Century Gothic" w:cs="Century Gothic"/>
              </w:rPr>
              <w:t>Electrotecnia y Máquinas Eléctricas</w:t>
            </w:r>
          </w:p>
        </w:tc>
        <w:tc>
          <w:tcPr>
            <w:tcW w:w="1815" w:type="dxa"/>
            <w:vAlign w:val="center"/>
          </w:tcPr>
          <w:p w14:paraId="72362A0C"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rPr>
              <w:t>Simple</w:t>
            </w:r>
          </w:p>
        </w:tc>
        <w:tc>
          <w:tcPr>
            <w:tcW w:w="1245" w:type="dxa"/>
            <w:vAlign w:val="center"/>
          </w:tcPr>
          <w:p w14:paraId="22F7FF0E"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rPr>
              <w:t>Interino</w:t>
            </w:r>
          </w:p>
        </w:tc>
      </w:tr>
      <w:tr w:rsidR="00E14B0F" w14:paraId="0BE87435"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tcPr>
          <w:p w14:paraId="6FD8AC91"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rPr>
              <w:t>59</w:t>
            </w:r>
          </w:p>
        </w:tc>
        <w:tc>
          <w:tcPr>
            <w:tcW w:w="2475" w:type="dxa"/>
            <w:tcBorders>
              <w:top w:val="single" w:sz="4" w:space="0" w:color="000000"/>
              <w:left w:val="single" w:sz="4" w:space="0" w:color="000000"/>
              <w:bottom w:val="single" w:sz="4" w:space="0" w:color="000000"/>
              <w:right w:val="single" w:sz="4" w:space="0" w:color="000000"/>
            </w:tcBorders>
            <w:vAlign w:val="center"/>
          </w:tcPr>
          <w:p w14:paraId="66612A70" w14:textId="77777777" w:rsidR="00E14B0F" w:rsidRDefault="00E14B0F">
            <w:pPr>
              <w:pBdr>
                <w:top w:val="nil"/>
                <w:left w:val="nil"/>
                <w:bottom w:val="nil"/>
                <w:right w:val="nil"/>
                <w:between w:val="nil"/>
              </w:pBdr>
              <w:ind w:hanging="2"/>
              <w:rPr>
                <w:rFonts w:eastAsia="Century Gothic" w:cs="Century Gothic"/>
              </w:rPr>
            </w:pPr>
            <w:r>
              <w:rPr>
                <w:rFonts w:eastAsia="Century Gothic" w:cs="Century Gothic"/>
              </w:rPr>
              <w:t>GAGO Luís Alberto</w:t>
            </w:r>
          </w:p>
          <w:p w14:paraId="38A5FCF4" w14:textId="77777777" w:rsidR="00E14B0F" w:rsidRDefault="00E14B0F">
            <w:pPr>
              <w:pBdr>
                <w:top w:val="nil"/>
                <w:left w:val="nil"/>
                <w:bottom w:val="nil"/>
                <w:right w:val="nil"/>
                <w:between w:val="nil"/>
              </w:pBdr>
              <w:ind w:hanging="2"/>
              <w:rPr>
                <w:rFonts w:eastAsia="Century Gothic" w:cs="Century Gothic"/>
              </w:rPr>
            </w:pPr>
            <w:r>
              <w:rPr>
                <w:rFonts w:eastAsia="Century Gothic" w:cs="Century Gothic"/>
              </w:rPr>
              <w:t>DNI 13.738.448</w:t>
            </w:r>
          </w:p>
        </w:tc>
        <w:tc>
          <w:tcPr>
            <w:tcW w:w="3255" w:type="dxa"/>
            <w:tcBorders>
              <w:top w:val="single" w:sz="4" w:space="0" w:color="000000"/>
              <w:left w:val="single" w:sz="4" w:space="0" w:color="000000"/>
              <w:bottom w:val="single" w:sz="4" w:space="0" w:color="000000"/>
              <w:right w:val="single" w:sz="4" w:space="0" w:color="000000"/>
            </w:tcBorders>
            <w:vAlign w:val="center"/>
          </w:tcPr>
          <w:p w14:paraId="52E5F68E" w14:textId="77777777" w:rsidR="00E14B0F" w:rsidRDefault="00E14B0F">
            <w:pPr>
              <w:numPr>
                <w:ilvl w:val="0"/>
                <w:numId w:val="3"/>
              </w:numPr>
              <w:pBdr>
                <w:top w:val="nil"/>
                <w:left w:val="nil"/>
                <w:bottom w:val="nil"/>
                <w:right w:val="nil"/>
                <w:between w:val="nil"/>
              </w:pBdr>
              <w:tabs>
                <w:tab w:val="left" w:pos="6237"/>
              </w:tabs>
              <w:jc w:val="both"/>
              <w:rPr>
                <w:rFonts w:eastAsia="Century Gothic" w:cs="Century Gothic"/>
                <w:color w:val="000000"/>
              </w:rPr>
            </w:pPr>
            <w:r>
              <w:rPr>
                <w:rFonts w:eastAsia="Century Gothic" w:cs="Century Gothic"/>
              </w:rPr>
              <w:t>Termodinámica y Máquinas Térmicas</w:t>
            </w:r>
          </w:p>
        </w:tc>
        <w:tc>
          <w:tcPr>
            <w:tcW w:w="1815" w:type="dxa"/>
            <w:vAlign w:val="center"/>
          </w:tcPr>
          <w:p w14:paraId="5B307E3A"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rPr>
              <w:t>Simple</w:t>
            </w:r>
          </w:p>
        </w:tc>
        <w:tc>
          <w:tcPr>
            <w:tcW w:w="1245" w:type="dxa"/>
            <w:vAlign w:val="center"/>
          </w:tcPr>
          <w:p w14:paraId="6E674C56"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rPr>
              <w:t>Interino</w:t>
            </w:r>
          </w:p>
        </w:tc>
      </w:tr>
      <w:tr w:rsidR="00E14B0F" w14:paraId="0E3C3D73"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tcPr>
          <w:p w14:paraId="6FBEDD8F"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rPr>
              <w:t>60</w:t>
            </w:r>
          </w:p>
        </w:tc>
        <w:tc>
          <w:tcPr>
            <w:tcW w:w="2475" w:type="dxa"/>
            <w:tcBorders>
              <w:top w:val="single" w:sz="4" w:space="0" w:color="000000"/>
              <w:left w:val="single" w:sz="4" w:space="0" w:color="000000"/>
              <w:bottom w:val="single" w:sz="4" w:space="0" w:color="000000"/>
              <w:right w:val="single" w:sz="4" w:space="0" w:color="000000"/>
            </w:tcBorders>
            <w:vAlign w:val="center"/>
          </w:tcPr>
          <w:p w14:paraId="08469BA8" w14:textId="77777777" w:rsidR="00E14B0F" w:rsidRDefault="00E14B0F">
            <w:pPr>
              <w:pBdr>
                <w:top w:val="nil"/>
                <w:left w:val="nil"/>
                <w:bottom w:val="nil"/>
                <w:right w:val="nil"/>
                <w:between w:val="nil"/>
              </w:pBdr>
              <w:ind w:hanging="2"/>
              <w:rPr>
                <w:rFonts w:eastAsia="Century Gothic" w:cs="Century Gothic"/>
              </w:rPr>
            </w:pPr>
            <w:r>
              <w:rPr>
                <w:rFonts w:eastAsia="Century Gothic" w:cs="Century Gothic"/>
              </w:rPr>
              <w:t xml:space="preserve">MALDONADO </w:t>
            </w:r>
            <w:proofErr w:type="gramStart"/>
            <w:r>
              <w:rPr>
                <w:rFonts w:eastAsia="Century Gothic" w:cs="Century Gothic"/>
              </w:rPr>
              <w:t>Susana  Beatriz</w:t>
            </w:r>
            <w:proofErr w:type="gramEnd"/>
          </w:p>
          <w:p w14:paraId="17CE344E" w14:textId="77777777" w:rsidR="00E14B0F" w:rsidRDefault="00E14B0F">
            <w:pPr>
              <w:pBdr>
                <w:top w:val="nil"/>
                <w:left w:val="nil"/>
                <w:bottom w:val="nil"/>
                <w:right w:val="nil"/>
                <w:between w:val="nil"/>
              </w:pBdr>
              <w:ind w:hanging="2"/>
              <w:rPr>
                <w:rFonts w:eastAsia="Century Gothic" w:cs="Century Gothic"/>
              </w:rPr>
            </w:pPr>
            <w:r>
              <w:rPr>
                <w:rFonts w:eastAsia="Century Gothic" w:cs="Century Gothic"/>
              </w:rPr>
              <w:t>DNI 21.022.612</w:t>
            </w:r>
          </w:p>
        </w:tc>
        <w:tc>
          <w:tcPr>
            <w:tcW w:w="3255" w:type="dxa"/>
            <w:tcBorders>
              <w:top w:val="single" w:sz="4" w:space="0" w:color="000000"/>
              <w:left w:val="single" w:sz="4" w:space="0" w:color="000000"/>
              <w:bottom w:val="single" w:sz="4" w:space="0" w:color="000000"/>
              <w:right w:val="single" w:sz="4" w:space="0" w:color="000000"/>
            </w:tcBorders>
            <w:vAlign w:val="center"/>
          </w:tcPr>
          <w:p w14:paraId="5CB9579F" w14:textId="77777777" w:rsidR="00E14B0F" w:rsidRDefault="00E14B0F">
            <w:pPr>
              <w:numPr>
                <w:ilvl w:val="0"/>
                <w:numId w:val="3"/>
              </w:numPr>
              <w:tabs>
                <w:tab w:val="left" w:pos="6237"/>
              </w:tabs>
              <w:jc w:val="both"/>
              <w:rPr>
                <w:rFonts w:eastAsia="Century Gothic" w:cs="Century Gothic"/>
              </w:rPr>
            </w:pPr>
            <w:r>
              <w:rPr>
                <w:rFonts w:eastAsia="Century Gothic" w:cs="Century Gothic"/>
              </w:rPr>
              <w:t>Anatomía</w:t>
            </w:r>
          </w:p>
        </w:tc>
        <w:tc>
          <w:tcPr>
            <w:tcW w:w="1815" w:type="dxa"/>
            <w:vAlign w:val="center"/>
          </w:tcPr>
          <w:p w14:paraId="4D634CF2"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rPr>
              <w:t>Simple</w:t>
            </w:r>
          </w:p>
        </w:tc>
        <w:tc>
          <w:tcPr>
            <w:tcW w:w="1245" w:type="dxa"/>
            <w:vAlign w:val="center"/>
          </w:tcPr>
          <w:p w14:paraId="758BC61D"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rPr>
              <w:t>Interina</w:t>
            </w:r>
          </w:p>
        </w:tc>
      </w:tr>
    </w:tbl>
    <w:p w14:paraId="380E2272" w14:textId="77777777" w:rsidR="00E14B0F" w:rsidRDefault="00E14B0F">
      <w:pPr>
        <w:widowControl w:val="0"/>
        <w:pBdr>
          <w:top w:val="nil"/>
          <w:left w:val="nil"/>
          <w:bottom w:val="nil"/>
          <w:right w:val="nil"/>
          <w:between w:val="nil"/>
        </w:pBdr>
        <w:spacing w:line="276" w:lineRule="auto"/>
        <w:ind w:hanging="2"/>
        <w:rPr>
          <w:rFonts w:eastAsia="Century Gothic" w:cs="Century Gothic"/>
          <w:color w:val="000000"/>
        </w:rPr>
      </w:pPr>
    </w:p>
    <w:p w14:paraId="114C35B3" w14:textId="77777777" w:rsidR="00E14B0F" w:rsidRDefault="00E14B0F">
      <w:pPr>
        <w:ind w:hanging="2"/>
        <w:jc w:val="both"/>
        <w:rPr>
          <w:rFonts w:eastAsia="Century Gothic" w:cs="Century Gothic"/>
          <w:b/>
        </w:rPr>
      </w:pPr>
      <w:r>
        <w:rPr>
          <w:rFonts w:eastAsia="Century Gothic" w:cs="Century Gothic"/>
          <w:b/>
        </w:rPr>
        <w:t>Asignar funciones desde el 01/02/2025 y hasta el 31/07/2025, o hasta que cesen en las mismas (lo que ocurra primero) como responsables de las asignaturas en las que fueron oportunamente designados, a aquellos Profesores Adjuntos, regulares o interinos.</w:t>
      </w:r>
    </w:p>
    <w:p w14:paraId="33B4D60A" w14:textId="77777777" w:rsidR="00E14B0F" w:rsidRDefault="00E14B0F">
      <w:pPr>
        <w:ind w:hanging="2"/>
        <w:jc w:val="both"/>
        <w:rPr>
          <w:rFonts w:eastAsia="Century Gothic" w:cs="Century Gothic"/>
          <w:b/>
        </w:rPr>
      </w:pPr>
    </w:p>
    <w:p w14:paraId="3B841872" w14:textId="77777777" w:rsidR="00E14B0F" w:rsidRDefault="00E14B0F">
      <w:pPr>
        <w:tabs>
          <w:tab w:val="left" w:pos="685"/>
          <w:tab w:val="left" w:pos="2998"/>
          <w:tab w:val="left" w:pos="6412"/>
          <w:tab w:val="left" w:pos="8227"/>
        </w:tabs>
        <w:ind w:hanging="2"/>
        <w:rPr>
          <w:rFonts w:eastAsia="Century Gothic" w:cs="Century Gothic"/>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2490"/>
        <w:gridCol w:w="3240"/>
        <w:gridCol w:w="1815"/>
        <w:gridCol w:w="1245"/>
      </w:tblGrid>
      <w:tr w:rsidR="00E14B0F" w14:paraId="6C503954"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tcPr>
          <w:p w14:paraId="55AAACF2" w14:textId="77777777" w:rsidR="00E14B0F" w:rsidRDefault="00E14B0F">
            <w:pPr>
              <w:tabs>
                <w:tab w:val="left" w:pos="6237"/>
              </w:tabs>
              <w:ind w:hanging="2"/>
              <w:jc w:val="center"/>
              <w:rPr>
                <w:rFonts w:eastAsia="Century Gothic" w:cs="Century Gothic"/>
              </w:rPr>
            </w:pPr>
          </w:p>
        </w:tc>
        <w:tc>
          <w:tcPr>
            <w:tcW w:w="2490" w:type="dxa"/>
            <w:tcBorders>
              <w:top w:val="single" w:sz="4" w:space="0" w:color="000000"/>
              <w:left w:val="single" w:sz="4" w:space="0" w:color="000000"/>
              <w:bottom w:val="single" w:sz="4" w:space="0" w:color="000000"/>
              <w:right w:val="single" w:sz="4" w:space="0" w:color="000000"/>
            </w:tcBorders>
            <w:vAlign w:val="center"/>
          </w:tcPr>
          <w:p w14:paraId="0FB9B076" w14:textId="77777777" w:rsidR="00E14B0F" w:rsidRDefault="00E14B0F">
            <w:pPr>
              <w:ind w:hanging="2"/>
              <w:jc w:val="center"/>
              <w:rPr>
                <w:rFonts w:eastAsia="Century Gothic" w:cs="Century Gothic"/>
              </w:rPr>
            </w:pPr>
            <w:r>
              <w:rPr>
                <w:rFonts w:eastAsia="Century Gothic" w:cs="Century Gothic"/>
                <w:b/>
              </w:rPr>
              <w:t>Apellido</w:t>
            </w:r>
          </w:p>
          <w:p w14:paraId="61B34B99" w14:textId="77777777" w:rsidR="00E14B0F" w:rsidRDefault="00E14B0F">
            <w:pPr>
              <w:tabs>
                <w:tab w:val="left" w:pos="6237"/>
              </w:tabs>
              <w:ind w:hanging="2"/>
              <w:jc w:val="center"/>
              <w:rPr>
                <w:rFonts w:eastAsia="Century Gothic" w:cs="Century Gothic"/>
              </w:rPr>
            </w:pPr>
            <w:proofErr w:type="gramStart"/>
            <w:r>
              <w:rPr>
                <w:rFonts w:eastAsia="Century Gothic" w:cs="Century Gothic"/>
                <w:b/>
              </w:rPr>
              <w:t>y  Nombres</w:t>
            </w:r>
            <w:proofErr w:type="gramEnd"/>
          </w:p>
        </w:tc>
        <w:tc>
          <w:tcPr>
            <w:tcW w:w="3240" w:type="dxa"/>
            <w:tcBorders>
              <w:top w:val="single" w:sz="4" w:space="0" w:color="000000"/>
              <w:left w:val="single" w:sz="4" w:space="0" w:color="000000"/>
              <w:bottom w:val="single" w:sz="4" w:space="0" w:color="000000"/>
              <w:right w:val="single" w:sz="4" w:space="0" w:color="000000"/>
            </w:tcBorders>
            <w:vAlign w:val="center"/>
          </w:tcPr>
          <w:p w14:paraId="36681748" w14:textId="77777777" w:rsidR="00E14B0F" w:rsidRDefault="00E14B0F">
            <w:pPr>
              <w:tabs>
                <w:tab w:val="left" w:pos="6237"/>
              </w:tabs>
              <w:ind w:hanging="2"/>
              <w:jc w:val="center"/>
              <w:rPr>
                <w:rFonts w:eastAsia="Century Gothic" w:cs="Century Gothic"/>
              </w:rPr>
            </w:pPr>
            <w:r>
              <w:rPr>
                <w:rFonts w:eastAsia="Century Gothic" w:cs="Century Gothic"/>
                <w:b/>
              </w:rPr>
              <w:t>Asignaturas</w:t>
            </w:r>
          </w:p>
        </w:tc>
        <w:tc>
          <w:tcPr>
            <w:tcW w:w="1815" w:type="dxa"/>
            <w:tcBorders>
              <w:top w:val="single" w:sz="4" w:space="0" w:color="000000"/>
              <w:left w:val="single" w:sz="4" w:space="0" w:color="000000"/>
              <w:bottom w:val="single" w:sz="4" w:space="0" w:color="000000"/>
              <w:right w:val="single" w:sz="4" w:space="0" w:color="000000"/>
            </w:tcBorders>
            <w:vAlign w:val="center"/>
          </w:tcPr>
          <w:p w14:paraId="5251F1CF" w14:textId="77777777" w:rsidR="00E14B0F" w:rsidRDefault="00E14B0F">
            <w:pPr>
              <w:tabs>
                <w:tab w:val="left" w:pos="6237"/>
              </w:tabs>
              <w:ind w:hanging="2"/>
              <w:jc w:val="center"/>
              <w:rPr>
                <w:rFonts w:eastAsia="Century Gothic" w:cs="Century Gothic"/>
              </w:rPr>
            </w:pPr>
            <w:r>
              <w:rPr>
                <w:rFonts w:eastAsia="Century Gothic" w:cs="Century Gothic"/>
                <w:b/>
              </w:rPr>
              <w:t>Dedicación</w:t>
            </w:r>
          </w:p>
        </w:tc>
        <w:tc>
          <w:tcPr>
            <w:tcW w:w="1245" w:type="dxa"/>
            <w:tcBorders>
              <w:top w:val="single" w:sz="4" w:space="0" w:color="000000"/>
              <w:left w:val="single" w:sz="4" w:space="0" w:color="000000"/>
              <w:bottom w:val="single" w:sz="4" w:space="0" w:color="000000"/>
              <w:right w:val="single" w:sz="4" w:space="0" w:color="000000"/>
            </w:tcBorders>
            <w:vAlign w:val="center"/>
          </w:tcPr>
          <w:p w14:paraId="2CB66512" w14:textId="77777777" w:rsidR="00E14B0F" w:rsidRDefault="00E14B0F">
            <w:pPr>
              <w:tabs>
                <w:tab w:val="left" w:pos="6237"/>
              </w:tabs>
              <w:ind w:hanging="2"/>
              <w:jc w:val="center"/>
              <w:rPr>
                <w:rFonts w:eastAsia="Century Gothic" w:cs="Century Gothic"/>
              </w:rPr>
            </w:pPr>
            <w:r>
              <w:rPr>
                <w:rFonts w:eastAsia="Century Gothic" w:cs="Century Gothic"/>
                <w:b/>
              </w:rPr>
              <w:t>Regular o Interino/a</w:t>
            </w:r>
          </w:p>
        </w:tc>
      </w:tr>
      <w:tr w:rsidR="00E14B0F" w14:paraId="326BBD59"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tcPr>
          <w:p w14:paraId="5CB44AE4" w14:textId="77777777" w:rsidR="00E14B0F" w:rsidRDefault="00E14B0F">
            <w:pPr>
              <w:ind w:hanging="2"/>
              <w:rPr>
                <w:rFonts w:eastAsia="Century Gothic" w:cs="Century Gothic"/>
              </w:rPr>
            </w:pPr>
          </w:p>
          <w:p w14:paraId="0BAA04F1" w14:textId="77777777" w:rsidR="00E14B0F" w:rsidRDefault="00E14B0F">
            <w:pPr>
              <w:ind w:hanging="2"/>
              <w:rPr>
                <w:rFonts w:eastAsia="Century Gothic" w:cs="Century Gothic"/>
              </w:rPr>
            </w:pPr>
            <w:r>
              <w:rPr>
                <w:rFonts w:eastAsia="Century Gothic" w:cs="Century Gothic"/>
              </w:rPr>
              <w:t>61</w:t>
            </w:r>
          </w:p>
        </w:tc>
        <w:tc>
          <w:tcPr>
            <w:tcW w:w="2490" w:type="dxa"/>
            <w:tcBorders>
              <w:top w:val="single" w:sz="4" w:space="0" w:color="000000"/>
              <w:left w:val="single" w:sz="4" w:space="0" w:color="000000"/>
              <w:bottom w:val="single" w:sz="4" w:space="0" w:color="000000"/>
              <w:right w:val="single" w:sz="4" w:space="0" w:color="000000"/>
            </w:tcBorders>
            <w:vAlign w:val="center"/>
          </w:tcPr>
          <w:p w14:paraId="148C4B8C" w14:textId="77777777" w:rsidR="00E14B0F" w:rsidRDefault="00E14B0F">
            <w:pPr>
              <w:ind w:hanging="2"/>
              <w:rPr>
                <w:rFonts w:eastAsia="Century Gothic" w:cs="Century Gothic"/>
              </w:rPr>
            </w:pPr>
            <w:proofErr w:type="gramStart"/>
            <w:r>
              <w:rPr>
                <w:rFonts w:eastAsia="Century Gothic" w:cs="Century Gothic"/>
              </w:rPr>
              <w:t>BAGNATI  Mauro</w:t>
            </w:r>
            <w:proofErr w:type="gramEnd"/>
            <w:r>
              <w:rPr>
                <w:rFonts w:eastAsia="Century Gothic" w:cs="Century Gothic"/>
              </w:rPr>
              <w:t xml:space="preserve"> Andrés</w:t>
            </w:r>
          </w:p>
          <w:p w14:paraId="653B03F6" w14:textId="77777777" w:rsidR="00E14B0F" w:rsidRDefault="00E14B0F">
            <w:pPr>
              <w:ind w:hanging="2"/>
              <w:rPr>
                <w:rFonts w:eastAsia="Century Gothic" w:cs="Century Gothic"/>
              </w:rPr>
            </w:pPr>
            <w:r>
              <w:rPr>
                <w:rFonts w:eastAsia="Century Gothic" w:cs="Century Gothic"/>
              </w:rPr>
              <w:t>DNI 31.517.040</w:t>
            </w:r>
          </w:p>
        </w:tc>
        <w:tc>
          <w:tcPr>
            <w:tcW w:w="3240" w:type="dxa"/>
            <w:tcBorders>
              <w:top w:val="single" w:sz="4" w:space="0" w:color="000000"/>
              <w:left w:val="single" w:sz="4" w:space="0" w:color="000000"/>
              <w:bottom w:val="single" w:sz="4" w:space="0" w:color="000000"/>
              <w:right w:val="single" w:sz="4" w:space="0" w:color="000000"/>
            </w:tcBorders>
            <w:vAlign w:val="center"/>
          </w:tcPr>
          <w:p w14:paraId="2413E6DC" w14:textId="77777777" w:rsidR="00E14B0F" w:rsidRDefault="00E14B0F">
            <w:pPr>
              <w:numPr>
                <w:ilvl w:val="0"/>
                <w:numId w:val="6"/>
              </w:numPr>
              <w:tabs>
                <w:tab w:val="left" w:pos="6237"/>
              </w:tabs>
              <w:rPr>
                <w:rFonts w:eastAsia="Century Gothic" w:cs="Century Gothic"/>
              </w:rPr>
            </w:pPr>
            <w:r>
              <w:rPr>
                <w:rFonts w:eastAsia="Century Gothic" w:cs="Century Gothic"/>
              </w:rPr>
              <w:t>Mecánica de los Fluidos y Máquinas Hidráulicas</w:t>
            </w:r>
          </w:p>
        </w:tc>
        <w:tc>
          <w:tcPr>
            <w:tcW w:w="1815" w:type="dxa"/>
            <w:vAlign w:val="center"/>
          </w:tcPr>
          <w:p w14:paraId="2A8C4E61" w14:textId="77777777" w:rsidR="00E14B0F" w:rsidRDefault="00E14B0F">
            <w:pPr>
              <w:tabs>
                <w:tab w:val="left" w:pos="6237"/>
              </w:tabs>
              <w:ind w:hanging="2"/>
              <w:rPr>
                <w:rFonts w:eastAsia="Century Gothic" w:cs="Century Gothic"/>
              </w:rPr>
            </w:pPr>
            <w:r>
              <w:rPr>
                <w:rFonts w:eastAsia="Century Gothic" w:cs="Century Gothic"/>
              </w:rPr>
              <w:t>Simple</w:t>
            </w:r>
          </w:p>
        </w:tc>
        <w:tc>
          <w:tcPr>
            <w:tcW w:w="1245" w:type="dxa"/>
            <w:vAlign w:val="center"/>
          </w:tcPr>
          <w:p w14:paraId="63A7AB83" w14:textId="77777777" w:rsidR="00E14B0F" w:rsidRDefault="00E14B0F">
            <w:pPr>
              <w:tabs>
                <w:tab w:val="left" w:pos="6237"/>
              </w:tabs>
              <w:ind w:hanging="2"/>
              <w:rPr>
                <w:rFonts w:eastAsia="Century Gothic" w:cs="Century Gothic"/>
              </w:rPr>
            </w:pPr>
            <w:r>
              <w:rPr>
                <w:rFonts w:eastAsia="Century Gothic" w:cs="Century Gothic"/>
              </w:rPr>
              <w:t>Interino</w:t>
            </w:r>
          </w:p>
        </w:tc>
      </w:tr>
      <w:tr w:rsidR="00E14B0F" w14:paraId="332A83EA"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tcPr>
          <w:p w14:paraId="6A4BC35D" w14:textId="77777777" w:rsidR="00E14B0F" w:rsidRDefault="00E14B0F">
            <w:pPr>
              <w:ind w:hanging="2"/>
              <w:rPr>
                <w:rFonts w:eastAsia="Century Gothic" w:cs="Century Gothic"/>
              </w:rPr>
            </w:pPr>
          </w:p>
          <w:p w14:paraId="7792C449" w14:textId="77777777" w:rsidR="00E14B0F" w:rsidRDefault="00E14B0F">
            <w:pPr>
              <w:ind w:hanging="2"/>
              <w:rPr>
                <w:rFonts w:eastAsia="Century Gothic" w:cs="Century Gothic"/>
              </w:rPr>
            </w:pPr>
            <w:r>
              <w:rPr>
                <w:rFonts w:eastAsia="Century Gothic" w:cs="Century Gothic"/>
              </w:rPr>
              <w:t>62</w:t>
            </w:r>
          </w:p>
        </w:tc>
        <w:tc>
          <w:tcPr>
            <w:tcW w:w="2490" w:type="dxa"/>
            <w:tcBorders>
              <w:top w:val="single" w:sz="4" w:space="0" w:color="000000"/>
              <w:left w:val="single" w:sz="4" w:space="0" w:color="000000"/>
              <w:bottom w:val="single" w:sz="4" w:space="0" w:color="000000"/>
              <w:right w:val="single" w:sz="4" w:space="0" w:color="000000"/>
            </w:tcBorders>
            <w:vAlign w:val="center"/>
          </w:tcPr>
          <w:p w14:paraId="54812E3D" w14:textId="77777777" w:rsidR="00E14B0F" w:rsidRDefault="00E14B0F">
            <w:pPr>
              <w:ind w:hanging="2"/>
              <w:rPr>
                <w:rFonts w:eastAsia="Century Gothic" w:cs="Century Gothic"/>
              </w:rPr>
            </w:pPr>
            <w:r>
              <w:rPr>
                <w:rFonts w:eastAsia="Century Gothic" w:cs="Century Gothic"/>
              </w:rPr>
              <w:t xml:space="preserve">MALDONADO </w:t>
            </w:r>
            <w:proofErr w:type="gramStart"/>
            <w:r>
              <w:rPr>
                <w:rFonts w:eastAsia="Century Gothic" w:cs="Century Gothic"/>
              </w:rPr>
              <w:t>Susana  Beatriz</w:t>
            </w:r>
            <w:proofErr w:type="gramEnd"/>
          </w:p>
          <w:p w14:paraId="7AD7AE9A" w14:textId="77777777" w:rsidR="00E14B0F" w:rsidRDefault="00E14B0F">
            <w:pPr>
              <w:ind w:hanging="2"/>
              <w:rPr>
                <w:rFonts w:eastAsia="Century Gothic" w:cs="Century Gothic"/>
              </w:rPr>
            </w:pPr>
            <w:r>
              <w:rPr>
                <w:rFonts w:eastAsia="Century Gothic" w:cs="Century Gothic"/>
              </w:rPr>
              <w:t>DNI 21.022.612</w:t>
            </w:r>
          </w:p>
        </w:tc>
        <w:tc>
          <w:tcPr>
            <w:tcW w:w="3240" w:type="dxa"/>
            <w:tcBorders>
              <w:top w:val="single" w:sz="4" w:space="0" w:color="000000"/>
              <w:left w:val="single" w:sz="4" w:space="0" w:color="000000"/>
              <w:bottom w:val="single" w:sz="4" w:space="0" w:color="000000"/>
              <w:right w:val="single" w:sz="4" w:space="0" w:color="000000"/>
            </w:tcBorders>
            <w:vAlign w:val="center"/>
          </w:tcPr>
          <w:p w14:paraId="3F523EFC" w14:textId="77777777" w:rsidR="00E14B0F" w:rsidRDefault="00E14B0F">
            <w:pPr>
              <w:numPr>
                <w:ilvl w:val="0"/>
                <w:numId w:val="3"/>
              </w:numPr>
              <w:tabs>
                <w:tab w:val="left" w:pos="6237"/>
              </w:tabs>
              <w:jc w:val="both"/>
              <w:rPr>
                <w:rFonts w:eastAsia="Century Gothic" w:cs="Century Gothic"/>
              </w:rPr>
            </w:pPr>
            <w:r>
              <w:rPr>
                <w:rFonts w:eastAsia="Century Gothic" w:cs="Century Gothic"/>
              </w:rPr>
              <w:t>Fisiología</w:t>
            </w:r>
          </w:p>
        </w:tc>
        <w:tc>
          <w:tcPr>
            <w:tcW w:w="1815" w:type="dxa"/>
            <w:vAlign w:val="center"/>
          </w:tcPr>
          <w:p w14:paraId="514718E5" w14:textId="77777777" w:rsidR="00E14B0F" w:rsidRDefault="00E14B0F">
            <w:pPr>
              <w:tabs>
                <w:tab w:val="left" w:pos="6237"/>
              </w:tabs>
              <w:ind w:hanging="2"/>
              <w:rPr>
                <w:rFonts w:eastAsia="Century Gothic" w:cs="Century Gothic"/>
              </w:rPr>
            </w:pPr>
            <w:r>
              <w:rPr>
                <w:rFonts w:eastAsia="Century Gothic" w:cs="Century Gothic"/>
              </w:rPr>
              <w:t>Simple</w:t>
            </w:r>
          </w:p>
        </w:tc>
        <w:tc>
          <w:tcPr>
            <w:tcW w:w="1245" w:type="dxa"/>
            <w:vAlign w:val="center"/>
          </w:tcPr>
          <w:p w14:paraId="2F92F0BE" w14:textId="77777777" w:rsidR="00E14B0F" w:rsidRDefault="00E14B0F">
            <w:pPr>
              <w:tabs>
                <w:tab w:val="left" w:pos="6237"/>
              </w:tabs>
              <w:ind w:hanging="2"/>
              <w:rPr>
                <w:rFonts w:eastAsia="Century Gothic" w:cs="Century Gothic"/>
              </w:rPr>
            </w:pPr>
            <w:r>
              <w:rPr>
                <w:rFonts w:eastAsia="Century Gothic" w:cs="Century Gothic"/>
              </w:rPr>
              <w:t>Interina</w:t>
            </w:r>
          </w:p>
        </w:tc>
      </w:tr>
      <w:tr w:rsidR="00E14B0F" w14:paraId="6E535469"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tcPr>
          <w:p w14:paraId="01136827" w14:textId="77777777" w:rsidR="00E14B0F" w:rsidRDefault="00E14B0F">
            <w:pPr>
              <w:ind w:hanging="2"/>
              <w:rPr>
                <w:rFonts w:eastAsia="Century Gothic" w:cs="Century Gothic"/>
              </w:rPr>
            </w:pPr>
            <w:r>
              <w:rPr>
                <w:rFonts w:eastAsia="Century Gothic" w:cs="Century Gothic"/>
              </w:rPr>
              <w:t>63</w:t>
            </w:r>
          </w:p>
        </w:tc>
        <w:tc>
          <w:tcPr>
            <w:tcW w:w="2490" w:type="dxa"/>
            <w:tcBorders>
              <w:top w:val="single" w:sz="4" w:space="0" w:color="000000"/>
              <w:left w:val="single" w:sz="4" w:space="0" w:color="000000"/>
              <w:bottom w:val="single" w:sz="4" w:space="0" w:color="000000"/>
              <w:right w:val="single" w:sz="4" w:space="0" w:color="000000"/>
            </w:tcBorders>
            <w:vAlign w:val="center"/>
          </w:tcPr>
          <w:p w14:paraId="608F3FDC" w14:textId="77777777" w:rsidR="00E14B0F" w:rsidRDefault="00E14B0F">
            <w:pPr>
              <w:ind w:hanging="2"/>
              <w:rPr>
                <w:rFonts w:eastAsia="Century Gothic" w:cs="Century Gothic"/>
              </w:rPr>
            </w:pPr>
            <w:r>
              <w:rPr>
                <w:rFonts w:eastAsia="Century Gothic" w:cs="Century Gothic"/>
              </w:rPr>
              <w:t xml:space="preserve">SUARES Carolina </w:t>
            </w:r>
            <w:proofErr w:type="spellStart"/>
            <w:r>
              <w:rPr>
                <w:rFonts w:eastAsia="Century Gothic" w:cs="Century Gothic"/>
              </w:rPr>
              <w:t>Noralí</w:t>
            </w:r>
            <w:proofErr w:type="spellEnd"/>
          </w:p>
          <w:p w14:paraId="7291D4C1" w14:textId="77777777" w:rsidR="00E14B0F" w:rsidRDefault="00E14B0F">
            <w:pPr>
              <w:ind w:hanging="2"/>
              <w:rPr>
                <w:rFonts w:eastAsia="Century Gothic" w:cs="Century Gothic"/>
              </w:rPr>
            </w:pPr>
            <w:r>
              <w:rPr>
                <w:rFonts w:eastAsia="Century Gothic" w:cs="Century Gothic"/>
              </w:rPr>
              <w:t>DNI 33.136.525</w:t>
            </w:r>
          </w:p>
        </w:tc>
        <w:tc>
          <w:tcPr>
            <w:tcW w:w="3240" w:type="dxa"/>
            <w:tcBorders>
              <w:top w:val="single" w:sz="4" w:space="0" w:color="000000"/>
              <w:left w:val="single" w:sz="4" w:space="0" w:color="000000"/>
              <w:bottom w:val="single" w:sz="4" w:space="0" w:color="000000"/>
              <w:right w:val="single" w:sz="4" w:space="0" w:color="000000"/>
            </w:tcBorders>
            <w:vAlign w:val="center"/>
          </w:tcPr>
          <w:p w14:paraId="5F9BE2C1" w14:textId="77777777" w:rsidR="00E14B0F" w:rsidRDefault="00E14B0F">
            <w:pPr>
              <w:numPr>
                <w:ilvl w:val="0"/>
                <w:numId w:val="3"/>
              </w:numPr>
              <w:tabs>
                <w:tab w:val="left" w:pos="6237"/>
              </w:tabs>
              <w:jc w:val="both"/>
              <w:rPr>
                <w:rFonts w:eastAsia="Century Gothic" w:cs="Century Gothic"/>
              </w:rPr>
            </w:pPr>
            <w:r>
              <w:rPr>
                <w:rFonts w:eastAsia="Century Gothic" w:cs="Century Gothic"/>
              </w:rPr>
              <w:t>Biomecánica</w:t>
            </w:r>
          </w:p>
        </w:tc>
        <w:tc>
          <w:tcPr>
            <w:tcW w:w="1815" w:type="dxa"/>
            <w:vAlign w:val="center"/>
          </w:tcPr>
          <w:p w14:paraId="7A56DCA7" w14:textId="77777777" w:rsidR="00E14B0F" w:rsidRDefault="00E14B0F">
            <w:pPr>
              <w:tabs>
                <w:tab w:val="left" w:pos="6237"/>
              </w:tabs>
              <w:ind w:hanging="2"/>
              <w:rPr>
                <w:rFonts w:eastAsia="Century Gothic" w:cs="Century Gothic"/>
              </w:rPr>
            </w:pPr>
            <w:r>
              <w:rPr>
                <w:rFonts w:eastAsia="Century Gothic" w:cs="Century Gothic"/>
              </w:rPr>
              <w:t>Simple</w:t>
            </w:r>
          </w:p>
        </w:tc>
        <w:tc>
          <w:tcPr>
            <w:tcW w:w="1245" w:type="dxa"/>
            <w:vAlign w:val="center"/>
          </w:tcPr>
          <w:p w14:paraId="715BEB00" w14:textId="77777777" w:rsidR="00E14B0F" w:rsidRDefault="00E14B0F">
            <w:pPr>
              <w:tabs>
                <w:tab w:val="left" w:pos="6237"/>
              </w:tabs>
              <w:ind w:hanging="2"/>
              <w:rPr>
                <w:rFonts w:eastAsia="Century Gothic" w:cs="Century Gothic"/>
              </w:rPr>
            </w:pPr>
            <w:r>
              <w:rPr>
                <w:rFonts w:eastAsia="Century Gothic" w:cs="Century Gothic"/>
              </w:rPr>
              <w:t>Interina</w:t>
            </w:r>
          </w:p>
        </w:tc>
      </w:tr>
    </w:tbl>
    <w:p w14:paraId="0DDA3244" w14:textId="77777777" w:rsidR="00E14B0F" w:rsidRDefault="00E14B0F">
      <w:pPr>
        <w:pBdr>
          <w:top w:val="nil"/>
          <w:left w:val="nil"/>
          <w:bottom w:val="nil"/>
          <w:right w:val="nil"/>
          <w:between w:val="nil"/>
        </w:pBdr>
        <w:ind w:hanging="2"/>
        <w:jc w:val="both"/>
        <w:rPr>
          <w:rFonts w:eastAsia="Century Gothic" w:cs="Century Gothic"/>
          <w:b/>
        </w:rPr>
      </w:pPr>
    </w:p>
    <w:p w14:paraId="06C70065" w14:textId="77777777" w:rsidR="00E14B0F" w:rsidRDefault="00E14B0F">
      <w:pPr>
        <w:pBdr>
          <w:top w:val="nil"/>
          <w:left w:val="nil"/>
          <w:bottom w:val="nil"/>
          <w:right w:val="nil"/>
          <w:between w:val="nil"/>
        </w:pBdr>
        <w:ind w:hanging="2"/>
        <w:jc w:val="both"/>
        <w:rPr>
          <w:rFonts w:eastAsia="Century Gothic" w:cs="Century Gothic"/>
          <w:b/>
          <w:color w:val="000000"/>
        </w:rPr>
      </w:pPr>
      <w:r>
        <w:rPr>
          <w:rFonts w:eastAsia="Century Gothic" w:cs="Century Gothic"/>
          <w:b/>
          <w:color w:val="000000"/>
        </w:rPr>
        <w:t>Asignar funciones desde el 01/02/2025 y hasta el 31/12/2025, o hasta que cesen en las mismas (lo que ocurra primero) como responsables de las asignaturas en las que fueron oportunamente designados, a aquellos Profesores Adjuntos, regulares o interinos.</w:t>
      </w:r>
    </w:p>
    <w:p w14:paraId="1B66E42E" w14:textId="77777777" w:rsidR="00E14B0F" w:rsidRDefault="00E14B0F">
      <w:pPr>
        <w:pBdr>
          <w:top w:val="nil"/>
          <w:left w:val="nil"/>
          <w:bottom w:val="nil"/>
          <w:right w:val="nil"/>
          <w:between w:val="nil"/>
        </w:pBdr>
        <w:tabs>
          <w:tab w:val="left" w:pos="685"/>
          <w:tab w:val="left" w:pos="2998"/>
          <w:tab w:val="left" w:pos="6412"/>
          <w:tab w:val="left" w:pos="8227"/>
        </w:tabs>
        <w:ind w:hanging="2"/>
        <w:rPr>
          <w:rFonts w:eastAsia="Century Gothic" w:cs="Century Gothic"/>
          <w:color w:val="000000"/>
        </w:rPr>
      </w:pPr>
    </w:p>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70"/>
        <w:gridCol w:w="2490"/>
        <w:gridCol w:w="3240"/>
        <w:gridCol w:w="1815"/>
        <w:gridCol w:w="1245"/>
      </w:tblGrid>
      <w:tr w:rsidR="00E14B0F" w14:paraId="25B6A4C2"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tcPr>
          <w:p w14:paraId="554C891C"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p>
        </w:tc>
        <w:tc>
          <w:tcPr>
            <w:tcW w:w="2490" w:type="dxa"/>
            <w:tcBorders>
              <w:top w:val="single" w:sz="4" w:space="0" w:color="000000"/>
              <w:left w:val="single" w:sz="4" w:space="0" w:color="000000"/>
              <w:bottom w:val="single" w:sz="4" w:space="0" w:color="000000"/>
              <w:right w:val="single" w:sz="4" w:space="0" w:color="000000"/>
            </w:tcBorders>
            <w:vAlign w:val="center"/>
          </w:tcPr>
          <w:p w14:paraId="7434CD30" w14:textId="77777777" w:rsidR="00E14B0F" w:rsidRDefault="00E14B0F">
            <w:pPr>
              <w:pBdr>
                <w:top w:val="nil"/>
                <w:left w:val="nil"/>
                <w:bottom w:val="nil"/>
                <w:right w:val="nil"/>
                <w:between w:val="nil"/>
              </w:pBdr>
              <w:ind w:hanging="2"/>
              <w:jc w:val="center"/>
              <w:rPr>
                <w:rFonts w:eastAsia="Century Gothic" w:cs="Century Gothic"/>
                <w:color w:val="000000"/>
              </w:rPr>
            </w:pPr>
            <w:r>
              <w:rPr>
                <w:rFonts w:eastAsia="Century Gothic" w:cs="Century Gothic"/>
                <w:b/>
                <w:color w:val="000000"/>
              </w:rPr>
              <w:t>Apellido</w:t>
            </w:r>
          </w:p>
          <w:p w14:paraId="28B0985C"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proofErr w:type="gramStart"/>
            <w:r>
              <w:rPr>
                <w:rFonts w:eastAsia="Century Gothic" w:cs="Century Gothic"/>
                <w:b/>
                <w:color w:val="000000"/>
              </w:rPr>
              <w:t>y  Nombres</w:t>
            </w:r>
            <w:proofErr w:type="gramEnd"/>
          </w:p>
        </w:tc>
        <w:tc>
          <w:tcPr>
            <w:tcW w:w="3240" w:type="dxa"/>
            <w:tcBorders>
              <w:top w:val="single" w:sz="4" w:space="0" w:color="000000"/>
              <w:left w:val="single" w:sz="4" w:space="0" w:color="000000"/>
              <w:bottom w:val="single" w:sz="4" w:space="0" w:color="000000"/>
              <w:right w:val="single" w:sz="4" w:space="0" w:color="000000"/>
            </w:tcBorders>
            <w:vAlign w:val="center"/>
          </w:tcPr>
          <w:p w14:paraId="19D1C6E2"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b/>
                <w:color w:val="000000"/>
              </w:rPr>
              <w:t>Asignaturas</w:t>
            </w:r>
          </w:p>
        </w:tc>
        <w:tc>
          <w:tcPr>
            <w:tcW w:w="1815" w:type="dxa"/>
            <w:tcBorders>
              <w:top w:val="single" w:sz="4" w:space="0" w:color="000000"/>
              <w:left w:val="single" w:sz="4" w:space="0" w:color="000000"/>
              <w:bottom w:val="single" w:sz="4" w:space="0" w:color="000000"/>
              <w:right w:val="single" w:sz="4" w:space="0" w:color="000000"/>
            </w:tcBorders>
            <w:vAlign w:val="center"/>
          </w:tcPr>
          <w:p w14:paraId="1FC78E31"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b/>
                <w:color w:val="000000"/>
              </w:rPr>
              <w:t>Dedicación</w:t>
            </w:r>
          </w:p>
        </w:tc>
        <w:tc>
          <w:tcPr>
            <w:tcW w:w="1245" w:type="dxa"/>
            <w:tcBorders>
              <w:top w:val="single" w:sz="4" w:space="0" w:color="000000"/>
              <w:left w:val="single" w:sz="4" w:space="0" w:color="000000"/>
              <w:bottom w:val="single" w:sz="4" w:space="0" w:color="000000"/>
              <w:right w:val="single" w:sz="4" w:space="0" w:color="000000"/>
            </w:tcBorders>
            <w:vAlign w:val="center"/>
          </w:tcPr>
          <w:p w14:paraId="45A6A938" w14:textId="77777777" w:rsidR="00E14B0F" w:rsidRDefault="00E14B0F">
            <w:pPr>
              <w:pBdr>
                <w:top w:val="nil"/>
                <w:left w:val="nil"/>
                <w:bottom w:val="nil"/>
                <w:right w:val="nil"/>
                <w:between w:val="nil"/>
              </w:pBdr>
              <w:tabs>
                <w:tab w:val="left" w:pos="6237"/>
              </w:tabs>
              <w:ind w:hanging="2"/>
              <w:jc w:val="center"/>
              <w:rPr>
                <w:rFonts w:eastAsia="Century Gothic" w:cs="Century Gothic"/>
                <w:color w:val="000000"/>
              </w:rPr>
            </w:pPr>
            <w:r>
              <w:rPr>
                <w:rFonts w:eastAsia="Century Gothic" w:cs="Century Gothic"/>
                <w:b/>
                <w:color w:val="000000"/>
              </w:rPr>
              <w:t>Regular o Interino/a</w:t>
            </w:r>
          </w:p>
        </w:tc>
      </w:tr>
      <w:tr w:rsidR="00E14B0F" w14:paraId="42FA43EB"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tcPr>
          <w:p w14:paraId="6ADB7107" w14:textId="77777777" w:rsidR="00E14B0F" w:rsidRDefault="00E14B0F">
            <w:pPr>
              <w:pBdr>
                <w:top w:val="nil"/>
                <w:left w:val="nil"/>
                <w:bottom w:val="nil"/>
                <w:right w:val="nil"/>
                <w:between w:val="nil"/>
              </w:pBdr>
              <w:ind w:hanging="2"/>
              <w:rPr>
                <w:rFonts w:eastAsia="Century Gothic" w:cs="Century Gothic"/>
                <w:color w:val="000000"/>
              </w:rPr>
            </w:pPr>
          </w:p>
          <w:p w14:paraId="7F8C0F7A"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rPr>
              <w:t>64</w:t>
            </w:r>
          </w:p>
        </w:tc>
        <w:tc>
          <w:tcPr>
            <w:tcW w:w="2490" w:type="dxa"/>
            <w:tcBorders>
              <w:top w:val="single" w:sz="4" w:space="0" w:color="000000"/>
              <w:left w:val="single" w:sz="4" w:space="0" w:color="000000"/>
              <w:bottom w:val="single" w:sz="4" w:space="0" w:color="000000"/>
              <w:right w:val="single" w:sz="4" w:space="0" w:color="000000"/>
            </w:tcBorders>
            <w:vAlign w:val="center"/>
          </w:tcPr>
          <w:p w14:paraId="3B3AB7ED"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PASAMAN ZNACOVSKI, Ricardo Andrés</w:t>
            </w:r>
          </w:p>
          <w:p w14:paraId="56AEDBA2"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DNI 22.582.782</w:t>
            </w:r>
          </w:p>
        </w:tc>
        <w:tc>
          <w:tcPr>
            <w:tcW w:w="3240" w:type="dxa"/>
            <w:tcBorders>
              <w:top w:val="single" w:sz="4" w:space="0" w:color="000000"/>
              <w:left w:val="single" w:sz="4" w:space="0" w:color="000000"/>
              <w:bottom w:val="single" w:sz="4" w:space="0" w:color="000000"/>
              <w:right w:val="single" w:sz="4" w:space="0" w:color="000000"/>
            </w:tcBorders>
            <w:vAlign w:val="center"/>
          </w:tcPr>
          <w:p w14:paraId="0D2CBC35" w14:textId="77777777" w:rsidR="00E14B0F" w:rsidRDefault="00E14B0F">
            <w:pPr>
              <w:numPr>
                <w:ilvl w:val="0"/>
                <w:numId w:val="6"/>
              </w:numPr>
              <w:pBdr>
                <w:top w:val="nil"/>
                <w:left w:val="nil"/>
                <w:bottom w:val="nil"/>
                <w:right w:val="nil"/>
                <w:between w:val="nil"/>
              </w:pBdr>
              <w:tabs>
                <w:tab w:val="left" w:pos="6237"/>
              </w:tabs>
              <w:rPr>
                <w:rFonts w:eastAsia="Century Gothic" w:cs="Century Gothic"/>
                <w:color w:val="000000"/>
              </w:rPr>
            </w:pPr>
            <w:r>
              <w:rPr>
                <w:rFonts w:eastAsia="Century Gothic" w:cs="Century Gothic"/>
                <w:color w:val="000000"/>
              </w:rPr>
              <w:t>Fisiopatología</w:t>
            </w:r>
          </w:p>
        </w:tc>
        <w:tc>
          <w:tcPr>
            <w:tcW w:w="1815" w:type="dxa"/>
            <w:vAlign w:val="center"/>
          </w:tcPr>
          <w:p w14:paraId="083CF561"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Simple</w:t>
            </w:r>
          </w:p>
        </w:tc>
        <w:tc>
          <w:tcPr>
            <w:tcW w:w="1245" w:type="dxa"/>
            <w:vAlign w:val="center"/>
          </w:tcPr>
          <w:p w14:paraId="259E3F97"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w:t>
            </w:r>
            <w:r>
              <w:rPr>
                <w:rFonts w:eastAsia="Century Gothic" w:cs="Century Gothic"/>
              </w:rPr>
              <w:t>o</w:t>
            </w:r>
          </w:p>
        </w:tc>
      </w:tr>
      <w:tr w:rsidR="00E14B0F" w14:paraId="48CB010C" w14:textId="77777777">
        <w:trPr>
          <w:cantSplit/>
          <w:trHeight w:val="737"/>
          <w:tblHeader/>
          <w:jc w:val="center"/>
        </w:trPr>
        <w:tc>
          <w:tcPr>
            <w:tcW w:w="570" w:type="dxa"/>
            <w:tcBorders>
              <w:top w:val="single" w:sz="4" w:space="0" w:color="000000"/>
              <w:left w:val="single" w:sz="4" w:space="0" w:color="000000"/>
              <w:bottom w:val="single" w:sz="4" w:space="0" w:color="000000"/>
              <w:right w:val="single" w:sz="4" w:space="0" w:color="000000"/>
            </w:tcBorders>
          </w:tcPr>
          <w:p w14:paraId="160C73D4" w14:textId="77777777" w:rsidR="00E14B0F" w:rsidRDefault="00E14B0F">
            <w:pPr>
              <w:pBdr>
                <w:top w:val="nil"/>
                <w:left w:val="nil"/>
                <w:bottom w:val="nil"/>
                <w:right w:val="nil"/>
                <w:between w:val="nil"/>
              </w:pBdr>
              <w:ind w:hanging="2"/>
              <w:rPr>
                <w:rFonts w:eastAsia="Century Gothic" w:cs="Century Gothic"/>
                <w:color w:val="000000"/>
              </w:rPr>
            </w:pPr>
          </w:p>
          <w:p w14:paraId="76C43D3E"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rPr>
              <w:t>65</w:t>
            </w:r>
          </w:p>
        </w:tc>
        <w:tc>
          <w:tcPr>
            <w:tcW w:w="2490" w:type="dxa"/>
            <w:tcBorders>
              <w:top w:val="single" w:sz="4" w:space="0" w:color="000000"/>
              <w:left w:val="single" w:sz="4" w:space="0" w:color="000000"/>
              <w:bottom w:val="single" w:sz="4" w:space="0" w:color="000000"/>
              <w:right w:val="single" w:sz="4" w:space="0" w:color="000000"/>
            </w:tcBorders>
            <w:vAlign w:val="center"/>
          </w:tcPr>
          <w:p w14:paraId="616E5A53"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SCHPETTER, Nicolás Ariel</w:t>
            </w:r>
          </w:p>
          <w:p w14:paraId="618C0415"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DNI 32.801.155</w:t>
            </w:r>
          </w:p>
        </w:tc>
        <w:tc>
          <w:tcPr>
            <w:tcW w:w="3240" w:type="dxa"/>
            <w:tcBorders>
              <w:top w:val="single" w:sz="4" w:space="0" w:color="000000"/>
              <w:left w:val="single" w:sz="4" w:space="0" w:color="000000"/>
              <w:bottom w:val="single" w:sz="4" w:space="0" w:color="000000"/>
              <w:right w:val="single" w:sz="4" w:space="0" w:color="000000"/>
            </w:tcBorders>
            <w:vAlign w:val="center"/>
          </w:tcPr>
          <w:p w14:paraId="538582FA" w14:textId="77777777" w:rsidR="00E14B0F" w:rsidRDefault="00E14B0F">
            <w:pPr>
              <w:numPr>
                <w:ilvl w:val="0"/>
                <w:numId w:val="6"/>
              </w:numPr>
              <w:pBdr>
                <w:top w:val="nil"/>
                <w:left w:val="nil"/>
                <w:bottom w:val="nil"/>
                <w:right w:val="nil"/>
                <w:between w:val="nil"/>
              </w:pBdr>
              <w:tabs>
                <w:tab w:val="left" w:pos="6237"/>
              </w:tabs>
              <w:rPr>
                <w:rFonts w:eastAsia="Century Gothic" w:cs="Century Gothic"/>
                <w:color w:val="000000"/>
              </w:rPr>
            </w:pPr>
            <w:r>
              <w:rPr>
                <w:rFonts w:eastAsia="Century Gothic" w:cs="Century Gothic"/>
                <w:color w:val="000000"/>
              </w:rPr>
              <w:t>Instalaciones Hospitalarias</w:t>
            </w:r>
          </w:p>
          <w:p w14:paraId="43FE997F" w14:textId="77777777" w:rsidR="00E14B0F" w:rsidRDefault="00E14B0F">
            <w:pPr>
              <w:pBdr>
                <w:top w:val="nil"/>
                <w:left w:val="nil"/>
                <w:bottom w:val="nil"/>
                <w:right w:val="nil"/>
                <w:between w:val="nil"/>
              </w:pBdr>
              <w:tabs>
                <w:tab w:val="left" w:pos="6237"/>
              </w:tabs>
              <w:ind w:hanging="2"/>
              <w:jc w:val="center"/>
              <w:rPr>
                <w:rFonts w:eastAsia="Century Gothic" w:cs="Century Gothic"/>
                <w:b/>
                <w:color w:val="000000"/>
              </w:rPr>
            </w:pPr>
          </w:p>
        </w:tc>
        <w:tc>
          <w:tcPr>
            <w:tcW w:w="1815" w:type="dxa"/>
            <w:vAlign w:val="center"/>
          </w:tcPr>
          <w:p w14:paraId="19536D76"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Simple</w:t>
            </w:r>
          </w:p>
        </w:tc>
        <w:tc>
          <w:tcPr>
            <w:tcW w:w="1245" w:type="dxa"/>
            <w:vAlign w:val="center"/>
          </w:tcPr>
          <w:p w14:paraId="309B16EB" w14:textId="77777777" w:rsidR="00E14B0F" w:rsidRDefault="00E14B0F">
            <w:pPr>
              <w:pBdr>
                <w:top w:val="nil"/>
                <w:left w:val="nil"/>
                <w:bottom w:val="nil"/>
                <w:right w:val="nil"/>
                <w:between w:val="nil"/>
              </w:pBdr>
              <w:tabs>
                <w:tab w:val="left" w:pos="6237"/>
              </w:tabs>
              <w:ind w:hanging="2"/>
              <w:rPr>
                <w:rFonts w:eastAsia="Century Gothic" w:cs="Century Gothic"/>
                <w:color w:val="000000"/>
              </w:rPr>
            </w:pPr>
            <w:r>
              <w:rPr>
                <w:rFonts w:eastAsia="Century Gothic" w:cs="Century Gothic"/>
                <w:color w:val="000000"/>
              </w:rPr>
              <w:t>Interin</w:t>
            </w:r>
            <w:r>
              <w:rPr>
                <w:rFonts w:eastAsia="Century Gothic" w:cs="Century Gothic"/>
              </w:rPr>
              <w:t>o</w:t>
            </w:r>
          </w:p>
        </w:tc>
      </w:tr>
    </w:tbl>
    <w:p w14:paraId="2EF414BC" w14:textId="77777777" w:rsidR="00E14B0F" w:rsidRDefault="00E14B0F">
      <w:pPr>
        <w:pBdr>
          <w:top w:val="nil"/>
          <w:left w:val="nil"/>
          <w:bottom w:val="nil"/>
          <w:right w:val="nil"/>
          <w:between w:val="nil"/>
        </w:pBdr>
        <w:ind w:hanging="2"/>
        <w:rPr>
          <w:rFonts w:eastAsia="Century Gothic" w:cs="Century Gothic"/>
          <w:color w:val="000000"/>
        </w:rPr>
      </w:pPr>
    </w:p>
    <w:p w14:paraId="19EDF40E" w14:textId="77777777" w:rsidR="004B540E" w:rsidRPr="004B540E" w:rsidRDefault="004B540E" w:rsidP="00FD74EB">
      <w:pPr>
        <w:pStyle w:val="Textoindependiente"/>
      </w:pPr>
      <w:r w:rsidRPr="004B540E">
        <w:br w:type="page"/>
      </w:r>
    </w:p>
    <w:p w14:paraId="3CE18B84" w14:textId="77777777" w:rsidR="00166C58" w:rsidRPr="007202E8" w:rsidRDefault="00166C58" w:rsidP="00FD74EB">
      <w:pPr>
        <w:pStyle w:val="Textoindependiente"/>
        <w:rPr>
          <w:b w:val="0"/>
          <w:bCs w:val="0"/>
        </w:rPr>
      </w:pPr>
      <w:r w:rsidRPr="00EA5A45">
        <w:rPr>
          <w:highlight w:val="yellow"/>
        </w:rPr>
        <w:lastRenderedPageBreak/>
        <w:t xml:space="preserve">4.4. </w:t>
      </w:r>
      <w:r w:rsidRPr="00EA5A45">
        <w:rPr>
          <w:b w:val="0"/>
          <w:bCs w:val="0"/>
          <w:highlight w:val="yellow"/>
        </w:rPr>
        <w:t>Despacho N.º 004, recomienda proponer al Consejo Superior acepte la renuncia y le dé la baja desde el 01/03/2025, al CPN Martín Horacio MORELLO, en el cargo de Ayudante de Primera regular con dedicación Simple (en licencia) en la asignatura Introducción a la Economía, y en el cargo de Profesor Adjunto regular dedicación Semiexclusiva, en la asignatura Economía y Gestión de Empresas.</w:t>
      </w:r>
    </w:p>
    <w:p w14:paraId="33B2103C" w14:textId="77777777" w:rsidR="00166C58" w:rsidRPr="00166C58" w:rsidRDefault="00166C58" w:rsidP="00FD74EB">
      <w:pPr>
        <w:pStyle w:val="Textoindependiente"/>
      </w:pPr>
    </w:p>
    <w:p w14:paraId="083AD3EA" w14:textId="77777777" w:rsidR="004B540E" w:rsidRPr="004B540E" w:rsidRDefault="004B540E" w:rsidP="00FD74EB">
      <w:pPr>
        <w:pStyle w:val="Textoindependiente"/>
      </w:pPr>
    </w:p>
    <w:p w14:paraId="7F123A92" w14:textId="77777777" w:rsidR="00E14B0F" w:rsidRPr="00B90665" w:rsidRDefault="00E14B0F" w:rsidP="00B90665">
      <w:pPr>
        <w:ind w:left="2" w:hanging="2"/>
        <w:jc w:val="center"/>
        <w:rPr>
          <w:color w:val="000000"/>
        </w:rPr>
      </w:pPr>
      <w:r w:rsidRPr="00B90665">
        <w:rPr>
          <w:color w:val="000000"/>
        </w:rPr>
        <w:t>COMISIÓN DE LEGISLACIÓN Y REGLAMENTO</w:t>
      </w:r>
    </w:p>
    <w:p w14:paraId="795DE6A6" w14:textId="77777777" w:rsidR="00E14B0F" w:rsidRPr="00B90665" w:rsidRDefault="00E14B0F" w:rsidP="00B90665">
      <w:pPr>
        <w:ind w:left="2" w:hanging="2"/>
        <w:jc w:val="center"/>
        <w:rPr>
          <w:color w:val="000000"/>
        </w:rPr>
      </w:pPr>
    </w:p>
    <w:p w14:paraId="22667900" w14:textId="77777777" w:rsidR="00E14B0F" w:rsidRPr="00B90665" w:rsidRDefault="00E14B0F" w:rsidP="00B90665">
      <w:pPr>
        <w:ind w:left="2" w:hanging="2"/>
        <w:jc w:val="center"/>
        <w:rPr>
          <w:color w:val="000000"/>
        </w:rPr>
      </w:pPr>
      <w:r w:rsidRPr="00B90665">
        <w:rPr>
          <w:color w:val="000000"/>
        </w:rPr>
        <w:t>DESPACHO N.º 004</w:t>
      </w:r>
    </w:p>
    <w:p w14:paraId="503CB0DE" w14:textId="77777777" w:rsidR="00E14B0F" w:rsidRPr="00B90665" w:rsidRDefault="00E14B0F" w:rsidP="00B90665">
      <w:pPr>
        <w:ind w:left="2" w:hanging="2"/>
        <w:jc w:val="right"/>
        <w:rPr>
          <w:color w:val="000000"/>
        </w:rPr>
      </w:pPr>
      <w:r w:rsidRPr="00B90665">
        <w:rPr>
          <w:color w:val="000000"/>
        </w:rPr>
        <w:t xml:space="preserve">GENERAL PICO, 12 de febrero de </w:t>
      </w:r>
      <w:sdt>
        <w:sdtPr>
          <w:rPr>
            <w:color w:val="000000"/>
          </w:rPr>
          <w:tag w:val="goog_rdk_0"/>
          <w:id w:val="1799482314"/>
        </w:sdtPr>
        <w:sdtContent/>
      </w:sdt>
      <w:r w:rsidRPr="00B90665">
        <w:rPr>
          <w:color w:val="000000"/>
        </w:rPr>
        <w:t>2025</w:t>
      </w:r>
    </w:p>
    <w:p w14:paraId="435A1382" w14:textId="77777777" w:rsidR="00E14B0F" w:rsidRPr="00B90665" w:rsidRDefault="00E14B0F" w:rsidP="00B90665">
      <w:pPr>
        <w:tabs>
          <w:tab w:val="left" w:pos="3013"/>
        </w:tabs>
        <w:ind w:left="2" w:hanging="2"/>
        <w:jc w:val="center"/>
        <w:rPr>
          <w:rFonts w:eastAsia="Century Gothic" w:cs="Century Gothic"/>
        </w:rPr>
      </w:pPr>
    </w:p>
    <w:p w14:paraId="71AB3A6A" w14:textId="77777777" w:rsidR="00E14B0F" w:rsidRDefault="00E14B0F">
      <w:pPr>
        <w:ind w:left="2" w:hanging="2"/>
        <w:rPr>
          <w:rFonts w:eastAsia="Century Gothic" w:cs="Century Gothic"/>
        </w:rPr>
      </w:pPr>
      <w:r>
        <w:rPr>
          <w:rFonts w:eastAsia="Century Gothic" w:cs="Century Gothic"/>
        </w:rPr>
        <w:t xml:space="preserve">VISTO: </w:t>
      </w:r>
    </w:p>
    <w:p w14:paraId="50ECECB1" w14:textId="77777777" w:rsidR="00E14B0F" w:rsidRDefault="00E14B0F" w:rsidP="00B90665">
      <w:pPr>
        <w:ind w:left="2" w:firstLine="565"/>
        <w:jc w:val="both"/>
        <w:rPr>
          <w:rFonts w:eastAsia="Century Gothic" w:cs="Century Gothic"/>
          <w:color w:val="000000"/>
        </w:rPr>
      </w:pPr>
      <w:r>
        <w:rPr>
          <w:rFonts w:eastAsia="Century Gothic" w:cs="Century Gothic"/>
          <w:color w:val="000000"/>
        </w:rPr>
        <w:t>El </w:t>
      </w:r>
      <w:r>
        <w:rPr>
          <w:rFonts w:eastAsia="Century Gothic" w:cs="Century Gothic"/>
        </w:rPr>
        <w:t>Expediente</w:t>
      </w:r>
      <w:r>
        <w:rPr>
          <w:rFonts w:eastAsia="Century Gothic" w:cs="Century Gothic"/>
          <w:color w:val="000000"/>
        </w:rPr>
        <w:t xml:space="preserve"> FI 006/2025 relacionado con la renuncia del CPN Martín Horacio MORELLO, </w:t>
      </w:r>
      <w:r>
        <w:rPr>
          <w:rFonts w:eastAsia="Century Gothic" w:cs="Century Gothic"/>
        </w:rPr>
        <w:t>y</w:t>
      </w:r>
    </w:p>
    <w:p w14:paraId="2C4129A1" w14:textId="77777777" w:rsidR="00E14B0F" w:rsidRDefault="00E14B0F">
      <w:pPr>
        <w:ind w:left="2" w:hanging="2"/>
        <w:rPr>
          <w:rFonts w:eastAsia="Century Gothic" w:cs="Century Gothic"/>
          <w:color w:val="000000"/>
        </w:rPr>
      </w:pPr>
    </w:p>
    <w:p w14:paraId="5AE6CB78" w14:textId="77777777" w:rsidR="00E14B0F" w:rsidRDefault="00E14B0F">
      <w:pPr>
        <w:ind w:left="2" w:hanging="2"/>
        <w:rPr>
          <w:rFonts w:eastAsia="Century Gothic" w:cs="Century Gothic"/>
          <w:color w:val="000000"/>
        </w:rPr>
      </w:pPr>
      <w:r>
        <w:rPr>
          <w:rFonts w:eastAsia="Century Gothic" w:cs="Century Gothic"/>
          <w:color w:val="000000"/>
        </w:rPr>
        <w:t>CONSIDERANDO:</w:t>
      </w:r>
    </w:p>
    <w:p w14:paraId="6318AD75" w14:textId="77777777" w:rsidR="00E14B0F" w:rsidRDefault="00E14B0F" w:rsidP="00B90665">
      <w:pPr>
        <w:ind w:firstLine="567"/>
        <w:jc w:val="both"/>
        <w:rPr>
          <w:rFonts w:eastAsia="Century Gothic" w:cs="Century Gothic"/>
        </w:rPr>
      </w:pPr>
      <w:r>
        <w:rPr>
          <w:rFonts w:eastAsia="Century Gothic" w:cs="Century Gothic"/>
        </w:rPr>
        <w:t xml:space="preserve">Que, mediante nota, el CPN Martín Horacio MORELLO solicita se acepte su renuncia al cargo de </w:t>
      </w:r>
      <w:r>
        <w:rPr>
          <w:rFonts w:eastAsia="Century Gothic" w:cs="Century Gothic"/>
          <w:b/>
        </w:rPr>
        <w:t>Ayudante de Primera regular con dedicación Simple</w:t>
      </w:r>
      <w:r>
        <w:rPr>
          <w:rFonts w:eastAsia="Century Gothic" w:cs="Century Gothic"/>
        </w:rPr>
        <w:t xml:space="preserve"> </w:t>
      </w:r>
      <w:r>
        <w:rPr>
          <w:rFonts w:eastAsia="Century Gothic" w:cs="Century Gothic"/>
          <w:b/>
        </w:rPr>
        <w:t>(en licencia)</w:t>
      </w:r>
      <w:r>
        <w:rPr>
          <w:rFonts w:eastAsia="Century Gothic" w:cs="Century Gothic"/>
        </w:rPr>
        <w:t xml:space="preserve"> en la asignatura Introducción a la Economía y al cargo de </w:t>
      </w:r>
      <w:r>
        <w:rPr>
          <w:rFonts w:eastAsia="Century Gothic" w:cs="Century Gothic"/>
          <w:b/>
        </w:rPr>
        <w:t>Profesor Adjunto regular con dedicación Semiexclusiva</w:t>
      </w:r>
      <w:r>
        <w:rPr>
          <w:rFonts w:eastAsia="Century Gothic" w:cs="Century Gothic"/>
        </w:rPr>
        <w:t xml:space="preserve"> en la asignatura Economía y Gestión de Empresas, a partir del 01/03/2025.</w:t>
      </w:r>
    </w:p>
    <w:p w14:paraId="44C34CCD" w14:textId="77777777" w:rsidR="00E14B0F" w:rsidRDefault="00E14B0F" w:rsidP="00B90665">
      <w:pPr>
        <w:ind w:firstLine="567"/>
        <w:jc w:val="both"/>
        <w:rPr>
          <w:rFonts w:eastAsia="Century Gothic" w:cs="Century Gothic"/>
        </w:rPr>
      </w:pPr>
      <w:r>
        <w:rPr>
          <w:rFonts w:eastAsia="Century Gothic" w:cs="Century Gothic"/>
        </w:rPr>
        <w:t>Que motiva su renuncia razones personales.</w:t>
      </w:r>
    </w:p>
    <w:p w14:paraId="13663283" w14:textId="77777777" w:rsidR="00E14B0F" w:rsidRDefault="00E14B0F" w:rsidP="00B90665">
      <w:pPr>
        <w:ind w:firstLine="567"/>
        <w:jc w:val="both"/>
        <w:rPr>
          <w:rFonts w:eastAsia="Century Gothic" w:cs="Century Gothic"/>
        </w:rPr>
      </w:pPr>
      <w:r>
        <w:rPr>
          <w:rFonts w:eastAsia="Century Gothic" w:cs="Century Gothic"/>
        </w:rPr>
        <w:t>Que corresponde al Consejo Superior aceptar la renuncia y darle de baja en los cargos mencionados.</w:t>
      </w:r>
    </w:p>
    <w:p w14:paraId="52AC7D7E" w14:textId="77777777" w:rsidR="00E14B0F" w:rsidRPr="00B90665" w:rsidRDefault="00E14B0F" w:rsidP="00B90665">
      <w:pPr>
        <w:ind w:left="2" w:firstLine="565"/>
        <w:rPr>
          <w:rFonts w:eastAsia="Century Gothic" w:cs="Century Gothic"/>
        </w:rPr>
      </w:pPr>
      <w:r w:rsidRPr="00B90665">
        <w:rPr>
          <w:rFonts w:eastAsia="Century Gothic" w:cs="Century Gothic"/>
        </w:rPr>
        <w:t xml:space="preserve">POR ELLO </w:t>
      </w:r>
    </w:p>
    <w:p w14:paraId="3E572390" w14:textId="77777777" w:rsidR="00E14B0F" w:rsidRPr="00B90665" w:rsidRDefault="00E14B0F" w:rsidP="00B90665">
      <w:pPr>
        <w:ind w:left="2" w:firstLine="565"/>
        <w:rPr>
          <w:rFonts w:eastAsia="Century Gothic" w:cs="Century Gothic"/>
        </w:rPr>
      </w:pPr>
      <w:r w:rsidRPr="00B90665">
        <w:rPr>
          <w:rFonts w:eastAsia="Century Gothic" w:cs="Century Gothic"/>
        </w:rPr>
        <w:t>LA COMISIÓN DE LEGISLACIÓN Y REGLAMENTO</w:t>
      </w:r>
    </w:p>
    <w:p w14:paraId="2FFC2E85" w14:textId="77777777" w:rsidR="00E14B0F" w:rsidRPr="00B90665" w:rsidRDefault="00E14B0F" w:rsidP="00B90665">
      <w:pPr>
        <w:ind w:left="2" w:firstLine="565"/>
        <w:rPr>
          <w:rFonts w:eastAsia="Century Gothic" w:cs="Century Gothic"/>
        </w:rPr>
      </w:pPr>
      <w:r w:rsidRPr="00B90665">
        <w:rPr>
          <w:rFonts w:eastAsia="Century Gothic" w:cs="Century Gothic"/>
        </w:rPr>
        <w:t>DEL CONSEJO DIRECTIVO DE LA FACULTAD DE INGENIERÍA</w:t>
      </w:r>
    </w:p>
    <w:p w14:paraId="78916AAC" w14:textId="77777777" w:rsidR="00E14B0F" w:rsidRPr="00B90665" w:rsidRDefault="00E14B0F" w:rsidP="00B90665">
      <w:pPr>
        <w:ind w:left="2" w:hanging="2"/>
        <w:jc w:val="center"/>
        <w:rPr>
          <w:rFonts w:eastAsia="Century Gothic" w:cs="Century Gothic"/>
        </w:rPr>
      </w:pPr>
      <w:r w:rsidRPr="00B90665">
        <w:rPr>
          <w:rFonts w:eastAsia="Century Gothic" w:cs="Century Gothic"/>
        </w:rPr>
        <w:tab/>
      </w:r>
    </w:p>
    <w:p w14:paraId="7DB637D3" w14:textId="77777777" w:rsidR="00E14B0F" w:rsidRDefault="00E14B0F" w:rsidP="00B90665">
      <w:pPr>
        <w:ind w:left="2" w:hanging="2"/>
        <w:jc w:val="center"/>
        <w:rPr>
          <w:rFonts w:eastAsia="Century Gothic" w:cs="Century Gothic"/>
          <w:color w:val="000000"/>
        </w:rPr>
      </w:pPr>
      <w:r w:rsidRPr="00B90665">
        <w:rPr>
          <w:rFonts w:eastAsia="Century Gothic" w:cs="Century Gothic"/>
        </w:rPr>
        <w:t>RECOMIENDA</w:t>
      </w:r>
    </w:p>
    <w:p w14:paraId="528896DB" w14:textId="77777777" w:rsidR="00E14B0F" w:rsidRDefault="00E14B0F">
      <w:pPr>
        <w:tabs>
          <w:tab w:val="center" w:pos="4419"/>
          <w:tab w:val="right" w:pos="8838"/>
        </w:tabs>
        <w:jc w:val="both"/>
        <w:rPr>
          <w:rFonts w:eastAsia="Century Gothic" w:cs="Century Gothic"/>
          <w:color w:val="000000"/>
        </w:rPr>
      </w:pPr>
      <w:r>
        <w:rPr>
          <w:rFonts w:eastAsia="Century Gothic" w:cs="Century Gothic"/>
          <w:color w:val="000000"/>
        </w:rPr>
        <w:t>ARTÍCULO 1º.-</w:t>
      </w:r>
      <w:r>
        <w:rPr>
          <w:rFonts w:eastAsia="Century Gothic" w:cs="Century Gothic"/>
          <w:b/>
          <w:color w:val="000000"/>
        </w:rPr>
        <w:t xml:space="preserve"> Proponer al Consejo Superior acepte la renuncia y le dé la baja </w:t>
      </w:r>
      <w:r>
        <w:rPr>
          <w:rFonts w:eastAsia="Century Gothic" w:cs="Century Gothic"/>
          <w:color w:val="000000"/>
        </w:rPr>
        <w:t xml:space="preserve">desde el 01/03/2025, al CPN Martín Horacio MORELLO, Legajo 4069, CUIL N.º 20-22074875-9, fecha de nacimiento 16/11/71, en el cargo de Ayudante de Primera (05) regular dedicación Simple (03) </w:t>
      </w:r>
      <w:r>
        <w:rPr>
          <w:rFonts w:eastAsia="Century Gothic" w:cs="Century Gothic"/>
          <w:b/>
          <w:color w:val="000000"/>
        </w:rPr>
        <w:t xml:space="preserve">(en licencia) </w:t>
      </w:r>
      <w:r>
        <w:rPr>
          <w:rFonts w:eastAsia="Century Gothic" w:cs="Century Gothic"/>
          <w:color w:val="000000"/>
        </w:rPr>
        <w:t>– CODIGO 11.5.3.9 – en la asignatura Introducción a la Economía.</w:t>
      </w:r>
    </w:p>
    <w:p w14:paraId="5D103D7A" w14:textId="77777777" w:rsidR="00E14B0F" w:rsidRDefault="00E14B0F">
      <w:pPr>
        <w:tabs>
          <w:tab w:val="center" w:pos="4419"/>
          <w:tab w:val="right" w:pos="8838"/>
        </w:tabs>
        <w:jc w:val="both"/>
        <w:rPr>
          <w:rFonts w:eastAsia="Century Gothic" w:cs="Century Gothic"/>
          <w:color w:val="000000"/>
        </w:rPr>
      </w:pPr>
    </w:p>
    <w:p w14:paraId="53135D11" w14:textId="77777777" w:rsidR="00E14B0F" w:rsidRDefault="00E14B0F">
      <w:pPr>
        <w:tabs>
          <w:tab w:val="center" w:pos="4419"/>
          <w:tab w:val="right" w:pos="8838"/>
        </w:tabs>
        <w:jc w:val="both"/>
        <w:rPr>
          <w:rFonts w:eastAsia="Century Gothic" w:cs="Century Gothic"/>
          <w:color w:val="000000"/>
        </w:rPr>
      </w:pPr>
      <w:r>
        <w:rPr>
          <w:rFonts w:eastAsia="Century Gothic" w:cs="Century Gothic"/>
          <w:color w:val="000000"/>
        </w:rPr>
        <w:t>ARTÍCULO 2º.-</w:t>
      </w:r>
      <w:r>
        <w:rPr>
          <w:rFonts w:eastAsia="Century Gothic" w:cs="Century Gothic"/>
          <w:b/>
          <w:color w:val="000000"/>
        </w:rPr>
        <w:t xml:space="preserve"> Proponer al Consejo Superior acepte la renuncia y dé la baja </w:t>
      </w:r>
      <w:r>
        <w:rPr>
          <w:rFonts w:eastAsia="Century Gothic" w:cs="Century Gothic"/>
          <w:color w:val="000000"/>
        </w:rPr>
        <w:t>desde el 01/03/2025, al CPN Martín Horacio MORELLO, Legajo 4069, CUIL N.º 20-22074875-9, fecha de nacimiento 16/11/71, en el cargo de Profesor Adjunto (03) regular dedicación Semiexclusiva (02)</w:t>
      </w:r>
      <w:r>
        <w:rPr>
          <w:rFonts w:eastAsia="Century Gothic" w:cs="Century Gothic"/>
          <w:b/>
          <w:color w:val="000000"/>
        </w:rPr>
        <w:t xml:space="preserve"> </w:t>
      </w:r>
      <w:r>
        <w:rPr>
          <w:rFonts w:eastAsia="Century Gothic" w:cs="Century Gothic"/>
          <w:color w:val="000000"/>
        </w:rPr>
        <w:t>– CODIGO 11.3.2.12 – en la asignatura Economía y Gestión de Empresas.</w:t>
      </w:r>
    </w:p>
    <w:p w14:paraId="28E636A9" w14:textId="77777777" w:rsidR="00E14B0F" w:rsidRDefault="00E14B0F">
      <w:pPr>
        <w:tabs>
          <w:tab w:val="center" w:pos="4419"/>
          <w:tab w:val="right" w:pos="8838"/>
        </w:tabs>
        <w:jc w:val="both"/>
        <w:rPr>
          <w:rFonts w:eastAsia="Century Gothic" w:cs="Century Gothic"/>
          <w:color w:val="000000"/>
        </w:rPr>
      </w:pPr>
    </w:p>
    <w:p w14:paraId="22CBB0F0" w14:textId="77777777" w:rsidR="00E14B0F" w:rsidRDefault="00E14B0F">
      <w:pPr>
        <w:tabs>
          <w:tab w:val="center" w:pos="4419"/>
          <w:tab w:val="right" w:pos="8838"/>
        </w:tabs>
        <w:jc w:val="both"/>
        <w:rPr>
          <w:rFonts w:eastAsia="Century Gothic" w:cs="Century Gothic"/>
          <w:color w:val="000000"/>
        </w:rPr>
      </w:pPr>
      <w:r>
        <w:rPr>
          <w:rFonts w:eastAsia="Century Gothic" w:cs="Century Gothic"/>
          <w:color w:val="000000"/>
        </w:rPr>
        <w:t xml:space="preserve">ARTÍCULO 3º.- Agradecer al CPN Martín </w:t>
      </w:r>
      <w:r>
        <w:rPr>
          <w:rFonts w:eastAsia="Century Gothic" w:cs="Century Gothic"/>
        </w:rPr>
        <w:t>H</w:t>
      </w:r>
      <w:r>
        <w:rPr>
          <w:rFonts w:eastAsia="Century Gothic" w:cs="Century Gothic"/>
          <w:color w:val="000000"/>
        </w:rPr>
        <w:t>oracio MORELLO la tarea desempeñada en la Facultad de Ingeniería.</w:t>
      </w:r>
    </w:p>
    <w:p w14:paraId="7B4F9BDC" w14:textId="77777777" w:rsidR="00E14B0F" w:rsidRDefault="00E14B0F">
      <w:pPr>
        <w:tabs>
          <w:tab w:val="center" w:pos="4419"/>
          <w:tab w:val="right" w:pos="8838"/>
        </w:tabs>
        <w:jc w:val="both"/>
        <w:rPr>
          <w:rFonts w:eastAsia="Century Gothic" w:cs="Century Gothic"/>
          <w:color w:val="000000"/>
        </w:rPr>
      </w:pPr>
    </w:p>
    <w:p w14:paraId="381B3B5C" w14:textId="77777777" w:rsidR="00E14B0F" w:rsidRPr="00B90665" w:rsidRDefault="00E14B0F" w:rsidP="00B90665">
      <w:pPr>
        <w:tabs>
          <w:tab w:val="center" w:pos="4419"/>
          <w:tab w:val="right" w:pos="8838"/>
        </w:tabs>
        <w:jc w:val="both"/>
        <w:rPr>
          <w:rFonts w:eastAsia="Century Gothic" w:cs="Century Gothic"/>
          <w:color w:val="000000"/>
        </w:rPr>
      </w:pPr>
      <w:r>
        <w:rPr>
          <w:rFonts w:eastAsia="Century Gothic" w:cs="Century Gothic"/>
          <w:color w:val="000000"/>
        </w:rPr>
        <w:t xml:space="preserve">ARTÍCULO 4º.- </w:t>
      </w:r>
      <w:r w:rsidRPr="00B90665">
        <w:rPr>
          <w:rFonts w:eastAsia="Century Gothic" w:cs="Century Gothic"/>
          <w:color w:val="000000"/>
        </w:rPr>
        <w:t xml:space="preserve">De </w:t>
      </w:r>
      <w:proofErr w:type="gramStart"/>
      <w:r w:rsidRPr="00B90665">
        <w:rPr>
          <w:rFonts w:eastAsia="Century Gothic" w:cs="Century Gothic"/>
          <w:color w:val="000000"/>
        </w:rPr>
        <w:t>forma.-</w:t>
      </w:r>
      <w:proofErr w:type="gramEnd"/>
    </w:p>
    <w:p w14:paraId="07C11CC1" w14:textId="77777777" w:rsidR="00E14B0F" w:rsidRPr="00B90665" w:rsidRDefault="00E14B0F" w:rsidP="00B90665">
      <w:pPr>
        <w:tabs>
          <w:tab w:val="center" w:pos="4419"/>
          <w:tab w:val="right" w:pos="8838"/>
        </w:tabs>
        <w:jc w:val="both"/>
        <w:rPr>
          <w:rFonts w:eastAsia="Century Gothic" w:cs="Century Gothic"/>
          <w:color w:val="000000"/>
        </w:rPr>
      </w:pPr>
    </w:p>
    <w:p w14:paraId="1678D3E9" w14:textId="77777777" w:rsidR="00E14B0F" w:rsidRPr="00B90665" w:rsidRDefault="00E14B0F" w:rsidP="00B90665">
      <w:pPr>
        <w:tabs>
          <w:tab w:val="center" w:pos="4419"/>
          <w:tab w:val="right" w:pos="8838"/>
        </w:tabs>
        <w:jc w:val="both"/>
        <w:rPr>
          <w:rFonts w:eastAsia="Century Gothic" w:cs="Century Gothic"/>
          <w:bCs/>
          <w:color w:val="000000"/>
        </w:rPr>
      </w:pPr>
      <w:r w:rsidRPr="00B90665">
        <w:rPr>
          <w:rFonts w:eastAsia="Century Gothic" w:cs="Century Gothic"/>
          <w:bCs/>
          <w:color w:val="000000"/>
        </w:rPr>
        <w:t>BALLESTEROS C.</w:t>
      </w:r>
    </w:p>
    <w:p w14:paraId="3466432C" w14:textId="77777777" w:rsidR="00E14B0F" w:rsidRPr="008B4422" w:rsidRDefault="00E14B0F" w:rsidP="00B90665">
      <w:pPr>
        <w:tabs>
          <w:tab w:val="center" w:pos="4419"/>
          <w:tab w:val="right" w:pos="8838"/>
        </w:tabs>
        <w:jc w:val="both"/>
        <w:rPr>
          <w:rFonts w:eastAsia="Century Gothic" w:cs="Century Gothic"/>
          <w:bCs/>
          <w:color w:val="000000"/>
          <w:lang w:val="es-AR"/>
        </w:rPr>
      </w:pPr>
      <w:r w:rsidRPr="008B4422">
        <w:rPr>
          <w:rFonts w:eastAsia="Century Gothic" w:cs="Century Gothic"/>
          <w:bCs/>
          <w:color w:val="000000"/>
          <w:lang w:val="es-AR"/>
        </w:rPr>
        <w:t>CASTELLINO A.</w:t>
      </w:r>
    </w:p>
    <w:p w14:paraId="522BCB4C" w14:textId="77777777" w:rsidR="00E14B0F" w:rsidRPr="008B4422" w:rsidRDefault="00E14B0F" w:rsidP="00B90665">
      <w:pPr>
        <w:tabs>
          <w:tab w:val="center" w:pos="4419"/>
          <w:tab w:val="right" w:pos="8838"/>
        </w:tabs>
        <w:jc w:val="both"/>
        <w:rPr>
          <w:rFonts w:eastAsia="Century Gothic" w:cs="Century Gothic"/>
          <w:bCs/>
          <w:color w:val="000000"/>
          <w:lang w:val="es-AR"/>
        </w:rPr>
      </w:pPr>
      <w:r w:rsidRPr="008B4422">
        <w:rPr>
          <w:rFonts w:eastAsia="Century Gothic" w:cs="Century Gothic"/>
          <w:bCs/>
          <w:color w:val="000000"/>
          <w:lang w:val="es-AR"/>
        </w:rPr>
        <w:t>KOVAC F.</w:t>
      </w:r>
    </w:p>
    <w:p w14:paraId="7522F40E" w14:textId="77777777" w:rsidR="00E14B0F" w:rsidRPr="008B4422" w:rsidRDefault="00E14B0F" w:rsidP="00B90665">
      <w:pPr>
        <w:tabs>
          <w:tab w:val="center" w:pos="4419"/>
          <w:tab w:val="right" w:pos="8838"/>
        </w:tabs>
        <w:jc w:val="both"/>
        <w:rPr>
          <w:rFonts w:eastAsia="Century Gothic" w:cs="Century Gothic"/>
          <w:bCs/>
          <w:color w:val="000000"/>
          <w:lang w:val="es-AR"/>
        </w:rPr>
      </w:pPr>
      <w:r w:rsidRPr="008B4422">
        <w:rPr>
          <w:rFonts w:eastAsia="Century Gothic" w:cs="Century Gothic"/>
          <w:bCs/>
          <w:color w:val="000000"/>
          <w:lang w:val="es-AR"/>
        </w:rPr>
        <w:t>MICHELIS A.</w:t>
      </w:r>
    </w:p>
    <w:p w14:paraId="58F9A7EF" w14:textId="77777777" w:rsidR="00E14B0F" w:rsidRPr="00B90665" w:rsidRDefault="00E14B0F" w:rsidP="00B90665">
      <w:pPr>
        <w:tabs>
          <w:tab w:val="center" w:pos="4419"/>
          <w:tab w:val="right" w:pos="8838"/>
        </w:tabs>
        <w:jc w:val="both"/>
        <w:rPr>
          <w:rFonts w:eastAsia="Century Gothic" w:cs="Century Gothic"/>
          <w:bCs/>
          <w:color w:val="000000"/>
        </w:rPr>
      </w:pPr>
      <w:r w:rsidRPr="00B90665">
        <w:rPr>
          <w:rFonts w:eastAsia="Century Gothic" w:cs="Century Gothic"/>
          <w:bCs/>
          <w:color w:val="000000"/>
        </w:rPr>
        <w:t xml:space="preserve">PAPA M. </w:t>
      </w:r>
    </w:p>
    <w:p w14:paraId="7CAC568F" w14:textId="77777777" w:rsidR="00E14B0F" w:rsidRPr="00B90665" w:rsidRDefault="00E14B0F" w:rsidP="00B90665">
      <w:pPr>
        <w:tabs>
          <w:tab w:val="center" w:pos="4419"/>
          <w:tab w:val="right" w:pos="8838"/>
        </w:tabs>
        <w:jc w:val="both"/>
        <w:rPr>
          <w:rFonts w:eastAsia="Century Gothic" w:cs="Century Gothic"/>
          <w:bCs/>
          <w:color w:val="000000"/>
        </w:rPr>
      </w:pPr>
      <w:r w:rsidRPr="00B90665">
        <w:rPr>
          <w:rFonts w:eastAsia="Century Gothic" w:cs="Century Gothic"/>
          <w:bCs/>
          <w:color w:val="000000"/>
        </w:rPr>
        <w:t>RIBEIRO M.</w:t>
      </w:r>
    </w:p>
    <w:p w14:paraId="7A81AAE0" w14:textId="77777777" w:rsidR="00E14B0F" w:rsidRDefault="00E14B0F">
      <w:pPr>
        <w:pBdr>
          <w:top w:val="nil"/>
          <w:left w:val="nil"/>
          <w:bottom w:val="nil"/>
          <w:right w:val="nil"/>
          <w:between w:val="nil"/>
        </w:pBdr>
        <w:tabs>
          <w:tab w:val="center" w:pos="4419"/>
          <w:tab w:val="right" w:pos="8838"/>
        </w:tabs>
        <w:ind w:left="2" w:hanging="2"/>
        <w:jc w:val="center"/>
        <w:rPr>
          <w:rFonts w:eastAsia="Century Gothic" w:cs="Century Gothic"/>
          <w:color w:val="000000"/>
        </w:rPr>
      </w:pPr>
    </w:p>
    <w:p w14:paraId="53E0699C" w14:textId="77777777" w:rsidR="004B540E" w:rsidRPr="004B540E" w:rsidRDefault="004B540E" w:rsidP="00FD74EB">
      <w:pPr>
        <w:pStyle w:val="Textoindependiente"/>
      </w:pPr>
      <w:r w:rsidRPr="004B540E">
        <w:br w:type="page"/>
      </w:r>
    </w:p>
    <w:p w14:paraId="0841D04A" w14:textId="2CB8538C" w:rsidR="00E838BA" w:rsidRPr="00E838BA" w:rsidRDefault="001B0456" w:rsidP="00FD74EB">
      <w:r w:rsidRPr="00EA5A45">
        <w:rPr>
          <w:b/>
          <w:bCs/>
          <w:highlight w:val="yellow"/>
        </w:rPr>
        <w:lastRenderedPageBreak/>
        <w:t xml:space="preserve">4.5. </w:t>
      </w:r>
      <w:r w:rsidR="00E838BA" w:rsidRPr="00EA5A45">
        <w:rPr>
          <w:highlight w:val="yellow"/>
        </w:rPr>
        <w:t xml:space="preserve">Despacho N.º 005, recomienda </w:t>
      </w:r>
      <w:r w:rsidR="00E838BA" w:rsidRPr="00EA5A45">
        <w:rPr>
          <w:b/>
          <w:highlight w:val="yellow"/>
        </w:rPr>
        <w:t xml:space="preserve">proponer al Consejo Superior </w:t>
      </w:r>
      <w:r w:rsidR="00E838BA" w:rsidRPr="00EA5A45">
        <w:rPr>
          <w:bCs/>
          <w:highlight w:val="yellow"/>
        </w:rPr>
        <w:t>acepte la renuncia y dé la baja</w:t>
      </w:r>
      <w:r w:rsidR="00E838BA" w:rsidRPr="00EA5A45">
        <w:rPr>
          <w:b/>
          <w:highlight w:val="yellow"/>
        </w:rPr>
        <w:t xml:space="preserve"> </w:t>
      </w:r>
      <w:r w:rsidR="00E838BA" w:rsidRPr="00EA5A45">
        <w:rPr>
          <w:highlight w:val="yellow"/>
        </w:rPr>
        <w:t xml:space="preserve">desde el 01/03/2025, a la CPN Carina Verónica REYNA, en el cargo de </w:t>
      </w:r>
      <w:proofErr w:type="gramStart"/>
      <w:r w:rsidR="00E838BA" w:rsidRPr="00EA5A45">
        <w:rPr>
          <w:highlight w:val="yellow"/>
        </w:rPr>
        <w:t>Jefe</w:t>
      </w:r>
      <w:proofErr w:type="gramEnd"/>
      <w:r w:rsidR="00E838BA" w:rsidRPr="00EA5A45">
        <w:rPr>
          <w:highlight w:val="yellow"/>
        </w:rPr>
        <w:t xml:space="preserve"> de Trabajos Prácticos regular dedicación Semiexclusiva </w:t>
      </w:r>
      <w:r w:rsidR="00E838BA" w:rsidRPr="00EA5A45">
        <w:rPr>
          <w:b/>
          <w:highlight w:val="yellow"/>
        </w:rPr>
        <w:t>(en Licencia)</w:t>
      </w:r>
      <w:r w:rsidR="00E838BA" w:rsidRPr="00EA5A45">
        <w:rPr>
          <w:highlight w:val="yellow"/>
        </w:rPr>
        <w:t xml:space="preserve"> en la asignatura Economía y Financiación de Empresas.</w:t>
      </w:r>
    </w:p>
    <w:p w14:paraId="232F3A2C" w14:textId="77777777" w:rsidR="00E14B0F" w:rsidRDefault="00E14B0F" w:rsidP="00FD74EB">
      <w:pPr>
        <w:pStyle w:val="Textoindependiente"/>
      </w:pPr>
    </w:p>
    <w:p w14:paraId="535CA3E2" w14:textId="77777777" w:rsidR="00E14B0F" w:rsidRPr="00BB5306" w:rsidRDefault="00E14B0F" w:rsidP="00BB5306">
      <w:pPr>
        <w:tabs>
          <w:tab w:val="left" w:pos="3013"/>
        </w:tabs>
        <w:ind w:left="2" w:hanging="2"/>
        <w:jc w:val="center"/>
        <w:rPr>
          <w:rFonts w:eastAsia="Century Gothic" w:cs="Century Gothic"/>
        </w:rPr>
      </w:pPr>
      <w:r w:rsidRPr="00BB5306">
        <w:rPr>
          <w:rFonts w:eastAsia="Century Gothic" w:cs="Century Gothic"/>
        </w:rPr>
        <w:t>COMISIÓN DE LEGISLACIÓN Y REGLAMENTO</w:t>
      </w:r>
    </w:p>
    <w:p w14:paraId="24080964" w14:textId="77777777" w:rsidR="00E14B0F" w:rsidRPr="00BB5306" w:rsidRDefault="00E14B0F" w:rsidP="00BB5306">
      <w:pPr>
        <w:tabs>
          <w:tab w:val="left" w:pos="3013"/>
        </w:tabs>
        <w:ind w:left="2" w:hanging="2"/>
        <w:jc w:val="center"/>
        <w:rPr>
          <w:rFonts w:eastAsia="Century Gothic" w:cs="Century Gothic"/>
        </w:rPr>
      </w:pPr>
    </w:p>
    <w:p w14:paraId="635D1792" w14:textId="77777777" w:rsidR="00E14B0F" w:rsidRPr="00BB5306" w:rsidRDefault="00E14B0F" w:rsidP="00BB5306">
      <w:pPr>
        <w:tabs>
          <w:tab w:val="left" w:pos="3013"/>
        </w:tabs>
        <w:ind w:left="2" w:hanging="2"/>
        <w:jc w:val="center"/>
        <w:rPr>
          <w:rFonts w:eastAsia="Century Gothic" w:cs="Century Gothic"/>
        </w:rPr>
      </w:pPr>
      <w:r w:rsidRPr="00BB5306">
        <w:rPr>
          <w:rFonts w:eastAsia="Century Gothic" w:cs="Century Gothic"/>
        </w:rPr>
        <w:t>DESPACHO N.º 00</w:t>
      </w:r>
      <w:r>
        <w:rPr>
          <w:rFonts w:eastAsia="Century Gothic" w:cs="Century Gothic"/>
        </w:rPr>
        <w:t>5</w:t>
      </w:r>
    </w:p>
    <w:p w14:paraId="055E1881" w14:textId="77777777" w:rsidR="00E14B0F" w:rsidRPr="00BB5306" w:rsidRDefault="00E14B0F" w:rsidP="00BB5306">
      <w:pPr>
        <w:tabs>
          <w:tab w:val="left" w:pos="3013"/>
        </w:tabs>
        <w:ind w:left="2" w:hanging="2"/>
        <w:jc w:val="right"/>
        <w:rPr>
          <w:rFonts w:eastAsia="Century Gothic" w:cs="Century Gothic"/>
        </w:rPr>
      </w:pPr>
      <w:r w:rsidRPr="00BB5306">
        <w:rPr>
          <w:rFonts w:eastAsia="Century Gothic" w:cs="Century Gothic"/>
        </w:rPr>
        <w:t xml:space="preserve">GENERAL PICO, 12 de febrero de </w:t>
      </w:r>
      <w:sdt>
        <w:sdtPr>
          <w:rPr>
            <w:rFonts w:eastAsia="Century Gothic" w:cs="Century Gothic"/>
          </w:rPr>
          <w:tag w:val="goog_rdk_0"/>
          <w:id w:val="680706118"/>
        </w:sdtPr>
        <w:sdtContent/>
      </w:sdt>
      <w:r w:rsidRPr="00BB5306">
        <w:rPr>
          <w:rFonts w:eastAsia="Century Gothic" w:cs="Century Gothic"/>
        </w:rPr>
        <w:t>2025</w:t>
      </w:r>
    </w:p>
    <w:p w14:paraId="05DEC5E3" w14:textId="77777777" w:rsidR="00E14B0F" w:rsidRPr="00BB5306" w:rsidRDefault="00E14B0F" w:rsidP="00BB5306">
      <w:pPr>
        <w:tabs>
          <w:tab w:val="left" w:pos="3013"/>
        </w:tabs>
        <w:ind w:left="2" w:hanging="2"/>
        <w:jc w:val="right"/>
        <w:rPr>
          <w:rFonts w:eastAsia="Century Gothic" w:cs="Century Gothic"/>
        </w:rPr>
      </w:pPr>
    </w:p>
    <w:p w14:paraId="4E5A51B5" w14:textId="77777777" w:rsidR="00E14B0F" w:rsidRDefault="00E14B0F">
      <w:pPr>
        <w:ind w:left="2" w:hanging="2"/>
        <w:rPr>
          <w:rFonts w:eastAsia="Century Gothic" w:cs="Century Gothic"/>
        </w:rPr>
      </w:pPr>
      <w:r>
        <w:rPr>
          <w:rFonts w:eastAsia="Century Gothic" w:cs="Century Gothic"/>
        </w:rPr>
        <w:t xml:space="preserve">VISTO: </w:t>
      </w:r>
    </w:p>
    <w:p w14:paraId="79FD6817" w14:textId="77777777" w:rsidR="00E14B0F" w:rsidRDefault="00E14B0F" w:rsidP="00BB5306">
      <w:pPr>
        <w:ind w:left="2" w:firstLine="565"/>
        <w:rPr>
          <w:rFonts w:eastAsia="Century Gothic" w:cs="Century Gothic"/>
          <w:color w:val="000000"/>
        </w:rPr>
      </w:pPr>
      <w:r>
        <w:rPr>
          <w:rFonts w:eastAsia="Century Gothic" w:cs="Century Gothic"/>
          <w:color w:val="000000"/>
        </w:rPr>
        <w:t xml:space="preserve">El </w:t>
      </w:r>
      <w:r>
        <w:rPr>
          <w:rFonts w:eastAsia="Century Gothic" w:cs="Century Gothic"/>
        </w:rPr>
        <w:t>Expediente</w:t>
      </w:r>
      <w:r>
        <w:rPr>
          <w:rFonts w:eastAsia="Century Gothic" w:cs="Century Gothic"/>
          <w:color w:val="000000"/>
        </w:rPr>
        <w:t> FI 004/2025 relacionado con la renuncia de la CPN Carina Verónica REYNA, y</w:t>
      </w:r>
    </w:p>
    <w:p w14:paraId="098F244F" w14:textId="77777777" w:rsidR="00E14B0F" w:rsidRDefault="00E14B0F">
      <w:pPr>
        <w:ind w:left="2" w:hanging="2"/>
        <w:rPr>
          <w:rFonts w:eastAsia="Century Gothic" w:cs="Century Gothic"/>
          <w:color w:val="000000"/>
        </w:rPr>
      </w:pPr>
    </w:p>
    <w:p w14:paraId="5370982E" w14:textId="77777777" w:rsidR="00E14B0F" w:rsidRDefault="00E14B0F">
      <w:pPr>
        <w:ind w:left="2" w:hanging="2"/>
        <w:rPr>
          <w:rFonts w:eastAsia="Century Gothic" w:cs="Century Gothic"/>
          <w:color w:val="000000"/>
        </w:rPr>
      </w:pPr>
      <w:r>
        <w:rPr>
          <w:rFonts w:eastAsia="Century Gothic" w:cs="Century Gothic"/>
          <w:color w:val="000000"/>
        </w:rPr>
        <w:t>CONSIDERANDO:</w:t>
      </w:r>
    </w:p>
    <w:p w14:paraId="218B005E" w14:textId="77777777" w:rsidR="00E14B0F" w:rsidRDefault="00E14B0F" w:rsidP="00BB5306">
      <w:pPr>
        <w:ind w:firstLine="565"/>
        <w:jc w:val="both"/>
        <w:rPr>
          <w:rFonts w:eastAsia="Century Gothic" w:cs="Century Gothic"/>
        </w:rPr>
      </w:pPr>
      <w:r>
        <w:rPr>
          <w:rFonts w:eastAsia="Century Gothic" w:cs="Century Gothic"/>
        </w:rPr>
        <w:t xml:space="preserve">Que, mediante nota, la CPN Carina Verónica Reyna solicita se acepte su renuncia al cargo de </w:t>
      </w:r>
      <w:proofErr w:type="gramStart"/>
      <w:r>
        <w:rPr>
          <w:rFonts w:eastAsia="Century Gothic" w:cs="Century Gothic"/>
        </w:rPr>
        <w:t>Jefe</w:t>
      </w:r>
      <w:proofErr w:type="gramEnd"/>
      <w:r>
        <w:rPr>
          <w:rFonts w:eastAsia="Century Gothic" w:cs="Century Gothic"/>
        </w:rPr>
        <w:t xml:space="preserve"> de Trabajos Prácticos regular con dedicación Semiexclusiva (Licencia) en la asignatura Economía y Financiación de Empresas, a partir del 01/03/2025.</w:t>
      </w:r>
    </w:p>
    <w:p w14:paraId="6C99DFF3" w14:textId="77777777" w:rsidR="00E14B0F" w:rsidRDefault="00E14B0F" w:rsidP="00BB5306">
      <w:pPr>
        <w:ind w:firstLine="565"/>
        <w:jc w:val="both"/>
        <w:rPr>
          <w:rFonts w:eastAsia="Century Gothic" w:cs="Century Gothic"/>
        </w:rPr>
      </w:pPr>
      <w:r>
        <w:rPr>
          <w:rFonts w:eastAsia="Century Gothic" w:cs="Century Gothic"/>
        </w:rPr>
        <w:t>Que el motivo de su renuncia se debe a razones personales.</w:t>
      </w:r>
    </w:p>
    <w:p w14:paraId="66316A41" w14:textId="77777777" w:rsidR="00E14B0F" w:rsidRDefault="00E14B0F" w:rsidP="00BB5306">
      <w:pPr>
        <w:ind w:firstLine="565"/>
        <w:jc w:val="both"/>
        <w:rPr>
          <w:rFonts w:eastAsia="Century Gothic" w:cs="Century Gothic"/>
        </w:rPr>
      </w:pPr>
      <w:r>
        <w:rPr>
          <w:rFonts w:eastAsia="Century Gothic" w:cs="Century Gothic"/>
        </w:rPr>
        <w:t>Que, corresponde al Consejo Superior aceptar la renuncia y darle de baja en el cargo mencionado.</w:t>
      </w:r>
    </w:p>
    <w:p w14:paraId="10C63EEB" w14:textId="77777777" w:rsidR="00E14B0F" w:rsidRPr="00BB5306" w:rsidRDefault="00E14B0F" w:rsidP="00BB5306">
      <w:pPr>
        <w:ind w:left="2" w:firstLine="565"/>
        <w:rPr>
          <w:rFonts w:eastAsia="Century Gothic" w:cs="Century Gothic"/>
        </w:rPr>
      </w:pPr>
      <w:r w:rsidRPr="00BB5306">
        <w:rPr>
          <w:rFonts w:eastAsia="Century Gothic" w:cs="Century Gothic"/>
        </w:rPr>
        <w:t xml:space="preserve">POR ELLO </w:t>
      </w:r>
    </w:p>
    <w:p w14:paraId="20688827" w14:textId="77777777" w:rsidR="00E14B0F" w:rsidRPr="00BB5306" w:rsidRDefault="00E14B0F" w:rsidP="00BB5306">
      <w:pPr>
        <w:ind w:left="2" w:firstLine="565"/>
        <w:rPr>
          <w:rFonts w:eastAsia="Century Gothic" w:cs="Century Gothic"/>
        </w:rPr>
      </w:pPr>
      <w:r w:rsidRPr="00BB5306">
        <w:rPr>
          <w:rFonts w:eastAsia="Century Gothic" w:cs="Century Gothic"/>
        </w:rPr>
        <w:t>LA COMISIÓN DE LEGISLACIÓN Y REGLAMENTO</w:t>
      </w:r>
    </w:p>
    <w:p w14:paraId="653BFE48" w14:textId="77777777" w:rsidR="00E14B0F" w:rsidRPr="00BB5306" w:rsidRDefault="00E14B0F" w:rsidP="00BB5306">
      <w:pPr>
        <w:ind w:left="2" w:firstLine="565"/>
        <w:rPr>
          <w:rFonts w:eastAsia="Century Gothic" w:cs="Century Gothic"/>
        </w:rPr>
      </w:pPr>
      <w:r w:rsidRPr="00BB5306">
        <w:rPr>
          <w:rFonts w:eastAsia="Century Gothic" w:cs="Century Gothic"/>
        </w:rPr>
        <w:t>DEL CONSEJO DIRECTIVO DE LA FACULTAD DE INGENIERÍA</w:t>
      </w:r>
    </w:p>
    <w:p w14:paraId="49970040" w14:textId="77777777" w:rsidR="00E14B0F" w:rsidRPr="00BB5306" w:rsidRDefault="00E14B0F" w:rsidP="00BB5306">
      <w:pPr>
        <w:ind w:left="2" w:hanging="2"/>
        <w:jc w:val="center"/>
        <w:rPr>
          <w:rFonts w:eastAsia="Century Gothic" w:cs="Century Gothic"/>
        </w:rPr>
      </w:pPr>
      <w:r w:rsidRPr="00BB5306">
        <w:rPr>
          <w:rFonts w:eastAsia="Century Gothic" w:cs="Century Gothic"/>
        </w:rPr>
        <w:tab/>
      </w:r>
    </w:p>
    <w:p w14:paraId="40F166E6" w14:textId="77777777" w:rsidR="00E14B0F" w:rsidRDefault="00E14B0F" w:rsidP="00BB5306">
      <w:pPr>
        <w:ind w:left="2" w:hanging="2"/>
        <w:jc w:val="center"/>
        <w:rPr>
          <w:rFonts w:eastAsia="Century Gothic" w:cs="Century Gothic"/>
        </w:rPr>
      </w:pPr>
      <w:r w:rsidRPr="00BB5306">
        <w:rPr>
          <w:rFonts w:eastAsia="Century Gothic" w:cs="Century Gothic"/>
        </w:rPr>
        <w:t>RECOMIENDA</w:t>
      </w:r>
    </w:p>
    <w:p w14:paraId="0805629F" w14:textId="77777777" w:rsidR="00E14B0F" w:rsidRDefault="00E14B0F" w:rsidP="00BB5306">
      <w:pPr>
        <w:ind w:left="2" w:hanging="2"/>
        <w:jc w:val="center"/>
        <w:rPr>
          <w:rFonts w:eastAsia="Century Gothic" w:cs="Century Gothic"/>
          <w:color w:val="000000"/>
        </w:rPr>
      </w:pPr>
    </w:p>
    <w:p w14:paraId="51A511CD" w14:textId="77777777" w:rsidR="00E14B0F" w:rsidRDefault="00E14B0F">
      <w:pPr>
        <w:pBdr>
          <w:top w:val="nil"/>
          <w:left w:val="nil"/>
          <w:bottom w:val="nil"/>
          <w:right w:val="nil"/>
          <w:between w:val="nil"/>
        </w:pBdr>
        <w:tabs>
          <w:tab w:val="center" w:pos="4419"/>
          <w:tab w:val="right" w:pos="8838"/>
        </w:tabs>
        <w:jc w:val="both"/>
        <w:rPr>
          <w:rFonts w:eastAsia="Century Gothic" w:cs="Century Gothic"/>
          <w:color w:val="000000"/>
        </w:rPr>
      </w:pPr>
      <w:r>
        <w:rPr>
          <w:rFonts w:eastAsia="Century Gothic" w:cs="Century Gothic"/>
          <w:color w:val="000000"/>
        </w:rPr>
        <w:t>ARTÍCULO 1º.-</w:t>
      </w:r>
      <w:r>
        <w:rPr>
          <w:rFonts w:eastAsia="Century Gothic" w:cs="Century Gothic"/>
          <w:b/>
          <w:color w:val="000000"/>
        </w:rPr>
        <w:t xml:space="preserve"> Proponer al Consejo Superior acepte la renuncia y dé la baja </w:t>
      </w:r>
      <w:r>
        <w:rPr>
          <w:rFonts w:eastAsia="Century Gothic" w:cs="Century Gothic"/>
          <w:color w:val="000000"/>
        </w:rPr>
        <w:t xml:space="preserve">desde el 01/03/2025, a la CPN Carina Verónica REYNA, Legajo 3947, CUIL N.º 27-22074923-7, fecha de nacimiento 12/12/71, en el cargo de </w:t>
      </w:r>
      <w:proofErr w:type="gramStart"/>
      <w:r>
        <w:rPr>
          <w:rFonts w:eastAsia="Century Gothic" w:cs="Century Gothic"/>
          <w:color w:val="000000"/>
        </w:rPr>
        <w:t>Jefe</w:t>
      </w:r>
      <w:proofErr w:type="gramEnd"/>
      <w:r>
        <w:rPr>
          <w:rFonts w:eastAsia="Century Gothic" w:cs="Century Gothic"/>
          <w:color w:val="000000"/>
        </w:rPr>
        <w:t xml:space="preserve"> de Trabajos Prácticos (04) regular dedicación Semiexclusiva (02) – CODIGO 11.4.2.11 – </w:t>
      </w:r>
      <w:r>
        <w:rPr>
          <w:rFonts w:eastAsia="Century Gothic" w:cs="Century Gothic"/>
          <w:b/>
          <w:color w:val="000000"/>
        </w:rPr>
        <w:t>(en Licencia)</w:t>
      </w:r>
      <w:r>
        <w:rPr>
          <w:rFonts w:eastAsia="Century Gothic" w:cs="Century Gothic"/>
          <w:color w:val="000000"/>
        </w:rPr>
        <w:t xml:space="preserve"> en la asignatura Economía y Financiación de Empresas.</w:t>
      </w:r>
    </w:p>
    <w:p w14:paraId="44A8CD79" w14:textId="77777777" w:rsidR="00E14B0F" w:rsidRDefault="00E14B0F">
      <w:pPr>
        <w:pBdr>
          <w:top w:val="nil"/>
          <w:left w:val="nil"/>
          <w:bottom w:val="nil"/>
          <w:right w:val="nil"/>
          <w:between w:val="nil"/>
        </w:pBdr>
        <w:tabs>
          <w:tab w:val="center" w:pos="4419"/>
          <w:tab w:val="right" w:pos="8838"/>
        </w:tabs>
        <w:jc w:val="both"/>
        <w:rPr>
          <w:rFonts w:eastAsia="Century Gothic" w:cs="Century Gothic"/>
          <w:color w:val="000000"/>
        </w:rPr>
      </w:pPr>
    </w:p>
    <w:p w14:paraId="1ADF794B" w14:textId="77777777" w:rsidR="00E14B0F" w:rsidRDefault="00E14B0F">
      <w:pPr>
        <w:pBdr>
          <w:top w:val="nil"/>
          <w:left w:val="nil"/>
          <w:bottom w:val="nil"/>
          <w:right w:val="nil"/>
          <w:between w:val="nil"/>
        </w:pBdr>
        <w:tabs>
          <w:tab w:val="center" w:pos="4419"/>
          <w:tab w:val="right" w:pos="8838"/>
        </w:tabs>
        <w:jc w:val="both"/>
        <w:rPr>
          <w:rFonts w:eastAsia="Century Gothic" w:cs="Century Gothic"/>
          <w:color w:val="000000"/>
        </w:rPr>
      </w:pPr>
      <w:r>
        <w:rPr>
          <w:rFonts w:eastAsia="Century Gothic" w:cs="Century Gothic"/>
          <w:color w:val="000000"/>
        </w:rPr>
        <w:t>ARTÍCULO 2º.- Agradecer a la CPN Carina Verónica REYNA la tarea desempeñada en la Facultad de Ingeniería.</w:t>
      </w:r>
    </w:p>
    <w:p w14:paraId="0A3D0006" w14:textId="77777777" w:rsidR="00E14B0F" w:rsidRDefault="00E14B0F">
      <w:pPr>
        <w:pBdr>
          <w:top w:val="nil"/>
          <w:left w:val="nil"/>
          <w:bottom w:val="nil"/>
          <w:right w:val="nil"/>
          <w:between w:val="nil"/>
        </w:pBdr>
        <w:tabs>
          <w:tab w:val="center" w:pos="4419"/>
          <w:tab w:val="right" w:pos="8838"/>
        </w:tabs>
        <w:jc w:val="both"/>
        <w:rPr>
          <w:rFonts w:eastAsia="Century Gothic" w:cs="Century Gothic"/>
          <w:color w:val="000000"/>
        </w:rPr>
      </w:pPr>
    </w:p>
    <w:p w14:paraId="6136AE7C" w14:textId="77777777" w:rsidR="00E14B0F" w:rsidRPr="00061EC7" w:rsidRDefault="00E14B0F" w:rsidP="00061EC7">
      <w:pPr>
        <w:pBdr>
          <w:top w:val="nil"/>
          <w:left w:val="nil"/>
          <w:bottom w:val="nil"/>
          <w:right w:val="nil"/>
          <w:between w:val="nil"/>
        </w:pBdr>
        <w:tabs>
          <w:tab w:val="center" w:pos="4419"/>
          <w:tab w:val="right" w:pos="8838"/>
        </w:tabs>
        <w:jc w:val="both"/>
        <w:rPr>
          <w:rFonts w:eastAsia="Century Gothic" w:cs="Century Gothic"/>
          <w:color w:val="000000"/>
        </w:rPr>
      </w:pPr>
      <w:r>
        <w:rPr>
          <w:rFonts w:eastAsia="Century Gothic" w:cs="Century Gothic"/>
          <w:color w:val="000000"/>
        </w:rPr>
        <w:t xml:space="preserve">ARTÍCULO 3º.- </w:t>
      </w:r>
      <w:r w:rsidRPr="00061EC7">
        <w:rPr>
          <w:rFonts w:eastAsia="Century Gothic" w:cs="Century Gothic"/>
          <w:color w:val="000000"/>
        </w:rPr>
        <w:t xml:space="preserve">De </w:t>
      </w:r>
      <w:proofErr w:type="gramStart"/>
      <w:r w:rsidRPr="00061EC7">
        <w:rPr>
          <w:rFonts w:eastAsia="Century Gothic" w:cs="Century Gothic"/>
          <w:color w:val="000000"/>
        </w:rPr>
        <w:t>forma.-</w:t>
      </w:r>
      <w:proofErr w:type="gramEnd"/>
    </w:p>
    <w:p w14:paraId="09D0AFC1" w14:textId="77777777" w:rsidR="00E14B0F" w:rsidRPr="00061EC7" w:rsidRDefault="00E14B0F" w:rsidP="00061EC7">
      <w:pPr>
        <w:pBdr>
          <w:top w:val="nil"/>
          <w:left w:val="nil"/>
          <w:bottom w:val="nil"/>
          <w:right w:val="nil"/>
          <w:between w:val="nil"/>
        </w:pBdr>
        <w:tabs>
          <w:tab w:val="center" w:pos="4419"/>
          <w:tab w:val="right" w:pos="8838"/>
        </w:tabs>
        <w:jc w:val="both"/>
        <w:rPr>
          <w:rFonts w:eastAsia="Century Gothic" w:cs="Century Gothic"/>
          <w:color w:val="000000"/>
        </w:rPr>
      </w:pPr>
    </w:p>
    <w:p w14:paraId="25F33763" w14:textId="77777777" w:rsidR="00E14B0F" w:rsidRPr="00061EC7" w:rsidRDefault="00E14B0F" w:rsidP="00061EC7">
      <w:pPr>
        <w:pBdr>
          <w:top w:val="nil"/>
          <w:left w:val="nil"/>
          <w:bottom w:val="nil"/>
          <w:right w:val="nil"/>
          <w:between w:val="nil"/>
        </w:pBdr>
        <w:tabs>
          <w:tab w:val="center" w:pos="4419"/>
          <w:tab w:val="right" w:pos="8838"/>
        </w:tabs>
        <w:jc w:val="both"/>
        <w:rPr>
          <w:rFonts w:eastAsia="Century Gothic" w:cs="Century Gothic"/>
          <w:bCs/>
          <w:color w:val="000000"/>
        </w:rPr>
      </w:pPr>
      <w:r w:rsidRPr="00061EC7">
        <w:rPr>
          <w:rFonts w:eastAsia="Century Gothic" w:cs="Century Gothic"/>
          <w:bCs/>
          <w:color w:val="000000"/>
        </w:rPr>
        <w:t>AZCONA, P</w:t>
      </w:r>
    </w:p>
    <w:p w14:paraId="7EA0943F" w14:textId="77777777" w:rsidR="00E14B0F" w:rsidRPr="00061EC7" w:rsidRDefault="00E14B0F" w:rsidP="00061EC7">
      <w:pPr>
        <w:pBdr>
          <w:top w:val="nil"/>
          <w:left w:val="nil"/>
          <w:bottom w:val="nil"/>
          <w:right w:val="nil"/>
          <w:between w:val="nil"/>
        </w:pBdr>
        <w:tabs>
          <w:tab w:val="center" w:pos="4419"/>
          <w:tab w:val="right" w:pos="8838"/>
        </w:tabs>
        <w:jc w:val="both"/>
        <w:rPr>
          <w:rFonts w:eastAsia="Century Gothic" w:cs="Century Gothic"/>
          <w:bCs/>
          <w:color w:val="000000"/>
        </w:rPr>
      </w:pPr>
      <w:r w:rsidRPr="00061EC7">
        <w:rPr>
          <w:rFonts w:eastAsia="Century Gothic" w:cs="Century Gothic"/>
          <w:bCs/>
          <w:color w:val="000000"/>
        </w:rPr>
        <w:t>BALLESTEROS C.</w:t>
      </w:r>
    </w:p>
    <w:p w14:paraId="7164396F" w14:textId="77777777" w:rsidR="00E14B0F" w:rsidRPr="00061EC7" w:rsidRDefault="00E14B0F" w:rsidP="00061EC7">
      <w:pPr>
        <w:pBdr>
          <w:top w:val="nil"/>
          <w:left w:val="nil"/>
          <w:bottom w:val="nil"/>
          <w:right w:val="nil"/>
          <w:between w:val="nil"/>
        </w:pBdr>
        <w:tabs>
          <w:tab w:val="center" w:pos="4419"/>
          <w:tab w:val="right" w:pos="8838"/>
        </w:tabs>
        <w:jc w:val="both"/>
        <w:rPr>
          <w:rFonts w:eastAsia="Century Gothic" w:cs="Century Gothic"/>
          <w:bCs/>
          <w:color w:val="000000"/>
        </w:rPr>
      </w:pPr>
      <w:r w:rsidRPr="00061EC7">
        <w:rPr>
          <w:rFonts w:eastAsia="Century Gothic" w:cs="Century Gothic"/>
          <w:bCs/>
          <w:color w:val="000000"/>
        </w:rPr>
        <w:t>CASTELLINO A.</w:t>
      </w:r>
    </w:p>
    <w:p w14:paraId="2CFC3D9A" w14:textId="77777777" w:rsidR="00E14B0F" w:rsidRPr="008B4422" w:rsidRDefault="00E14B0F" w:rsidP="00061EC7">
      <w:pPr>
        <w:pBdr>
          <w:top w:val="nil"/>
          <w:left w:val="nil"/>
          <w:bottom w:val="nil"/>
          <w:right w:val="nil"/>
          <w:between w:val="nil"/>
        </w:pBdr>
        <w:tabs>
          <w:tab w:val="center" w:pos="4419"/>
          <w:tab w:val="right" w:pos="8838"/>
        </w:tabs>
        <w:jc w:val="both"/>
        <w:rPr>
          <w:rFonts w:eastAsia="Century Gothic" w:cs="Century Gothic"/>
          <w:bCs/>
          <w:color w:val="000000"/>
          <w:lang w:val="en-US"/>
        </w:rPr>
      </w:pPr>
      <w:r w:rsidRPr="008B4422">
        <w:rPr>
          <w:rFonts w:eastAsia="Century Gothic" w:cs="Century Gothic"/>
          <w:bCs/>
          <w:color w:val="000000"/>
          <w:lang w:val="en-US"/>
        </w:rPr>
        <w:t>KOVAC F.</w:t>
      </w:r>
    </w:p>
    <w:p w14:paraId="63D41489" w14:textId="77777777" w:rsidR="00E14B0F" w:rsidRPr="008B4422" w:rsidRDefault="00E14B0F" w:rsidP="00061EC7">
      <w:pPr>
        <w:pBdr>
          <w:top w:val="nil"/>
          <w:left w:val="nil"/>
          <w:bottom w:val="nil"/>
          <w:right w:val="nil"/>
          <w:between w:val="nil"/>
        </w:pBdr>
        <w:tabs>
          <w:tab w:val="center" w:pos="4419"/>
          <w:tab w:val="right" w:pos="8838"/>
        </w:tabs>
        <w:jc w:val="both"/>
        <w:rPr>
          <w:rFonts w:eastAsia="Century Gothic" w:cs="Century Gothic"/>
          <w:bCs/>
          <w:color w:val="000000"/>
          <w:lang w:val="en-US"/>
        </w:rPr>
      </w:pPr>
      <w:r w:rsidRPr="008B4422">
        <w:rPr>
          <w:rFonts w:eastAsia="Century Gothic" w:cs="Century Gothic"/>
          <w:bCs/>
          <w:color w:val="000000"/>
          <w:lang w:val="en-US"/>
        </w:rPr>
        <w:t>MICHELIS A.</w:t>
      </w:r>
    </w:p>
    <w:p w14:paraId="5A24B292" w14:textId="77777777" w:rsidR="00E14B0F" w:rsidRPr="008B4422" w:rsidRDefault="00E14B0F" w:rsidP="00061EC7">
      <w:pPr>
        <w:pBdr>
          <w:top w:val="nil"/>
          <w:left w:val="nil"/>
          <w:bottom w:val="nil"/>
          <w:right w:val="nil"/>
          <w:between w:val="nil"/>
        </w:pBdr>
        <w:tabs>
          <w:tab w:val="center" w:pos="4419"/>
          <w:tab w:val="right" w:pos="8838"/>
        </w:tabs>
        <w:jc w:val="both"/>
        <w:rPr>
          <w:rFonts w:eastAsia="Century Gothic" w:cs="Century Gothic"/>
          <w:bCs/>
          <w:color w:val="000000"/>
          <w:lang w:val="en-US"/>
        </w:rPr>
      </w:pPr>
      <w:r w:rsidRPr="008B4422">
        <w:rPr>
          <w:rFonts w:eastAsia="Century Gothic" w:cs="Century Gothic"/>
          <w:bCs/>
          <w:color w:val="000000"/>
          <w:lang w:val="en-US"/>
        </w:rPr>
        <w:t xml:space="preserve">PAPA M. </w:t>
      </w:r>
    </w:p>
    <w:p w14:paraId="4CE36CF8" w14:textId="77777777" w:rsidR="00E14B0F" w:rsidRPr="00061EC7" w:rsidRDefault="00E14B0F" w:rsidP="00061EC7">
      <w:pPr>
        <w:pBdr>
          <w:top w:val="nil"/>
          <w:left w:val="nil"/>
          <w:bottom w:val="nil"/>
          <w:right w:val="nil"/>
          <w:between w:val="nil"/>
        </w:pBdr>
        <w:tabs>
          <w:tab w:val="center" w:pos="4419"/>
          <w:tab w:val="right" w:pos="8838"/>
        </w:tabs>
        <w:jc w:val="both"/>
        <w:rPr>
          <w:rFonts w:eastAsia="Century Gothic" w:cs="Century Gothic"/>
          <w:bCs/>
          <w:color w:val="000000"/>
        </w:rPr>
      </w:pPr>
      <w:r w:rsidRPr="00061EC7">
        <w:rPr>
          <w:rFonts w:eastAsia="Century Gothic" w:cs="Century Gothic"/>
          <w:bCs/>
          <w:color w:val="000000"/>
        </w:rPr>
        <w:t>RIBEIRO M.</w:t>
      </w:r>
    </w:p>
    <w:p w14:paraId="4BD84F71" w14:textId="77777777" w:rsidR="00E14B0F" w:rsidRPr="00061EC7" w:rsidRDefault="00E14B0F" w:rsidP="00061EC7">
      <w:pPr>
        <w:pBdr>
          <w:top w:val="nil"/>
          <w:left w:val="nil"/>
          <w:bottom w:val="nil"/>
          <w:right w:val="nil"/>
          <w:between w:val="nil"/>
        </w:pBdr>
        <w:tabs>
          <w:tab w:val="center" w:pos="4419"/>
          <w:tab w:val="right" w:pos="8838"/>
        </w:tabs>
        <w:jc w:val="both"/>
        <w:rPr>
          <w:rFonts w:eastAsia="Century Gothic" w:cs="Century Gothic"/>
          <w:bCs/>
          <w:color w:val="000000"/>
        </w:rPr>
      </w:pPr>
    </w:p>
    <w:p w14:paraId="446C8ABA" w14:textId="77777777" w:rsidR="00E14B0F" w:rsidRDefault="00E14B0F" w:rsidP="00061EC7">
      <w:pPr>
        <w:pBdr>
          <w:top w:val="nil"/>
          <w:left w:val="nil"/>
          <w:bottom w:val="nil"/>
          <w:right w:val="nil"/>
          <w:between w:val="nil"/>
        </w:pBdr>
        <w:tabs>
          <w:tab w:val="center" w:pos="4419"/>
          <w:tab w:val="right" w:pos="8838"/>
        </w:tabs>
        <w:jc w:val="both"/>
      </w:pPr>
    </w:p>
    <w:p w14:paraId="4640F84F" w14:textId="5B854830" w:rsidR="004B540E" w:rsidRPr="004B540E" w:rsidRDefault="004B540E" w:rsidP="00FD74EB">
      <w:pPr>
        <w:pStyle w:val="Textoindependiente"/>
      </w:pPr>
      <w:r w:rsidRPr="004B540E">
        <w:br w:type="page"/>
      </w:r>
    </w:p>
    <w:p w14:paraId="4DCDDDA0" w14:textId="77777777" w:rsidR="00E838BA" w:rsidRDefault="00E838BA" w:rsidP="00FD74EB">
      <w:pPr>
        <w:rPr>
          <w:color w:val="000000"/>
        </w:rPr>
      </w:pPr>
      <w:r w:rsidRPr="00EA5A45">
        <w:rPr>
          <w:b/>
          <w:highlight w:val="yellow"/>
        </w:rPr>
        <w:lastRenderedPageBreak/>
        <w:t>4.6.</w:t>
      </w:r>
      <w:r w:rsidRPr="00EA5A45">
        <w:rPr>
          <w:highlight w:val="yellow"/>
        </w:rPr>
        <w:t xml:space="preserve"> Despacho N.º 006, recomienda </w:t>
      </w:r>
      <w:r w:rsidRPr="00EA5A45">
        <w:rPr>
          <w:b/>
          <w:highlight w:val="yellow"/>
        </w:rPr>
        <w:t xml:space="preserve">aceptar la renuncia y dar de baja </w:t>
      </w:r>
      <w:r w:rsidRPr="00EA5A45">
        <w:rPr>
          <w:highlight w:val="yellow"/>
        </w:rPr>
        <w:t>desde el 01/03/2025, a la CPN Carina Verónica REYNA, en el cargo de Profesora Adjunta interina con dedicación Semiexclusiva, en la asignatura Economía y Financiación de Empresas.</w:t>
      </w:r>
    </w:p>
    <w:p w14:paraId="293D3727" w14:textId="77777777" w:rsidR="004B540E" w:rsidRPr="004B540E" w:rsidRDefault="004B540E" w:rsidP="00FD74EB">
      <w:pPr>
        <w:pStyle w:val="Textoindependiente"/>
      </w:pPr>
    </w:p>
    <w:p w14:paraId="72A1AD54" w14:textId="77777777" w:rsidR="00E14B0F" w:rsidRPr="007B7522" w:rsidRDefault="00E14B0F" w:rsidP="007B7522">
      <w:pPr>
        <w:tabs>
          <w:tab w:val="left" w:pos="3013"/>
        </w:tabs>
        <w:ind w:left="2" w:hanging="2"/>
        <w:jc w:val="center"/>
        <w:rPr>
          <w:rFonts w:eastAsia="Century Gothic" w:cs="Century Gothic"/>
          <w:color w:val="000000"/>
        </w:rPr>
      </w:pPr>
      <w:r w:rsidRPr="007B7522">
        <w:rPr>
          <w:rFonts w:eastAsia="Century Gothic" w:cs="Century Gothic"/>
          <w:color w:val="000000"/>
        </w:rPr>
        <w:t>COMISIÓN DE LEGISLACIÓN Y REGLAMENTO</w:t>
      </w:r>
    </w:p>
    <w:p w14:paraId="3F836767" w14:textId="77777777" w:rsidR="00E14B0F" w:rsidRPr="007B7522" w:rsidRDefault="00E14B0F" w:rsidP="007B7522">
      <w:pPr>
        <w:tabs>
          <w:tab w:val="left" w:pos="3013"/>
        </w:tabs>
        <w:ind w:left="2" w:hanging="2"/>
        <w:jc w:val="center"/>
        <w:rPr>
          <w:rFonts w:eastAsia="Century Gothic" w:cs="Century Gothic"/>
          <w:color w:val="000000"/>
        </w:rPr>
      </w:pPr>
    </w:p>
    <w:p w14:paraId="2F22A5DF" w14:textId="77777777" w:rsidR="00E14B0F" w:rsidRPr="007B7522" w:rsidRDefault="00E14B0F" w:rsidP="007B7522">
      <w:pPr>
        <w:tabs>
          <w:tab w:val="left" w:pos="3013"/>
        </w:tabs>
        <w:ind w:left="2" w:hanging="2"/>
        <w:jc w:val="center"/>
        <w:rPr>
          <w:rFonts w:eastAsia="Century Gothic" w:cs="Century Gothic"/>
          <w:color w:val="000000"/>
        </w:rPr>
      </w:pPr>
      <w:r w:rsidRPr="007B7522">
        <w:rPr>
          <w:rFonts w:eastAsia="Century Gothic" w:cs="Century Gothic"/>
          <w:color w:val="000000"/>
        </w:rPr>
        <w:t>DESPACHO N.º 00</w:t>
      </w:r>
      <w:r>
        <w:rPr>
          <w:rFonts w:eastAsia="Century Gothic" w:cs="Century Gothic"/>
          <w:color w:val="000000"/>
        </w:rPr>
        <w:t>6</w:t>
      </w:r>
    </w:p>
    <w:p w14:paraId="5F42327A" w14:textId="77777777" w:rsidR="00E14B0F" w:rsidRPr="007B7522" w:rsidRDefault="00E14B0F" w:rsidP="007B7522">
      <w:pPr>
        <w:tabs>
          <w:tab w:val="left" w:pos="3013"/>
        </w:tabs>
        <w:ind w:left="2" w:hanging="2"/>
        <w:jc w:val="right"/>
        <w:rPr>
          <w:rFonts w:eastAsia="Century Gothic" w:cs="Century Gothic"/>
          <w:color w:val="000000"/>
        </w:rPr>
      </w:pPr>
      <w:r w:rsidRPr="007B7522">
        <w:rPr>
          <w:rFonts w:eastAsia="Century Gothic" w:cs="Century Gothic"/>
          <w:color w:val="000000"/>
        </w:rPr>
        <w:t xml:space="preserve">GENERAL PICO, 12 de febrero de </w:t>
      </w:r>
      <w:sdt>
        <w:sdtPr>
          <w:rPr>
            <w:rFonts w:eastAsia="Century Gothic" w:cs="Century Gothic"/>
            <w:color w:val="000000"/>
          </w:rPr>
          <w:tag w:val="goog_rdk_0"/>
          <w:id w:val="1304199896"/>
        </w:sdtPr>
        <w:sdtContent/>
      </w:sdt>
      <w:r w:rsidRPr="007B7522">
        <w:rPr>
          <w:rFonts w:eastAsia="Century Gothic" w:cs="Century Gothic"/>
          <w:color w:val="000000"/>
        </w:rPr>
        <w:t>2025</w:t>
      </w:r>
    </w:p>
    <w:p w14:paraId="099763B1" w14:textId="77777777" w:rsidR="00E14B0F" w:rsidRPr="007B7522" w:rsidRDefault="00E14B0F" w:rsidP="007B7522">
      <w:pPr>
        <w:tabs>
          <w:tab w:val="left" w:pos="3013"/>
        </w:tabs>
        <w:ind w:left="2" w:hanging="2"/>
        <w:jc w:val="center"/>
        <w:rPr>
          <w:rFonts w:eastAsia="Century Gothic" w:cs="Century Gothic"/>
          <w:sz w:val="24"/>
          <w:szCs w:val="24"/>
        </w:rPr>
      </w:pPr>
    </w:p>
    <w:p w14:paraId="0FD829F6" w14:textId="77777777" w:rsidR="00E14B0F" w:rsidRDefault="00E14B0F">
      <w:pPr>
        <w:ind w:left="2" w:hanging="2"/>
        <w:rPr>
          <w:rFonts w:eastAsia="Century Gothic" w:cs="Century Gothic"/>
        </w:rPr>
      </w:pPr>
      <w:r>
        <w:rPr>
          <w:rFonts w:eastAsia="Century Gothic" w:cs="Century Gothic"/>
        </w:rPr>
        <w:t xml:space="preserve">VISTO: </w:t>
      </w:r>
    </w:p>
    <w:p w14:paraId="72CE7FBB" w14:textId="77777777" w:rsidR="00E14B0F" w:rsidRDefault="00E14B0F">
      <w:pPr>
        <w:ind w:left="2" w:hanging="2"/>
        <w:rPr>
          <w:rFonts w:eastAsia="Century Gothic" w:cs="Century Gothic"/>
          <w:color w:val="000000"/>
        </w:rPr>
      </w:pPr>
      <w:r>
        <w:rPr>
          <w:rFonts w:eastAsia="Century Gothic" w:cs="Century Gothic"/>
          <w:color w:val="000000"/>
        </w:rPr>
        <w:tab/>
        <w:t>El </w:t>
      </w:r>
      <w:r>
        <w:rPr>
          <w:rFonts w:eastAsia="Century Gothic" w:cs="Century Gothic"/>
        </w:rPr>
        <w:t>Expediente</w:t>
      </w:r>
      <w:r>
        <w:rPr>
          <w:rFonts w:eastAsia="Century Gothic" w:cs="Century Gothic"/>
          <w:color w:val="000000"/>
        </w:rPr>
        <w:t> FI 005/2025 relacionado con la renuncia de la CPN Carina Verónica REYNA, y</w:t>
      </w:r>
    </w:p>
    <w:p w14:paraId="77072011" w14:textId="77777777" w:rsidR="00E14B0F" w:rsidRDefault="00E14B0F">
      <w:pPr>
        <w:ind w:left="2" w:hanging="2"/>
        <w:rPr>
          <w:rFonts w:eastAsia="Century Gothic" w:cs="Century Gothic"/>
          <w:color w:val="000000"/>
        </w:rPr>
      </w:pPr>
    </w:p>
    <w:p w14:paraId="6766252F" w14:textId="77777777" w:rsidR="00E14B0F" w:rsidRDefault="00E14B0F">
      <w:pPr>
        <w:ind w:left="2" w:hanging="2"/>
        <w:rPr>
          <w:rFonts w:eastAsia="Century Gothic" w:cs="Century Gothic"/>
          <w:color w:val="000000"/>
        </w:rPr>
      </w:pPr>
      <w:r>
        <w:rPr>
          <w:rFonts w:eastAsia="Century Gothic" w:cs="Century Gothic"/>
          <w:color w:val="000000"/>
        </w:rPr>
        <w:t>CONSIDERANDO:</w:t>
      </w:r>
    </w:p>
    <w:p w14:paraId="54AD6366" w14:textId="77777777" w:rsidR="00E14B0F" w:rsidRDefault="00E14B0F" w:rsidP="007B7522">
      <w:pPr>
        <w:ind w:firstLine="567"/>
        <w:jc w:val="both"/>
        <w:rPr>
          <w:rFonts w:eastAsia="Century Gothic" w:cs="Century Gothic"/>
        </w:rPr>
      </w:pPr>
      <w:r>
        <w:rPr>
          <w:rFonts w:eastAsia="Century Gothic" w:cs="Century Gothic"/>
        </w:rPr>
        <w:t>Que, mediante nota, la CPN Carina Verónica REYNA solicita se acepte su renuncia al cargo de Profesora Adjunta interina con dedicación Semiexclusiva en la asignatura Economía y Financiación de Empresas, a partir del 01/03/2025.</w:t>
      </w:r>
    </w:p>
    <w:p w14:paraId="1ACB2C67" w14:textId="77777777" w:rsidR="00E14B0F" w:rsidRDefault="00E14B0F" w:rsidP="007B7522">
      <w:pPr>
        <w:ind w:firstLine="567"/>
        <w:jc w:val="both"/>
        <w:rPr>
          <w:rFonts w:eastAsia="Century Gothic" w:cs="Century Gothic"/>
        </w:rPr>
      </w:pPr>
      <w:r>
        <w:rPr>
          <w:rFonts w:eastAsia="Century Gothic" w:cs="Century Gothic"/>
        </w:rPr>
        <w:t>Que el motivo de su renuncia se debe a razones personales.</w:t>
      </w:r>
    </w:p>
    <w:p w14:paraId="7F7337EB" w14:textId="77777777" w:rsidR="00E14B0F" w:rsidRDefault="00E14B0F" w:rsidP="007B7522">
      <w:pPr>
        <w:ind w:firstLine="567"/>
        <w:jc w:val="both"/>
        <w:rPr>
          <w:rFonts w:eastAsia="Century Gothic" w:cs="Century Gothic"/>
        </w:rPr>
      </w:pPr>
      <w:r>
        <w:rPr>
          <w:rFonts w:eastAsia="Century Gothic" w:cs="Century Gothic"/>
        </w:rPr>
        <w:t>Que, por lo tanto, corresponde aceptar la renuncia y darle de baja en dicho cargo.</w:t>
      </w:r>
    </w:p>
    <w:p w14:paraId="02351DAC" w14:textId="77777777" w:rsidR="00E14B0F" w:rsidRPr="007B7522" w:rsidRDefault="00E14B0F" w:rsidP="007B7522">
      <w:pPr>
        <w:ind w:left="2" w:firstLine="567"/>
        <w:rPr>
          <w:rFonts w:eastAsia="Century Gothic" w:cs="Century Gothic"/>
        </w:rPr>
      </w:pPr>
      <w:r w:rsidRPr="007B7522">
        <w:rPr>
          <w:rFonts w:eastAsia="Century Gothic" w:cs="Century Gothic"/>
        </w:rPr>
        <w:t xml:space="preserve">POR ELLO </w:t>
      </w:r>
    </w:p>
    <w:p w14:paraId="4AC00728" w14:textId="77777777" w:rsidR="00E14B0F" w:rsidRPr="007B7522" w:rsidRDefault="00E14B0F" w:rsidP="007B7522">
      <w:pPr>
        <w:ind w:left="2" w:firstLine="567"/>
        <w:rPr>
          <w:rFonts w:eastAsia="Century Gothic" w:cs="Century Gothic"/>
        </w:rPr>
      </w:pPr>
      <w:r w:rsidRPr="007B7522">
        <w:rPr>
          <w:rFonts w:eastAsia="Century Gothic" w:cs="Century Gothic"/>
        </w:rPr>
        <w:t>LA COMISIÓN DE LEGISLACIÓN Y REGLAMENTO</w:t>
      </w:r>
    </w:p>
    <w:p w14:paraId="43DF61CD" w14:textId="77777777" w:rsidR="00E14B0F" w:rsidRPr="007B7522" w:rsidRDefault="00E14B0F" w:rsidP="007B7522">
      <w:pPr>
        <w:ind w:left="2" w:firstLine="567"/>
        <w:rPr>
          <w:rFonts w:eastAsia="Century Gothic" w:cs="Century Gothic"/>
        </w:rPr>
      </w:pPr>
      <w:r w:rsidRPr="007B7522">
        <w:rPr>
          <w:rFonts w:eastAsia="Century Gothic" w:cs="Century Gothic"/>
        </w:rPr>
        <w:t>DEL CONSEJO DIRECTIVO DE LA FACULTAD DE INGENIERÍA</w:t>
      </w:r>
    </w:p>
    <w:p w14:paraId="6BB7BEE6" w14:textId="77777777" w:rsidR="00E14B0F" w:rsidRPr="007B7522" w:rsidRDefault="00E14B0F" w:rsidP="007B7522">
      <w:pPr>
        <w:ind w:left="2" w:hanging="2"/>
        <w:jc w:val="center"/>
        <w:rPr>
          <w:rFonts w:eastAsia="Century Gothic" w:cs="Century Gothic"/>
        </w:rPr>
      </w:pPr>
      <w:r w:rsidRPr="007B7522">
        <w:rPr>
          <w:rFonts w:eastAsia="Century Gothic" w:cs="Century Gothic"/>
        </w:rPr>
        <w:tab/>
      </w:r>
    </w:p>
    <w:p w14:paraId="03237E10" w14:textId="77777777" w:rsidR="00E14B0F" w:rsidRDefault="00E14B0F" w:rsidP="007B7522">
      <w:pPr>
        <w:ind w:left="2" w:hanging="2"/>
        <w:jc w:val="center"/>
        <w:rPr>
          <w:rFonts w:eastAsia="Century Gothic" w:cs="Century Gothic"/>
        </w:rPr>
      </w:pPr>
      <w:r w:rsidRPr="007B7522">
        <w:rPr>
          <w:rFonts w:eastAsia="Century Gothic" w:cs="Century Gothic"/>
        </w:rPr>
        <w:t>RECOMIENDA</w:t>
      </w:r>
    </w:p>
    <w:p w14:paraId="03A7CCB6" w14:textId="77777777" w:rsidR="00E14B0F" w:rsidRDefault="00E14B0F" w:rsidP="007B7522">
      <w:pPr>
        <w:ind w:left="2" w:hanging="2"/>
        <w:jc w:val="center"/>
        <w:rPr>
          <w:rFonts w:eastAsia="Century Gothic" w:cs="Century Gothic"/>
          <w:color w:val="000000"/>
        </w:rPr>
      </w:pPr>
    </w:p>
    <w:p w14:paraId="57650BA1" w14:textId="77777777" w:rsidR="00E14B0F" w:rsidRDefault="00E14B0F">
      <w:pPr>
        <w:pBdr>
          <w:top w:val="nil"/>
          <w:left w:val="nil"/>
          <w:bottom w:val="nil"/>
          <w:right w:val="nil"/>
          <w:between w:val="nil"/>
        </w:pBdr>
        <w:tabs>
          <w:tab w:val="center" w:pos="4419"/>
          <w:tab w:val="right" w:pos="8838"/>
        </w:tabs>
        <w:jc w:val="both"/>
        <w:rPr>
          <w:rFonts w:eastAsia="Century Gothic" w:cs="Century Gothic"/>
          <w:color w:val="000000"/>
        </w:rPr>
      </w:pPr>
      <w:r>
        <w:rPr>
          <w:rFonts w:eastAsia="Century Gothic" w:cs="Century Gothic"/>
          <w:color w:val="000000"/>
        </w:rPr>
        <w:t>ARTÍCULO 1º.-</w:t>
      </w:r>
      <w:r>
        <w:rPr>
          <w:rFonts w:eastAsia="Century Gothic" w:cs="Century Gothic"/>
          <w:b/>
          <w:color w:val="000000"/>
        </w:rPr>
        <w:t xml:space="preserve"> Aceptar la renuncia y dar de baja </w:t>
      </w:r>
      <w:r>
        <w:rPr>
          <w:rFonts w:eastAsia="Century Gothic" w:cs="Century Gothic"/>
          <w:color w:val="000000"/>
        </w:rPr>
        <w:t>desde el 01/03/2025, a la CPN Carina Verónica REYNA, Legajo 3947, CUIL N.º 27-22074923-7, fecha de nacimiento 12/12/71, en el cargo de Profesora Adjunta (03) interina con dedicación Semiexclusiva (02) – CODIGO 11.3.2.25 – en la asignatura Economía y Financiación de Empresas.</w:t>
      </w:r>
    </w:p>
    <w:p w14:paraId="5A7C0215" w14:textId="77777777" w:rsidR="00E14B0F" w:rsidRDefault="00E14B0F">
      <w:pPr>
        <w:pBdr>
          <w:top w:val="nil"/>
          <w:left w:val="nil"/>
          <w:bottom w:val="nil"/>
          <w:right w:val="nil"/>
          <w:between w:val="nil"/>
        </w:pBdr>
        <w:tabs>
          <w:tab w:val="center" w:pos="4419"/>
          <w:tab w:val="right" w:pos="8838"/>
        </w:tabs>
        <w:jc w:val="both"/>
        <w:rPr>
          <w:rFonts w:eastAsia="Century Gothic" w:cs="Century Gothic"/>
          <w:color w:val="000000"/>
        </w:rPr>
      </w:pPr>
    </w:p>
    <w:p w14:paraId="6268D20B" w14:textId="77777777" w:rsidR="00E14B0F" w:rsidRDefault="00E14B0F">
      <w:pPr>
        <w:pBdr>
          <w:top w:val="nil"/>
          <w:left w:val="nil"/>
          <w:bottom w:val="nil"/>
          <w:right w:val="nil"/>
          <w:between w:val="nil"/>
        </w:pBdr>
        <w:tabs>
          <w:tab w:val="center" w:pos="4419"/>
          <w:tab w:val="right" w:pos="8838"/>
        </w:tabs>
        <w:jc w:val="both"/>
        <w:rPr>
          <w:rFonts w:eastAsia="Century Gothic" w:cs="Century Gothic"/>
          <w:color w:val="000000"/>
        </w:rPr>
      </w:pPr>
      <w:r>
        <w:rPr>
          <w:rFonts w:eastAsia="Century Gothic" w:cs="Century Gothic"/>
          <w:color w:val="000000"/>
        </w:rPr>
        <w:t>ARTÍCULO 2º.- Agradecer a la CPN Carina Verónica REYNA la tarea desempeñada en la Facultad de Ingeniería.</w:t>
      </w:r>
    </w:p>
    <w:p w14:paraId="6A4ED7D8" w14:textId="77777777" w:rsidR="00E14B0F" w:rsidRDefault="00E14B0F">
      <w:pPr>
        <w:pBdr>
          <w:top w:val="nil"/>
          <w:left w:val="nil"/>
          <w:bottom w:val="nil"/>
          <w:right w:val="nil"/>
          <w:between w:val="nil"/>
        </w:pBdr>
        <w:tabs>
          <w:tab w:val="center" w:pos="4419"/>
          <w:tab w:val="right" w:pos="8838"/>
        </w:tabs>
        <w:jc w:val="both"/>
        <w:rPr>
          <w:rFonts w:eastAsia="Century Gothic" w:cs="Century Gothic"/>
          <w:color w:val="000000"/>
        </w:rPr>
      </w:pPr>
    </w:p>
    <w:p w14:paraId="6DBB703A" w14:textId="77777777" w:rsidR="00E14B0F" w:rsidRPr="007B7522" w:rsidRDefault="00E14B0F" w:rsidP="007B7522">
      <w:pPr>
        <w:pBdr>
          <w:top w:val="nil"/>
          <w:left w:val="nil"/>
          <w:bottom w:val="nil"/>
          <w:right w:val="nil"/>
          <w:between w:val="nil"/>
        </w:pBdr>
        <w:tabs>
          <w:tab w:val="center" w:pos="4419"/>
          <w:tab w:val="right" w:pos="8838"/>
        </w:tabs>
        <w:jc w:val="both"/>
        <w:rPr>
          <w:rFonts w:eastAsia="Century Gothic" w:cs="Century Gothic"/>
          <w:color w:val="000000"/>
        </w:rPr>
      </w:pPr>
      <w:r>
        <w:rPr>
          <w:rFonts w:eastAsia="Century Gothic" w:cs="Century Gothic"/>
          <w:color w:val="000000"/>
        </w:rPr>
        <w:t xml:space="preserve">ARTÍCULO 3º.- </w:t>
      </w:r>
      <w:r w:rsidRPr="007B7522">
        <w:rPr>
          <w:rFonts w:eastAsia="Century Gothic" w:cs="Century Gothic"/>
          <w:color w:val="000000"/>
        </w:rPr>
        <w:t xml:space="preserve">De </w:t>
      </w:r>
      <w:proofErr w:type="gramStart"/>
      <w:r w:rsidRPr="007B7522">
        <w:rPr>
          <w:rFonts w:eastAsia="Century Gothic" w:cs="Century Gothic"/>
          <w:color w:val="000000"/>
        </w:rPr>
        <w:t>forma.-</w:t>
      </w:r>
      <w:proofErr w:type="gramEnd"/>
    </w:p>
    <w:p w14:paraId="4ACD5D73" w14:textId="77777777" w:rsidR="00E14B0F" w:rsidRPr="007B7522" w:rsidRDefault="00E14B0F" w:rsidP="007B7522">
      <w:pPr>
        <w:pBdr>
          <w:top w:val="nil"/>
          <w:left w:val="nil"/>
          <w:bottom w:val="nil"/>
          <w:right w:val="nil"/>
          <w:between w:val="nil"/>
        </w:pBdr>
        <w:tabs>
          <w:tab w:val="center" w:pos="4419"/>
          <w:tab w:val="right" w:pos="8838"/>
        </w:tabs>
        <w:jc w:val="both"/>
        <w:rPr>
          <w:rFonts w:eastAsia="Century Gothic" w:cs="Century Gothic"/>
          <w:color w:val="000000"/>
        </w:rPr>
      </w:pPr>
    </w:p>
    <w:p w14:paraId="4386F2B2" w14:textId="77777777" w:rsidR="00E14B0F" w:rsidRPr="007B7522" w:rsidRDefault="00E14B0F" w:rsidP="007B7522">
      <w:pPr>
        <w:pBdr>
          <w:top w:val="nil"/>
          <w:left w:val="nil"/>
          <w:bottom w:val="nil"/>
          <w:right w:val="nil"/>
          <w:between w:val="nil"/>
        </w:pBdr>
        <w:tabs>
          <w:tab w:val="center" w:pos="4419"/>
          <w:tab w:val="right" w:pos="8838"/>
        </w:tabs>
        <w:jc w:val="both"/>
        <w:rPr>
          <w:rFonts w:eastAsia="Century Gothic" w:cs="Century Gothic"/>
          <w:bCs/>
          <w:color w:val="000000"/>
        </w:rPr>
      </w:pPr>
      <w:r w:rsidRPr="007B7522">
        <w:rPr>
          <w:rFonts w:eastAsia="Century Gothic" w:cs="Century Gothic"/>
          <w:bCs/>
          <w:color w:val="000000"/>
        </w:rPr>
        <w:t>BALLESTEROS C.</w:t>
      </w:r>
    </w:p>
    <w:p w14:paraId="2B19826A" w14:textId="77777777" w:rsidR="00E14B0F" w:rsidRPr="008B4422" w:rsidRDefault="00E14B0F" w:rsidP="007B7522">
      <w:pPr>
        <w:pBdr>
          <w:top w:val="nil"/>
          <w:left w:val="nil"/>
          <w:bottom w:val="nil"/>
          <w:right w:val="nil"/>
          <w:between w:val="nil"/>
        </w:pBdr>
        <w:tabs>
          <w:tab w:val="center" w:pos="4419"/>
          <w:tab w:val="right" w:pos="8838"/>
        </w:tabs>
        <w:jc w:val="both"/>
        <w:rPr>
          <w:rFonts w:eastAsia="Century Gothic" w:cs="Century Gothic"/>
          <w:bCs/>
          <w:color w:val="000000"/>
          <w:lang w:val="es-AR"/>
        </w:rPr>
      </w:pPr>
      <w:r w:rsidRPr="008B4422">
        <w:rPr>
          <w:rFonts w:eastAsia="Century Gothic" w:cs="Century Gothic"/>
          <w:bCs/>
          <w:color w:val="000000"/>
          <w:lang w:val="es-AR"/>
        </w:rPr>
        <w:t>CASTELLINO A.</w:t>
      </w:r>
    </w:p>
    <w:p w14:paraId="0CACD7A1" w14:textId="77777777" w:rsidR="00E14B0F" w:rsidRPr="008B4422" w:rsidRDefault="00E14B0F" w:rsidP="007B7522">
      <w:pPr>
        <w:pBdr>
          <w:top w:val="nil"/>
          <w:left w:val="nil"/>
          <w:bottom w:val="nil"/>
          <w:right w:val="nil"/>
          <w:between w:val="nil"/>
        </w:pBdr>
        <w:tabs>
          <w:tab w:val="center" w:pos="4419"/>
          <w:tab w:val="right" w:pos="8838"/>
        </w:tabs>
        <w:jc w:val="both"/>
        <w:rPr>
          <w:rFonts w:eastAsia="Century Gothic" w:cs="Century Gothic"/>
          <w:bCs/>
          <w:color w:val="000000"/>
          <w:lang w:val="es-AR"/>
        </w:rPr>
      </w:pPr>
      <w:r w:rsidRPr="008B4422">
        <w:rPr>
          <w:rFonts w:eastAsia="Century Gothic" w:cs="Century Gothic"/>
          <w:bCs/>
          <w:color w:val="000000"/>
          <w:lang w:val="es-AR"/>
        </w:rPr>
        <w:t>KOVAC F.</w:t>
      </w:r>
    </w:p>
    <w:p w14:paraId="5DD8FB07" w14:textId="77777777" w:rsidR="00E14B0F" w:rsidRPr="008B4422" w:rsidRDefault="00E14B0F" w:rsidP="007B7522">
      <w:pPr>
        <w:pBdr>
          <w:top w:val="nil"/>
          <w:left w:val="nil"/>
          <w:bottom w:val="nil"/>
          <w:right w:val="nil"/>
          <w:between w:val="nil"/>
        </w:pBdr>
        <w:tabs>
          <w:tab w:val="center" w:pos="4419"/>
          <w:tab w:val="right" w:pos="8838"/>
        </w:tabs>
        <w:jc w:val="both"/>
        <w:rPr>
          <w:rFonts w:eastAsia="Century Gothic" w:cs="Century Gothic"/>
          <w:bCs/>
          <w:color w:val="000000"/>
          <w:lang w:val="es-AR"/>
        </w:rPr>
      </w:pPr>
      <w:r w:rsidRPr="008B4422">
        <w:rPr>
          <w:rFonts w:eastAsia="Century Gothic" w:cs="Century Gothic"/>
          <w:bCs/>
          <w:color w:val="000000"/>
          <w:lang w:val="es-AR"/>
        </w:rPr>
        <w:t>MICHELIS A.</w:t>
      </w:r>
    </w:p>
    <w:p w14:paraId="68231694" w14:textId="77777777" w:rsidR="00E14B0F" w:rsidRPr="007B7522" w:rsidRDefault="00E14B0F" w:rsidP="007B7522">
      <w:pPr>
        <w:pBdr>
          <w:top w:val="nil"/>
          <w:left w:val="nil"/>
          <w:bottom w:val="nil"/>
          <w:right w:val="nil"/>
          <w:between w:val="nil"/>
        </w:pBdr>
        <w:tabs>
          <w:tab w:val="center" w:pos="4419"/>
          <w:tab w:val="right" w:pos="8838"/>
        </w:tabs>
        <w:jc w:val="both"/>
        <w:rPr>
          <w:rFonts w:eastAsia="Century Gothic" w:cs="Century Gothic"/>
          <w:bCs/>
          <w:color w:val="000000"/>
        </w:rPr>
      </w:pPr>
      <w:r w:rsidRPr="007B7522">
        <w:rPr>
          <w:rFonts w:eastAsia="Century Gothic" w:cs="Century Gothic"/>
          <w:bCs/>
          <w:color w:val="000000"/>
        </w:rPr>
        <w:t xml:space="preserve">PAPA M. </w:t>
      </w:r>
    </w:p>
    <w:p w14:paraId="25262035" w14:textId="77777777" w:rsidR="00E14B0F" w:rsidRPr="007B7522" w:rsidRDefault="00E14B0F" w:rsidP="007B7522">
      <w:pPr>
        <w:pBdr>
          <w:top w:val="nil"/>
          <w:left w:val="nil"/>
          <w:bottom w:val="nil"/>
          <w:right w:val="nil"/>
          <w:between w:val="nil"/>
        </w:pBdr>
        <w:tabs>
          <w:tab w:val="center" w:pos="4419"/>
          <w:tab w:val="right" w:pos="8838"/>
        </w:tabs>
        <w:jc w:val="both"/>
        <w:rPr>
          <w:rFonts w:eastAsia="Century Gothic" w:cs="Century Gothic"/>
          <w:bCs/>
          <w:color w:val="000000"/>
        </w:rPr>
      </w:pPr>
      <w:r w:rsidRPr="007B7522">
        <w:rPr>
          <w:rFonts w:eastAsia="Century Gothic" w:cs="Century Gothic"/>
          <w:bCs/>
          <w:color w:val="000000"/>
        </w:rPr>
        <w:t>RIBEIRO M.</w:t>
      </w:r>
    </w:p>
    <w:p w14:paraId="42AE4F12" w14:textId="77777777" w:rsidR="00E14B0F" w:rsidRPr="007B7522" w:rsidRDefault="00E14B0F" w:rsidP="007B7522">
      <w:pPr>
        <w:pBdr>
          <w:top w:val="nil"/>
          <w:left w:val="nil"/>
          <w:bottom w:val="nil"/>
          <w:right w:val="nil"/>
          <w:between w:val="nil"/>
        </w:pBdr>
        <w:tabs>
          <w:tab w:val="center" w:pos="4419"/>
          <w:tab w:val="right" w:pos="8838"/>
        </w:tabs>
        <w:jc w:val="both"/>
        <w:rPr>
          <w:rFonts w:eastAsia="Century Gothic" w:cs="Century Gothic"/>
          <w:bCs/>
          <w:color w:val="000000"/>
        </w:rPr>
      </w:pPr>
    </w:p>
    <w:p w14:paraId="341C39C2" w14:textId="77777777" w:rsidR="00E14B0F" w:rsidRDefault="00E14B0F" w:rsidP="007B7522">
      <w:pPr>
        <w:pBdr>
          <w:top w:val="nil"/>
          <w:left w:val="nil"/>
          <w:bottom w:val="nil"/>
          <w:right w:val="nil"/>
          <w:between w:val="nil"/>
        </w:pBdr>
        <w:tabs>
          <w:tab w:val="center" w:pos="4419"/>
          <w:tab w:val="right" w:pos="8838"/>
        </w:tabs>
        <w:jc w:val="both"/>
        <w:rPr>
          <w:rFonts w:eastAsia="Century Gothic" w:cs="Century Gothic"/>
        </w:rPr>
      </w:pPr>
    </w:p>
    <w:p w14:paraId="39E0A79C" w14:textId="77777777" w:rsidR="00E14B0F" w:rsidRDefault="00E14B0F">
      <w:pPr>
        <w:tabs>
          <w:tab w:val="left" w:pos="4820"/>
        </w:tabs>
        <w:jc w:val="both"/>
        <w:rPr>
          <w:rFonts w:eastAsia="Century Gothic" w:cs="Century Gothic"/>
        </w:rPr>
      </w:pPr>
    </w:p>
    <w:p w14:paraId="7A8AE73B" w14:textId="77777777" w:rsidR="00E14B0F" w:rsidRDefault="00E14B0F">
      <w:pPr>
        <w:tabs>
          <w:tab w:val="left" w:pos="4820"/>
        </w:tabs>
        <w:jc w:val="both"/>
        <w:rPr>
          <w:rFonts w:eastAsia="Century Gothic" w:cs="Century Gothic"/>
        </w:rPr>
      </w:pPr>
    </w:p>
    <w:p w14:paraId="3DD5C14A" w14:textId="77777777" w:rsidR="00E14B0F" w:rsidRDefault="00E14B0F">
      <w:pPr>
        <w:pBdr>
          <w:top w:val="nil"/>
          <w:left w:val="nil"/>
          <w:bottom w:val="nil"/>
          <w:right w:val="nil"/>
          <w:between w:val="nil"/>
        </w:pBdr>
        <w:tabs>
          <w:tab w:val="center" w:pos="4419"/>
          <w:tab w:val="right" w:pos="8838"/>
        </w:tabs>
        <w:ind w:left="2" w:hanging="2"/>
        <w:jc w:val="center"/>
        <w:rPr>
          <w:rFonts w:eastAsia="Century Gothic" w:cs="Century Gothic"/>
          <w:color w:val="000000"/>
        </w:rPr>
      </w:pPr>
    </w:p>
    <w:p w14:paraId="2C79A3F1" w14:textId="77777777" w:rsidR="004B540E" w:rsidRPr="004B540E" w:rsidRDefault="004B540E" w:rsidP="00FD74EB">
      <w:pPr>
        <w:pStyle w:val="Textoindependiente"/>
      </w:pPr>
      <w:r w:rsidRPr="004B540E">
        <w:br w:type="page"/>
      </w:r>
    </w:p>
    <w:p w14:paraId="68141B5A" w14:textId="77777777" w:rsidR="00E838BA" w:rsidRDefault="00E838BA" w:rsidP="00EA5A45">
      <w:pPr>
        <w:jc w:val="both"/>
        <w:rPr>
          <w:color w:val="000000"/>
        </w:rPr>
      </w:pPr>
      <w:r w:rsidRPr="009E5550">
        <w:rPr>
          <w:b/>
          <w:highlight w:val="yellow"/>
        </w:rPr>
        <w:lastRenderedPageBreak/>
        <w:t>4.7.</w:t>
      </w:r>
      <w:r w:rsidRPr="009E5550">
        <w:rPr>
          <w:highlight w:val="yellow"/>
        </w:rPr>
        <w:t xml:space="preserve"> Despacho N.º 007, recomienda suscribir el dictamen del Comité de Selección en el llamado para cubrir un cargo de Ayudante de Primera interino con dedicación Simple para la Electrónica I, y designar desde la aprobación de la presente resolución y hasta el 31/12/2025 al Ing. Valentín APA.</w:t>
      </w:r>
    </w:p>
    <w:p w14:paraId="6A3BE61F" w14:textId="77777777" w:rsidR="004B540E" w:rsidRPr="004B540E" w:rsidRDefault="004B540E" w:rsidP="00FD74EB">
      <w:pPr>
        <w:pStyle w:val="Textoindependiente"/>
      </w:pPr>
    </w:p>
    <w:p w14:paraId="76E0246C" w14:textId="77777777" w:rsidR="00E14B0F" w:rsidRPr="00CC632D" w:rsidRDefault="00E14B0F" w:rsidP="00CC632D">
      <w:pPr>
        <w:pBdr>
          <w:top w:val="nil"/>
          <w:left w:val="nil"/>
          <w:bottom w:val="nil"/>
          <w:right w:val="nil"/>
          <w:between w:val="nil"/>
        </w:pBdr>
        <w:jc w:val="center"/>
        <w:rPr>
          <w:rFonts w:eastAsia="Century Gothic" w:cs="Century Gothic"/>
          <w:color w:val="000000"/>
        </w:rPr>
      </w:pPr>
      <w:r w:rsidRPr="00CC632D">
        <w:rPr>
          <w:rFonts w:eastAsia="Century Gothic" w:cs="Century Gothic"/>
          <w:color w:val="000000"/>
        </w:rPr>
        <w:t>COMISIÓN DE LEGISLACIÓN Y REGLAMENTO</w:t>
      </w:r>
    </w:p>
    <w:p w14:paraId="0FE23A00" w14:textId="77777777" w:rsidR="00E14B0F" w:rsidRPr="00CC632D" w:rsidRDefault="00E14B0F" w:rsidP="00CC632D">
      <w:pPr>
        <w:pBdr>
          <w:top w:val="nil"/>
          <w:left w:val="nil"/>
          <w:bottom w:val="nil"/>
          <w:right w:val="nil"/>
          <w:between w:val="nil"/>
        </w:pBdr>
        <w:jc w:val="center"/>
        <w:rPr>
          <w:rFonts w:eastAsia="Century Gothic" w:cs="Century Gothic"/>
          <w:color w:val="000000"/>
        </w:rPr>
      </w:pPr>
    </w:p>
    <w:p w14:paraId="74D7C1BA" w14:textId="77777777" w:rsidR="00E14B0F" w:rsidRPr="00CC632D" w:rsidRDefault="00E14B0F" w:rsidP="00CC632D">
      <w:pPr>
        <w:pBdr>
          <w:top w:val="nil"/>
          <w:left w:val="nil"/>
          <w:bottom w:val="nil"/>
          <w:right w:val="nil"/>
          <w:between w:val="nil"/>
        </w:pBdr>
        <w:jc w:val="center"/>
        <w:rPr>
          <w:rFonts w:eastAsia="Century Gothic" w:cs="Century Gothic"/>
          <w:color w:val="000000"/>
        </w:rPr>
      </w:pPr>
      <w:r w:rsidRPr="00CC632D">
        <w:rPr>
          <w:rFonts w:eastAsia="Century Gothic" w:cs="Century Gothic"/>
          <w:color w:val="000000"/>
        </w:rPr>
        <w:t>DESPACHO N.º 00</w:t>
      </w:r>
      <w:r>
        <w:rPr>
          <w:rFonts w:eastAsia="Century Gothic" w:cs="Century Gothic"/>
          <w:color w:val="000000"/>
        </w:rPr>
        <w:t>7</w:t>
      </w:r>
    </w:p>
    <w:p w14:paraId="142FF176" w14:textId="77777777" w:rsidR="00E14B0F" w:rsidRDefault="00E14B0F" w:rsidP="00CC632D">
      <w:pPr>
        <w:pBdr>
          <w:top w:val="nil"/>
          <w:left w:val="nil"/>
          <w:bottom w:val="nil"/>
          <w:right w:val="nil"/>
          <w:between w:val="nil"/>
        </w:pBdr>
        <w:jc w:val="right"/>
        <w:rPr>
          <w:rFonts w:eastAsia="Century Gothic" w:cs="Century Gothic"/>
          <w:color w:val="000000"/>
        </w:rPr>
      </w:pPr>
      <w:r w:rsidRPr="00CC632D">
        <w:rPr>
          <w:rFonts w:eastAsia="Century Gothic" w:cs="Century Gothic"/>
          <w:color w:val="000000"/>
        </w:rPr>
        <w:t xml:space="preserve">GENERAL PICO, 12 de febrero de </w:t>
      </w:r>
      <w:sdt>
        <w:sdtPr>
          <w:rPr>
            <w:rFonts w:eastAsia="Century Gothic" w:cs="Century Gothic"/>
            <w:color w:val="000000"/>
          </w:rPr>
          <w:tag w:val="goog_rdk_0"/>
          <w:id w:val="563299661"/>
        </w:sdtPr>
        <w:sdtContent/>
      </w:sdt>
      <w:r w:rsidRPr="00CC632D">
        <w:rPr>
          <w:rFonts w:eastAsia="Century Gothic" w:cs="Century Gothic"/>
          <w:color w:val="000000"/>
        </w:rPr>
        <w:t>2025</w:t>
      </w:r>
    </w:p>
    <w:p w14:paraId="0E4EFD22" w14:textId="77777777" w:rsidR="00E14B0F" w:rsidRPr="00CC632D" w:rsidRDefault="00E14B0F" w:rsidP="00CC632D">
      <w:pPr>
        <w:pBdr>
          <w:top w:val="nil"/>
          <w:left w:val="nil"/>
          <w:bottom w:val="nil"/>
          <w:right w:val="nil"/>
          <w:between w:val="nil"/>
        </w:pBdr>
        <w:jc w:val="right"/>
        <w:rPr>
          <w:rFonts w:eastAsia="Century Gothic" w:cs="Century Gothic"/>
          <w:color w:val="000000"/>
        </w:rPr>
      </w:pPr>
    </w:p>
    <w:p w14:paraId="0751BCD9" w14:textId="77777777" w:rsidR="00E14B0F" w:rsidRDefault="00E14B0F">
      <w:pPr>
        <w:pBdr>
          <w:top w:val="nil"/>
          <w:left w:val="nil"/>
          <w:bottom w:val="nil"/>
          <w:right w:val="nil"/>
          <w:between w:val="nil"/>
        </w:pBdr>
        <w:jc w:val="both"/>
        <w:rPr>
          <w:rFonts w:eastAsia="Century Gothic" w:cs="Century Gothic"/>
        </w:rPr>
      </w:pPr>
      <w:r>
        <w:rPr>
          <w:rFonts w:eastAsia="Century Gothic" w:cs="Century Gothic"/>
          <w:smallCaps/>
        </w:rPr>
        <w:t>VISTO</w:t>
      </w:r>
      <w:r>
        <w:rPr>
          <w:rFonts w:eastAsia="Century Gothic" w:cs="Century Gothic"/>
        </w:rPr>
        <w:t>:</w:t>
      </w:r>
    </w:p>
    <w:p w14:paraId="65C68CD9"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El Expediente FI  16/2025 relacionado con la designación del Ing. Valentín APA, en el cargo de Ayudante de Primera interino con dedicación Simple para la asignatura Electrónica I (I.B.), y</w:t>
      </w:r>
    </w:p>
    <w:p w14:paraId="0D164DA2"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w:t>
      </w:r>
    </w:p>
    <w:p w14:paraId="2BACE970" w14:textId="77777777" w:rsidR="00E14B0F" w:rsidRDefault="00E14B0F">
      <w:pPr>
        <w:pBdr>
          <w:top w:val="nil"/>
          <w:left w:val="nil"/>
          <w:bottom w:val="nil"/>
          <w:right w:val="nil"/>
          <w:between w:val="nil"/>
        </w:pBdr>
        <w:jc w:val="both"/>
        <w:rPr>
          <w:rFonts w:eastAsia="Century Gothic" w:cs="Century Gothic"/>
        </w:rPr>
      </w:pPr>
      <w:r>
        <w:rPr>
          <w:rFonts w:eastAsia="Century Gothic" w:cs="Century Gothic"/>
        </w:rPr>
        <w:t>CONSIDERANDO:</w:t>
      </w:r>
    </w:p>
    <w:p w14:paraId="23844043"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Que mediante Resolución N.º </w:t>
      </w:r>
      <w:hyperlink r:id="rId12">
        <w:r>
          <w:rPr>
            <w:rFonts w:eastAsia="Century Gothic" w:cs="Century Gothic"/>
            <w:color w:val="0000FF"/>
            <w:u w:val="single"/>
          </w:rPr>
          <w:t>161/24</w:t>
        </w:r>
      </w:hyperlink>
      <w:r>
        <w:rPr>
          <w:rFonts w:eastAsia="Century Gothic" w:cs="Century Gothic"/>
        </w:rPr>
        <w:t xml:space="preserve"> Consejo Directivo se llamó a inscripción para cubrir dicho cargo. </w:t>
      </w:r>
    </w:p>
    <w:p w14:paraId="23A20443"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Que el Proceso de Selección de Aspirantes se llevó a cabo según se especifica en Resoluciones N.º </w:t>
      </w:r>
      <w:hyperlink r:id="rId13">
        <w:r>
          <w:rPr>
            <w:rFonts w:eastAsia="Century Gothic" w:cs="Century Gothic"/>
            <w:color w:val="0000FF"/>
            <w:u w:val="single"/>
          </w:rPr>
          <w:t>178/2003</w:t>
        </w:r>
      </w:hyperlink>
      <w:r>
        <w:rPr>
          <w:rFonts w:eastAsia="Century Gothic" w:cs="Century Gothic"/>
        </w:rPr>
        <w:t xml:space="preserve"> (Reglamento para la selección de Aspirantes a cubrir cargos interinos) y N.º </w:t>
      </w:r>
      <w:hyperlink r:id="rId14">
        <w:r>
          <w:rPr>
            <w:rFonts w:eastAsia="Century Gothic" w:cs="Century Gothic"/>
            <w:color w:val="0000FF"/>
            <w:u w:val="single"/>
          </w:rPr>
          <w:t>118/2020</w:t>
        </w:r>
      </w:hyperlink>
      <w:r>
        <w:rPr>
          <w:rFonts w:eastAsia="Century Gothic" w:cs="Century Gothic"/>
        </w:rPr>
        <w:t xml:space="preserve"> (Pautas reglamentarias para la selección de aspirantes) del Consejo Superior.</w:t>
      </w:r>
    </w:p>
    <w:p w14:paraId="198A417A"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Que hubo dos (2) postulantes inscriptos: Ing. Valentín APA e Ing. Francisco Oscar RATKOVICH GILARDENGHI. </w:t>
      </w:r>
    </w:p>
    <w:p w14:paraId="67FEB591" w14:textId="77777777" w:rsidR="00E14B0F" w:rsidRDefault="00E14B0F">
      <w:pPr>
        <w:ind w:firstLine="567"/>
        <w:jc w:val="both"/>
        <w:rPr>
          <w:rFonts w:eastAsia="Century Gothic" w:cs="Century Gothic"/>
          <w:color w:val="000000"/>
        </w:rPr>
      </w:pPr>
      <w:proofErr w:type="gramStart"/>
      <w:r>
        <w:rPr>
          <w:rFonts w:eastAsia="Century Gothic" w:cs="Century Gothic"/>
          <w:color w:val="000000"/>
        </w:rPr>
        <w:t>Que</w:t>
      </w:r>
      <w:proofErr w:type="gramEnd"/>
      <w:r>
        <w:rPr>
          <w:rFonts w:eastAsia="Century Gothic" w:cs="Century Gothic"/>
          <w:color w:val="000000"/>
        </w:rPr>
        <w:t xml:space="preserve"> analizados los antecedentes, el Comité de Selección, compuesto por: Ing. Ernesto Daniel BERGES, Ing. Fernando Gabriel STACHIOTTI e Ing. Nicolás Martín OLIVERO,</w:t>
      </w:r>
      <w:r>
        <w:rPr>
          <w:rFonts w:eastAsia="Century Gothic" w:cs="Century Gothic"/>
        </w:rPr>
        <w:t xml:space="preserve"> </w:t>
      </w:r>
      <w:r>
        <w:rPr>
          <w:rFonts w:eastAsia="Century Gothic" w:cs="Century Gothic"/>
          <w:color w:val="000000"/>
        </w:rPr>
        <w:t>confeccionó el siguiente orden de mérito:</w:t>
      </w:r>
    </w:p>
    <w:p w14:paraId="31886A1F" w14:textId="77777777" w:rsidR="00E14B0F" w:rsidRDefault="00E14B0F">
      <w:pPr>
        <w:numPr>
          <w:ilvl w:val="0"/>
          <w:numId w:val="8"/>
        </w:numPr>
        <w:pBdr>
          <w:top w:val="nil"/>
          <w:left w:val="nil"/>
          <w:bottom w:val="nil"/>
          <w:right w:val="nil"/>
          <w:between w:val="nil"/>
        </w:pBdr>
        <w:jc w:val="both"/>
        <w:rPr>
          <w:rFonts w:eastAsia="Century Gothic" w:cs="Century Gothic"/>
          <w:color w:val="000000"/>
        </w:rPr>
      </w:pPr>
      <w:r>
        <w:rPr>
          <w:rFonts w:eastAsia="Century Gothic" w:cs="Century Gothic"/>
          <w:color w:val="000000"/>
        </w:rPr>
        <w:t xml:space="preserve">Ing. Valentín APA </w:t>
      </w:r>
    </w:p>
    <w:p w14:paraId="595BF70F" w14:textId="77777777" w:rsidR="00E14B0F" w:rsidRDefault="00E14B0F">
      <w:pPr>
        <w:numPr>
          <w:ilvl w:val="0"/>
          <w:numId w:val="8"/>
        </w:numPr>
        <w:pBdr>
          <w:top w:val="nil"/>
          <w:left w:val="nil"/>
          <w:bottom w:val="nil"/>
          <w:right w:val="nil"/>
          <w:between w:val="nil"/>
        </w:pBdr>
        <w:jc w:val="both"/>
        <w:rPr>
          <w:rFonts w:eastAsia="Century Gothic" w:cs="Century Gothic"/>
          <w:color w:val="000000"/>
        </w:rPr>
      </w:pPr>
      <w:r>
        <w:rPr>
          <w:rFonts w:eastAsia="Century Gothic" w:cs="Century Gothic"/>
          <w:color w:val="000000"/>
        </w:rPr>
        <w:t>Ing. Francisco Oscar RATKOVICH GILAR</w:t>
      </w:r>
      <w:r>
        <w:rPr>
          <w:rFonts w:eastAsia="Century Gothic" w:cs="Century Gothic"/>
        </w:rPr>
        <w:t>D</w:t>
      </w:r>
      <w:r>
        <w:rPr>
          <w:rFonts w:eastAsia="Century Gothic" w:cs="Century Gothic"/>
          <w:color w:val="000000"/>
        </w:rPr>
        <w:t xml:space="preserve">ENGHI </w:t>
      </w:r>
    </w:p>
    <w:p w14:paraId="3821E573" w14:textId="77777777" w:rsidR="00E14B0F" w:rsidRDefault="00E14B0F">
      <w:pPr>
        <w:ind w:firstLine="426"/>
        <w:jc w:val="both"/>
        <w:rPr>
          <w:rFonts w:eastAsia="Century Gothic" w:cs="Century Gothic"/>
        </w:rPr>
      </w:pPr>
      <w:r>
        <w:rPr>
          <w:rFonts w:eastAsia="Century Gothic" w:cs="Century Gothic"/>
        </w:rPr>
        <w:t xml:space="preserve"> Que el Comité de Selección recomienda la designación del Ing. Valentín APA, en el cargo de Ayudante de Primera interino con dedicación Simple para la asignatura Electrónica I, mediante el Dictamen confeccionado y firmado de acuerdo a lo establecido en el artículo 8° de la Resolución N.º </w:t>
      </w:r>
      <w:hyperlink r:id="rId15">
        <w:r>
          <w:rPr>
            <w:rFonts w:eastAsia="Century Gothic" w:cs="Century Gothic"/>
          </w:rPr>
          <w:t>118/2020</w:t>
        </w:r>
      </w:hyperlink>
      <w:r>
        <w:rPr>
          <w:rFonts w:eastAsia="Century Gothic" w:cs="Century Gothic"/>
        </w:rPr>
        <w:t xml:space="preserve"> del Consejo Superior.</w:t>
      </w:r>
    </w:p>
    <w:p w14:paraId="076C2EF1"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Que habiendo sido notificados los aspirantes de dicho Dictamen, como lo indica el Artículo 9° de la Resolución </w:t>
      </w:r>
      <w:proofErr w:type="spellStart"/>
      <w:r>
        <w:rPr>
          <w:rFonts w:eastAsia="Century Gothic" w:cs="Century Gothic"/>
        </w:rPr>
        <w:t>N.°</w:t>
      </w:r>
      <w:proofErr w:type="spellEnd"/>
      <w:r>
        <w:rPr>
          <w:rFonts w:eastAsia="Century Gothic" w:cs="Century Gothic"/>
        </w:rPr>
        <w:t xml:space="preserve"> 118/2020 del Consejo Superior, mediante notificación a la respectiva dirección de correo electrónico declarada oportunamente, no ha habido impugnaciones dentro de los plazos fijados en el Artículo 10º de la misma Resolución. </w:t>
      </w:r>
    </w:p>
    <w:p w14:paraId="5C5195F0" w14:textId="77777777" w:rsidR="00E14B0F" w:rsidRPr="00CC632D" w:rsidRDefault="00E14B0F" w:rsidP="00CC632D">
      <w:pPr>
        <w:ind w:firstLine="567"/>
        <w:rPr>
          <w:rFonts w:eastAsia="Century Gothic" w:cs="Century Gothic"/>
        </w:rPr>
      </w:pPr>
      <w:r w:rsidRPr="00CC632D">
        <w:rPr>
          <w:rFonts w:eastAsia="Century Gothic" w:cs="Century Gothic"/>
        </w:rPr>
        <w:t xml:space="preserve">POR ELLO </w:t>
      </w:r>
    </w:p>
    <w:p w14:paraId="40F1EF7B" w14:textId="77777777" w:rsidR="00E14B0F" w:rsidRPr="00CC632D" w:rsidRDefault="00E14B0F" w:rsidP="00CC632D">
      <w:pPr>
        <w:ind w:firstLine="567"/>
        <w:rPr>
          <w:rFonts w:eastAsia="Century Gothic" w:cs="Century Gothic"/>
        </w:rPr>
      </w:pPr>
      <w:r w:rsidRPr="00CC632D">
        <w:rPr>
          <w:rFonts w:eastAsia="Century Gothic" w:cs="Century Gothic"/>
        </w:rPr>
        <w:t>LA COMISIÓN DE LEGISLACIÓN Y REGLAMENTO</w:t>
      </w:r>
    </w:p>
    <w:p w14:paraId="1C7D0C9D" w14:textId="77777777" w:rsidR="00E14B0F" w:rsidRPr="00CC632D" w:rsidRDefault="00E14B0F" w:rsidP="00CC632D">
      <w:pPr>
        <w:ind w:firstLine="567"/>
        <w:rPr>
          <w:rFonts w:eastAsia="Century Gothic" w:cs="Century Gothic"/>
        </w:rPr>
      </w:pPr>
      <w:r w:rsidRPr="00CC632D">
        <w:rPr>
          <w:rFonts w:eastAsia="Century Gothic" w:cs="Century Gothic"/>
        </w:rPr>
        <w:t>DEL CONSEJO DIRECTIVO DE LA FACULTAD DE INGENIERÍA</w:t>
      </w:r>
    </w:p>
    <w:p w14:paraId="0459AF17" w14:textId="77777777" w:rsidR="00E14B0F" w:rsidRPr="00CC632D" w:rsidRDefault="00E14B0F" w:rsidP="00CC632D">
      <w:pPr>
        <w:jc w:val="center"/>
        <w:rPr>
          <w:rFonts w:eastAsia="Century Gothic" w:cs="Century Gothic"/>
        </w:rPr>
      </w:pPr>
      <w:r w:rsidRPr="00CC632D">
        <w:rPr>
          <w:rFonts w:eastAsia="Century Gothic" w:cs="Century Gothic"/>
        </w:rPr>
        <w:tab/>
      </w:r>
    </w:p>
    <w:p w14:paraId="7F9EC6D7" w14:textId="77777777" w:rsidR="00E14B0F" w:rsidRDefault="00E14B0F" w:rsidP="00CC632D">
      <w:pPr>
        <w:jc w:val="center"/>
        <w:rPr>
          <w:rFonts w:eastAsia="Century Gothic" w:cs="Century Gothic"/>
        </w:rPr>
      </w:pPr>
      <w:r w:rsidRPr="00CC632D">
        <w:rPr>
          <w:rFonts w:eastAsia="Century Gothic" w:cs="Century Gothic"/>
        </w:rPr>
        <w:t>RECOMIENDA</w:t>
      </w:r>
    </w:p>
    <w:p w14:paraId="093F1CDF" w14:textId="77777777" w:rsidR="00E14B0F" w:rsidRDefault="00E14B0F" w:rsidP="00CC632D">
      <w:pPr>
        <w:jc w:val="center"/>
        <w:rPr>
          <w:rFonts w:eastAsia="Century Gothic" w:cs="Century Gothic"/>
          <w:color w:val="000000"/>
        </w:rPr>
      </w:pPr>
    </w:p>
    <w:p w14:paraId="554346BD" w14:textId="77777777" w:rsidR="00E14B0F" w:rsidRDefault="00E14B0F">
      <w:pPr>
        <w:pBdr>
          <w:top w:val="nil"/>
          <w:left w:val="nil"/>
          <w:bottom w:val="nil"/>
          <w:right w:val="nil"/>
          <w:between w:val="nil"/>
        </w:pBdr>
        <w:jc w:val="both"/>
        <w:rPr>
          <w:rFonts w:eastAsia="Century Gothic" w:cs="Century Gothic"/>
          <w:color w:val="000000"/>
        </w:rPr>
      </w:pPr>
      <w:r>
        <w:rPr>
          <w:rFonts w:eastAsia="Century Gothic" w:cs="Century Gothic"/>
          <w:color w:val="000000"/>
        </w:rPr>
        <w:t>ARTÍCULO 1º.- Suscribir el dictamen del Comité de Selección en el llamado para cubrir un cargo de Ayudante de Primera</w:t>
      </w:r>
      <w:r>
        <w:rPr>
          <w:rFonts w:eastAsia="Century Gothic" w:cs="Century Gothic"/>
        </w:rPr>
        <w:t xml:space="preserve"> interino con dedicación Simple para la Electrónica I.</w:t>
      </w:r>
    </w:p>
    <w:p w14:paraId="10FDB58D" w14:textId="77777777" w:rsidR="00E14B0F" w:rsidRDefault="00E14B0F">
      <w:pPr>
        <w:pBdr>
          <w:top w:val="nil"/>
          <w:left w:val="nil"/>
          <w:bottom w:val="nil"/>
          <w:right w:val="nil"/>
          <w:between w:val="nil"/>
        </w:pBdr>
        <w:jc w:val="both"/>
        <w:rPr>
          <w:rFonts w:eastAsia="Century Gothic" w:cs="Century Gothic"/>
          <w:color w:val="000000"/>
        </w:rPr>
      </w:pPr>
    </w:p>
    <w:p w14:paraId="702AA37C" w14:textId="77777777" w:rsidR="00E14B0F" w:rsidRDefault="00E14B0F">
      <w:pPr>
        <w:pBdr>
          <w:top w:val="nil"/>
          <w:left w:val="nil"/>
          <w:bottom w:val="nil"/>
          <w:right w:val="nil"/>
          <w:between w:val="nil"/>
        </w:pBdr>
        <w:jc w:val="both"/>
        <w:rPr>
          <w:rFonts w:eastAsia="Century Gothic" w:cs="Century Gothic"/>
        </w:rPr>
      </w:pPr>
      <w:r>
        <w:rPr>
          <w:rFonts w:eastAsia="Century Gothic" w:cs="Century Gothic"/>
        </w:rPr>
        <w:t>ARTÍCULO 2º.- Designar desde la aprobación de la presente resolución y hasta el 31/12/2025 al Ing. Valentín APA (Legajo N.º 6945), CUIL N.º 20-40611407/5, fecha de nacimiento 04/12/1997, en el cargo de Ayudante de Primera (05) interino con dedicación Simple (03) – CÓDIGO 11.5.3.31 – en la asignatura Electrónica I (I.B.).</w:t>
      </w:r>
    </w:p>
    <w:p w14:paraId="2ECEADE8" w14:textId="77777777" w:rsidR="00E14B0F" w:rsidRDefault="00E14B0F">
      <w:pPr>
        <w:pBdr>
          <w:top w:val="nil"/>
          <w:left w:val="nil"/>
          <w:bottom w:val="nil"/>
          <w:right w:val="nil"/>
          <w:between w:val="nil"/>
        </w:pBdr>
        <w:jc w:val="both"/>
        <w:rPr>
          <w:rFonts w:eastAsia="Century Gothic" w:cs="Century Gothic"/>
        </w:rPr>
      </w:pPr>
    </w:p>
    <w:p w14:paraId="49F25973" w14:textId="77777777" w:rsidR="00E14B0F" w:rsidRDefault="00E14B0F">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ARTÍCULO 3º.- Los movimientos presupuestarios que resultasen se imputarán a: Fuente de Financiamiento 11 – Programa 19 – Actividad 1 – Inciso 1 – Partida Principal 12 del Presupuesto Vigente.</w:t>
      </w:r>
    </w:p>
    <w:p w14:paraId="715E6525" w14:textId="77777777" w:rsidR="00E14B0F" w:rsidRDefault="00E14B0F">
      <w:pPr>
        <w:pBdr>
          <w:top w:val="nil"/>
          <w:left w:val="nil"/>
          <w:bottom w:val="nil"/>
          <w:right w:val="nil"/>
          <w:between w:val="nil"/>
        </w:pBdr>
        <w:ind w:hanging="2"/>
        <w:jc w:val="both"/>
        <w:rPr>
          <w:rFonts w:eastAsia="Century Gothic" w:cs="Century Gothic"/>
          <w:color w:val="000000"/>
        </w:rPr>
      </w:pPr>
    </w:p>
    <w:p w14:paraId="4D5B2A83" w14:textId="77777777" w:rsidR="00E14B0F" w:rsidRPr="00CC632D" w:rsidRDefault="00E14B0F" w:rsidP="00CC632D">
      <w:pPr>
        <w:ind w:left="2" w:hanging="2"/>
        <w:jc w:val="both"/>
        <w:rPr>
          <w:rFonts w:eastAsia="Century Gothic" w:cs="Century Gothic"/>
        </w:rPr>
      </w:pPr>
      <w:bookmarkStart w:id="9" w:name="_heading=h.1fob9te" w:colFirst="0" w:colLast="0"/>
      <w:bookmarkEnd w:id="9"/>
      <w:r>
        <w:rPr>
          <w:rFonts w:eastAsia="Century Gothic" w:cs="Century Gothic"/>
          <w:color w:val="000000"/>
        </w:rPr>
        <w:t xml:space="preserve">ARTÍCULO 4º.- </w:t>
      </w:r>
      <w:bookmarkStart w:id="10" w:name="_heading=h.o65fqojtjwm4" w:colFirst="0" w:colLast="0"/>
      <w:bookmarkEnd w:id="10"/>
      <w:r w:rsidRPr="00CC632D">
        <w:rPr>
          <w:rFonts w:eastAsia="Century Gothic" w:cs="Century Gothic"/>
        </w:rPr>
        <w:t xml:space="preserve">De </w:t>
      </w:r>
      <w:proofErr w:type="gramStart"/>
      <w:r w:rsidRPr="00CC632D">
        <w:rPr>
          <w:rFonts w:eastAsia="Century Gothic" w:cs="Century Gothic"/>
        </w:rPr>
        <w:t>forma.-</w:t>
      </w:r>
      <w:proofErr w:type="gramEnd"/>
    </w:p>
    <w:p w14:paraId="3D7AB6FC" w14:textId="77777777" w:rsidR="00E14B0F" w:rsidRPr="00CC632D" w:rsidRDefault="00E14B0F" w:rsidP="00CC632D">
      <w:pPr>
        <w:ind w:left="2" w:hanging="2"/>
        <w:jc w:val="both"/>
        <w:rPr>
          <w:rFonts w:eastAsia="Century Gothic" w:cs="Century Gothic"/>
        </w:rPr>
      </w:pPr>
    </w:p>
    <w:p w14:paraId="27CAC1C2" w14:textId="77777777" w:rsidR="00E14B0F" w:rsidRPr="00CC632D" w:rsidRDefault="00E14B0F" w:rsidP="00CC632D">
      <w:pPr>
        <w:ind w:left="2" w:hanging="2"/>
        <w:jc w:val="both"/>
        <w:rPr>
          <w:rFonts w:eastAsia="Century Gothic" w:cs="Century Gothic"/>
          <w:bCs/>
        </w:rPr>
      </w:pPr>
      <w:r w:rsidRPr="00CC632D">
        <w:rPr>
          <w:rFonts w:eastAsia="Century Gothic" w:cs="Century Gothic"/>
          <w:bCs/>
        </w:rPr>
        <w:lastRenderedPageBreak/>
        <w:t>AZCONA, P</w:t>
      </w:r>
    </w:p>
    <w:p w14:paraId="2877EBA5" w14:textId="77777777" w:rsidR="00E14B0F" w:rsidRPr="00CC632D" w:rsidRDefault="00E14B0F" w:rsidP="00CC632D">
      <w:pPr>
        <w:ind w:left="2" w:hanging="2"/>
        <w:jc w:val="both"/>
        <w:rPr>
          <w:rFonts w:eastAsia="Century Gothic" w:cs="Century Gothic"/>
          <w:bCs/>
        </w:rPr>
      </w:pPr>
      <w:r w:rsidRPr="00CC632D">
        <w:rPr>
          <w:rFonts w:eastAsia="Century Gothic" w:cs="Century Gothic"/>
          <w:bCs/>
        </w:rPr>
        <w:t>BALLESTEROS C.</w:t>
      </w:r>
    </w:p>
    <w:p w14:paraId="1B97ED50" w14:textId="77777777" w:rsidR="00E14B0F" w:rsidRPr="00CC632D" w:rsidRDefault="00E14B0F" w:rsidP="00CC632D">
      <w:pPr>
        <w:ind w:left="2" w:hanging="2"/>
        <w:jc w:val="both"/>
        <w:rPr>
          <w:rFonts w:eastAsia="Century Gothic" w:cs="Century Gothic"/>
          <w:bCs/>
        </w:rPr>
      </w:pPr>
      <w:r w:rsidRPr="00CC632D">
        <w:rPr>
          <w:rFonts w:eastAsia="Century Gothic" w:cs="Century Gothic"/>
          <w:bCs/>
        </w:rPr>
        <w:t>CASTELLINO A.</w:t>
      </w:r>
    </w:p>
    <w:p w14:paraId="2E77DDC5" w14:textId="77777777" w:rsidR="00E14B0F" w:rsidRPr="008B4422" w:rsidRDefault="00E14B0F" w:rsidP="00CC632D">
      <w:pPr>
        <w:ind w:left="2" w:hanging="2"/>
        <w:jc w:val="both"/>
        <w:rPr>
          <w:rFonts w:eastAsia="Century Gothic" w:cs="Century Gothic"/>
          <w:bCs/>
          <w:lang w:val="en-US"/>
        </w:rPr>
      </w:pPr>
      <w:r w:rsidRPr="008B4422">
        <w:rPr>
          <w:rFonts w:eastAsia="Century Gothic" w:cs="Century Gothic"/>
          <w:bCs/>
          <w:lang w:val="en-US"/>
        </w:rPr>
        <w:t>KOVAC F.</w:t>
      </w:r>
    </w:p>
    <w:p w14:paraId="4783A1E3" w14:textId="77777777" w:rsidR="00E14B0F" w:rsidRPr="008B4422" w:rsidRDefault="00E14B0F" w:rsidP="00CC632D">
      <w:pPr>
        <w:ind w:left="2" w:hanging="2"/>
        <w:jc w:val="both"/>
        <w:rPr>
          <w:rFonts w:eastAsia="Century Gothic" w:cs="Century Gothic"/>
          <w:bCs/>
          <w:lang w:val="en-US"/>
        </w:rPr>
      </w:pPr>
      <w:r w:rsidRPr="008B4422">
        <w:rPr>
          <w:rFonts w:eastAsia="Century Gothic" w:cs="Century Gothic"/>
          <w:bCs/>
          <w:lang w:val="en-US"/>
        </w:rPr>
        <w:t>MICHELIS A.</w:t>
      </w:r>
    </w:p>
    <w:p w14:paraId="1FE65AB5" w14:textId="77777777" w:rsidR="00E14B0F" w:rsidRPr="008B4422" w:rsidRDefault="00E14B0F" w:rsidP="00CC632D">
      <w:pPr>
        <w:ind w:left="2" w:hanging="2"/>
        <w:jc w:val="both"/>
        <w:rPr>
          <w:rFonts w:eastAsia="Century Gothic" w:cs="Century Gothic"/>
          <w:bCs/>
          <w:lang w:val="en-US"/>
        </w:rPr>
      </w:pPr>
      <w:r w:rsidRPr="008B4422">
        <w:rPr>
          <w:rFonts w:eastAsia="Century Gothic" w:cs="Century Gothic"/>
          <w:bCs/>
          <w:lang w:val="en-US"/>
        </w:rPr>
        <w:t xml:space="preserve">PAPA M. </w:t>
      </w:r>
    </w:p>
    <w:p w14:paraId="6332920A" w14:textId="77777777" w:rsidR="00E14B0F" w:rsidRPr="00CC632D" w:rsidRDefault="00E14B0F" w:rsidP="00CC632D">
      <w:pPr>
        <w:ind w:left="2" w:hanging="2"/>
        <w:jc w:val="both"/>
        <w:rPr>
          <w:rFonts w:eastAsia="Century Gothic" w:cs="Century Gothic"/>
          <w:bCs/>
        </w:rPr>
      </w:pPr>
      <w:r w:rsidRPr="00CC632D">
        <w:rPr>
          <w:rFonts w:eastAsia="Century Gothic" w:cs="Century Gothic"/>
          <w:bCs/>
        </w:rPr>
        <w:t>RIBEIRO M.</w:t>
      </w:r>
    </w:p>
    <w:p w14:paraId="261983FE" w14:textId="77777777" w:rsidR="00E14B0F" w:rsidRPr="00CC632D" w:rsidRDefault="00E14B0F" w:rsidP="00CC632D">
      <w:pPr>
        <w:ind w:left="2" w:hanging="2"/>
        <w:jc w:val="both"/>
        <w:rPr>
          <w:rFonts w:eastAsia="Century Gothic" w:cs="Century Gothic"/>
          <w:bCs/>
        </w:rPr>
      </w:pPr>
      <w:r w:rsidRPr="00CC632D">
        <w:rPr>
          <w:rFonts w:eastAsia="Century Gothic" w:cs="Century Gothic"/>
          <w:bCs/>
        </w:rPr>
        <w:t>VALINOTTI, J.</w:t>
      </w:r>
    </w:p>
    <w:p w14:paraId="16F825AE" w14:textId="77777777" w:rsidR="004B540E" w:rsidRPr="004B540E" w:rsidRDefault="004B540E" w:rsidP="00FD74EB">
      <w:pPr>
        <w:pStyle w:val="Textoindependiente"/>
      </w:pPr>
      <w:r w:rsidRPr="004B540E">
        <w:br w:type="page"/>
      </w:r>
    </w:p>
    <w:p w14:paraId="04E4F34E" w14:textId="77777777" w:rsidR="00E838BA" w:rsidRDefault="00E838BA" w:rsidP="00E838BA">
      <w:pPr>
        <w:pStyle w:val="Normal1"/>
        <w:ind w:hanging="2"/>
        <w:jc w:val="both"/>
        <w:rPr>
          <w:rFonts w:ascii="Century Gothic" w:eastAsia="Century Gothic" w:hAnsi="Century Gothic" w:cs="Century Gothic"/>
          <w:sz w:val="20"/>
          <w:szCs w:val="20"/>
        </w:rPr>
      </w:pPr>
      <w:r w:rsidRPr="009E5550">
        <w:rPr>
          <w:rFonts w:ascii="Century Gothic" w:eastAsia="Century Gothic" w:hAnsi="Century Gothic" w:cs="Century Gothic"/>
          <w:b/>
          <w:sz w:val="20"/>
          <w:szCs w:val="20"/>
          <w:highlight w:val="yellow"/>
        </w:rPr>
        <w:lastRenderedPageBreak/>
        <w:t>4.8.</w:t>
      </w:r>
      <w:r w:rsidRPr="009E5550">
        <w:rPr>
          <w:rFonts w:ascii="Century Gothic" w:eastAsia="Century Gothic" w:hAnsi="Century Gothic" w:cs="Century Gothic"/>
          <w:sz w:val="20"/>
          <w:szCs w:val="20"/>
          <w:highlight w:val="yellow"/>
        </w:rPr>
        <w:t xml:space="preserve"> Despacho N.º 008, recomienda suscribir el dictamen del Comité de Selección en el llamado para cubrir un cargo de Ayudante de Primera interino con dedicación Simple para la asignatura Investigación Operativa, </w:t>
      </w:r>
      <w:r w:rsidRPr="009E5550">
        <w:rPr>
          <w:rFonts w:ascii="Century Gothic" w:eastAsia="Century Gothic" w:hAnsi="Century Gothic" w:cs="Century Gothic"/>
          <w:b/>
          <w:bCs/>
          <w:sz w:val="20"/>
          <w:szCs w:val="20"/>
          <w:highlight w:val="yellow"/>
        </w:rPr>
        <w:t>designar</w:t>
      </w:r>
      <w:r w:rsidRPr="009E5550">
        <w:rPr>
          <w:rFonts w:ascii="Century Gothic" w:eastAsia="Century Gothic" w:hAnsi="Century Gothic" w:cs="Century Gothic"/>
          <w:sz w:val="20"/>
          <w:szCs w:val="20"/>
          <w:highlight w:val="yellow"/>
        </w:rPr>
        <w:t xml:space="preserve"> desde la aprobación de la presente Resolución y hasta el 31/12/2025 al Ing. Franco AZZARO, y asignarle funciones para colaborar en la asignatura Organización Industrial III.</w:t>
      </w:r>
    </w:p>
    <w:p w14:paraId="6721D3CA" w14:textId="77777777" w:rsidR="004B540E" w:rsidRPr="004B540E" w:rsidRDefault="004B540E" w:rsidP="00FD74EB">
      <w:pPr>
        <w:pStyle w:val="Textoindependiente"/>
      </w:pPr>
    </w:p>
    <w:p w14:paraId="1191118A" w14:textId="77777777" w:rsidR="00E14B0F" w:rsidRPr="00D5441C" w:rsidRDefault="00E14B0F" w:rsidP="00D5441C">
      <w:pPr>
        <w:pBdr>
          <w:top w:val="nil"/>
          <w:left w:val="nil"/>
          <w:bottom w:val="nil"/>
          <w:right w:val="nil"/>
          <w:between w:val="nil"/>
        </w:pBdr>
        <w:jc w:val="center"/>
        <w:rPr>
          <w:rFonts w:eastAsia="Century Gothic" w:cs="Century Gothic"/>
          <w:color w:val="000000"/>
        </w:rPr>
      </w:pPr>
      <w:r w:rsidRPr="00D5441C">
        <w:rPr>
          <w:rFonts w:eastAsia="Century Gothic" w:cs="Century Gothic"/>
          <w:color w:val="000000"/>
        </w:rPr>
        <w:t>COMISIÓN DE LEGISLACIÓN Y REGLAMENTO</w:t>
      </w:r>
    </w:p>
    <w:p w14:paraId="055A8DCA" w14:textId="77777777" w:rsidR="00E14B0F" w:rsidRPr="00D5441C" w:rsidRDefault="00E14B0F" w:rsidP="00D5441C">
      <w:pPr>
        <w:pBdr>
          <w:top w:val="nil"/>
          <w:left w:val="nil"/>
          <w:bottom w:val="nil"/>
          <w:right w:val="nil"/>
          <w:between w:val="nil"/>
        </w:pBdr>
        <w:jc w:val="center"/>
        <w:rPr>
          <w:rFonts w:eastAsia="Century Gothic" w:cs="Century Gothic"/>
          <w:color w:val="000000"/>
        </w:rPr>
      </w:pPr>
    </w:p>
    <w:p w14:paraId="7DFE29C3" w14:textId="77777777" w:rsidR="00E14B0F" w:rsidRPr="00D5441C" w:rsidRDefault="00E14B0F" w:rsidP="00D5441C">
      <w:pPr>
        <w:pBdr>
          <w:top w:val="nil"/>
          <w:left w:val="nil"/>
          <w:bottom w:val="nil"/>
          <w:right w:val="nil"/>
          <w:between w:val="nil"/>
        </w:pBdr>
        <w:jc w:val="center"/>
        <w:rPr>
          <w:rFonts w:eastAsia="Century Gothic" w:cs="Century Gothic"/>
          <w:color w:val="000000"/>
        </w:rPr>
      </w:pPr>
      <w:r w:rsidRPr="00D5441C">
        <w:rPr>
          <w:rFonts w:eastAsia="Century Gothic" w:cs="Century Gothic"/>
          <w:color w:val="000000"/>
        </w:rPr>
        <w:t>DESPACHO N.º 00</w:t>
      </w:r>
      <w:r>
        <w:rPr>
          <w:rFonts w:eastAsia="Century Gothic" w:cs="Century Gothic"/>
          <w:color w:val="000000"/>
        </w:rPr>
        <w:t>8</w:t>
      </w:r>
    </w:p>
    <w:p w14:paraId="1A952490" w14:textId="77777777" w:rsidR="00E14B0F" w:rsidRPr="00D5441C" w:rsidRDefault="00E14B0F" w:rsidP="00D5441C">
      <w:pPr>
        <w:pBdr>
          <w:top w:val="nil"/>
          <w:left w:val="nil"/>
          <w:bottom w:val="nil"/>
          <w:right w:val="nil"/>
          <w:between w:val="nil"/>
        </w:pBdr>
        <w:jc w:val="right"/>
        <w:rPr>
          <w:rFonts w:eastAsia="Century Gothic" w:cs="Century Gothic"/>
          <w:color w:val="000000"/>
        </w:rPr>
      </w:pPr>
      <w:r w:rsidRPr="00D5441C">
        <w:rPr>
          <w:rFonts w:eastAsia="Century Gothic" w:cs="Century Gothic"/>
          <w:color w:val="000000"/>
        </w:rPr>
        <w:t xml:space="preserve">GENERAL PICO, 12 de febrero de </w:t>
      </w:r>
      <w:sdt>
        <w:sdtPr>
          <w:rPr>
            <w:rFonts w:eastAsia="Century Gothic" w:cs="Century Gothic"/>
            <w:color w:val="000000"/>
          </w:rPr>
          <w:tag w:val="goog_rdk_0"/>
          <w:id w:val="757030972"/>
        </w:sdtPr>
        <w:sdtContent/>
      </w:sdt>
      <w:r w:rsidRPr="00D5441C">
        <w:rPr>
          <w:rFonts w:eastAsia="Century Gothic" w:cs="Century Gothic"/>
          <w:color w:val="000000"/>
        </w:rPr>
        <w:t>2025</w:t>
      </w:r>
    </w:p>
    <w:p w14:paraId="66A87290" w14:textId="77777777" w:rsidR="00E14B0F" w:rsidRDefault="00E14B0F">
      <w:pPr>
        <w:pBdr>
          <w:top w:val="nil"/>
          <w:left w:val="nil"/>
          <w:bottom w:val="nil"/>
          <w:right w:val="nil"/>
          <w:between w:val="nil"/>
        </w:pBdr>
        <w:jc w:val="right"/>
        <w:rPr>
          <w:rFonts w:eastAsia="Century Gothic" w:cs="Century Gothic"/>
          <w:color w:val="000000"/>
        </w:rPr>
      </w:pPr>
    </w:p>
    <w:p w14:paraId="673FFEBD" w14:textId="77777777" w:rsidR="00E14B0F" w:rsidRDefault="00E14B0F">
      <w:pPr>
        <w:pBdr>
          <w:top w:val="nil"/>
          <w:left w:val="nil"/>
          <w:bottom w:val="nil"/>
          <w:right w:val="nil"/>
          <w:between w:val="nil"/>
        </w:pBdr>
        <w:jc w:val="both"/>
        <w:rPr>
          <w:rFonts w:eastAsia="Century Gothic" w:cs="Century Gothic"/>
        </w:rPr>
      </w:pPr>
      <w:r>
        <w:rPr>
          <w:rFonts w:eastAsia="Century Gothic" w:cs="Century Gothic"/>
          <w:smallCaps/>
        </w:rPr>
        <w:t>VISTO</w:t>
      </w:r>
      <w:r>
        <w:rPr>
          <w:rFonts w:eastAsia="Century Gothic" w:cs="Century Gothic"/>
        </w:rPr>
        <w:t>:</w:t>
      </w:r>
    </w:p>
    <w:p w14:paraId="1D1C7F3D"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El Expediente FI 12/2025 relacionado con la designación del Ing. Franco AZZARO, en el cargo de Ayudante de Primera interino/a con dedicación Simple para la asignatura Investigación Operativa, y</w:t>
      </w:r>
    </w:p>
    <w:p w14:paraId="694A142F"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w:t>
      </w:r>
    </w:p>
    <w:p w14:paraId="59F544C9" w14:textId="77777777" w:rsidR="00E14B0F" w:rsidRDefault="00E14B0F">
      <w:pPr>
        <w:pBdr>
          <w:top w:val="nil"/>
          <w:left w:val="nil"/>
          <w:bottom w:val="nil"/>
          <w:right w:val="nil"/>
          <w:between w:val="nil"/>
        </w:pBdr>
        <w:jc w:val="both"/>
        <w:rPr>
          <w:rFonts w:eastAsia="Century Gothic" w:cs="Century Gothic"/>
        </w:rPr>
      </w:pPr>
      <w:r>
        <w:rPr>
          <w:rFonts w:eastAsia="Century Gothic" w:cs="Century Gothic"/>
        </w:rPr>
        <w:t>CONSIDERANDO:</w:t>
      </w:r>
    </w:p>
    <w:p w14:paraId="315CBA92"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Que mediante Resolución N.º </w:t>
      </w:r>
      <w:hyperlink r:id="rId16">
        <w:r>
          <w:rPr>
            <w:rFonts w:eastAsia="Century Gothic" w:cs="Century Gothic"/>
            <w:color w:val="0000FF"/>
            <w:u w:val="single"/>
          </w:rPr>
          <w:t>155/24</w:t>
        </w:r>
      </w:hyperlink>
      <w:r>
        <w:rPr>
          <w:rFonts w:eastAsia="Century Gothic" w:cs="Century Gothic"/>
        </w:rPr>
        <w:t xml:space="preserve"> Consejo Directivo se llamó a inscripción para cubrir dicho cargo. </w:t>
      </w:r>
    </w:p>
    <w:p w14:paraId="4D6E4DED"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Que el Proceso de Selección de Aspirantes se llevó a cabo según se especifica en Resoluciones N.º </w:t>
      </w:r>
      <w:hyperlink r:id="rId17">
        <w:r>
          <w:rPr>
            <w:rFonts w:eastAsia="Century Gothic" w:cs="Century Gothic"/>
            <w:color w:val="0000FF"/>
            <w:u w:val="single"/>
          </w:rPr>
          <w:t>178/2003</w:t>
        </w:r>
      </w:hyperlink>
      <w:r>
        <w:rPr>
          <w:rFonts w:eastAsia="Century Gothic" w:cs="Century Gothic"/>
        </w:rPr>
        <w:t xml:space="preserve"> (Reglamento para la selección de Aspirantes a cubrir cargos interinos) y N.º </w:t>
      </w:r>
      <w:hyperlink r:id="rId18">
        <w:r>
          <w:rPr>
            <w:rFonts w:eastAsia="Century Gothic" w:cs="Century Gothic"/>
            <w:color w:val="0000FF"/>
            <w:u w:val="single"/>
          </w:rPr>
          <w:t>118/2020</w:t>
        </w:r>
      </w:hyperlink>
      <w:r>
        <w:rPr>
          <w:rFonts w:eastAsia="Century Gothic" w:cs="Century Gothic"/>
        </w:rPr>
        <w:t xml:space="preserve"> (Pautas reglamentarias para la selección de aspirantes) del Consejo Superior.</w:t>
      </w:r>
    </w:p>
    <w:p w14:paraId="1BB0639A"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Que hubo dos (2) postulantes inscriptos: Ing. Franco AZZARO e Ing. Emiliano GUELER. </w:t>
      </w:r>
    </w:p>
    <w:p w14:paraId="58E9D101" w14:textId="77777777" w:rsidR="00E14B0F" w:rsidRDefault="00E14B0F">
      <w:pPr>
        <w:ind w:firstLine="567"/>
        <w:jc w:val="both"/>
        <w:rPr>
          <w:rFonts w:eastAsia="Century Gothic" w:cs="Century Gothic"/>
          <w:color w:val="000000"/>
        </w:rPr>
      </w:pPr>
      <w:proofErr w:type="gramStart"/>
      <w:r>
        <w:rPr>
          <w:rFonts w:eastAsia="Century Gothic" w:cs="Century Gothic"/>
          <w:color w:val="000000"/>
        </w:rPr>
        <w:t>Que</w:t>
      </w:r>
      <w:proofErr w:type="gramEnd"/>
      <w:r>
        <w:rPr>
          <w:rFonts w:eastAsia="Century Gothic" w:cs="Century Gothic"/>
          <w:color w:val="000000"/>
        </w:rPr>
        <w:t xml:space="preserve"> analizados los antecedentes, el Comité de Selección</w:t>
      </w:r>
      <w:r>
        <w:rPr>
          <w:rFonts w:eastAsia="Century Gothic" w:cs="Century Gothic"/>
        </w:rPr>
        <w:t>,</w:t>
      </w:r>
      <w:r>
        <w:rPr>
          <w:rFonts w:eastAsia="Century Gothic" w:cs="Century Gothic"/>
          <w:color w:val="000000"/>
        </w:rPr>
        <w:t xml:space="preserve"> compuesto por: Ing. Ramiro Adrián DE LA IGLESIA, Ing. María Juliana DIELSCHNEIDER DEL BONO e Ing. Amira NICOLÁS,</w:t>
      </w:r>
      <w:r>
        <w:rPr>
          <w:rFonts w:eastAsia="Century Gothic" w:cs="Century Gothic"/>
        </w:rPr>
        <w:t xml:space="preserve"> </w:t>
      </w:r>
      <w:r>
        <w:rPr>
          <w:rFonts w:eastAsia="Century Gothic" w:cs="Century Gothic"/>
          <w:color w:val="000000"/>
        </w:rPr>
        <w:t>confeccionó el siguiente orden de mérito:</w:t>
      </w:r>
    </w:p>
    <w:p w14:paraId="1D03E6D6" w14:textId="77777777" w:rsidR="00E14B0F" w:rsidRDefault="00E14B0F">
      <w:pPr>
        <w:numPr>
          <w:ilvl w:val="0"/>
          <w:numId w:val="9"/>
        </w:numPr>
        <w:pBdr>
          <w:top w:val="nil"/>
          <w:left w:val="nil"/>
          <w:bottom w:val="nil"/>
          <w:right w:val="nil"/>
          <w:between w:val="nil"/>
        </w:pBdr>
        <w:jc w:val="both"/>
        <w:rPr>
          <w:rFonts w:eastAsia="Century Gothic" w:cs="Century Gothic"/>
          <w:color w:val="000000"/>
        </w:rPr>
      </w:pPr>
      <w:r>
        <w:rPr>
          <w:rFonts w:eastAsia="Century Gothic" w:cs="Century Gothic"/>
          <w:color w:val="000000"/>
        </w:rPr>
        <w:t>Ing. Franco AZZARO</w:t>
      </w:r>
    </w:p>
    <w:p w14:paraId="39BB608E" w14:textId="77777777" w:rsidR="00E14B0F" w:rsidRDefault="00E14B0F">
      <w:pPr>
        <w:numPr>
          <w:ilvl w:val="0"/>
          <w:numId w:val="9"/>
        </w:numPr>
        <w:pBdr>
          <w:top w:val="nil"/>
          <w:left w:val="nil"/>
          <w:bottom w:val="nil"/>
          <w:right w:val="nil"/>
          <w:between w:val="nil"/>
        </w:pBdr>
        <w:jc w:val="both"/>
        <w:rPr>
          <w:rFonts w:eastAsia="Century Gothic" w:cs="Century Gothic"/>
          <w:color w:val="000000"/>
        </w:rPr>
      </w:pPr>
      <w:r>
        <w:rPr>
          <w:rFonts w:eastAsia="Century Gothic" w:cs="Century Gothic"/>
          <w:color w:val="000000"/>
        </w:rPr>
        <w:t>Ing. Emiliano GUELER</w:t>
      </w:r>
    </w:p>
    <w:p w14:paraId="647405FE" w14:textId="77777777" w:rsidR="00E14B0F" w:rsidRDefault="00E14B0F">
      <w:pPr>
        <w:ind w:firstLine="567"/>
        <w:jc w:val="both"/>
        <w:rPr>
          <w:rFonts w:eastAsia="Century Gothic" w:cs="Century Gothic"/>
        </w:rPr>
      </w:pPr>
      <w:r>
        <w:rPr>
          <w:rFonts w:eastAsia="Century Gothic" w:cs="Century Gothic"/>
        </w:rPr>
        <w:t xml:space="preserve">Que el Comité de Selección recomienda la designación del Ing. Franco AZZARO en el cargo de Ayudante de Primera interino con dedicación Simple para la asignatura Investigación Operativa, mediante el Dictamen confeccionado y firmado de acuerdo a lo establecido en el artículo 8° de la Resolución N.º </w:t>
      </w:r>
      <w:hyperlink r:id="rId19">
        <w:r>
          <w:rPr>
            <w:rFonts w:eastAsia="Century Gothic" w:cs="Century Gothic"/>
          </w:rPr>
          <w:t>118/2020</w:t>
        </w:r>
      </w:hyperlink>
      <w:r>
        <w:rPr>
          <w:rFonts w:eastAsia="Century Gothic" w:cs="Century Gothic"/>
        </w:rPr>
        <w:t xml:space="preserve"> del Consejo Superior.</w:t>
      </w:r>
    </w:p>
    <w:p w14:paraId="5216DC61"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Que habiendo sido notificados los aspirantes de dicho Dictamen, como lo indica el Artículo 9° de la Resolución </w:t>
      </w:r>
      <w:proofErr w:type="spellStart"/>
      <w:r>
        <w:rPr>
          <w:rFonts w:eastAsia="Century Gothic" w:cs="Century Gothic"/>
        </w:rPr>
        <w:t>N.°</w:t>
      </w:r>
      <w:proofErr w:type="spellEnd"/>
      <w:r>
        <w:rPr>
          <w:rFonts w:eastAsia="Century Gothic" w:cs="Century Gothic"/>
        </w:rPr>
        <w:t xml:space="preserve"> 118/2020 del Consejo Superior, mediante notificación a la respectiva dirección de correo electrónico declarada oportunamente, no ha habido impugnaciones dentro de los plazos fijados en el Artículo 10º de la misma Resolución. </w:t>
      </w:r>
    </w:p>
    <w:p w14:paraId="52115FC9"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Que el Ing. Franco AZZARO cuenta con experiencia en la asignatura Organización Industrial III, dado que en años anteriores ha desempeñado funciones como Ayudante de Segunda.</w:t>
      </w:r>
    </w:p>
    <w:p w14:paraId="7F948718"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Que ha manifestado su intención de continuar con funciones en la asignatura Organización Industrial III, por lo que resulta pertinente asignarle nuevas responsabilidades en este ámbito.</w:t>
      </w:r>
    </w:p>
    <w:p w14:paraId="000FA533" w14:textId="77777777" w:rsidR="00E14B0F" w:rsidRPr="00276B5E" w:rsidRDefault="00E14B0F" w:rsidP="00276B5E">
      <w:pPr>
        <w:ind w:firstLine="567"/>
        <w:rPr>
          <w:rFonts w:eastAsia="Century Gothic" w:cs="Century Gothic"/>
        </w:rPr>
      </w:pPr>
      <w:r w:rsidRPr="00276B5E">
        <w:rPr>
          <w:rFonts w:eastAsia="Century Gothic" w:cs="Century Gothic"/>
        </w:rPr>
        <w:t xml:space="preserve">POR ELLO </w:t>
      </w:r>
    </w:p>
    <w:p w14:paraId="73414434" w14:textId="77777777" w:rsidR="00E14B0F" w:rsidRPr="00276B5E" w:rsidRDefault="00E14B0F" w:rsidP="00276B5E">
      <w:pPr>
        <w:ind w:firstLine="567"/>
        <w:rPr>
          <w:rFonts w:eastAsia="Century Gothic" w:cs="Century Gothic"/>
        </w:rPr>
      </w:pPr>
      <w:r w:rsidRPr="00276B5E">
        <w:rPr>
          <w:rFonts w:eastAsia="Century Gothic" w:cs="Century Gothic"/>
        </w:rPr>
        <w:t>LA COMISIÓN DE LEGISLACIÓN Y REGLAMENTO</w:t>
      </w:r>
    </w:p>
    <w:p w14:paraId="29E28551" w14:textId="77777777" w:rsidR="00E14B0F" w:rsidRPr="00276B5E" w:rsidRDefault="00E14B0F" w:rsidP="00276B5E">
      <w:pPr>
        <w:ind w:firstLine="567"/>
        <w:rPr>
          <w:rFonts w:eastAsia="Century Gothic" w:cs="Century Gothic"/>
        </w:rPr>
      </w:pPr>
      <w:r w:rsidRPr="00276B5E">
        <w:rPr>
          <w:rFonts w:eastAsia="Century Gothic" w:cs="Century Gothic"/>
        </w:rPr>
        <w:t>DEL CONSEJO DIRECTIVO DE LA FACULTAD DE INGENIERÍA</w:t>
      </w:r>
    </w:p>
    <w:p w14:paraId="72213071" w14:textId="77777777" w:rsidR="00E14B0F" w:rsidRPr="00276B5E" w:rsidRDefault="00E14B0F" w:rsidP="00276B5E">
      <w:pPr>
        <w:jc w:val="center"/>
        <w:rPr>
          <w:rFonts w:eastAsia="Century Gothic" w:cs="Century Gothic"/>
        </w:rPr>
      </w:pPr>
      <w:r w:rsidRPr="00276B5E">
        <w:rPr>
          <w:rFonts w:eastAsia="Century Gothic" w:cs="Century Gothic"/>
        </w:rPr>
        <w:tab/>
      </w:r>
    </w:p>
    <w:p w14:paraId="7E4C4BD8" w14:textId="77777777" w:rsidR="00E14B0F" w:rsidRDefault="00E14B0F" w:rsidP="00276B5E">
      <w:pPr>
        <w:jc w:val="center"/>
        <w:rPr>
          <w:rFonts w:eastAsia="Century Gothic" w:cs="Century Gothic"/>
        </w:rPr>
      </w:pPr>
      <w:r w:rsidRPr="00276B5E">
        <w:rPr>
          <w:rFonts w:eastAsia="Century Gothic" w:cs="Century Gothic"/>
        </w:rPr>
        <w:t>RECOMIENDA</w:t>
      </w:r>
    </w:p>
    <w:p w14:paraId="500693C8" w14:textId="77777777" w:rsidR="00E14B0F" w:rsidRDefault="00E14B0F" w:rsidP="00276B5E">
      <w:pPr>
        <w:jc w:val="center"/>
        <w:rPr>
          <w:rFonts w:eastAsia="Century Gothic" w:cs="Century Gothic"/>
          <w:color w:val="000000"/>
        </w:rPr>
      </w:pPr>
    </w:p>
    <w:p w14:paraId="2760324E" w14:textId="77777777" w:rsidR="00E14B0F" w:rsidRDefault="00E14B0F">
      <w:pPr>
        <w:pBdr>
          <w:top w:val="nil"/>
          <w:left w:val="nil"/>
          <w:bottom w:val="nil"/>
          <w:right w:val="nil"/>
          <w:between w:val="nil"/>
        </w:pBdr>
        <w:jc w:val="both"/>
        <w:rPr>
          <w:rFonts w:eastAsia="Century Gothic" w:cs="Century Gothic"/>
          <w:color w:val="000000"/>
        </w:rPr>
      </w:pPr>
      <w:r>
        <w:rPr>
          <w:rFonts w:eastAsia="Century Gothic" w:cs="Century Gothic"/>
          <w:color w:val="000000"/>
        </w:rPr>
        <w:t>ARTÍCULO 1º.- Suscribir el dictamen del Comité de Selección en el llamado para cubrir un cargo de Ayudante de Primera</w:t>
      </w:r>
      <w:r>
        <w:rPr>
          <w:rFonts w:eastAsia="Century Gothic" w:cs="Century Gothic"/>
        </w:rPr>
        <w:t xml:space="preserve"> interino con dedicación Simple para la asignatura Investigación Operativa.</w:t>
      </w:r>
    </w:p>
    <w:p w14:paraId="30769B3A" w14:textId="77777777" w:rsidR="00E14B0F" w:rsidRDefault="00E14B0F">
      <w:pPr>
        <w:pBdr>
          <w:top w:val="nil"/>
          <w:left w:val="nil"/>
          <w:bottom w:val="nil"/>
          <w:right w:val="nil"/>
          <w:between w:val="nil"/>
        </w:pBdr>
        <w:jc w:val="both"/>
        <w:rPr>
          <w:rFonts w:eastAsia="Century Gothic" w:cs="Century Gothic"/>
          <w:color w:val="000000"/>
        </w:rPr>
      </w:pPr>
    </w:p>
    <w:p w14:paraId="512DBF16" w14:textId="77777777" w:rsidR="00E14B0F" w:rsidRDefault="00E14B0F">
      <w:pPr>
        <w:pBdr>
          <w:top w:val="nil"/>
          <w:left w:val="nil"/>
          <w:bottom w:val="nil"/>
          <w:right w:val="nil"/>
          <w:between w:val="nil"/>
        </w:pBdr>
        <w:jc w:val="both"/>
        <w:rPr>
          <w:rFonts w:eastAsia="Century Gothic" w:cs="Century Gothic"/>
        </w:rPr>
      </w:pPr>
      <w:r>
        <w:rPr>
          <w:rFonts w:eastAsia="Century Gothic" w:cs="Century Gothic"/>
        </w:rPr>
        <w:t>ARTÍCULO 2º.- Designar desde la aprobación de la presente Resolución y hasta el 31/12/2025 al Ing. Franco AZZARO (Legajo N.º 6238), CUIL N.º 20-40568694/6, fecha de nacimiento 26/06/1997, en el cargo de Ayudante de Primera (05) interino con dedicación Simple (03) – CÓDIGO 11.5.3.36 – en la asignatura Investigación Operativa.</w:t>
      </w:r>
    </w:p>
    <w:p w14:paraId="63087F9D" w14:textId="77777777" w:rsidR="00E14B0F" w:rsidRDefault="00E14B0F">
      <w:pPr>
        <w:pBdr>
          <w:top w:val="nil"/>
          <w:left w:val="nil"/>
          <w:bottom w:val="nil"/>
          <w:right w:val="nil"/>
          <w:between w:val="nil"/>
        </w:pBdr>
        <w:jc w:val="both"/>
        <w:rPr>
          <w:rFonts w:eastAsia="Century Gothic" w:cs="Century Gothic"/>
        </w:rPr>
      </w:pPr>
      <w:bookmarkStart w:id="11" w:name="_heading=h.2v7sx5ir9jem" w:colFirst="0" w:colLast="0"/>
      <w:bookmarkEnd w:id="11"/>
    </w:p>
    <w:p w14:paraId="581494F5" w14:textId="77777777" w:rsidR="00E14B0F" w:rsidRDefault="00E14B0F">
      <w:pPr>
        <w:pBdr>
          <w:top w:val="nil"/>
          <w:left w:val="nil"/>
          <w:bottom w:val="nil"/>
          <w:right w:val="nil"/>
          <w:between w:val="nil"/>
        </w:pBdr>
        <w:jc w:val="both"/>
        <w:rPr>
          <w:rFonts w:eastAsia="Century Gothic" w:cs="Century Gothic"/>
        </w:rPr>
      </w:pPr>
      <w:bookmarkStart w:id="12" w:name="_heading=h.5qztll9rrqs4" w:colFirst="0" w:colLast="0"/>
      <w:bookmarkEnd w:id="12"/>
      <w:r>
        <w:rPr>
          <w:rFonts w:eastAsia="Century Gothic" w:cs="Century Gothic"/>
        </w:rPr>
        <w:t>ARTÍCULO 3º.- Asignar funciones desde la aprobación de la presente Resolución y hasta el 31/12/2025 al Ing. Franco AZZARO (Legajo N.º 6238), CUIL N.º 20-40568694/6, fecha de nacimiento 26/06/1997, en el cargo de Ayudante de Primera (05) interino con dedicación Simple (03) para colaborar en la asignatura Organización Industrial III.</w:t>
      </w:r>
    </w:p>
    <w:p w14:paraId="28A35C90" w14:textId="77777777" w:rsidR="00E14B0F" w:rsidRDefault="00E14B0F">
      <w:pPr>
        <w:pBdr>
          <w:top w:val="nil"/>
          <w:left w:val="nil"/>
          <w:bottom w:val="nil"/>
          <w:right w:val="nil"/>
          <w:between w:val="nil"/>
        </w:pBdr>
        <w:jc w:val="both"/>
        <w:rPr>
          <w:rFonts w:eastAsia="Century Gothic" w:cs="Century Gothic"/>
        </w:rPr>
      </w:pPr>
    </w:p>
    <w:p w14:paraId="1E22C6D3" w14:textId="77777777" w:rsidR="00E14B0F" w:rsidRDefault="00E14B0F">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ARTÍCULO </w:t>
      </w:r>
      <w:r>
        <w:rPr>
          <w:rFonts w:eastAsia="Century Gothic" w:cs="Century Gothic"/>
        </w:rPr>
        <w:t>4</w:t>
      </w:r>
      <w:r>
        <w:rPr>
          <w:rFonts w:eastAsia="Century Gothic" w:cs="Century Gothic"/>
          <w:color w:val="000000"/>
        </w:rPr>
        <w:t>º.- Los movimientos presupuestarios que resultasen se imputarán a: Fuente de Financiamiento 11 – Programa 19 – Actividad 1 – Inciso 1 – Partida Principal 12 del Presupuesto Vigente.</w:t>
      </w:r>
    </w:p>
    <w:p w14:paraId="37323D35" w14:textId="77777777" w:rsidR="00E14B0F" w:rsidRDefault="00E14B0F">
      <w:pPr>
        <w:pBdr>
          <w:top w:val="nil"/>
          <w:left w:val="nil"/>
          <w:bottom w:val="nil"/>
          <w:right w:val="nil"/>
          <w:between w:val="nil"/>
        </w:pBdr>
        <w:ind w:hanging="2"/>
        <w:jc w:val="both"/>
        <w:rPr>
          <w:rFonts w:eastAsia="Century Gothic" w:cs="Century Gothic"/>
          <w:color w:val="000000"/>
        </w:rPr>
      </w:pPr>
    </w:p>
    <w:p w14:paraId="1D62E8B5" w14:textId="77777777" w:rsidR="00E14B0F" w:rsidRPr="00276B5E" w:rsidRDefault="00E14B0F" w:rsidP="00276B5E">
      <w:pPr>
        <w:ind w:left="2" w:hanging="2"/>
        <w:jc w:val="both"/>
        <w:rPr>
          <w:rFonts w:eastAsia="Century Gothic" w:cs="Century Gothic"/>
        </w:rPr>
      </w:pPr>
      <w:r>
        <w:rPr>
          <w:rFonts w:eastAsia="Century Gothic" w:cs="Century Gothic"/>
          <w:color w:val="000000"/>
        </w:rPr>
        <w:t xml:space="preserve">ARTÍCULO </w:t>
      </w:r>
      <w:r>
        <w:rPr>
          <w:rFonts w:eastAsia="Century Gothic" w:cs="Century Gothic"/>
        </w:rPr>
        <w:t>5</w:t>
      </w:r>
      <w:r>
        <w:rPr>
          <w:rFonts w:eastAsia="Century Gothic" w:cs="Century Gothic"/>
          <w:color w:val="000000"/>
        </w:rPr>
        <w:t xml:space="preserve">º.- </w:t>
      </w:r>
      <w:r w:rsidRPr="00276B5E">
        <w:rPr>
          <w:rFonts w:eastAsia="Century Gothic" w:cs="Century Gothic"/>
        </w:rPr>
        <w:t xml:space="preserve">De </w:t>
      </w:r>
      <w:proofErr w:type="gramStart"/>
      <w:r w:rsidRPr="00276B5E">
        <w:rPr>
          <w:rFonts w:eastAsia="Century Gothic" w:cs="Century Gothic"/>
        </w:rPr>
        <w:t>forma.-</w:t>
      </w:r>
      <w:proofErr w:type="gramEnd"/>
    </w:p>
    <w:p w14:paraId="7686220C" w14:textId="77777777" w:rsidR="00E14B0F" w:rsidRPr="00276B5E" w:rsidRDefault="00E14B0F" w:rsidP="00276B5E">
      <w:pPr>
        <w:ind w:left="2" w:hanging="2"/>
        <w:jc w:val="both"/>
        <w:rPr>
          <w:rFonts w:eastAsia="Century Gothic" w:cs="Century Gothic"/>
        </w:rPr>
      </w:pPr>
    </w:p>
    <w:p w14:paraId="12D50C57" w14:textId="77777777" w:rsidR="00E14B0F" w:rsidRPr="00276B5E" w:rsidRDefault="00E14B0F" w:rsidP="00276B5E">
      <w:pPr>
        <w:ind w:left="2" w:hanging="2"/>
        <w:jc w:val="both"/>
        <w:rPr>
          <w:rFonts w:eastAsia="Century Gothic" w:cs="Century Gothic"/>
          <w:bCs/>
        </w:rPr>
      </w:pPr>
      <w:r w:rsidRPr="00276B5E">
        <w:rPr>
          <w:rFonts w:eastAsia="Century Gothic" w:cs="Century Gothic"/>
          <w:bCs/>
        </w:rPr>
        <w:t>AZCONA, P</w:t>
      </w:r>
    </w:p>
    <w:p w14:paraId="12472154" w14:textId="77777777" w:rsidR="00E14B0F" w:rsidRPr="00276B5E" w:rsidRDefault="00E14B0F" w:rsidP="00276B5E">
      <w:pPr>
        <w:ind w:left="2" w:hanging="2"/>
        <w:jc w:val="both"/>
        <w:rPr>
          <w:rFonts w:eastAsia="Century Gothic" w:cs="Century Gothic"/>
          <w:bCs/>
        </w:rPr>
      </w:pPr>
      <w:r w:rsidRPr="00276B5E">
        <w:rPr>
          <w:rFonts w:eastAsia="Century Gothic" w:cs="Century Gothic"/>
          <w:bCs/>
        </w:rPr>
        <w:t>BALLESTEROS C.</w:t>
      </w:r>
    </w:p>
    <w:p w14:paraId="4DD63E13" w14:textId="77777777" w:rsidR="00E14B0F" w:rsidRPr="00276B5E" w:rsidRDefault="00E14B0F" w:rsidP="00276B5E">
      <w:pPr>
        <w:ind w:left="2" w:hanging="2"/>
        <w:jc w:val="both"/>
        <w:rPr>
          <w:rFonts w:eastAsia="Century Gothic" w:cs="Century Gothic"/>
          <w:bCs/>
        </w:rPr>
      </w:pPr>
      <w:r w:rsidRPr="00276B5E">
        <w:rPr>
          <w:rFonts w:eastAsia="Century Gothic" w:cs="Century Gothic"/>
          <w:bCs/>
        </w:rPr>
        <w:t>CASTELLINO A.</w:t>
      </w:r>
    </w:p>
    <w:p w14:paraId="2F183F56" w14:textId="77777777" w:rsidR="00E14B0F" w:rsidRPr="00611D6D" w:rsidRDefault="00E14B0F" w:rsidP="00276B5E">
      <w:pPr>
        <w:ind w:left="2" w:hanging="2"/>
        <w:jc w:val="both"/>
        <w:rPr>
          <w:rFonts w:eastAsia="Century Gothic" w:cs="Century Gothic"/>
          <w:bCs/>
          <w:lang w:val="en-US"/>
        </w:rPr>
      </w:pPr>
      <w:r w:rsidRPr="00611D6D">
        <w:rPr>
          <w:rFonts w:eastAsia="Century Gothic" w:cs="Century Gothic"/>
          <w:bCs/>
          <w:lang w:val="en-US"/>
        </w:rPr>
        <w:t>KOVAC F.</w:t>
      </w:r>
    </w:p>
    <w:p w14:paraId="50429750" w14:textId="77777777" w:rsidR="00E14B0F" w:rsidRPr="00611D6D" w:rsidRDefault="00E14B0F" w:rsidP="00276B5E">
      <w:pPr>
        <w:ind w:left="2" w:hanging="2"/>
        <w:jc w:val="both"/>
        <w:rPr>
          <w:rFonts w:eastAsia="Century Gothic" w:cs="Century Gothic"/>
          <w:bCs/>
          <w:lang w:val="en-US"/>
        </w:rPr>
      </w:pPr>
      <w:r w:rsidRPr="00611D6D">
        <w:rPr>
          <w:rFonts w:eastAsia="Century Gothic" w:cs="Century Gothic"/>
          <w:bCs/>
          <w:lang w:val="en-US"/>
        </w:rPr>
        <w:t>MICHELIS A.</w:t>
      </w:r>
    </w:p>
    <w:p w14:paraId="25B3C66F" w14:textId="77777777" w:rsidR="00E14B0F" w:rsidRPr="00611D6D" w:rsidRDefault="00E14B0F" w:rsidP="00276B5E">
      <w:pPr>
        <w:ind w:left="2" w:hanging="2"/>
        <w:jc w:val="both"/>
        <w:rPr>
          <w:rFonts w:eastAsia="Century Gothic" w:cs="Century Gothic"/>
          <w:bCs/>
          <w:lang w:val="en-US"/>
        </w:rPr>
      </w:pPr>
      <w:r w:rsidRPr="00611D6D">
        <w:rPr>
          <w:rFonts w:eastAsia="Century Gothic" w:cs="Century Gothic"/>
          <w:bCs/>
          <w:lang w:val="en-US"/>
        </w:rPr>
        <w:t xml:space="preserve">PAPA M. </w:t>
      </w:r>
    </w:p>
    <w:p w14:paraId="7CD05927" w14:textId="77777777" w:rsidR="00E14B0F" w:rsidRPr="00276B5E" w:rsidRDefault="00E14B0F" w:rsidP="00276B5E">
      <w:pPr>
        <w:ind w:left="2" w:hanging="2"/>
        <w:jc w:val="both"/>
        <w:rPr>
          <w:rFonts w:eastAsia="Century Gothic" w:cs="Century Gothic"/>
          <w:bCs/>
        </w:rPr>
      </w:pPr>
      <w:r w:rsidRPr="00276B5E">
        <w:rPr>
          <w:rFonts w:eastAsia="Century Gothic" w:cs="Century Gothic"/>
          <w:bCs/>
        </w:rPr>
        <w:t>RIBEIRO M.</w:t>
      </w:r>
    </w:p>
    <w:p w14:paraId="5FF91C49" w14:textId="77777777" w:rsidR="00E14B0F" w:rsidRPr="00276B5E" w:rsidRDefault="00E14B0F" w:rsidP="00276B5E">
      <w:pPr>
        <w:ind w:left="2" w:hanging="2"/>
        <w:jc w:val="both"/>
        <w:rPr>
          <w:rFonts w:eastAsia="Century Gothic" w:cs="Century Gothic"/>
          <w:bCs/>
        </w:rPr>
      </w:pPr>
      <w:r w:rsidRPr="00276B5E">
        <w:rPr>
          <w:rFonts w:eastAsia="Century Gothic" w:cs="Century Gothic"/>
          <w:bCs/>
        </w:rPr>
        <w:t>VALINOTTI, J.</w:t>
      </w:r>
    </w:p>
    <w:p w14:paraId="72BF04BE" w14:textId="77777777" w:rsidR="00E14B0F" w:rsidRPr="00276B5E" w:rsidRDefault="00E14B0F" w:rsidP="00276B5E">
      <w:pPr>
        <w:ind w:left="2" w:hanging="2"/>
        <w:jc w:val="both"/>
        <w:rPr>
          <w:rFonts w:eastAsia="Century Gothic" w:cs="Century Gothic"/>
          <w:bCs/>
        </w:rPr>
      </w:pPr>
    </w:p>
    <w:p w14:paraId="17C6ED69" w14:textId="77777777" w:rsidR="004B540E" w:rsidRPr="004B540E" w:rsidRDefault="004B540E" w:rsidP="00FD74EB">
      <w:pPr>
        <w:pStyle w:val="Textoindependiente"/>
      </w:pPr>
      <w:r w:rsidRPr="004B540E">
        <w:br w:type="page"/>
      </w:r>
    </w:p>
    <w:p w14:paraId="46B93ADE" w14:textId="77777777" w:rsidR="00E838BA" w:rsidRDefault="00E838BA" w:rsidP="00611D6D">
      <w:pPr>
        <w:jc w:val="both"/>
        <w:rPr>
          <w:color w:val="000000"/>
        </w:rPr>
      </w:pPr>
      <w:r w:rsidRPr="00611D6D">
        <w:rPr>
          <w:b/>
          <w:highlight w:val="yellow"/>
        </w:rPr>
        <w:lastRenderedPageBreak/>
        <w:t>4.9.</w:t>
      </w:r>
      <w:r w:rsidRPr="00611D6D">
        <w:rPr>
          <w:highlight w:val="yellow"/>
        </w:rPr>
        <w:t xml:space="preserve"> Despacho N.º 009, recomienda suscribir el dictamen del Comité de Selección en el llamado, para cubrir un cargo de </w:t>
      </w:r>
      <w:proofErr w:type="gramStart"/>
      <w:r w:rsidRPr="00611D6D">
        <w:rPr>
          <w:highlight w:val="yellow"/>
        </w:rPr>
        <w:t>Jefa</w:t>
      </w:r>
      <w:proofErr w:type="gramEnd"/>
      <w:r w:rsidRPr="00611D6D">
        <w:rPr>
          <w:highlight w:val="yellow"/>
        </w:rPr>
        <w:t xml:space="preserve"> de Trabajos Prácticos interina con dedicación Simple para la asignatura Organización Industrial III, </w:t>
      </w:r>
      <w:r w:rsidRPr="00611D6D">
        <w:rPr>
          <w:b/>
          <w:bCs/>
          <w:highlight w:val="yellow"/>
        </w:rPr>
        <w:t>de</w:t>
      </w:r>
      <w:r w:rsidRPr="00611D6D">
        <w:rPr>
          <w:b/>
          <w:highlight w:val="yellow"/>
        </w:rPr>
        <w:t xml:space="preserve">signar </w:t>
      </w:r>
      <w:r w:rsidRPr="00611D6D">
        <w:rPr>
          <w:highlight w:val="yellow"/>
        </w:rPr>
        <w:t xml:space="preserve">desde la aprobación de la presente resolución y hasta el 31/12/2025 a la Ing. Selene FARIAS, y </w:t>
      </w:r>
      <w:r w:rsidRPr="00611D6D">
        <w:rPr>
          <w:b/>
          <w:highlight w:val="yellow"/>
        </w:rPr>
        <w:t xml:space="preserve">otorgarle la baja </w:t>
      </w:r>
      <w:r w:rsidRPr="00611D6D">
        <w:rPr>
          <w:bCs/>
          <w:highlight w:val="yellow"/>
        </w:rPr>
        <w:t>en el cargo de Ayudante de Primera interina con dedicación Simple.</w:t>
      </w:r>
    </w:p>
    <w:p w14:paraId="5D1E3A48" w14:textId="77777777" w:rsidR="004B540E" w:rsidRPr="004B540E" w:rsidRDefault="004B540E" w:rsidP="00FD74EB">
      <w:pPr>
        <w:pStyle w:val="Textoindependiente"/>
      </w:pPr>
    </w:p>
    <w:p w14:paraId="46811C9D" w14:textId="77777777" w:rsidR="00E14B0F" w:rsidRDefault="00E14B0F" w:rsidP="000D03AB">
      <w:pPr>
        <w:jc w:val="center"/>
        <w:rPr>
          <w:rFonts w:eastAsia="Century Gothic" w:cs="Century Gothic"/>
          <w:color w:val="000000"/>
        </w:rPr>
      </w:pPr>
      <w:r>
        <w:rPr>
          <w:rFonts w:eastAsia="Century Gothic" w:cs="Century Gothic"/>
          <w:color w:val="000000"/>
        </w:rPr>
        <w:t>COMISIÓN DE LEGISLACIÓN Y REGLAMENTO</w:t>
      </w:r>
    </w:p>
    <w:p w14:paraId="62339258" w14:textId="77777777" w:rsidR="00E14B0F" w:rsidRDefault="00E14B0F" w:rsidP="000D03AB">
      <w:pPr>
        <w:jc w:val="center"/>
        <w:rPr>
          <w:rFonts w:eastAsia="Century Gothic" w:cs="Century Gothic"/>
          <w:color w:val="000000"/>
        </w:rPr>
      </w:pPr>
    </w:p>
    <w:p w14:paraId="6F82159A" w14:textId="77777777" w:rsidR="00E14B0F" w:rsidRDefault="00E14B0F" w:rsidP="000D03AB">
      <w:pPr>
        <w:jc w:val="center"/>
        <w:rPr>
          <w:rFonts w:eastAsia="Century Gothic" w:cs="Century Gothic"/>
          <w:color w:val="000000"/>
        </w:rPr>
      </w:pPr>
      <w:r>
        <w:rPr>
          <w:rFonts w:eastAsia="Century Gothic" w:cs="Century Gothic"/>
          <w:color w:val="000000"/>
        </w:rPr>
        <w:t>DESPACHO N.º 009</w:t>
      </w:r>
    </w:p>
    <w:p w14:paraId="6C83BAC4" w14:textId="77777777" w:rsidR="00E14B0F" w:rsidRDefault="00E14B0F" w:rsidP="000D03AB">
      <w:pPr>
        <w:jc w:val="right"/>
        <w:rPr>
          <w:rFonts w:eastAsia="Century Gothic" w:cs="Century Gothic"/>
          <w:color w:val="000000"/>
        </w:rPr>
      </w:pPr>
      <w:r>
        <w:rPr>
          <w:rFonts w:eastAsia="Century Gothic" w:cs="Century Gothic"/>
          <w:color w:val="000000"/>
        </w:rPr>
        <w:t xml:space="preserve">GENERAL PICO, 12 de febrero de </w:t>
      </w:r>
      <w:sdt>
        <w:sdtPr>
          <w:rPr>
            <w:rFonts w:eastAsia="Century Gothic" w:cs="Century Gothic"/>
            <w:color w:val="000000"/>
          </w:rPr>
          <w:tag w:val="goog_rdk_0"/>
          <w:id w:val="635218815"/>
        </w:sdtPr>
        <w:sdtContent/>
      </w:sdt>
      <w:r>
        <w:rPr>
          <w:rFonts w:eastAsia="Century Gothic" w:cs="Century Gothic"/>
          <w:color w:val="000000"/>
        </w:rPr>
        <w:t>2025</w:t>
      </w:r>
    </w:p>
    <w:p w14:paraId="14A0DAEE" w14:textId="77777777" w:rsidR="00E14B0F" w:rsidRDefault="00E14B0F">
      <w:pPr>
        <w:pBdr>
          <w:top w:val="nil"/>
          <w:left w:val="nil"/>
          <w:bottom w:val="nil"/>
          <w:right w:val="nil"/>
          <w:between w:val="nil"/>
        </w:pBdr>
        <w:jc w:val="right"/>
        <w:rPr>
          <w:rFonts w:eastAsia="Century Gothic" w:cs="Century Gothic"/>
          <w:color w:val="000000"/>
        </w:rPr>
      </w:pPr>
    </w:p>
    <w:p w14:paraId="79FB9B53" w14:textId="77777777" w:rsidR="00E14B0F" w:rsidRDefault="00E14B0F">
      <w:pPr>
        <w:pBdr>
          <w:top w:val="nil"/>
          <w:left w:val="nil"/>
          <w:bottom w:val="nil"/>
          <w:right w:val="nil"/>
          <w:between w:val="nil"/>
        </w:pBdr>
        <w:jc w:val="both"/>
        <w:rPr>
          <w:rFonts w:eastAsia="Century Gothic" w:cs="Century Gothic"/>
        </w:rPr>
      </w:pPr>
      <w:r>
        <w:rPr>
          <w:rFonts w:eastAsia="Century Gothic" w:cs="Century Gothic"/>
          <w:smallCaps/>
        </w:rPr>
        <w:t>VISTO</w:t>
      </w:r>
      <w:r>
        <w:rPr>
          <w:rFonts w:eastAsia="Century Gothic" w:cs="Century Gothic"/>
        </w:rPr>
        <w:t>:</w:t>
      </w:r>
    </w:p>
    <w:p w14:paraId="4482A834"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El Expediente FI 13/2025 relacionado con la designación de</w:t>
      </w:r>
      <w:r>
        <w:t xml:space="preserve"> </w:t>
      </w:r>
      <w:r>
        <w:rPr>
          <w:rFonts w:eastAsia="Century Gothic" w:cs="Century Gothic"/>
        </w:rPr>
        <w:t xml:space="preserve">la Ing. Selene FARIAS en el cargo de </w:t>
      </w:r>
      <w:proofErr w:type="gramStart"/>
      <w:r>
        <w:rPr>
          <w:rFonts w:eastAsia="Century Gothic" w:cs="Century Gothic"/>
        </w:rPr>
        <w:t>Jefa</w:t>
      </w:r>
      <w:proofErr w:type="gramEnd"/>
      <w:r>
        <w:rPr>
          <w:rFonts w:eastAsia="Century Gothic" w:cs="Century Gothic"/>
        </w:rPr>
        <w:t xml:space="preserve"> de Trabajos Prácticos interina con dedicación Simple para la asignatura Organización Industrial III, y</w:t>
      </w:r>
    </w:p>
    <w:p w14:paraId="637B9FD7"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w:t>
      </w:r>
    </w:p>
    <w:p w14:paraId="18AFE9DA" w14:textId="77777777" w:rsidR="00E14B0F" w:rsidRDefault="00E14B0F">
      <w:pPr>
        <w:pBdr>
          <w:top w:val="nil"/>
          <w:left w:val="nil"/>
          <w:bottom w:val="nil"/>
          <w:right w:val="nil"/>
          <w:between w:val="nil"/>
        </w:pBdr>
        <w:jc w:val="both"/>
        <w:rPr>
          <w:rFonts w:eastAsia="Century Gothic" w:cs="Century Gothic"/>
        </w:rPr>
      </w:pPr>
      <w:r>
        <w:rPr>
          <w:rFonts w:eastAsia="Century Gothic" w:cs="Century Gothic"/>
        </w:rPr>
        <w:t>CONSIDERANDO:</w:t>
      </w:r>
    </w:p>
    <w:p w14:paraId="2FAB1581" w14:textId="77777777" w:rsidR="00E14B0F" w:rsidRDefault="00E14B0F" w:rsidP="000D03AB">
      <w:pPr>
        <w:pBdr>
          <w:top w:val="nil"/>
          <w:left w:val="nil"/>
          <w:bottom w:val="nil"/>
          <w:right w:val="nil"/>
          <w:between w:val="nil"/>
        </w:pBdr>
        <w:ind w:firstLine="567"/>
        <w:jc w:val="both"/>
        <w:rPr>
          <w:rFonts w:eastAsia="Century Gothic" w:cs="Century Gothic"/>
        </w:rPr>
      </w:pPr>
      <w:r>
        <w:rPr>
          <w:rFonts w:eastAsia="Century Gothic" w:cs="Century Gothic"/>
        </w:rPr>
        <w:t xml:space="preserve">Que mediante Resolución N.º </w:t>
      </w:r>
      <w:hyperlink r:id="rId20">
        <w:r>
          <w:rPr>
            <w:rFonts w:eastAsia="Century Gothic" w:cs="Century Gothic"/>
            <w:color w:val="0000FF"/>
            <w:u w:val="single"/>
          </w:rPr>
          <w:t>158/24</w:t>
        </w:r>
      </w:hyperlink>
      <w:r>
        <w:rPr>
          <w:rFonts w:eastAsia="Century Gothic" w:cs="Century Gothic"/>
        </w:rPr>
        <w:t xml:space="preserve"> del Consejo Directivo se llamó a inscripción para cubrir dicho cargo. </w:t>
      </w:r>
    </w:p>
    <w:p w14:paraId="5164D060" w14:textId="77777777" w:rsidR="00E14B0F" w:rsidRDefault="00E14B0F" w:rsidP="000D03AB">
      <w:pPr>
        <w:pBdr>
          <w:top w:val="nil"/>
          <w:left w:val="nil"/>
          <w:bottom w:val="nil"/>
          <w:right w:val="nil"/>
          <w:between w:val="nil"/>
        </w:pBdr>
        <w:ind w:firstLine="567"/>
        <w:jc w:val="both"/>
        <w:rPr>
          <w:rFonts w:eastAsia="Century Gothic" w:cs="Century Gothic"/>
        </w:rPr>
      </w:pPr>
      <w:r>
        <w:rPr>
          <w:rFonts w:eastAsia="Century Gothic" w:cs="Century Gothic"/>
        </w:rPr>
        <w:t xml:space="preserve">Que el Proceso de Selección de Aspirantes se llevó a cabo según se especifica en Resoluciones N.º </w:t>
      </w:r>
      <w:hyperlink r:id="rId21">
        <w:r>
          <w:rPr>
            <w:rFonts w:eastAsia="Century Gothic" w:cs="Century Gothic"/>
            <w:color w:val="0000FF"/>
            <w:u w:val="single"/>
          </w:rPr>
          <w:t>178/2003</w:t>
        </w:r>
      </w:hyperlink>
      <w:r>
        <w:rPr>
          <w:rFonts w:eastAsia="Century Gothic" w:cs="Century Gothic"/>
        </w:rPr>
        <w:t xml:space="preserve"> (Reglamento para la selección de Aspirantes a cubrir cargos interinos) y N.º </w:t>
      </w:r>
      <w:hyperlink r:id="rId22">
        <w:r>
          <w:rPr>
            <w:rFonts w:eastAsia="Century Gothic" w:cs="Century Gothic"/>
            <w:color w:val="0000FF"/>
            <w:u w:val="single"/>
          </w:rPr>
          <w:t>118/2020</w:t>
        </w:r>
      </w:hyperlink>
      <w:r>
        <w:rPr>
          <w:rFonts w:eastAsia="Century Gothic" w:cs="Century Gothic"/>
        </w:rPr>
        <w:t xml:space="preserve"> (Pautas reglamentarias para la selección de aspirantes) del Consejo Superior.</w:t>
      </w:r>
    </w:p>
    <w:p w14:paraId="239ADCE7" w14:textId="77777777" w:rsidR="00E14B0F" w:rsidRDefault="00E14B0F" w:rsidP="000D03AB">
      <w:pPr>
        <w:pBdr>
          <w:top w:val="nil"/>
          <w:left w:val="nil"/>
          <w:bottom w:val="nil"/>
          <w:right w:val="nil"/>
          <w:between w:val="nil"/>
        </w:pBdr>
        <w:ind w:firstLine="567"/>
        <w:jc w:val="both"/>
        <w:rPr>
          <w:rFonts w:eastAsia="Century Gothic" w:cs="Century Gothic"/>
        </w:rPr>
      </w:pPr>
      <w:r>
        <w:rPr>
          <w:rFonts w:eastAsia="Century Gothic" w:cs="Century Gothic"/>
        </w:rPr>
        <w:t xml:space="preserve">Que hubo dos (2) postulantes inscriptos: Ing. Selene FARIAS e Ing. Emiliano GUELER. </w:t>
      </w:r>
    </w:p>
    <w:p w14:paraId="07193E39" w14:textId="77777777" w:rsidR="00E14B0F" w:rsidRDefault="00E14B0F" w:rsidP="000D03AB">
      <w:pPr>
        <w:ind w:firstLine="567"/>
        <w:jc w:val="both"/>
        <w:rPr>
          <w:rFonts w:eastAsia="Century Gothic" w:cs="Century Gothic"/>
          <w:color w:val="000000"/>
        </w:rPr>
      </w:pPr>
      <w:proofErr w:type="gramStart"/>
      <w:r>
        <w:rPr>
          <w:rFonts w:eastAsia="Century Gothic" w:cs="Century Gothic"/>
          <w:color w:val="000000"/>
        </w:rPr>
        <w:t>Que</w:t>
      </w:r>
      <w:proofErr w:type="gramEnd"/>
      <w:r>
        <w:rPr>
          <w:rFonts w:eastAsia="Century Gothic" w:cs="Century Gothic"/>
          <w:color w:val="000000"/>
        </w:rPr>
        <w:t xml:space="preserve"> analizados los antecedentes, el Comité de Selección, compuesto por: Ing. Luis Félix CUELLO, Ing. María Juliana DIELSCHNEIDER DEL BONO e Ing. Federico Javier de CELIS,</w:t>
      </w:r>
      <w:r>
        <w:rPr>
          <w:rFonts w:eastAsia="Century Gothic" w:cs="Century Gothic"/>
        </w:rPr>
        <w:t xml:space="preserve"> </w:t>
      </w:r>
      <w:r>
        <w:rPr>
          <w:rFonts w:eastAsia="Century Gothic" w:cs="Century Gothic"/>
          <w:color w:val="000000"/>
        </w:rPr>
        <w:t>confeccionó el siguiente orden de mérito:</w:t>
      </w:r>
    </w:p>
    <w:p w14:paraId="6E74BBF0" w14:textId="77777777" w:rsidR="00E14B0F" w:rsidRDefault="00E14B0F">
      <w:pPr>
        <w:numPr>
          <w:ilvl w:val="0"/>
          <w:numId w:val="10"/>
        </w:numPr>
        <w:pBdr>
          <w:top w:val="nil"/>
          <w:left w:val="nil"/>
          <w:bottom w:val="nil"/>
          <w:right w:val="nil"/>
          <w:between w:val="nil"/>
        </w:pBdr>
        <w:jc w:val="both"/>
        <w:rPr>
          <w:rFonts w:eastAsia="Century Gothic" w:cs="Century Gothic"/>
          <w:color w:val="000000"/>
        </w:rPr>
      </w:pPr>
      <w:r>
        <w:rPr>
          <w:rFonts w:eastAsia="Century Gothic" w:cs="Century Gothic"/>
          <w:color w:val="000000"/>
        </w:rPr>
        <w:t>Ing. Selene FARIAS</w:t>
      </w:r>
    </w:p>
    <w:p w14:paraId="0F5ADEFA" w14:textId="77777777" w:rsidR="00E14B0F" w:rsidRDefault="00E14B0F">
      <w:pPr>
        <w:numPr>
          <w:ilvl w:val="0"/>
          <w:numId w:val="10"/>
        </w:numPr>
        <w:pBdr>
          <w:top w:val="nil"/>
          <w:left w:val="nil"/>
          <w:bottom w:val="nil"/>
          <w:right w:val="nil"/>
          <w:between w:val="nil"/>
        </w:pBdr>
        <w:jc w:val="both"/>
        <w:rPr>
          <w:rFonts w:eastAsia="Century Gothic" w:cs="Century Gothic"/>
          <w:color w:val="000000"/>
        </w:rPr>
      </w:pPr>
      <w:r>
        <w:rPr>
          <w:rFonts w:eastAsia="Century Gothic" w:cs="Century Gothic"/>
          <w:color w:val="000000"/>
        </w:rPr>
        <w:t>Ing. Emiliano GUELER</w:t>
      </w:r>
    </w:p>
    <w:p w14:paraId="2C28C8CE" w14:textId="77777777" w:rsidR="00E14B0F" w:rsidRDefault="00E14B0F">
      <w:pPr>
        <w:ind w:firstLine="567"/>
        <w:jc w:val="both"/>
        <w:rPr>
          <w:rFonts w:eastAsia="Century Gothic" w:cs="Century Gothic"/>
        </w:rPr>
      </w:pPr>
      <w:r>
        <w:rPr>
          <w:rFonts w:eastAsia="Century Gothic" w:cs="Century Gothic"/>
        </w:rPr>
        <w:t xml:space="preserve">Que el Comité de Selección recomienda la designación de la Ing. Selene FARIAS, en el cargo de </w:t>
      </w:r>
      <w:proofErr w:type="gramStart"/>
      <w:r>
        <w:rPr>
          <w:rFonts w:eastAsia="Century Gothic" w:cs="Century Gothic"/>
        </w:rPr>
        <w:t>Jefa</w:t>
      </w:r>
      <w:proofErr w:type="gramEnd"/>
      <w:r>
        <w:rPr>
          <w:rFonts w:eastAsia="Century Gothic" w:cs="Century Gothic"/>
        </w:rPr>
        <w:t xml:space="preserve"> de Trabajos Prácticos interina con dedicación Simple para la asignatura Organización Industrial III, mediante el Dictamen confeccionado y firmado de acuerdo a lo establecido en el artículo 8° de la Resolución N.º </w:t>
      </w:r>
      <w:hyperlink r:id="rId23">
        <w:r>
          <w:rPr>
            <w:rFonts w:eastAsia="Century Gothic" w:cs="Century Gothic"/>
          </w:rPr>
          <w:t>118/2020</w:t>
        </w:r>
      </w:hyperlink>
      <w:r>
        <w:rPr>
          <w:rFonts w:eastAsia="Century Gothic" w:cs="Century Gothic"/>
        </w:rPr>
        <w:t xml:space="preserve"> del Consejo Superior.</w:t>
      </w:r>
    </w:p>
    <w:p w14:paraId="33AC5237" w14:textId="77777777" w:rsidR="00E14B0F" w:rsidRDefault="00E14B0F">
      <w:pPr>
        <w:ind w:firstLine="540"/>
        <w:jc w:val="both"/>
        <w:rPr>
          <w:rFonts w:eastAsia="Century Gothic" w:cs="Century Gothic"/>
        </w:rPr>
      </w:pPr>
      <w:r>
        <w:rPr>
          <w:rFonts w:eastAsia="Century Gothic" w:cs="Century Gothic"/>
        </w:rPr>
        <w:t xml:space="preserve">Que habiendo sido notificados los aspirantes de dicho Dictamen, como lo indica el Artículo 9° de la Resolución </w:t>
      </w:r>
      <w:proofErr w:type="spellStart"/>
      <w:r>
        <w:rPr>
          <w:rFonts w:eastAsia="Century Gothic" w:cs="Century Gothic"/>
        </w:rPr>
        <w:t>N.°</w:t>
      </w:r>
      <w:proofErr w:type="spellEnd"/>
      <w:r>
        <w:rPr>
          <w:rFonts w:eastAsia="Century Gothic" w:cs="Century Gothic"/>
        </w:rPr>
        <w:t xml:space="preserve"> 118/2020 del Consejo Superior, mediante notificación a la respectiva dirección de correo electrónico declarada oportunamente, no hubo impugnaciones dentro de los plazos fijados en el Artículo 10º de la misma Resolución.</w:t>
      </w:r>
    </w:p>
    <w:p w14:paraId="74DAD77A" w14:textId="77777777" w:rsidR="00E14B0F" w:rsidRDefault="00000000">
      <w:pPr>
        <w:ind w:firstLine="567"/>
        <w:jc w:val="both"/>
        <w:rPr>
          <w:rFonts w:eastAsia="Century Gothic" w:cs="Century Gothic"/>
        </w:rPr>
      </w:pPr>
      <w:sdt>
        <w:sdtPr>
          <w:tag w:val="goog_rdk_1"/>
          <w:id w:val="276070890"/>
        </w:sdtPr>
        <w:sdtContent/>
      </w:sdt>
      <w:r w:rsidR="00E14B0F">
        <w:rPr>
          <w:rFonts w:eastAsia="Century Gothic" w:cs="Century Gothic"/>
        </w:rPr>
        <w:t>Que la Ing. Selene FARIAS posee un cargo actual de Ayudante de Primera interino con dedicación Simple en la asignatura Organización Industrial III.</w:t>
      </w:r>
    </w:p>
    <w:p w14:paraId="0A8958D0" w14:textId="77777777" w:rsidR="00E14B0F" w:rsidRDefault="00E14B0F" w:rsidP="000D03AB">
      <w:pPr>
        <w:ind w:firstLine="567"/>
        <w:rPr>
          <w:rFonts w:eastAsia="Century Gothic" w:cs="Century Gothic"/>
        </w:rPr>
      </w:pPr>
      <w:r>
        <w:rPr>
          <w:rFonts w:eastAsia="Century Gothic" w:cs="Century Gothic"/>
        </w:rPr>
        <w:t>Que, por lo tanto, corresponde darle de baja en dicho cargo por tratarse de una promoción en la asignatura.</w:t>
      </w:r>
    </w:p>
    <w:p w14:paraId="5220CFD8" w14:textId="77777777" w:rsidR="00E14B0F" w:rsidRPr="000D03AB" w:rsidRDefault="00E14B0F" w:rsidP="000D03AB">
      <w:pPr>
        <w:ind w:firstLine="567"/>
        <w:rPr>
          <w:rFonts w:eastAsia="Century Gothic" w:cs="Century Gothic"/>
        </w:rPr>
      </w:pPr>
      <w:r w:rsidRPr="000D03AB">
        <w:rPr>
          <w:rFonts w:eastAsia="Century Gothic" w:cs="Century Gothic"/>
        </w:rPr>
        <w:t xml:space="preserve">POR ELLO </w:t>
      </w:r>
    </w:p>
    <w:p w14:paraId="4FD278B8" w14:textId="77777777" w:rsidR="00E14B0F" w:rsidRPr="000D03AB" w:rsidRDefault="00E14B0F" w:rsidP="000D03AB">
      <w:pPr>
        <w:ind w:firstLine="567"/>
        <w:rPr>
          <w:rFonts w:eastAsia="Century Gothic" w:cs="Century Gothic"/>
        </w:rPr>
      </w:pPr>
      <w:r w:rsidRPr="000D03AB">
        <w:rPr>
          <w:rFonts w:eastAsia="Century Gothic" w:cs="Century Gothic"/>
        </w:rPr>
        <w:t>LA COMISIÓN DE LEGISLACIÓN Y REGLAMENTO</w:t>
      </w:r>
    </w:p>
    <w:p w14:paraId="586E1038" w14:textId="77777777" w:rsidR="00E14B0F" w:rsidRPr="000D03AB" w:rsidRDefault="00E14B0F" w:rsidP="000D03AB">
      <w:pPr>
        <w:ind w:firstLine="567"/>
        <w:rPr>
          <w:rFonts w:eastAsia="Century Gothic" w:cs="Century Gothic"/>
        </w:rPr>
      </w:pPr>
      <w:r w:rsidRPr="000D03AB">
        <w:rPr>
          <w:rFonts w:eastAsia="Century Gothic" w:cs="Century Gothic"/>
        </w:rPr>
        <w:t>DEL CONSEJO DIRECTIVO DE LA FACULTAD DE INGENIERÍA</w:t>
      </w:r>
    </w:p>
    <w:p w14:paraId="11712B55" w14:textId="77777777" w:rsidR="00E14B0F" w:rsidRPr="000D03AB" w:rsidRDefault="00E14B0F" w:rsidP="000D03AB">
      <w:pPr>
        <w:jc w:val="center"/>
        <w:rPr>
          <w:rFonts w:eastAsia="Century Gothic" w:cs="Century Gothic"/>
        </w:rPr>
      </w:pPr>
      <w:r w:rsidRPr="000D03AB">
        <w:rPr>
          <w:rFonts w:eastAsia="Century Gothic" w:cs="Century Gothic"/>
        </w:rPr>
        <w:tab/>
      </w:r>
    </w:p>
    <w:p w14:paraId="3D982070" w14:textId="77777777" w:rsidR="00E14B0F" w:rsidRPr="000D03AB" w:rsidRDefault="00E14B0F" w:rsidP="000D03AB">
      <w:pPr>
        <w:jc w:val="center"/>
        <w:rPr>
          <w:rFonts w:eastAsia="Century Gothic" w:cs="Century Gothic"/>
        </w:rPr>
      </w:pPr>
      <w:r w:rsidRPr="000D03AB">
        <w:rPr>
          <w:rFonts w:eastAsia="Century Gothic" w:cs="Century Gothic"/>
        </w:rPr>
        <w:t>RECOMIENDA</w:t>
      </w:r>
    </w:p>
    <w:p w14:paraId="10214A3F" w14:textId="77777777" w:rsidR="00E14B0F" w:rsidRDefault="00E14B0F">
      <w:pPr>
        <w:jc w:val="center"/>
        <w:rPr>
          <w:rFonts w:eastAsia="Century Gothic" w:cs="Century Gothic"/>
          <w:color w:val="000000"/>
        </w:rPr>
      </w:pPr>
    </w:p>
    <w:p w14:paraId="682A1964" w14:textId="77777777" w:rsidR="00E14B0F" w:rsidRDefault="00E14B0F">
      <w:pPr>
        <w:pBdr>
          <w:top w:val="nil"/>
          <w:left w:val="nil"/>
          <w:bottom w:val="nil"/>
          <w:right w:val="nil"/>
          <w:between w:val="nil"/>
        </w:pBdr>
        <w:jc w:val="both"/>
        <w:rPr>
          <w:rFonts w:eastAsia="Century Gothic" w:cs="Century Gothic"/>
          <w:color w:val="000000"/>
        </w:rPr>
      </w:pPr>
      <w:r>
        <w:rPr>
          <w:rFonts w:eastAsia="Century Gothic" w:cs="Century Gothic"/>
          <w:color w:val="000000"/>
        </w:rPr>
        <w:t xml:space="preserve">ARTÍCULO 1º.- Suscribir el dictamen del Comité de Selección en el llamado, para cubrir un cargo de </w:t>
      </w:r>
      <w:proofErr w:type="gramStart"/>
      <w:r>
        <w:rPr>
          <w:rFonts w:eastAsia="Century Gothic" w:cs="Century Gothic"/>
        </w:rPr>
        <w:t>Jefa</w:t>
      </w:r>
      <w:proofErr w:type="gramEnd"/>
      <w:r>
        <w:rPr>
          <w:rFonts w:eastAsia="Century Gothic" w:cs="Century Gothic"/>
        </w:rPr>
        <w:t xml:space="preserve"> de Trabajos Prácticos interina con dedicación Simple para la asignatura Organización Industrial III.</w:t>
      </w:r>
    </w:p>
    <w:p w14:paraId="321D0E9C" w14:textId="77777777" w:rsidR="00E14B0F" w:rsidRDefault="00E14B0F">
      <w:pPr>
        <w:pBdr>
          <w:top w:val="nil"/>
          <w:left w:val="nil"/>
          <w:bottom w:val="nil"/>
          <w:right w:val="nil"/>
          <w:between w:val="nil"/>
        </w:pBdr>
        <w:jc w:val="both"/>
        <w:rPr>
          <w:rFonts w:eastAsia="Century Gothic" w:cs="Century Gothic"/>
          <w:color w:val="000000"/>
        </w:rPr>
      </w:pPr>
    </w:p>
    <w:p w14:paraId="1FC64520" w14:textId="77777777" w:rsidR="00E14B0F" w:rsidRDefault="00E14B0F">
      <w:pPr>
        <w:jc w:val="both"/>
        <w:rPr>
          <w:rFonts w:eastAsia="Century Gothic" w:cs="Century Gothic"/>
        </w:rPr>
      </w:pPr>
      <w:r>
        <w:rPr>
          <w:rFonts w:eastAsia="Century Gothic" w:cs="Century Gothic"/>
        </w:rPr>
        <w:t xml:space="preserve">ARTÍCULO 2º.- </w:t>
      </w:r>
      <w:r>
        <w:rPr>
          <w:rFonts w:eastAsia="Century Gothic" w:cs="Century Gothic"/>
          <w:b/>
        </w:rPr>
        <w:t xml:space="preserve">Designar </w:t>
      </w:r>
      <w:r>
        <w:rPr>
          <w:rFonts w:eastAsia="Century Gothic" w:cs="Century Gothic"/>
        </w:rPr>
        <w:t xml:space="preserve">desde la aprobación de la presente resolución y hasta el 31/12/2025 a la Ing. Selene FARIAS, (Legajo N.º 5418), CUIL N.º 27-37029707/5, fecha de nacimiento 03/09/1992, en el cargo de </w:t>
      </w:r>
      <w:proofErr w:type="gramStart"/>
      <w:r>
        <w:rPr>
          <w:rFonts w:eastAsia="Century Gothic" w:cs="Century Gothic"/>
        </w:rPr>
        <w:t>Jefa</w:t>
      </w:r>
      <w:proofErr w:type="gramEnd"/>
      <w:r>
        <w:rPr>
          <w:rFonts w:eastAsia="Century Gothic" w:cs="Century Gothic"/>
        </w:rPr>
        <w:t xml:space="preserve"> de Trabajos Prácticos (04) interina con dedicación Simple (03) – CÓDIGO </w:t>
      </w:r>
      <w:r w:rsidRPr="000D03AB">
        <w:rPr>
          <w:rFonts w:eastAsia="Century Gothic" w:cs="Century Gothic"/>
        </w:rPr>
        <w:t>11.4.3.19</w:t>
      </w:r>
      <w:r>
        <w:rPr>
          <w:rFonts w:eastAsia="Century Gothic" w:cs="Century Gothic"/>
        </w:rPr>
        <w:t xml:space="preserve"> para la asignatura Organización Industrial III.</w:t>
      </w:r>
    </w:p>
    <w:p w14:paraId="145696EC" w14:textId="77777777" w:rsidR="00E14B0F" w:rsidRDefault="00E14B0F">
      <w:pPr>
        <w:jc w:val="both"/>
        <w:rPr>
          <w:rFonts w:eastAsia="Century Gothic" w:cs="Century Gothic"/>
        </w:rPr>
      </w:pPr>
    </w:p>
    <w:p w14:paraId="58E89B59" w14:textId="77777777" w:rsidR="00E14B0F" w:rsidRDefault="00E14B0F">
      <w:pPr>
        <w:jc w:val="both"/>
        <w:rPr>
          <w:rFonts w:eastAsia="Century Gothic" w:cs="Century Gothic"/>
          <w:color w:val="000000"/>
        </w:rPr>
      </w:pPr>
      <w:r>
        <w:rPr>
          <w:rFonts w:eastAsia="Century Gothic" w:cs="Century Gothic"/>
        </w:rPr>
        <w:lastRenderedPageBreak/>
        <w:t xml:space="preserve">ARTÍCULO 3º.- </w:t>
      </w:r>
      <w:r>
        <w:rPr>
          <w:rFonts w:eastAsia="Century Gothic" w:cs="Century Gothic"/>
          <w:b/>
        </w:rPr>
        <w:t xml:space="preserve">Otorgar la Baja </w:t>
      </w:r>
      <w:r>
        <w:rPr>
          <w:rFonts w:eastAsia="Century Gothic" w:cs="Century Gothic"/>
        </w:rPr>
        <w:t>desde la aprobación de la presente resolución a la Ing. Selene FARIAS, (Legajo N.º 5418), CUIL N.º 27-37029707/5, fecha de nacimiento 03/09/1992, en el cargo de Ayudante de Primera (05) interina con dedicación Simple (03) – CÓDIGO 11.5.3.21 para la asignatura Organización Industrial III.</w:t>
      </w:r>
    </w:p>
    <w:p w14:paraId="6E9C8756" w14:textId="77777777" w:rsidR="00E14B0F" w:rsidRDefault="00E14B0F">
      <w:pPr>
        <w:pBdr>
          <w:top w:val="nil"/>
          <w:left w:val="nil"/>
          <w:bottom w:val="nil"/>
          <w:right w:val="nil"/>
          <w:between w:val="nil"/>
        </w:pBdr>
        <w:jc w:val="both"/>
        <w:rPr>
          <w:rFonts w:eastAsia="Century Gothic" w:cs="Century Gothic"/>
        </w:rPr>
      </w:pPr>
    </w:p>
    <w:p w14:paraId="0600DE90" w14:textId="77777777" w:rsidR="00E14B0F" w:rsidRDefault="00E14B0F">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ARTÍCULO 4º.- Los movimientos presupuestarios que resultasen se imputarán a: Fuente de Financiamiento 11 – Programa 19 – Actividad 1 – Inciso 1 – Partida Principal 12 del Presupuesto Vigente.</w:t>
      </w:r>
    </w:p>
    <w:p w14:paraId="6A66F893" w14:textId="77777777" w:rsidR="00E14B0F" w:rsidRDefault="00E14B0F">
      <w:pPr>
        <w:pBdr>
          <w:top w:val="nil"/>
          <w:left w:val="nil"/>
          <w:bottom w:val="nil"/>
          <w:right w:val="nil"/>
          <w:between w:val="nil"/>
        </w:pBdr>
        <w:ind w:hanging="2"/>
        <w:jc w:val="both"/>
        <w:rPr>
          <w:rFonts w:eastAsia="Century Gothic" w:cs="Century Gothic"/>
          <w:color w:val="000000"/>
        </w:rPr>
      </w:pPr>
    </w:p>
    <w:p w14:paraId="0B5B1D6F" w14:textId="77777777" w:rsidR="00E14B0F" w:rsidRPr="005025A7" w:rsidRDefault="00E14B0F" w:rsidP="000D03AB">
      <w:pPr>
        <w:ind w:left="2" w:hanging="2"/>
        <w:jc w:val="both"/>
        <w:rPr>
          <w:rFonts w:eastAsia="Century Gothic" w:cs="Century Gothic"/>
        </w:rPr>
      </w:pPr>
      <w:r>
        <w:rPr>
          <w:rFonts w:eastAsia="Century Gothic" w:cs="Century Gothic"/>
          <w:color w:val="000000"/>
        </w:rPr>
        <w:t xml:space="preserve">ARTÍCULO 5º.- </w:t>
      </w:r>
      <w:r w:rsidRPr="005025A7">
        <w:rPr>
          <w:rFonts w:eastAsia="Century Gothic" w:cs="Century Gothic"/>
        </w:rPr>
        <w:t xml:space="preserve">De </w:t>
      </w:r>
      <w:proofErr w:type="gramStart"/>
      <w:r w:rsidRPr="005025A7">
        <w:rPr>
          <w:rFonts w:eastAsia="Century Gothic" w:cs="Century Gothic"/>
        </w:rPr>
        <w:t>forma.-</w:t>
      </w:r>
      <w:proofErr w:type="gramEnd"/>
    </w:p>
    <w:p w14:paraId="4184F2BB" w14:textId="77777777" w:rsidR="00E14B0F" w:rsidRDefault="00E14B0F" w:rsidP="000D03AB">
      <w:pPr>
        <w:ind w:left="2" w:hanging="2"/>
        <w:jc w:val="both"/>
        <w:rPr>
          <w:rFonts w:eastAsia="Century Gothic" w:cs="Century Gothic"/>
        </w:rPr>
      </w:pPr>
    </w:p>
    <w:p w14:paraId="2460CDBF" w14:textId="77777777" w:rsidR="00E14B0F" w:rsidRDefault="00E14B0F" w:rsidP="000D03AB">
      <w:pPr>
        <w:ind w:left="2" w:hanging="2"/>
        <w:jc w:val="both"/>
        <w:rPr>
          <w:rFonts w:eastAsia="Century Gothic" w:cs="Century Gothic"/>
        </w:rPr>
      </w:pPr>
    </w:p>
    <w:p w14:paraId="30C1DBC0" w14:textId="77777777" w:rsidR="00E14B0F" w:rsidRDefault="00E14B0F" w:rsidP="000D03AB">
      <w:pPr>
        <w:ind w:left="2" w:hanging="2"/>
        <w:jc w:val="both"/>
        <w:rPr>
          <w:rFonts w:eastAsia="Century Gothic" w:cs="Century Gothic"/>
        </w:rPr>
      </w:pPr>
    </w:p>
    <w:p w14:paraId="1818138B" w14:textId="77777777" w:rsidR="00E14B0F" w:rsidRPr="005025A7" w:rsidRDefault="00E14B0F" w:rsidP="000D03AB">
      <w:pPr>
        <w:ind w:left="2" w:hanging="2"/>
        <w:jc w:val="both"/>
        <w:rPr>
          <w:rFonts w:eastAsia="Century Gothic" w:cs="Century Gothic"/>
        </w:rPr>
      </w:pPr>
    </w:p>
    <w:p w14:paraId="6EB27736" w14:textId="77777777" w:rsidR="00E14B0F" w:rsidRPr="005025A7" w:rsidRDefault="00E14B0F" w:rsidP="000D03AB">
      <w:pPr>
        <w:ind w:left="2" w:hanging="2"/>
        <w:jc w:val="both"/>
        <w:rPr>
          <w:rFonts w:eastAsia="Century Gothic" w:cs="Century Gothic"/>
          <w:bCs/>
        </w:rPr>
      </w:pPr>
      <w:r w:rsidRPr="005025A7">
        <w:rPr>
          <w:rFonts w:eastAsia="Century Gothic" w:cs="Century Gothic"/>
          <w:bCs/>
        </w:rPr>
        <w:t>AZCONA, P</w:t>
      </w:r>
    </w:p>
    <w:p w14:paraId="4F9449E7" w14:textId="77777777" w:rsidR="00E14B0F" w:rsidRPr="005025A7" w:rsidRDefault="00E14B0F" w:rsidP="000D03AB">
      <w:pPr>
        <w:ind w:left="2" w:hanging="2"/>
        <w:jc w:val="both"/>
        <w:rPr>
          <w:rFonts w:eastAsia="Century Gothic" w:cs="Century Gothic"/>
          <w:bCs/>
        </w:rPr>
      </w:pPr>
      <w:r w:rsidRPr="005025A7">
        <w:rPr>
          <w:rFonts w:eastAsia="Century Gothic" w:cs="Century Gothic"/>
          <w:bCs/>
        </w:rPr>
        <w:t>BALLESTEROS C.</w:t>
      </w:r>
    </w:p>
    <w:p w14:paraId="06E4035B" w14:textId="77777777" w:rsidR="00E14B0F" w:rsidRPr="005025A7" w:rsidRDefault="00E14B0F" w:rsidP="000D03AB">
      <w:pPr>
        <w:ind w:left="2" w:hanging="2"/>
        <w:jc w:val="both"/>
        <w:rPr>
          <w:rFonts w:eastAsia="Century Gothic" w:cs="Century Gothic"/>
          <w:bCs/>
        </w:rPr>
      </w:pPr>
      <w:r w:rsidRPr="005025A7">
        <w:rPr>
          <w:rFonts w:eastAsia="Century Gothic" w:cs="Century Gothic"/>
          <w:bCs/>
        </w:rPr>
        <w:t>CASTELLINO A.</w:t>
      </w:r>
    </w:p>
    <w:p w14:paraId="746164C4" w14:textId="77777777" w:rsidR="00E14B0F" w:rsidRPr="008B4422" w:rsidRDefault="00E14B0F" w:rsidP="000D03AB">
      <w:pPr>
        <w:ind w:left="2" w:hanging="2"/>
        <w:jc w:val="both"/>
        <w:rPr>
          <w:rFonts w:eastAsia="Century Gothic" w:cs="Century Gothic"/>
          <w:bCs/>
          <w:lang w:val="en-US"/>
        </w:rPr>
      </w:pPr>
      <w:r w:rsidRPr="008B4422">
        <w:rPr>
          <w:rFonts w:eastAsia="Century Gothic" w:cs="Century Gothic"/>
          <w:bCs/>
          <w:lang w:val="en-US"/>
        </w:rPr>
        <w:t>KOVAC F.</w:t>
      </w:r>
    </w:p>
    <w:p w14:paraId="5763A192" w14:textId="77777777" w:rsidR="00E14B0F" w:rsidRPr="008B4422" w:rsidRDefault="00E14B0F" w:rsidP="000D03AB">
      <w:pPr>
        <w:ind w:left="2" w:hanging="2"/>
        <w:jc w:val="both"/>
        <w:rPr>
          <w:rFonts w:eastAsia="Century Gothic" w:cs="Century Gothic"/>
          <w:bCs/>
          <w:lang w:val="en-US"/>
        </w:rPr>
      </w:pPr>
      <w:r w:rsidRPr="008B4422">
        <w:rPr>
          <w:rFonts w:eastAsia="Century Gothic" w:cs="Century Gothic"/>
          <w:bCs/>
          <w:lang w:val="en-US"/>
        </w:rPr>
        <w:t>MICHELIS A.</w:t>
      </w:r>
    </w:p>
    <w:p w14:paraId="243A4D4F" w14:textId="77777777" w:rsidR="00E14B0F" w:rsidRPr="008B4422" w:rsidRDefault="00E14B0F" w:rsidP="000D03AB">
      <w:pPr>
        <w:ind w:left="2" w:hanging="2"/>
        <w:jc w:val="both"/>
        <w:rPr>
          <w:rFonts w:eastAsia="Century Gothic" w:cs="Century Gothic"/>
          <w:bCs/>
          <w:lang w:val="en-US"/>
        </w:rPr>
      </w:pPr>
      <w:r w:rsidRPr="008B4422">
        <w:rPr>
          <w:rFonts w:eastAsia="Century Gothic" w:cs="Century Gothic"/>
          <w:bCs/>
          <w:lang w:val="en-US"/>
        </w:rPr>
        <w:t xml:space="preserve">PAPA M. </w:t>
      </w:r>
    </w:p>
    <w:p w14:paraId="6BB49F6C" w14:textId="77777777" w:rsidR="00E14B0F" w:rsidRPr="005025A7" w:rsidRDefault="00E14B0F" w:rsidP="000D03AB">
      <w:pPr>
        <w:ind w:left="2" w:hanging="2"/>
        <w:jc w:val="both"/>
        <w:rPr>
          <w:rFonts w:eastAsia="Century Gothic" w:cs="Century Gothic"/>
          <w:bCs/>
        </w:rPr>
      </w:pPr>
      <w:r w:rsidRPr="005025A7">
        <w:rPr>
          <w:rFonts w:eastAsia="Century Gothic" w:cs="Century Gothic"/>
          <w:bCs/>
        </w:rPr>
        <w:t>RIBEIRO M.</w:t>
      </w:r>
    </w:p>
    <w:p w14:paraId="0B54D644" w14:textId="77777777" w:rsidR="00E14B0F" w:rsidRPr="005025A7" w:rsidRDefault="00E14B0F" w:rsidP="000D03AB">
      <w:pPr>
        <w:ind w:left="2" w:hanging="2"/>
        <w:jc w:val="both"/>
        <w:rPr>
          <w:rFonts w:eastAsia="Century Gothic" w:cs="Century Gothic"/>
          <w:bCs/>
        </w:rPr>
      </w:pPr>
      <w:r w:rsidRPr="005025A7">
        <w:rPr>
          <w:rFonts w:eastAsia="Century Gothic" w:cs="Century Gothic"/>
          <w:bCs/>
        </w:rPr>
        <w:t>VALINOTTI, J.</w:t>
      </w:r>
    </w:p>
    <w:p w14:paraId="50ACB50F" w14:textId="77777777" w:rsidR="00E14B0F" w:rsidRPr="005025A7" w:rsidRDefault="00E14B0F" w:rsidP="000D03AB">
      <w:pPr>
        <w:ind w:left="2" w:hanging="2"/>
        <w:jc w:val="both"/>
        <w:rPr>
          <w:rFonts w:eastAsia="Century Gothic" w:cs="Century Gothic"/>
          <w:bCs/>
        </w:rPr>
      </w:pPr>
    </w:p>
    <w:p w14:paraId="0CAAEFCC" w14:textId="77777777" w:rsidR="00E14B0F" w:rsidRDefault="00E14B0F" w:rsidP="000D03AB">
      <w:pPr>
        <w:ind w:left="2" w:hanging="2"/>
        <w:jc w:val="both"/>
        <w:rPr>
          <w:rFonts w:eastAsia="Century Gothic" w:cs="Century Gothic"/>
        </w:rPr>
      </w:pPr>
    </w:p>
    <w:p w14:paraId="6BAEB5B1" w14:textId="77777777" w:rsidR="004B540E" w:rsidRPr="004B540E" w:rsidRDefault="004B540E" w:rsidP="00FD74EB">
      <w:pPr>
        <w:pStyle w:val="Textoindependiente"/>
      </w:pPr>
      <w:r w:rsidRPr="004B540E">
        <w:br w:type="page"/>
      </w:r>
    </w:p>
    <w:p w14:paraId="78CFFF0C" w14:textId="77777777" w:rsidR="00E838BA" w:rsidRDefault="00E838BA" w:rsidP="00E838BA">
      <w:pPr>
        <w:pStyle w:val="Normal1"/>
        <w:ind w:hanging="2"/>
        <w:jc w:val="both"/>
        <w:rPr>
          <w:rFonts w:ascii="Century Gothic" w:eastAsia="Century Gothic" w:hAnsi="Century Gothic" w:cs="Century Gothic"/>
          <w:sz w:val="20"/>
          <w:szCs w:val="20"/>
        </w:rPr>
      </w:pPr>
      <w:r w:rsidRPr="00611D6D">
        <w:rPr>
          <w:rFonts w:ascii="Century Gothic" w:eastAsia="Century Gothic" w:hAnsi="Century Gothic" w:cs="Century Gothic"/>
          <w:b/>
          <w:sz w:val="20"/>
          <w:szCs w:val="20"/>
          <w:highlight w:val="yellow"/>
        </w:rPr>
        <w:lastRenderedPageBreak/>
        <w:t>4.10.</w:t>
      </w:r>
      <w:r w:rsidRPr="00611D6D">
        <w:rPr>
          <w:rFonts w:ascii="Century Gothic" w:eastAsia="Century Gothic" w:hAnsi="Century Gothic" w:cs="Century Gothic"/>
          <w:sz w:val="20"/>
          <w:szCs w:val="20"/>
          <w:highlight w:val="yellow"/>
        </w:rPr>
        <w:t xml:space="preserve"> Despacho N.º 010, recomienda refrendar la Resolución N.º 022/25 del Decano dictada ad referéndum del Consejo Directivo por la cual resuelve</w:t>
      </w:r>
      <w:r w:rsidRPr="00611D6D">
        <w:rPr>
          <w:rFonts w:ascii="Century Gothic" w:eastAsia="Century Gothic" w:hAnsi="Century Gothic" w:cs="Century Gothic"/>
          <w:b/>
          <w:sz w:val="20"/>
          <w:szCs w:val="20"/>
          <w:highlight w:val="yellow"/>
        </w:rPr>
        <w:t xml:space="preserve"> aceptar la renuncia y dar de baja </w:t>
      </w:r>
      <w:r w:rsidRPr="00611D6D">
        <w:rPr>
          <w:rFonts w:ascii="Century Gothic" w:eastAsia="Century Gothic" w:hAnsi="Century Gothic" w:cs="Century Gothic"/>
          <w:sz w:val="20"/>
          <w:szCs w:val="20"/>
          <w:highlight w:val="yellow"/>
        </w:rPr>
        <w:t>desde el 01/02/2025, al Ing. Nataniel FARIAS, en el cargo de Ayudante de Primera interino con dedicación Semiexclusiva, en las asignaturas Sistemas de Representación I y Sistemas de Representación II.</w:t>
      </w:r>
    </w:p>
    <w:p w14:paraId="0EA6BEB8" w14:textId="77777777" w:rsidR="004B540E" w:rsidRPr="004B540E" w:rsidRDefault="004B540E" w:rsidP="00FD74EB">
      <w:pPr>
        <w:pStyle w:val="Textoindependiente"/>
      </w:pPr>
    </w:p>
    <w:p w14:paraId="41CA693A" w14:textId="77777777" w:rsidR="00E14B0F" w:rsidRPr="00F12ABC" w:rsidRDefault="00E14B0F" w:rsidP="00F12ABC">
      <w:pPr>
        <w:pBdr>
          <w:top w:val="nil"/>
          <w:left w:val="nil"/>
          <w:bottom w:val="nil"/>
          <w:right w:val="nil"/>
          <w:between w:val="nil"/>
        </w:pBdr>
        <w:tabs>
          <w:tab w:val="center" w:pos="4419"/>
          <w:tab w:val="right" w:pos="8838"/>
          <w:tab w:val="left" w:pos="708"/>
        </w:tabs>
        <w:jc w:val="center"/>
        <w:rPr>
          <w:rFonts w:eastAsia="Century Gothic" w:cs="Century Gothic"/>
          <w:color w:val="000000"/>
        </w:rPr>
      </w:pPr>
      <w:r w:rsidRPr="00F12ABC">
        <w:rPr>
          <w:rFonts w:eastAsia="Century Gothic" w:cs="Century Gothic"/>
          <w:color w:val="000000"/>
        </w:rPr>
        <w:t>COMISIÓN DE LEGISLACIÓN Y REGLAMENTO</w:t>
      </w:r>
    </w:p>
    <w:p w14:paraId="0D33B72E" w14:textId="77777777" w:rsidR="00E14B0F" w:rsidRPr="00F12ABC" w:rsidRDefault="00E14B0F" w:rsidP="00F12ABC">
      <w:pPr>
        <w:pBdr>
          <w:top w:val="nil"/>
          <w:left w:val="nil"/>
          <w:bottom w:val="nil"/>
          <w:right w:val="nil"/>
          <w:between w:val="nil"/>
        </w:pBdr>
        <w:tabs>
          <w:tab w:val="center" w:pos="4419"/>
          <w:tab w:val="right" w:pos="8838"/>
          <w:tab w:val="left" w:pos="708"/>
        </w:tabs>
        <w:jc w:val="center"/>
        <w:rPr>
          <w:rFonts w:eastAsia="Century Gothic" w:cs="Century Gothic"/>
          <w:color w:val="000000"/>
        </w:rPr>
      </w:pPr>
    </w:p>
    <w:p w14:paraId="140722C6" w14:textId="77777777" w:rsidR="00E14B0F" w:rsidRPr="00F12ABC" w:rsidRDefault="00E14B0F" w:rsidP="00F12ABC">
      <w:pPr>
        <w:pBdr>
          <w:top w:val="nil"/>
          <w:left w:val="nil"/>
          <w:bottom w:val="nil"/>
          <w:right w:val="nil"/>
          <w:between w:val="nil"/>
        </w:pBdr>
        <w:tabs>
          <w:tab w:val="center" w:pos="4419"/>
          <w:tab w:val="right" w:pos="8838"/>
          <w:tab w:val="left" w:pos="708"/>
        </w:tabs>
        <w:jc w:val="center"/>
        <w:rPr>
          <w:rFonts w:eastAsia="Century Gothic" w:cs="Century Gothic"/>
          <w:color w:val="000000"/>
        </w:rPr>
      </w:pPr>
      <w:r w:rsidRPr="00F12ABC">
        <w:rPr>
          <w:rFonts w:eastAsia="Century Gothic" w:cs="Century Gothic"/>
          <w:color w:val="000000"/>
        </w:rPr>
        <w:t>DESPACHO N.º 0</w:t>
      </w:r>
      <w:r>
        <w:rPr>
          <w:rFonts w:eastAsia="Century Gothic" w:cs="Century Gothic"/>
          <w:color w:val="000000"/>
        </w:rPr>
        <w:t>10</w:t>
      </w:r>
    </w:p>
    <w:p w14:paraId="70CDCF35" w14:textId="77777777" w:rsidR="00E14B0F" w:rsidRPr="00F12ABC" w:rsidRDefault="00E14B0F" w:rsidP="00F12ABC">
      <w:pPr>
        <w:pBdr>
          <w:top w:val="nil"/>
          <w:left w:val="nil"/>
          <w:bottom w:val="nil"/>
          <w:right w:val="nil"/>
          <w:between w:val="nil"/>
        </w:pBdr>
        <w:tabs>
          <w:tab w:val="center" w:pos="4419"/>
          <w:tab w:val="right" w:pos="8838"/>
          <w:tab w:val="left" w:pos="708"/>
        </w:tabs>
        <w:jc w:val="right"/>
        <w:rPr>
          <w:rFonts w:eastAsia="Century Gothic" w:cs="Century Gothic"/>
          <w:color w:val="000000"/>
        </w:rPr>
      </w:pPr>
      <w:r w:rsidRPr="00F12ABC">
        <w:rPr>
          <w:rFonts w:eastAsia="Century Gothic" w:cs="Century Gothic"/>
          <w:color w:val="000000"/>
        </w:rPr>
        <w:t xml:space="preserve">GENERAL PICO, 12 de febrero de </w:t>
      </w:r>
      <w:sdt>
        <w:sdtPr>
          <w:rPr>
            <w:rFonts w:eastAsia="Century Gothic" w:cs="Century Gothic"/>
            <w:color w:val="000000"/>
          </w:rPr>
          <w:tag w:val="goog_rdk_0"/>
          <w:id w:val="251020778"/>
        </w:sdtPr>
        <w:sdtContent/>
      </w:sdt>
      <w:r w:rsidRPr="00F12ABC">
        <w:rPr>
          <w:rFonts w:eastAsia="Century Gothic" w:cs="Century Gothic"/>
          <w:color w:val="000000"/>
        </w:rPr>
        <w:t>2025</w:t>
      </w:r>
    </w:p>
    <w:p w14:paraId="229316D2" w14:textId="77777777" w:rsidR="00E14B0F" w:rsidRDefault="00E14B0F">
      <w:pPr>
        <w:pBdr>
          <w:top w:val="nil"/>
          <w:left w:val="nil"/>
          <w:bottom w:val="nil"/>
          <w:right w:val="nil"/>
          <w:between w:val="nil"/>
        </w:pBdr>
        <w:tabs>
          <w:tab w:val="center" w:pos="4419"/>
          <w:tab w:val="right" w:pos="8838"/>
          <w:tab w:val="left" w:pos="708"/>
        </w:tabs>
        <w:jc w:val="center"/>
        <w:rPr>
          <w:rFonts w:eastAsia="Century Gothic" w:cs="Century Gothic"/>
          <w:color w:val="000000"/>
        </w:rPr>
      </w:pPr>
    </w:p>
    <w:p w14:paraId="7FDF45C9" w14:textId="77777777" w:rsidR="00E14B0F" w:rsidRDefault="00E14B0F">
      <w:pPr>
        <w:ind w:left="2" w:hanging="2"/>
        <w:rPr>
          <w:rFonts w:eastAsia="Century Gothic" w:cs="Century Gothic"/>
        </w:rPr>
      </w:pPr>
      <w:r>
        <w:rPr>
          <w:rFonts w:eastAsia="Century Gothic" w:cs="Century Gothic"/>
        </w:rPr>
        <w:t xml:space="preserve">VISTO: </w:t>
      </w:r>
    </w:p>
    <w:p w14:paraId="33852582" w14:textId="77777777" w:rsidR="00E14B0F" w:rsidRDefault="00E14B0F" w:rsidP="00F12ABC">
      <w:pPr>
        <w:ind w:left="2" w:firstLine="565"/>
        <w:rPr>
          <w:rFonts w:eastAsia="Century Gothic" w:cs="Century Gothic"/>
          <w:color w:val="000000"/>
        </w:rPr>
      </w:pPr>
      <w:r>
        <w:rPr>
          <w:rFonts w:eastAsia="Century Gothic" w:cs="Century Gothic"/>
          <w:color w:val="000000"/>
        </w:rPr>
        <w:t xml:space="preserve">El </w:t>
      </w:r>
      <w:r>
        <w:rPr>
          <w:rFonts w:eastAsia="Century Gothic" w:cs="Century Gothic"/>
        </w:rPr>
        <w:t>Expediente</w:t>
      </w:r>
      <w:r>
        <w:rPr>
          <w:rFonts w:eastAsia="Century Gothic" w:cs="Century Gothic"/>
          <w:color w:val="000000"/>
        </w:rPr>
        <w:t> FI 020/2025 relacionado con la renuncia del Ing. Nataniel FARIAS, y</w:t>
      </w:r>
    </w:p>
    <w:p w14:paraId="15FCBEE0" w14:textId="77777777" w:rsidR="00E14B0F" w:rsidRDefault="00E14B0F">
      <w:pPr>
        <w:jc w:val="both"/>
        <w:rPr>
          <w:rFonts w:eastAsia="Century Gothic" w:cs="Century Gothic"/>
        </w:rPr>
      </w:pPr>
    </w:p>
    <w:p w14:paraId="1C335844" w14:textId="77777777" w:rsidR="00E14B0F" w:rsidRDefault="00E14B0F">
      <w:pPr>
        <w:jc w:val="both"/>
        <w:rPr>
          <w:rFonts w:eastAsia="Century Gothic" w:cs="Century Gothic"/>
        </w:rPr>
      </w:pPr>
      <w:r>
        <w:rPr>
          <w:rFonts w:eastAsia="Century Gothic" w:cs="Century Gothic"/>
        </w:rPr>
        <w:t>CONSIDERANDO:</w:t>
      </w:r>
    </w:p>
    <w:p w14:paraId="78CDE7B7"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Que mediante Resolución </w:t>
      </w:r>
      <w:proofErr w:type="spellStart"/>
      <w:r>
        <w:rPr>
          <w:rFonts w:eastAsia="Century Gothic" w:cs="Century Gothic"/>
        </w:rPr>
        <w:t>N.°</w:t>
      </w:r>
      <w:proofErr w:type="spellEnd"/>
      <w:r>
        <w:rPr>
          <w:rFonts w:eastAsia="Century Gothic" w:cs="Century Gothic"/>
        </w:rPr>
        <w:t xml:space="preserve"> 022/25 dictada ad referéndum del Consejo Directivo, el Decano resuelve </w:t>
      </w:r>
      <w:r>
        <w:rPr>
          <w:rFonts w:eastAsia="Century Gothic" w:cs="Century Gothic"/>
          <w:b/>
        </w:rPr>
        <w:t xml:space="preserve">aceptar la renuncia y dar de baja </w:t>
      </w:r>
      <w:r>
        <w:rPr>
          <w:rFonts w:eastAsia="Century Gothic" w:cs="Century Gothic"/>
        </w:rPr>
        <w:t>desde el 01/02/2025, al Ing. Nataniel FARIAS en el cargo de Ayudante de Primera interino con dedicación Semiexclusiva en las asignaturas Sistemas de Representación I y Sistemas de Representación II.</w:t>
      </w:r>
    </w:p>
    <w:p w14:paraId="0E3F4E78"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Que, mediante nota, el Ing. Nataniel FARIAS solicita se acepte su renuncia al cargo de Ayudante de Primera dedicación Semiexclusiva </w:t>
      </w:r>
      <w:r>
        <w:rPr>
          <w:rFonts w:eastAsia="Century Gothic" w:cs="Century Gothic"/>
          <w:color w:val="000000"/>
        </w:rPr>
        <w:t>en las asignaturas Sistemas de Representación I y Sistemas de Representación II, a partir del 01/02/2025</w:t>
      </w:r>
    </w:p>
    <w:p w14:paraId="2DB21628" w14:textId="77777777" w:rsidR="00E14B0F" w:rsidRDefault="00E14B0F">
      <w:pPr>
        <w:ind w:firstLine="540"/>
        <w:jc w:val="both"/>
        <w:rPr>
          <w:rFonts w:eastAsia="Century Gothic" w:cs="Century Gothic"/>
        </w:rPr>
      </w:pPr>
      <w:r>
        <w:rPr>
          <w:rFonts w:eastAsia="Century Gothic" w:cs="Century Gothic"/>
        </w:rPr>
        <w:t>Que el motivo de su renuncia se debe a incompatibilidad horaria.</w:t>
      </w:r>
    </w:p>
    <w:p w14:paraId="2408B7BA" w14:textId="77777777" w:rsidR="00E14B0F" w:rsidRDefault="00E14B0F">
      <w:pPr>
        <w:ind w:firstLine="540"/>
        <w:jc w:val="both"/>
        <w:rPr>
          <w:rFonts w:eastAsia="Century Gothic" w:cs="Century Gothic"/>
        </w:rPr>
      </w:pPr>
      <w:r>
        <w:rPr>
          <w:rFonts w:eastAsia="Century Gothic" w:cs="Century Gothic"/>
        </w:rPr>
        <w:t>Que, por lo antes mencionado, no pude realizar dichas funciones.</w:t>
      </w:r>
    </w:p>
    <w:p w14:paraId="7D7D2113" w14:textId="77777777" w:rsidR="00E14B0F" w:rsidRDefault="00E14B0F">
      <w:pPr>
        <w:ind w:firstLine="540"/>
        <w:jc w:val="both"/>
        <w:rPr>
          <w:rFonts w:eastAsia="Century Gothic" w:cs="Century Gothic"/>
        </w:rPr>
      </w:pPr>
      <w:r>
        <w:rPr>
          <w:rFonts w:eastAsia="Century Gothic" w:cs="Century Gothic"/>
        </w:rPr>
        <w:t>Que, en consecuencia, corresponde aceptar la renuncia y darle de baja en dicho cargo.</w:t>
      </w:r>
    </w:p>
    <w:p w14:paraId="446AD32F" w14:textId="77777777" w:rsidR="00E14B0F" w:rsidRDefault="00E14B0F">
      <w:pPr>
        <w:pBdr>
          <w:top w:val="nil"/>
          <w:left w:val="nil"/>
          <w:bottom w:val="nil"/>
          <w:right w:val="nil"/>
          <w:between w:val="nil"/>
        </w:pBdr>
        <w:ind w:firstLine="540"/>
        <w:jc w:val="both"/>
        <w:rPr>
          <w:rFonts w:eastAsia="Century Gothic" w:cs="Century Gothic"/>
          <w:color w:val="000000"/>
        </w:rPr>
      </w:pPr>
      <w:r>
        <w:rPr>
          <w:rFonts w:eastAsia="Century Gothic" w:cs="Century Gothic"/>
          <w:color w:val="000000"/>
        </w:rPr>
        <w:t>Que por razones de tiempo se resuelve ad referéndum del Consejo Directivo de la Facultad de Ingeniería.</w:t>
      </w:r>
    </w:p>
    <w:p w14:paraId="51348086" w14:textId="77777777" w:rsidR="00E14B0F" w:rsidRPr="00F12ABC" w:rsidRDefault="00E14B0F" w:rsidP="00F12ABC">
      <w:pPr>
        <w:ind w:firstLine="567"/>
        <w:jc w:val="both"/>
        <w:rPr>
          <w:rFonts w:eastAsia="Century Gothic" w:cs="Century Gothic"/>
        </w:rPr>
      </w:pPr>
      <w:r w:rsidRPr="00F12ABC">
        <w:rPr>
          <w:rFonts w:eastAsia="Century Gothic" w:cs="Century Gothic"/>
        </w:rPr>
        <w:t xml:space="preserve">POR ELLO </w:t>
      </w:r>
    </w:p>
    <w:p w14:paraId="66337556" w14:textId="77777777" w:rsidR="00E14B0F" w:rsidRPr="00F12ABC" w:rsidRDefault="00E14B0F" w:rsidP="00F12ABC">
      <w:pPr>
        <w:ind w:firstLine="567"/>
        <w:jc w:val="both"/>
        <w:rPr>
          <w:rFonts w:eastAsia="Century Gothic" w:cs="Century Gothic"/>
        </w:rPr>
      </w:pPr>
      <w:r w:rsidRPr="00F12ABC">
        <w:rPr>
          <w:rFonts w:eastAsia="Century Gothic" w:cs="Century Gothic"/>
        </w:rPr>
        <w:t>LA COMISIÓN DE LEGISLACIÓN Y REGLAMENTO</w:t>
      </w:r>
    </w:p>
    <w:p w14:paraId="5F294A38" w14:textId="77777777" w:rsidR="00E14B0F" w:rsidRPr="00F12ABC" w:rsidRDefault="00E14B0F" w:rsidP="00F12ABC">
      <w:pPr>
        <w:ind w:firstLine="567"/>
        <w:jc w:val="both"/>
        <w:rPr>
          <w:rFonts w:eastAsia="Century Gothic" w:cs="Century Gothic"/>
        </w:rPr>
      </w:pPr>
      <w:r w:rsidRPr="00F12ABC">
        <w:rPr>
          <w:rFonts w:eastAsia="Century Gothic" w:cs="Century Gothic"/>
        </w:rPr>
        <w:t>DEL CONSEJO DIRECTIVO DE LA FACULTAD DE INGENIERÍA</w:t>
      </w:r>
    </w:p>
    <w:p w14:paraId="4E112859" w14:textId="77777777" w:rsidR="00E14B0F" w:rsidRPr="00F12ABC" w:rsidRDefault="00E14B0F" w:rsidP="00F12ABC">
      <w:pPr>
        <w:jc w:val="both"/>
        <w:rPr>
          <w:rFonts w:eastAsia="Century Gothic" w:cs="Century Gothic"/>
        </w:rPr>
      </w:pPr>
      <w:r w:rsidRPr="00F12ABC">
        <w:rPr>
          <w:rFonts w:eastAsia="Century Gothic" w:cs="Century Gothic"/>
        </w:rPr>
        <w:tab/>
      </w:r>
    </w:p>
    <w:p w14:paraId="0345CEA7" w14:textId="77777777" w:rsidR="00E14B0F" w:rsidRPr="00F12ABC" w:rsidRDefault="00E14B0F" w:rsidP="00F12ABC">
      <w:pPr>
        <w:jc w:val="center"/>
        <w:rPr>
          <w:rFonts w:eastAsia="Century Gothic" w:cs="Century Gothic"/>
        </w:rPr>
      </w:pPr>
      <w:r w:rsidRPr="00F12ABC">
        <w:rPr>
          <w:rFonts w:eastAsia="Century Gothic" w:cs="Century Gothic"/>
        </w:rPr>
        <w:t>RECOMIENDA</w:t>
      </w:r>
    </w:p>
    <w:p w14:paraId="28159ADC" w14:textId="77777777" w:rsidR="00E14B0F" w:rsidRDefault="00E14B0F">
      <w:pPr>
        <w:jc w:val="both"/>
        <w:rPr>
          <w:rFonts w:eastAsia="Century Gothic" w:cs="Century Gothic"/>
        </w:rPr>
      </w:pPr>
    </w:p>
    <w:p w14:paraId="5FE2BA9F" w14:textId="77777777" w:rsidR="00E14B0F" w:rsidRDefault="00E14B0F">
      <w:pPr>
        <w:jc w:val="both"/>
        <w:rPr>
          <w:rFonts w:eastAsia="Century Gothic" w:cs="Century Gothic"/>
        </w:rPr>
      </w:pPr>
      <w:r>
        <w:rPr>
          <w:rFonts w:eastAsia="Century Gothic" w:cs="Century Gothic"/>
        </w:rPr>
        <w:t>ARTÍCULO 1º.- Refrendar la Resolución N.º 022/25 del Decano dictada ad referéndum del Consejo Directivo de la Facultad de Ingeniería por la cual se expresa: “ARTÍCULO 1º.-</w:t>
      </w:r>
      <w:r>
        <w:rPr>
          <w:rFonts w:eastAsia="Century Gothic" w:cs="Century Gothic"/>
          <w:b/>
        </w:rPr>
        <w:t xml:space="preserve"> Aceptar la renuncia y dar de baja </w:t>
      </w:r>
      <w:r>
        <w:rPr>
          <w:rFonts w:eastAsia="Century Gothic" w:cs="Century Gothic"/>
        </w:rPr>
        <w:t xml:space="preserve">desde el 01/02/2025, al Ing. Nataniel FARIAS, LEGAJO 6946, </w:t>
      </w:r>
      <w:r>
        <w:rPr>
          <w:rFonts w:eastAsia="Century Gothic" w:cs="Century Gothic"/>
          <w:color w:val="000000"/>
        </w:rPr>
        <w:t xml:space="preserve">CUIL N.º </w:t>
      </w:r>
      <w:r>
        <w:rPr>
          <w:rFonts w:eastAsia="Century Gothic" w:cs="Century Gothic"/>
        </w:rPr>
        <w:t xml:space="preserve">20-40978590-6, fecha de nacimiento 20/02/1998, en el cargo de </w:t>
      </w:r>
      <w:r>
        <w:rPr>
          <w:rFonts w:eastAsia="Century Gothic" w:cs="Century Gothic"/>
          <w:color w:val="000000"/>
        </w:rPr>
        <w:t xml:space="preserve">Ayudante de Primera (05) interino con dedicación Semiexclusiva (02) </w:t>
      </w:r>
      <w:r>
        <w:rPr>
          <w:rFonts w:eastAsia="Century Gothic" w:cs="Century Gothic"/>
        </w:rPr>
        <w:t>CÓDIGO 11.5.2.24</w:t>
      </w:r>
      <w:r>
        <w:rPr>
          <w:rFonts w:eastAsia="Century Gothic" w:cs="Century Gothic"/>
          <w:color w:val="000000"/>
        </w:rPr>
        <w:t xml:space="preserve"> en las asignaturas Sistemas de Representación I y Sistemas de Representación II”.</w:t>
      </w:r>
      <w:r>
        <w:rPr>
          <w:rFonts w:eastAsia="Century Gothic" w:cs="Century Gothic"/>
        </w:rPr>
        <w:t xml:space="preserve"> “</w:t>
      </w:r>
      <w:bookmarkStart w:id="13" w:name="bookmark=id.30j0zll" w:colFirst="0" w:colLast="0"/>
      <w:bookmarkStart w:id="14" w:name="bookmark=id.gjdgxs" w:colFirst="0" w:colLast="0"/>
      <w:bookmarkEnd w:id="13"/>
      <w:bookmarkEnd w:id="14"/>
      <w:r>
        <w:rPr>
          <w:rFonts w:eastAsia="Century Gothic" w:cs="Century Gothic"/>
        </w:rPr>
        <w:t>ARTÍCULO 2.- Agradecer al Ing. Nataniel FARÍAS la tarea docente desarrollada en esta Unidad Académica”. “ARTÍCULO 3º.- Regístrese, comuníquese a Rectorado para que tomen conocimiento: Recursos Humanos, Sección Personal, Sección Sueldos, Secretaría Académica, Caja complementaria de Seguridad Social, a Secretaría Académica de la Facultad, Oficina de Alumnos, Administrativa, notifíquese al interesado, cumplido archívese”.</w:t>
      </w:r>
    </w:p>
    <w:p w14:paraId="181E484C" w14:textId="77777777" w:rsidR="00E14B0F" w:rsidRDefault="00E14B0F">
      <w:pPr>
        <w:pBdr>
          <w:top w:val="nil"/>
          <w:left w:val="nil"/>
          <w:bottom w:val="nil"/>
          <w:right w:val="nil"/>
          <w:between w:val="nil"/>
        </w:pBdr>
        <w:jc w:val="both"/>
        <w:rPr>
          <w:rFonts w:eastAsia="Century Gothic" w:cs="Century Gothic"/>
          <w:color w:val="000000"/>
        </w:rPr>
      </w:pPr>
    </w:p>
    <w:p w14:paraId="5CC8399D" w14:textId="77777777" w:rsidR="00E14B0F" w:rsidRPr="00F12ABC" w:rsidRDefault="00E14B0F" w:rsidP="00F12ABC">
      <w:pPr>
        <w:jc w:val="both"/>
        <w:rPr>
          <w:rFonts w:eastAsia="Century Gothic" w:cs="Century Gothic"/>
        </w:rPr>
      </w:pPr>
      <w:r>
        <w:rPr>
          <w:rFonts w:eastAsia="Century Gothic" w:cs="Century Gothic"/>
        </w:rPr>
        <w:t xml:space="preserve">ARTÍCULO 2º.- </w:t>
      </w:r>
      <w:r w:rsidRPr="00F12ABC">
        <w:rPr>
          <w:rFonts w:eastAsia="Century Gothic" w:cs="Century Gothic"/>
        </w:rPr>
        <w:t xml:space="preserve">De </w:t>
      </w:r>
      <w:proofErr w:type="gramStart"/>
      <w:r w:rsidRPr="00F12ABC">
        <w:rPr>
          <w:rFonts w:eastAsia="Century Gothic" w:cs="Century Gothic"/>
        </w:rPr>
        <w:t>forma.-</w:t>
      </w:r>
      <w:proofErr w:type="gramEnd"/>
    </w:p>
    <w:p w14:paraId="4171733C" w14:textId="77777777" w:rsidR="00611D6D" w:rsidRDefault="00611D6D" w:rsidP="00F12ABC">
      <w:pPr>
        <w:jc w:val="both"/>
        <w:rPr>
          <w:rFonts w:eastAsia="Century Gothic" w:cs="Century Gothic"/>
        </w:rPr>
      </w:pPr>
    </w:p>
    <w:p w14:paraId="22DD7034" w14:textId="7A44EE28" w:rsidR="00E14B0F" w:rsidRPr="00F12ABC" w:rsidRDefault="00E14B0F" w:rsidP="00F12ABC">
      <w:pPr>
        <w:jc w:val="both"/>
        <w:rPr>
          <w:rFonts w:eastAsia="Century Gothic" w:cs="Century Gothic"/>
          <w:bCs/>
        </w:rPr>
      </w:pPr>
      <w:r w:rsidRPr="00F12ABC">
        <w:rPr>
          <w:rFonts w:eastAsia="Century Gothic" w:cs="Century Gothic"/>
          <w:bCs/>
        </w:rPr>
        <w:t>AZCONA, P</w:t>
      </w:r>
    </w:p>
    <w:p w14:paraId="2426461F" w14:textId="77777777" w:rsidR="00E14B0F" w:rsidRPr="00F12ABC" w:rsidRDefault="00E14B0F" w:rsidP="00F12ABC">
      <w:pPr>
        <w:jc w:val="both"/>
        <w:rPr>
          <w:rFonts w:eastAsia="Century Gothic" w:cs="Century Gothic"/>
          <w:bCs/>
        </w:rPr>
      </w:pPr>
      <w:r w:rsidRPr="00F12ABC">
        <w:rPr>
          <w:rFonts w:eastAsia="Century Gothic" w:cs="Century Gothic"/>
          <w:bCs/>
        </w:rPr>
        <w:t>BALLESTEROS C.</w:t>
      </w:r>
    </w:p>
    <w:p w14:paraId="6B5CD4D2" w14:textId="77777777" w:rsidR="00E14B0F" w:rsidRPr="00F12ABC" w:rsidRDefault="00E14B0F" w:rsidP="00F12ABC">
      <w:pPr>
        <w:jc w:val="both"/>
        <w:rPr>
          <w:rFonts w:eastAsia="Century Gothic" w:cs="Century Gothic"/>
          <w:bCs/>
        </w:rPr>
      </w:pPr>
      <w:r w:rsidRPr="00F12ABC">
        <w:rPr>
          <w:rFonts w:eastAsia="Century Gothic" w:cs="Century Gothic"/>
          <w:bCs/>
        </w:rPr>
        <w:t>CASTELLINO A.</w:t>
      </w:r>
    </w:p>
    <w:p w14:paraId="635D7A04" w14:textId="77777777" w:rsidR="00E14B0F" w:rsidRPr="008B4422" w:rsidRDefault="00E14B0F" w:rsidP="00F12ABC">
      <w:pPr>
        <w:jc w:val="both"/>
        <w:rPr>
          <w:rFonts w:eastAsia="Century Gothic" w:cs="Century Gothic"/>
          <w:bCs/>
          <w:lang w:val="en-US"/>
        </w:rPr>
      </w:pPr>
      <w:r w:rsidRPr="008B4422">
        <w:rPr>
          <w:rFonts w:eastAsia="Century Gothic" w:cs="Century Gothic"/>
          <w:bCs/>
          <w:lang w:val="en-US"/>
        </w:rPr>
        <w:t>KOVAC F.</w:t>
      </w:r>
    </w:p>
    <w:p w14:paraId="141EE3DE" w14:textId="77777777" w:rsidR="00E14B0F" w:rsidRPr="008B4422" w:rsidRDefault="00E14B0F" w:rsidP="00F12ABC">
      <w:pPr>
        <w:jc w:val="both"/>
        <w:rPr>
          <w:rFonts w:eastAsia="Century Gothic" w:cs="Century Gothic"/>
          <w:bCs/>
          <w:lang w:val="en-US"/>
        </w:rPr>
      </w:pPr>
      <w:r w:rsidRPr="008B4422">
        <w:rPr>
          <w:rFonts w:eastAsia="Century Gothic" w:cs="Century Gothic"/>
          <w:bCs/>
          <w:lang w:val="en-US"/>
        </w:rPr>
        <w:t>MICHELIS A.</w:t>
      </w:r>
    </w:p>
    <w:p w14:paraId="00186B28" w14:textId="77777777" w:rsidR="00E14B0F" w:rsidRPr="008B4422" w:rsidRDefault="00E14B0F" w:rsidP="00F12ABC">
      <w:pPr>
        <w:jc w:val="both"/>
        <w:rPr>
          <w:rFonts w:eastAsia="Century Gothic" w:cs="Century Gothic"/>
          <w:bCs/>
          <w:lang w:val="en-US"/>
        </w:rPr>
      </w:pPr>
      <w:r w:rsidRPr="008B4422">
        <w:rPr>
          <w:rFonts w:eastAsia="Century Gothic" w:cs="Century Gothic"/>
          <w:bCs/>
          <w:lang w:val="en-US"/>
        </w:rPr>
        <w:t xml:space="preserve">PAPA M. </w:t>
      </w:r>
    </w:p>
    <w:p w14:paraId="43D39727" w14:textId="77777777" w:rsidR="00E14B0F" w:rsidRPr="00F12ABC" w:rsidRDefault="00E14B0F" w:rsidP="00F12ABC">
      <w:pPr>
        <w:jc w:val="both"/>
        <w:rPr>
          <w:rFonts w:eastAsia="Century Gothic" w:cs="Century Gothic"/>
          <w:bCs/>
        </w:rPr>
      </w:pPr>
      <w:r w:rsidRPr="00F12ABC">
        <w:rPr>
          <w:rFonts w:eastAsia="Century Gothic" w:cs="Century Gothic"/>
          <w:bCs/>
        </w:rPr>
        <w:t>RIBEIRO M.</w:t>
      </w:r>
    </w:p>
    <w:p w14:paraId="275A80CC" w14:textId="77777777" w:rsidR="00E14B0F" w:rsidRPr="00F12ABC" w:rsidRDefault="00E14B0F" w:rsidP="00F12ABC">
      <w:pPr>
        <w:jc w:val="both"/>
        <w:rPr>
          <w:rFonts w:eastAsia="Century Gothic" w:cs="Century Gothic"/>
          <w:bCs/>
        </w:rPr>
      </w:pPr>
      <w:r w:rsidRPr="00F12ABC">
        <w:rPr>
          <w:rFonts w:eastAsia="Century Gothic" w:cs="Century Gothic"/>
          <w:bCs/>
        </w:rPr>
        <w:t>VALINOTTI, J.</w:t>
      </w:r>
    </w:p>
    <w:p w14:paraId="2DEF64D3" w14:textId="77777777" w:rsidR="004B540E" w:rsidRPr="004B540E" w:rsidRDefault="004B540E" w:rsidP="00FD74EB">
      <w:pPr>
        <w:pStyle w:val="Textoindependiente"/>
      </w:pPr>
      <w:r w:rsidRPr="004B540E">
        <w:br w:type="page"/>
      </w:r>
    </w:p>
    <w:p w14:paraId="1905A8C2" w14:textId="77777777" w:rsidR="00E838BA" w:rsidRDefault="00E838BA" w:rsidP="00E838BA">
      <w:pPr>
        <w:pStyle w:val="Normal1"/>
        <w:ind w:hanging="2"/>
        <w:jc w:val="both"/>
        <w:rPr>
          <w:rFonts w:ascii="Century Gothic" w:eastAsia="Century Gothic" w:hAnsi="Century Gothic" w:cs="Century Gothic"/>
          <w:sz w:val="20"/>
          <w:szCs w:val="20"/>
        </w:rPr>
      </w:pPr>
      <w:r w:rsidRPr="00611D6D">
        <w:rPr>
          <w:rFonts w:ascii="Century Gothic" w:eastAsia="Century Gothic" w:hAnsi="Century Gothic" w:cs="Century Gothic"/>
          <w:b/>
          <w:sz w:val="20"/>
          <w:szCs w:val="20"/>
          <w:highlight w:val="yellow"/>
        </w:rPr>
        <w:lastRenderedPageBreak/>
        <w:t>4.11</w:t>
      </w:r>
      <w:r w:rsidRPr="00611D6D">
        <w:rPr>
          <w:rFonts w:ascii="Century Gothic" w:eastAsia="Century Gothic" w:hAnsi="Century Gothic" w:cs="Century Gothic"/>
          <w:sz w:val="20"/>
          <w:szCs w:val="20"/>
          <w:highlight w:val="yellow"/>
        </w:rPr>
        <w:t xml:space="preserve"> Despacho N.º 011, recomienda modificar la Situación de Revista, a partir del 01/03/25 y hasta el 31/12/2025, del Ing. Gonzalo HIERRO, que pasa de Profesor Adjunto interino con dedicación Simple a Profesor Adjunto interino con dedicación Semiexclusiva, en la asignatura Marketing, y asignarle funciones como responsable de la asignatura Economía y Financiación de Empresas.</w:t>
      </w:r>
    </w:p>
    <w:p w14:paraId="1D8AB0DC" w14:textId="77777777" w:rsidR="004B540E" w:rsidRPr="004B540E" w:rsidRDefault="004B540E" w:rsidP="00FD74EB">
      <w:pPr>
        <w:pStyle w:val="Textoindependiente"/>
      </w:pPr>
    </w:p>
    <w:p w14:paraId="3BF5246C" w14:textId="77777777" w:rsidR="00E14B0F" w:rsidRPr="008835BC" w:rsidRDefault="00E14B0F" w:rsidP="008835BC">
      <w:pPr>
        <w:ind w:hanging="2"/>
        <w:jc w:val="center"/>
        <w:rPr>
          <w:rFonts w:eastAsia="Century Gothic" w:cs="Century Gothic"/>
        </w:rPr>
      </w:pPr>
      <w:r w:rsidRPr="008835BC">
        <w:rPr>
          <w:rFonts w:eastAsia="Century Gothic" w:cs="Century Gothic"/>
        </w:rPr>
        <w:t>COMISIÓN DE LEGISLACIÓN Y REGLAMENTO</w:t>
      </w:r>
    </w:p>
    <w:p w14:paraId="46831BE0" w14:textId="77777777" w:rsidR="00E14B0F" w:rsidRPr="008835BC" w:rsidRDefault="00E14B0F" w:rsidP="008835BC">
      <w:pPr>
        <w:ind w:hanging="2"/>
        <w:jc w:val="center"/>
        <w:rPr>
          <w:rFonts w:eastAsia="Century Gothic" w:cs="Century Gothic"/>
        </w:rPr>
      </w:pPr>
    </w:p>
    <w:p w14:paraId="2ED135A5" w14:textId="77777777" w:rsidR="00E14B0F" w:rsidRPr="008835BC" w:rsidRDefault="00E14B0F" w:rsidP="008835BC">
      <w:pPr>
        <w:ind w:hanging="2"/>
        <w:jc w:val="center"/>
        <w:rPr>
          <w:rFonts w:eastAsia="Century Gothic" w:cs="Century Gothic"/>
        </w:rPr>
      </w:pPr>
      <w:r w:rsidRPr="008835BC">
        <w:rPr>
          <w:rFonts w:eastAsia="Century Gothic" w:cs="Century Gothic"/>
        </w:rPr>
        <w:t>DESPACHO N.º 0</w:t>
      </w:r>
      <w:r>
        <w:rPr>
          <w:rFonts w:eastAsia="Century Gothic" w:cs="Century Gothic"/>
        </w:rPr>
        <w:t>11</w:t>
      </w:r>
    </w:p>
    <w:p w14:paraId="2B03C98B" w14:textId="77777777" w:rsidR="00E14B0F" w:rsidRPr="008835BC" w:rsidRDefault="00E14B0F" w:rsidP="008835BC">
      <w:pPr>
        <w:ind w:hanging="2"/>
        <w:jc w:val="right"/>
        <w:rPr>
          <w:rFonts w:eastAsia="Century Gothic" w:cs="Century Gothic"/>
        </w:rPr>
      </w:pPr>
      <w:r w:rsidRPr="008835BC">
        <w:rPr>
          <w:rFonts w:eastAsia="Century Gothic" w:cs="Century Gothic"/>
        </w:rPr>
        <w:t xml:space="preserve">GENERAL PICO, 12 de febrero de </w:t>
      </w:r>
      <w:sdt>
        <w:sdtPr>
          <w:rPr>
            <w:rFonts w:eastAsia="Century Gothic" w:cs="Century Gothic"/>
          </w:rPr>
          <w:tag w:val="goog_rdk_0"/>
          <w:id w:val="-1899736634"/>
        </w:sdtPr>
        <w:sdtContent/>
      </w:sdt>
      <w:r w:rsidRPr="008835BC">
        <w:rPr>
          <w:rFonts w:eastAsia="Century Gothic" w:cs="Century Gothic"/>
        </w:rPr>
        <w:t>2025</w:t>
      </w:r>
    </w:p>
    <w:p w14:paraId="4B57A1BA" w14:textId="77777777" w:rsidR="00E14B0F" w:rsidRDefault="00E14B0F">
      <w:pPr>
        <w:ind w:hanging="2"/>
        <w:jc w:val="right"/>
        <w:rPr>
          <w:rFonts w:eastAsia="Century Gothic" w:cs="Century Gothic"/>
        </w:rPr>
      </w:pPr>
    </w:p>
    <w:p w14:paraId="7BE43A4D" w14:textId="77777777" w:rsidR="00E14B0F" w:rsidRDefault="00E14B0F">
      <w:pPr>
        <w:ind w:hanging="2"/>
        <w:jc w:val="both"/>
        <w:rPr>
          <w:rFonts w:eastAsia="Century Gothic" w:cs="Century Gothic"/>
        </w:rPr>
      </w:pPr>
      <w:r>
        <w:rPr>
          <w:rFonts w:eastAsia="Century Gothic" w:cs="Century Gothic"/>
        </w:rPr>
        <w:t>VISTO:</w:t>
      </w:r>
    </w:p>
    <w:p w14:paraId="7D9DA517" w14:textId="77777777" w:rsidR="00E14B0F" w:rsidRDefault="00E14B0F" w:rsidP="009F0367">
      <w:pPr>
        <w:tabs>
          <w:tab w:val="left" w:pos="567"/>
        </w:tabs>
        <w:ind w:firstLineChars="283" w:firstLine="566"/>
        <w:jc w:val="both"/>
        <w:rPr>
          <w:rFonts w:eastAsia="Century Gothic" w:cs="Century Gothic"/>
        </w:rPr>
      </w:pPr>
      <w:r>
        <w:rPr>
          <w:rFonts w:eastAsia="Century Gothic" w:cs="Century Gothic"/>
        </w:rPr>
        <w:t xml:space="preserve">El Expediente FI 19/2025 relacionado con la modificación de Situación de Revista del </w:t>
      </w:r>
      <w:r>
        <w:rPr>
          <w:rFonts w:eastAsia="Century Gothic" w:cs="Century Gothic"/>
          <w:color w:val="000000"/>
        </w:rPr>
        <w:t>Ing. Gonzalo HIERRO</w:t>
      </w:r>
      <w:r>
        <w:rPr>
          <w:rFonts w:eastAsia="Century Gothic" w:cs="Century Gothic"/>
        </w:rPr>
        <w:t>, y</w:t>
      </w:r>
    </w:p>
    <w:p w14:paraId="23D34CC8" w14:textId="77777777" w:rsidR="00E14B0F" w:rsidRDefault="00E14B0F">
      <w:pPr>
        <w:tabs>
          <w:tab w:val="left" w:pos="567"/>
        </w:tabs>
        <w:ind w:hanging="2"/>
        <w:jc w:val="both"/>
        <w:rPr>
          <w:rFonts w:eastAsia="Century Gothic" w:cs="Century Gothic"/>
        </w:rPr>
      </w:pPr>
      <w:r>
        <w:rPr>
          <w:rFonts w:eastAsia="Century Gothic" w:cs="Century Gothic"/>
        </w:rPr>
        <w:t> </w:t>
      </w:r>
    </w:p>
    <w:p w14:paraId="7C355E02" w14:textId="77777777" w:rsidR="00E14B0F" w:rsidRDefault="00E14B0F">
      <w:pPr>
        <w:ind w:hanging="2"/>
        <w:jc w:val="both"/>
        <w:rPr>
          <w:rFonts w:eastAsia="Century Gothic" w:cs="Century Gothic"/>
        </w:rPr>
      </w:pPr>
      <w:r>
        <w:rPr>
          <w:rFonts w:eastAsia="Century Gothic" w:cs="Century Gothic"/>
        </w:rPr>
        <w:t>CONSIDERANDO:</w:t>
      </w:r>
    </w:p>
    <w:p w14:paraId="26646C43" w14:textId="77777777" w:rsidR="00E14B0F" w:rsidRDefault="00E14B0F" w:rsidP="009F0367">
      <w:pPr>
        <w:ind w:firstLineChars="283" w:firstLine="566"/>
        <w:jc w:val="both"/>
        <w:rPr>
          <w:rFonts w:eastAsia="Century Gothic" w:cs="Century Gothic"/>
        </w:rPr>
      </w:pPr>
      <w:r>
        <w:rPr>
          <w:rFonts w:eastAsia="Century Gothic" w:cs="Century Gothic"/>
        </w:rPr>
        <w:t>Que dicha modificación surge a raíz de la necesidad de cubrir las vacancias por las renuncias del CPN</w:t>
      </w:r>
      <w:sdt>
        <w:sdtPr>
          <w:tag w:val="goog_rdk_1"/>
          <w:id w:val="904421949"/>
        </w:sdtPr>
        <w:sdtContent/>
      </w:sdt>
      <w:sdt>
        <w:sdtPr>
          <w:tag w:val="goog_rdk_2"/>
          <w:id w:val="104012194"/>
        </w:sdtPr>
        <w:sdtContent/>
      </w:sdt>
      <w:r>
        <w:rPr>
          <w:rFonts w:eastAsia="Century Gothic" w:cs="Century Gothic"/>
        </w:rPr>
        <w:t xml:space="preserve"> Martín Horacio MORELLO y la CPN Carina Verónica REYNA, en la asignatura Economía y Financiación de Empresas. </w:t>
      </w:r>
    </w:p>
    <w:p w14:paraId="759A11CA" w14:textId="77777777" w:rsidR="00E14B0F" w:rsidRDefault="00E14B0F" w:rsidP="009F0367">
      <w:pPr>
        <w:ind w:firstLineChars="283" w:firstLine="566"/>
        <w:jc w:val="both"/>
        <w:rPr>
          <w:rFonts w:eastAsia="Century Gothic" w:cs="Century Gothic"/>
        </w:rPr>
      </w:pPr>
      <w:r>
        <w:rPr>
          <w:rFonts w:eastAsia="Century Gothic" w:cs="Century Gothic"/>
        </w:rPr>
        <w:t>Que los mencionados docentes presentaron las renuncias a sus cargos a partir del día 01/03/25.</w:t>
      </w:r>
    </w:p>
    <w:p w14:paraId="32A96F37" w14:textId="77777777" w:rsidR="00E14B0F" w:rsidRDefault="00E14B0F" w:rsidP="009F0367">
      <w:pPr>
        <w:ind w:firstLineChars="283" w:firstLine="566"/>
        <w:jc w:val="both"/>
        <w:rPr>
          <w:rFonts w:eastAsia="Century Gothic" w:cs="Century Gothic"/>
        </w:rPr>
      </w:pPr>
      <w:r>
        <w:rPr>
          <w:rFonts w:eastAsia="Century Gothic" w:cs="Century Gothic"/>
        </w:rPr>
        <w:t>Que el CPN Martín Horacio MORELLO reviste un cargo de Profesor Adjunto regular con dedicación Semiexclusiva en la asignatura Economía y Gestión de Empresas con asignación de funciones para colaborar en la asignatura Economía y Financiación de Empresas. </w:t>
      </w:r>
    </w:p>
    <w:p w14:paraId="291C5C23" w14:textId="77777777" w:rsidR="00E14B0F" w:rsidRDefault="00E14B0F" w:rsidP="009F0367">
      <w:pPr>
        <w:ind w:firstLineChars="283" w:firstLine="566"/>
        <w:jc w:val="both"/>
        <w:rPr>
          <w:rFonts w:eastAsia="Century Gothic" w:cs="Century Gothic"/>
        </w:rPr>
      </w:pPr>
      <w:r>
        <w:rPr>
          <w:rFonts w:eastAsia="Century Gothic" w:cs="Century Gothic"/>
        </w:rPr>
        <w:t>Que la CPN Carina Verónica REYNA reviste un cargo de Profesor Adjunto interino con dedicación Semiexclusiva en la asignatura Economía y Financiación de Empresas. </w:t>
      </w:r>
    </w:p>
    <w:p w14:paraId="4007654F" w14:textId="77777777" w:rsidR="00E14B0F" w:rsidRDefault="00E14B0F" w:rsidP="009F0367">
      <w:pPr>
        <w:ind w:firstLineChars="283" w:firstLine="566"/>
        <w:jc w:val="both"/>
        <w:rPr>
          <w:rFonts w:eastAsia="Century Gothic" w:cs="Century Gothic"/>
        </w:rPr>
      </w:pPr>
      <w:r>
        <w:rPr>
          <w:rFonts w:eastAsia="Century Gothic" w:cs="Century Gothic"/>
        </w:rPr>
        <w:t>Que la asignatura Economía y Financiación de Empresas no contará con docente responsable del dictado a partir del día 01/03/25.</w:t>
      </w:r>
    </w:p>
    <w:p w14:paraId="76C6632F" w14:textId="77777777" w:rsidR="00E14B0F" w:rsidRDefault="00E14B0F" w:rsidP="009F0367">
      <w:pPr>
        <w:ind w:firstLineChars="283" w:firstLine="566"/>
        <w:jc w:val="both"/>
        <w:rPr>
          <w:rFonts w:eastAsia="Century Gothic" w:cs="Century Gothic"/>
        </w:rPr>
      </w:pPr>
      <w:r>
        <w:rPr>
          <w:rFonts w:eastAsia="Century Gothic" w:cs="Century Gothic"/>
        </w:rPr>
        <w:t>Que la asignatura Economía y Financiación de Empresas se dicta durante el presente semestre.</w:t>
      </w:r>
    </w:p>
    <w:p w14:paraId="33D7F9F6" w14:textId="77777777" w:rsidR="00E14B0F" w:rsidRDefault="00E14B0F" w:rsidP="009F0367">
      <w:pPr>
        <w:ind w:firstLineChars="283" w:firstLine="566"/>
        <w:jc w:val="both"/>
        <w:rPr>
          <w:rFonts w:eastAsia="Century Gothic" w:cs="Century Gothic"/>
        </w:rPr>
      </w:pPr>
      <w:r>
        <w:rPr>
          <w:rFonts w:eastAsia="Century Gothic" w:cs="Century Gothic"/>
        </w:rPr>
        <w:t xml:space="preserve">Que es necesario contar con un docente responsable para el desarrollo de dicha asignatura. </w:t>
      </w:r>
    </w:p>
    <w:p w14:paraId="7F9D1DD1" w14:textId="77777777" w:rsidR="00E14B0F" w:rsidRDefault="00E14B0F" w:rsidP="009F0367">
      <w:pPr>
        <w:ind w:firstLineChars="283" w:firstLine="566"/>
        <w:jc w:val="both"/>
        <w:rPr>
          <w:rFonts w:eastAsia="Century Gothic" w:cs="Century Gothic"/>
        </w:rPr>
      </w:pPr>
      <w:r>
        <w:rPr>
          <w:rFonts w:eastAsia="Century Gothic" w:cs="Century Gothic"/>
        </w:rPr>
        <w:t xml:space="preserve">Que el Ing. </w:t>
      </w:r>
      <w:r>
        <w:rPr>
          <w:rFonts w:eastAsia="Century Gothic" w:cs="Century Gothic"/>
          <w:color w:val="000000"/>
        </w:rPr>
        <w:t>Gonzalo HIERRO</w:t>
      </w:r>
      <w:r>
        <w:rPr>
          <w:rFonts w:eastAsia="Century Gothic" w:cs="Century Gothic"/>
        </w:rPr>
        <w:t xml:space="preserve"> manifiesta su conformidad para asumir funciones como responsable de la asignatura Economía y Financiación de Empresas y la modificación de su situación de revista.</w:t>
      </w:r>
    </w:p>
    <w:p w14:paraId="498DD7C2" w14:textId="77777777" w:rsidR="00E14B0F" w:rsidRDefault="00E14B0F" w:rsidP="009F0367">
      <w:pPr>
        <w:ind w:firstLineChars="283" w:firstLine="566"/>
        <w:jc w:val="both"/>
        <w:rPr>
          <w:rFonts w:eastAsia="Century Gothic" w:cs="Century Gothic"/>
        </w:rPr>
      </w:pPr>
      <w:r>
        <w:rPr>
          <w:rFonts w:eastAsia="Century Gothic" w:cs="Century Gothic"/>
        </w:rPr>
        <w:t xml:space="preserve">Que, por lo tanto, se recomienda la modificación de la situación de revista del Ing. </w:t>
      </w:r>
      <w:r>
        <w:rPr>
          <w:rFonts w:eastAsia="Century Gothic" w:cs="Century Gothic"/>
          <w:color w:val="000000"/>
        </w:rPr>
        <w:t>Gonzalo HIERRO</w:t>
      </w:r>
      <w:r>
        <w:rPr>
          <w:rFonts w:eastAsia="Century Gothic" w:cs="Century Gothic"/>
        </w:rPr>
        <w:t xml:space="preserve"> que pasa de Profesor Adjunto interino con dedicación Simple a Profesor Adjunto interino con dedicación Semiexclusiva en la asignatura Marketing.</w:t>
      </w:r>
    </w:p>
    <w:p w14:paraId="619AF8A1" w14:textId="77777777" w:rsidR="00E14B0F" w:rsidRDefault="00E14B0F" w:rsidP="009F0367">
      <w:pPr>
        <w:ind w:firstLineChars="283" w:firstLine="566"/>
        <w:jc w:val="both"/>
        <w:rPr>
          <w:rFonts w:eastAsia="Century Gothic" w:cs="Century Gothic"/>
        </w:rPr>
      </w:pPr>
      <w:r>
        <w:rPr>
          <w:rFonts w:eastAsia="Century Gothic" w:cs="Century Gothic"/>
        </w:rPr>
        <w:t xml:space="preserve">Que el </w:t>
      </w:r>
      <w:proofErr w:type="gramStart"/>
      <w:r>
        <w:rPr>
          <w:rFonts w:eastAsia="Century Gothic" w:cs="Century Gothic"/>
        </w:rPr>
        <w:t>Director</w:t>
      </w:r>
      <w:proofErr w:type="gramEnd"/>
      <w:r>
        <w:rPr>
          <w:rFonts w:eastAsia="Century Gothic" w:cs="Century Gothic"/>
        </w:rPr>
        <w:t xml:space="preserve"> de Departamento de Administración y Complementarias, Ing. Nicolás Ariel SCHPETTER, avala dicha modificación de situación de revista. </w:t>
      </w:r>
    </w:p>
    <w:p w14:paraId="11411973" w14:textId="77777777" w:rsidR="00E14B0F" w:rsidRDefault="00E14B0F" w:rsidP="009F0367">
      <w:pPr>
        <w:ind w:firstLineChars="283" w:firstLine="566"/>
        <w:jc w:val="both"/>
        <w:rPr>
          <w:rFonts w:eastAsia="Century Gothic" w:cs="Century Gothic"/>
        </w:rPr>
      </w:pPr>
      <w:r>
        <w:rPr>
          <w:rFonts w:eastAsia="Century Gothic" w:cs="Century Gothic"/>
        </w:rPr>
        <w:t>Que el Art. 26 del ¨Reglamento para la Selección de Aspirantes a cubrir cargos Docentes Interinos¨, aprobado por la Resolución N.º 178/2003 del Consejo Superior, expresa: ¨El Consejo Directivo, excepcionalmente, con el voto de los dos tercios de sus miembros, podrá apartarse del presente Reglamento (llamado a Selección de Aspirantes) en los casos en que surja la necesidad de modificación de situación de revista (incremento o disminución de dedicación) de los docentes interinos ya designados¨.</w:t>
      </w:r>
    </w:p>
    <w:p w14:paraId="097A05E8" w14:textId="77777777" w:rsidR="00E14B0F" w:rsidRDefault="00E14B0F" w:rsidP="009F0367">
      <w:pPr>
        <w:ind w:firstLineChars="283" w:firstLine="566"/>
        <w:jc w:val="both"/>
        <w:rPr>
          <w:rFonts w:eastAsia="Century Gothic" w:cs="Century Gothic"/>
        </w:rPr>
      </w:pPr>
      <w:r>
        <w:rPr>
          <w:rFonts w:eastAsia="Century Gothic" w:cs="Century Gothic"/>
        </w:rPr>
        <w:t xml:space="preserve">Que de acuerdo a lo estipulado en la Resolución N.º  </w:t>
      </w:r>
      <w:hyperlink r:id="rId24">
        <w:r>
          <w:rPr>
            <w:rFonts w:eastAsia="Century Gothic" w:cs="Century Gothic"/>
            <w:color w:val="0563C1"/>
            <w:u w:val="single"/>
          </w:rPr>
          <w:t>064/2021</w:t>
        </w:r>
      </w:hyperlink>
      <w:r>
        <w:rPr>
          <w:rFonts w:eastAsia="Century Gothic" w:cs="Century Gothic"/>
        </w:rPr>
        <w:t xml:space="preserve"> del Consejo Superior, la Secretaría Administrativa de la Facultad de Ingeniería informa que se cuentan con los módulos necesarios para la presente modificación.</w:t>
      </w:r>
    </w:p>
    <w:p w14:paraId="29414071" w14:textId="77777777" w:rsidR="00E14B0F" w:rsidRPr="008835BC" w:rsidRDefault="00E14B0F" w:rsidP="009F0367">
      <w:pPr>
        <w:pBdr>
          <w:top w:val="nil"/>
          <w:left w:val="nil"/>
          <w:bottom w:val="nil"/>
          <w:right w:val="nil"/>
          <w:between w:val="nil"/>
        </w:pBdr>
        <w:ind w:firstLineChars="283" w:firstLine="566"/>
        <w:jc w:val="both"/>
        <w:rPr>
          <w:rFonts w:eastAsia="Century Gothic" w:cs="Century Gothic"/>
        </w:rPr>
      </w:pPr>
      <w:r w:rsidRPr="008835BC">
        <w:rPr>
          <w:rFonts w:eastAsia="Century Gothic" w:cs="Century Gothic"/>
        </w:rPr>
        <w:t xml:space="preserve">POR ELLO </w:t>
      </w:r>
    </w:p>
    <w:p w14:paraId="4751FA81" w14:textId="77777777" w:rsidR="00E14B0F" w:rsidRPr="008835BC" w:rsidRDefault="00E14B0F" w:rsidP="009F0367">
      <w:pPr>
        <w:pBdr>
          <w:top w:val="nil"/>
          <w:left w:val="nil"/>
          <w:bottom w:val="nil"/>
          <w:right w:val="nil"/>
          <w:between w:val="nil"/>
        </w:pBdr>
        <w:ind w:firstLineChars="283" w:firstLine="566"/>
        <w:jc w:val="both"/>
        <w:rPr>
          <w:rFonts w:eastAsia="Century Gothic" w:cs="Century Gothic"/>
        </w:rPr>
      </w:pPr>
      <w:r w:rsidRPr="008835BC">
        <w:rPr>
          <w:rFonts w:eastAsia="Century Gothic" w:cs="Century Gothic"/>
        </w:rPr>
        <w:t>LA COMISIÓN DE LEGISLACIÓN Y REGLAMENTO</w:t>
      </w:r>
    </w:p>
    <w:p w14:paraId="2F03FD55" w14:textId="77777777" w:rsidR="00E14B0F" w:rsidRPr="008835BC" w:rsidRDefault="00E14B0F" w:rsidP="009F0367">
      <w:pPr>
        <w:pBdr>
          <w:top w:val="nil"/>
          <w:left w:val="nil"/>
          <w:bottom w:val="nil"/>
          <w:right w:val="nil"/>
          <w:between w:val="nil"/>
        </w:pBdr>
        <w:ind w:firstLineChars="283" w:firstLine="566"/>
        <w:jc w:val="both"/>
        <w:rPr>
          <w:rFonts w:eastAsia="Century Gothic" w:cs="Century Gothic"/>
        </w:rPr>
      </w:pPr>
      <w:r w:rsidRPr="008835BC">
        <w:rPr>
          <w:rFonts w:eastAsia="Century Gothic" w:cs="Century Gothic"/>
        </w:rPr>
        <w:t>DEL CONSEJO DIRECTIVO DE LA FACULTAD DE INGENIERÍA</w:t>
      </w:r>
    </w:p>
    <w:p w14:paraId="471A70E2" w14:textId="77777777" w:rsidR="00E14B0F" w:rsidRPr="008835BC" w:rsidRDefault="00E14B0F" w:rsidP="008835BC">
      <w:pPr>
        <w:pBdr>
          <w:top w:val="nil"/>
          <w:left w:val="nil"/>
          <w:bottom w:val="nil"/>
          <w:right w:val="nil"/>
          <w:between w:val="nil"/>
        </w:pBdr>
        <w:ind w:hanging="2"/>
        <w:jc w:val="both"/>
        <w:rPr>
          <w:rFonts w:eastAsia="Century Gothic" w:cs="Century Gothic"/>
        </w:rPr>
      </w:pPr>
      <w:r w:rsidRPr="008835BC">
        <w:rPr>
          <w:rFonts w:eastAsia="Century Gothic" w:cs="Century Gothic"/>
        </w:rPr>
        <w:tab/>
      </w:r>
    </w:p>
    <w:p w14:paraId="5C69611F" w14:textId="77777777" w:rsidR="00E14B0F" w:rsidRPr="008835BC" w:rsidRDefault="00E14B0F" w:rsidP="008835BC">
      <w:pPr>
        <w:pBdr>
          <w:top w:val="nil"/>
          <w:left w:val="nil"/>
          <w:bottom w:val="nil"/>
          <w:right w:val="nil"/>
          <w:between w:val="nil"/>
        </w:pBdr>
        <w:ind w:hanging="2"/>
        <w:jc w:val="center"/>
        <w:rPr>
          <w:rFonts w:eastAsia="Century Gothic" w:cs="Century Gothic"/>
        </w:rPr>
      </w:pPr>
      <w:r w:rsidRPr="008835BC">
        <w:rPr>
          <w:rFonts w:eastAsia="Century Gothic" w:cs="Century Gothic"/>
        </w:rPr>
        <w:t>RECOMIENDA</w:t>
      </w:r>
    </w:p>
    <w:p w14:paraId="51BFC5FE" w14:textId="77777777" w:rsidR="00E14B0F" w:rsidRPr="008835BC" w:rsidRDefault="00E14B0F" w:rsidP="008835BC">
      <w:pPr>
        <w:pBdr>
          <w:top w:val="nil"/>
          <w:left w:val="nil"/>
          <w:bottom w:val="nil"/>
          <w:right w:val="nil"/>
          <w:between w:val="nil"/>
        </w:pBdr>
        <w:ind w:hanging="2"/>
        <w:jc w:val="both"/>
        <w:rPr>
          <w:rFonts w:eastAsia="Century Gothic" w:cs="Century Gothic"/>
        </w:rPr>
      </w:pPr>
    </w:p>
    <w:p w14:paraId="451B720C" w14:textId="77777777" w:rsidR="00E14B0F" w:rsidRDefault="00E14B0F">
      <w:pPr>
        <w:pBdr>
          <w:top w:val="nil"/>
          <w:left w:val="nil"/>
          <w:bottom w:val="nil"/>
          <w:right w:val="nil"/>
          <w:between w:val="nil"/>
        </w:pBdr>
        <w:ind w:hanging="2"/>
        <w:jc w:val="both"/>
        <w:rPr>
          <w:rFonts w:eastAsia="Century Gothic" w:cs="Century Gothic"/>
          <w:color w:val="000000"/>
        </w:rPr>
      </w:pPr>
    </w:p>
    <w:p w14:paraId="48F308DB" w14:textId="77777777" w:rsidR="00E14B0F" w:rsidRDefault="00E14B0F">
      <w:pPr>
        <w:pBdr>
          <w:top w:val="nil"/>
          <w:left w:val="nil"/>
          <w:bottom w:val="nil"/>
          <w:right w:val="nil"/>
          <w:between w:val="nil"/>
        </w:pBdr>
        <w:ind w:hanging="2"/>
        <w:jc w:val="both"/>
        <w:rPr>
          <w:rFonts w:eastAsia="Century Gothic" w:cs="Century Gothic"/>
        </w:rPr>
      </w:pPr>
      <w:r>
        <w:rPr>
          <w:rFonts w:eastAsia="Century Gothic" w:cs="Century Gothic"/>
        </w:rPr>
        <w:lastRenderedPageBreak/>
        <w:t>ARTÍCULO 1º.- Modificar la Situación de Revista, a partir del 01/03/25 y hasta el 31/12/2025, del Ing. Gonzalo HIERRO, CUIT N.º 20-29649129-3, fecha de nacimiento 17/09/82, que pasa de Profesor Adjunto (03) interino con dedicación Simple (03)– CODIGO 11.3.3.28 a Profesor Adjunto (03) interino con dedicación Semiexclusiva (02) – CODIGO 11.3.2.18 en la asignatura Marketing.</w:t>
      </w:r>
    </w:p>
    <w:p w14:paraId="2EA792E0" w14:textId="77777777" w:rsidR="00E14B0F" w:rsidRDefault="00E14B0F">
      <w:pPr>
        <w:pBdr>
          <w:top w:val="nil"/>
          <w:left w:val="nil"/>
          <w:bottom w:val="nil"/>
          <w:right w:val="nil"/>
          <w:between w:val="nil"/>
        </w:pBdr>
        <w:ind w:hanging="2"/>
        <w:rPr>
          <w:rFonts w:eastAsia="Century Gothic" w:cs="Century Gothic"/>
        </w:rPr>
      </w:pPr>
    </w:p>
    <w:p w14:paraId="6DBA62A1" w14:textId="77777777" w:rsidR="00E14B0F" w:rsidRDefault="00E14B0F">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ARTÍCULO 2º.- Asignar funciones, desde </w:t>
      </w:r>
      <w:r>
        <w:rPr>
          <w:rFonts w:eastAsia="Century Gothic" w:cs="Century Gothic"/>
        </w:rPr>
        <w:t xml:space="preserve">del 01/03/25 </w:t>
      </w:r>
      <w:r>
        <w:rPr>
          <w:rFonts w:eastAsia="Century Gothic" w:cs="Century Gothic"/>
          <w:color w:val="000000"/>
        </w:rPr>
        <w:t xml:space="preserve">y hasta el 31/12/2025, al Ing. Gonzalo HIERRO, CUIT N.º 20-29649129-3, fecha de nacimiento 17/09/82, en el cargo de Profesor Adjunto (03) interino con dedicación Semiexclusiva (02) – CODIGO 11.3.2.18, como responsable de la </w:t>
      </w:r>
      <w:r>
        <w:rPr>
          <w:rFonts w:eastAsia="Century Gothic" w:cs="Century Gothic"/>
        </w:rPr>
        <w:t>asignatura</w:t>
      </w:r>
      <w:r>
        <w:rPr>
          <w:rFonts w:eastAsia="Century Gothic" w:cs="Century Gothic"/>
          <w:color w:val="000000"/>
        </w:rPr>
        <w:t xml:space="preserve"> Economía y Financiación de Empresas.</w:t>
      </w:r>
    </w:p>
    <w:p w14:paraId="2266B0BA" w14:textId="77777777" w:rsidR="00E14B0F" w:rsidRDefault="00E14B0F">
      <w:pPr>
        <w:pBdr>
          <w:top w:val="nil"/>
          <w:left w:val="nil"/>
          <w:bottom w:val="nil"/>
          <w:right w:val="nil"/>
          <w:between w:val="nil"/>
        </w:pBdr>
        <w:ind w:hanging="2"/>
        <w:jc w:val="both"/>
        <w:rPr>
          <w:rFonts w:eastAsia="Century Gothic" w:cs="Century Gothic"/>
          <w:color w:val="000000"/>
        </w:rPr>
      </w:pPr>
    </w:p>
    <w:p w14:paraId="58969B52" w14:textId="77777777" w:rsidR="00E14B0F" w:rsidRDefault="00E14B0F">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ARTÍCULO 3º.- Los movimientos presupuestarios que resultasen se imputarán a: Fuente de Financiamiento 11 – Programa 19 – Actividad 1 – </w:t>
      </w:r>
      <w:proofErr w:type="gramStart"/>
      <w:r>
        <w:rPr>
          <w:rFonts w:eastAsia="Century Gothic" w:cs="Century Gothic"/>
          <w:color w:val="000000"/>
        </w:rPr>
        <w:t>Inciso  1</w:t>
      </w:r>
      <w:proofErr w:type="gramEnd"/>
      <w:r>
        <w:rPr>
          <w:rFonts w:eastAsia="Century Gothic" w:cs="Century Gothic"/>
          <w:color w:val="000000"/>
        </w:rPr>
        <w:t xml:space="preserve"> – Partida Principal 1.2 del Presupuesto Vigente.</w:t>
      </w:r>
    </w:p>
    <w:p w14:paraId="24D18B22" w14:textId="77777777" w:rsidR="00E14B0F" w:rsidRDefault="00E14B0F">
      <w:pPr>
        <w:ind w:hanging="2"/>
        <w:jc w:val="both"/>
        <w:rPr>
          <w:rFonts w:eastAsia="Century Gothic" w:cs="Century Gothic"/>
        </w:rPr>
      </w:pPr>
    </w:p>
    <w:p w14:paraId="15D351E0" w14:textId="77777777" w:rsidR="00E14B0F" w:rsidRPr="009F0367" w:rsidRDefault="00E14B0F" w:rsidP="009F0367">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ARTÍCULO 4º.- </w:t>
      </w:r>
      <w:r w:rsidRPr="009F0367">
        <w:rPr>
          <w:rFonts w:eastAsia="Century Gothic" w:cs="Century Gothic"/>
          <w:color w:val="000000"/>
        </w:rPr>
        <w:t xml:space="preserve">De </w:t>
      </w:r>
      <w:proofErr w:type="gramStart"/>
      <w:r w:rsidRPr="009F0367">
        <w:rPr>
          <w:rFonts w:eastAsia="Century Gothic" w:cs="Century Gothic"/>
          <w:color w:val="000000"/>
        </w:rPr>
        <w:t>forma.-</w:t>
      </w:r>
      <w:proofErr w:type="gramEnd"/>
    </w:p>
    <w:p w14:paraId="66F8AC87" w14:textId="77777777" w:rsidR="00E14B0F" w:rsidRPr="009F0367" w:rsidRDefault="00E14B0F" w:rsidP="009F0367">
      <w:pPr>
        <w:pBdr>
          <w:top w:val="nil"/>
          <w:left w:val="nil"/>
          <w:bottom w:val="nil"/>
          <w:right w:val="nil"/>
          <w:between w:val="nil"/>
        </w:pBdr>
        <w:ind w:hanging="2"/>
        <w:jc w:val="both"/>
        <w:rPr>
          <w:rFonts w:eastAsia="Century Gothic" w:cs="Century Gothic"/>
          <w:color w:val="000000"/>
        </w:rPr>
      </w:pPr>
    </w:p>
    <w:p w14:paraId="6CFFB30C" w14:textId="77777777" w:rsidR="00E14B0F" w:rsidRPr="009F0367" w:rsidRDefault="00E14B0F" w:rsidP="009F0367">
      <w:pPr>
        <w:pBdr>
          <w:top w:val="nil"/>
          <w:left w:val="nil"/>
          <w:bottom w:val="nil"/>
          <w:right w:val="nil"/>
          <w:between w:val="nil"/>
        </w:pBdr>
        <w:ind w:hanging="2"/>
        <w:jc w:val="both"/>
        <w:rPr>
          <w:rFonts w:eastAsia="Century Gothic" w:cs="Century Gothic"/>
          <w:color w:val="000000"/>
        </w:rPr>
      </w:pPr>
    </w:p>
    <w:p w14:paraId="2884C4CD" w14:textId="77777777" w:rsidR="00E14B0F" w:rsidRPr="009F0367" w:rsidRDefault="00E14B0F" w:rsidP="009F0367">
      <w:pPr>
        <w:pBdr>
          <w:top w:val="nil"/>
          <w:left w:val="nil"/>
          <w:bottom w:val="nil"/>
          <w:right w:val="nil"/>
          <w:between w:val="nil"/>
        </w:pBdr>
        <w:ind w:hanging="2"/>
        <w:jc w:val="both"/>
        <w:rPr>
          <w:rFonts w:eastAsia="Century Gothic" w:cs="Century Gothic"/>
          <w:bCs/>
          <w:color w:val="000000"/>
        </w:rPr>
      </w:pPr>
      <w:r w:rsidRPr="009F0367">
        <w:rPr>
          <w:rFonts w:eastAsia="Century Gothic" w:cs="Century Gothic"/>
          <w:bCs/>
          <w:color w:val="000000"/>
        </w:rPr>
        <w:t>AZCONA, P</w:t>
      </w:r>
    </w:p>
    <w:p w14:paraId="087EC69D" w14:textId="77777777" w:rsidR="00E14B0F" w:rsidRPr="009F0367" w:rsidRDefault="00E14B0F" w:rsidP="009F0367">
      <w:pPr>
        <w:pBdr>
          <w:top w:val="nil"/>
          <w:left w:val="nil"/>
          <w:bottom w:val="nil"/>
          <w:right w:val="nil"/>
          <w:between w:val="nil"/>
        </w:pBdr>
        <w:ind w:hanging="2"/>
        <w:jc w:val="both"/>
        <w:rPr>
          <w:rFonts w:eastAsia="Century Gothic" w:cs="Century Gothic"/>
          <w:bCs/>
          <w:color w:val="000000"/>
        </w:rPr>
      </w:pPr>
      <w:r w:rsidRPr="009F0367">
        <w:rPr>
          <w:rFonts w:eastAsia="Century Gothic" w:cs="Century Gothic"/>
          <w:bCs/>
          <w:color w:val="000000"/>
        </w:rPr>
        <w:t>BALLESTEROS C.</w:t>
      </w:r>
    </w:p>
    <w:p w14:paraId="02963C39" w14:textId="77777777" w:rsidR="00E14B0F" w:rsidRPr="009F0367" w:rsidRDefault="00E14B0F" w:rsidP="009F0367">
      <w:pPr>
        <w:pBdr>
          <w:top w:val="nil"/>
          <w:left w:val="nil"/>
          <w:bottom w:val="nil"/>
          <w:right w:val="nil"/>
          <w:between w:val="nil"/>
        </w:pBdr>
        <w:ind w:hanging="2"/>
        <w:jc w:val="both"/>
        <w:rPr>
          <w:rFonts w:eastAsia="Century Gothic" w:cs="Century Gothic"/>
          <w:bCs/>
          <w:color w:val="000000"/>
        </w:rPr>
      </w:pPr>
      <w:r w:rsidRPr="009F0367">
        <w:rPr>
          <w:rFonts w:eastAsia="Century Gothic" w:cs="Century Gothic"/>
          <w:bCs/>
          <w:color w:val="000000"/>
        </w:rPr>
        <w:t>CASTELLINO A.</w:t>
      </w:r>
    </w:p>
    <w:p w14:paraId="5890F93F" w14:textId="77777777" w:rsidR="00E14B0F" w:rsidRPr="008B4422" w:rsidRDefault="00E14B0F" w:rsidP="009F0367">
      <w:pPr>
        <w:pBdr>
          <w:top w:val="nil"/>
          <w:left w:val="nil"/>
          <w:bottom w:val="nil"/>
          <w:right w:val="nil"/>
          <w:between w:val="nil"/>
        </w:pBdr>
        <w:ind w:hanging="2"/>
        <w:jc w:val="both"/>
        <w:rPr>
          <w:rFonts w:eastAsia="Century Gothic" w:cs="Century Gothic"/>
          <w:bCs/>
          <w:color w:val="000000"/>
          <w:lang w:val="en-US"/>
        </w:rPr>
      </w:pPr>
      <w:r w:rsidRPr="008B4422">
        <w:rPr>
          <w:rFonts w:eastAsia="Century Gothic" w:cs="Century Gothic"/>
          <w:bCs/>
          <w:color w:val="000000"/>
          <w:lang w:val="en-US"/>
        </w:rPr>
        <w:t>KOVAC F.</w:t>
      </w:r>
    </w:p>
    <w:p w14:paraId="4CB6DBFA" w14:textId="77777777" w:rsidR="00E14B0F" w:rsidRPr="008B4422" w:rsidRDefault="00E14B0F" w:rsidP="009F0367">
      <w:pPr>
        <w:pBdr>
          <w:top w:val="nil"/>
          <w:left w:val="nil"/>
          <w:bottom w:val="nil"/>
          <w:right w:val="nil"/>
          <w:between w:val="nil"/>
        </w:pBdr>
        <w:ind w:hanging="2"/>
        <w:jc w:val="both"/>
        <w:rPr>
          <w:rFonts w:eastAsia="Century Gothic" w:cs="Century Gothic"/>
          <w:bCs/>
          <w:color w:val="000000"/>
          <w:lang w:val="en-US"/>
        </w:rPr>
      </w:pPr>
      <w:r w:rsidRPr="008B4422">
        <w:rPr>
          <w:rFonts w:eastAsia="Century Gothic" w:cs="Century Gothic"/>
          <w:bCs/>
          <w:color w:val="000000"/>
          <w:lang w:val="en-US"/>
        </w:rPr>
        <w:t>MICHELIS A.</w:t>
      </w:r>
    </w:p>
    <w:p w14:paraId="1E21DA7E" w14:textId="77777777" w:rsidR="00E14B0F" w:rsidRPr="008B4422" w:rsidRDefault="00E14B0F" w:rsidP="009F0367">
      <w:pPr>
        <w:pBdr>
          <w:top w:val="nil"/>
          <w:left w:val="nil"/>
          <w:bottom w:val="nil"/>
          <w:right w:val="nil"/>
          <w:between w:val="nil"/>
        </w:pBdr>
        <w:ind w:hanging="2"/>
        <w:jc w:val="both"/>
        <w:rPr>
          <w:rFonts w:eastAsia="Century Gothic" w:cs="Century Gothic"/>
          <w:bCs/>
          <w:color w:val="000000"/>
          <w:lang w:val="en-US"/>
        </w:rPr>
      </w:pPr>
      <w:r w:rsidRPr="008B4422">
        <w:rPr>
          <w:rFonts w:eastAsia="Century Gothic" w:cs="Century Gothic"/>
          <w:bCs/>
          <w:color w:val="000000"/>
          <w:lang w:val="en-US"/>
        </w:rPr>
        <w:t xml:space="preserve">PAPA M. </w:t>
      </w:r>
    </w:p>
    <w:p w14:paraId="13C7D0FE" w14:textId="77777777" w:rsidR="00E14B0F" w:rsidRPr="009F0367" w:rsidRDefault="00E14B0F" w:rsidP="009F0367">
      <w:pPr>
        <w:pBdr>
          <w:top w:val="nil"/>
          <w:left w:val="nil"/>
          <w:bottom w:val="nil"/>
          <w:right w:val="nil"/>
          <w:between w:val="nil"/>
        </w:pBdr>
        <w:ind w:hanging="2"/>
        <w:jc w:val="both"/>
        <w:rPr>
          <w:rFonts w:eastAsia="Century Gothic" w:cs="Century Gothic"/>
          <w:bCs/>
          <w:color w:val="000000"/>
        </w:rPr>
      </w:pPr>
      <w:r w:rsidRPr="009F0367">
        <w:rPr>
          <w:rFonts w:eastAsia="Century Gothic" w:cs="Century Gothic"/>
          <w:bCs/>
          <w:color w:val="000000"/>
        </w:rPr>
        <w:t>RIBEIRO M.</w:t>
      </w:r>
    </w:p>
    <w:p w14:paraId="73A9631B" w14:textId="77777777" w:rsidR="00E14B0F" w:rsidRPr="009F0367" w:rsidRDefault="00E14B0F" w:rsidP="009F0367">
      <w:pPr>
        <w:pBdr>
          <w:top w:val="nil"/>
          <w:left w:val="nil"/>
          <w:bottom w:val="nil"/>
          <w:right w:val="nil"/>
          <w:between w:val="nil"/>
        </w:pBdr>
        <w:ind w:hanging="2"/>
        <w:jc w:val="both"/>
        <w:rPr>
          <w:rFonts w:eastAsia="Century Gothic" w:cs="Century Gothic"/>
          <w:bCs/>
          <w:color w:val="000000"/>
        </w:rPr>
      </w:pPr>
      <w:r w:rsidRPr="009F0367">
        <w:rPr>
          <w:rFonts w:eastAsia="Century Gothic" w:cs="Century Gothic"/>
          <w:bCs/>
          <w:color w:val="000000"/>
        </w:rPr>
        <w:t>VALINOTTI, J.</w:t>
      </w:r>
    </w:p>
    <w:p w14:paraId="444C03E9" w14:textId="77777777" w:rsidR="00E14B0F" w:rsidRPr="009F0367" w:rsidRDefault="00E14B0F" w:rsidP="009F0367">
      <w:pPr>
        <w:pBdr>
          <w:top w:val="nil"/>
          <w:left w:val="nil"/>
          <w:bottom w:val="nil"/>
          <w:right w:val="nil"/>
          <w:between w:val="nil"/>
        </w:pBdr>
        <w:ind w:hanging="2"/>
        <w:jc w:val="both"/>
        <w:rPr>
          <w:rFonts w:eastAsia="Century Gothic" w:cs="Century Gothic"/>
          <w:bCs/>
          <w:color w:val="000000"/>
        </w:rPr>
      </w:pPr>
    </w:p>
    <w:p w14:paraId="333EDA49" w14:textId="77777777" w:rsidR="00E14B0F" w:rsidRPr="009F0367" w:rsidRDefault="00E14B0F" w:rsidP="009F0367">
      <w:pPr>
        <w:pBdr>
          <w:top w:val="nil"/>
          <w:left w:val="nil"/>
          <w:bottom w:val="nil"/>
          <w:right w:val="nil"/>
          <w:between w:val="nil"/>
        </w:pBdr>
        <w:ind w:hanging="2"/>
        <w:jc w:val="both"/>
        <w:rPr>
          <w:rFonts w:eastAsia="Century Gothic" w:cs="Century Gothic"/>
          <w:color w:val="000000"/>
        </w:rPr>
      </w:pPr>
    </w:p>
    <w:p w14:paraId="0D48F7CB" w14:textId="77777777" w:rsidR="00E14B0F" w:rsidRDefault="00E14B0F" w:rsidP="009F0367">
      <w:pPr>
        <w:pBdr>
          <w:top w:val="nil"/>
          <w:left w:val="nil"/>
          <w:bottom w:val="nil"/>
          <w:right w:val="nil"/>
          <w:between w:val="nil"/>
        </w:pBdr>
        <w:ind w:hanging="2"/>
        <w:jc w:val="both"/>
      </w:pPr>
    </w:p>
    <w:p w14:paraId="6CAFB026" w14:textId="77777777" w:rsidR="004B540E" w:rsidRPr="004B540E" w:rsidRDefault="004B540E" w:rsidP="00FD74EB">
      <w:pPr>
        <w:pStyle w:val="Textoindependiente"/>
      </w:pPr>
      <w:r w:rsidRPr="004B540E">
        <w:br w:type="page"/>
      </w:r>
    </w:p>
    <w:p w14:paraId="55D91921" w14:textId="77777777" w:rsidR="00E838BA" w:rsidRDefault="00E838BA" w:rsidP="00E838BA">
      <w:pPr>
        <w:pStyle w:val="Normal1"/>
        <w:ind w:hanging="2"/>
        <w:jc w:val="both"/>
        <w:rPr>
          <w:rFonts w:ascii="Century Gothic" w:eastAsia="Century Gothic" w:hAnsi="Century Gothic" w:cs="Century Gothic"/>
          <w:sz w:val="20"/>
          <w:szCs w:val="20"/>
        </w:rPr>
      </w:pPr>
      <w:r w:rsidRPr="00611D6D">
        <w:rPr>
          <w:rFonts w:ascii="Century Gothic" w:eastAsia="Century Gothic" w:hAnsi="Century Gothic" w:cs="Century Gothic"/>
          <w:b/>
          <w:sz w:val="20"/>
          <w:szCs w:val="20"/>
          <w:highlight w:val="yellow"/>
        </w:rPr>
        <w:lastRenderedPageBreak/>
        <w:t>4.12.</w:t>
      </w:r>
      <w:r w:rsidRPr="00611D6D">
        <w:rPr>
          <w:rFonts w:ascii="Century Gothic" w:eastAsia="Century Gothic" w:hAnsi="Century Gothic" w:cs="Century Gothic"/>
          <w:sz w:val="20"/>
          <w:szCs w:val="20"/>
          <w:highlight w:val="yellow"/>
        </w:rPr>
        <w:t xml:space="preserve"> Despacho N.º 012, recomienda </w:t>
      </w:r>
      <w:r w:rsidRPr="00611D6D">
        <w:rPr>
          <w:rFonts w:ascii="Century Gothic" w:eastAsia="Century Gothic" w:hAnsi="Century Gothic" w:cs="Century Gothic"/>
          <w:b/>
          <w:sz w:val="20"/>
          <w:szCs w:val="20"/>
          <w:highlight w:val="yellow"/>
        </w:rPr>
        <w:t>asignar funciones</w:t>
      </w:r>
      <w:r w:rsidRPr="00611D6D">
        <w:rPr>
          <w:rFonts w:ascii="Century Gothic" w:eastAsia="Century Gothic" w:hAnsi="Century Gothic" w:cs="Century Gothic"/>
          <w:sz w:val="20"/>
          <w:szCs w:val="20"/>
          <w:highlight w:val="yellow"/>
        </w:rPr>
        <w:t xml:space="preserve"> como responsable, desde la aprobación de la presente Resolución y hasta el 31/12/2025, al Ing. Ernesto Daniel BERGES, en el cargo de Profesor Asociado interino con dedicación Exclusiva, en la asignatura Electrónica General (TUT), y al Ing. Valentín APA en el cargo de Ayudante de Primera interino con dedicación Simple, para colaborar en la asignatura Electrónica General (TUT).</w:t>
      </w:r>
    </w:p>
    <w:p w14:paraId="5F13BACB" w14:textId="77777777" w:rsidR="004B540E" w:rsidRPr="004B540E" w:rsidRDefault="004B540E" w:rsidP="00FD74EB">
      <w:pPr>
        <w:pStyle w:val="Textoindependiente"/>
      </w:pPr>
    </w:p>
    <w:p w14:paraId="7F3D09C7" w14:textId="77777777" w:rsidR="00E14B0F" w:rsidRPr="00146ACB" w:rsidRDefault="00E14B0F" w:rsidP="00146ACB">
      <w:pPr>
        <w:pBdr>
          <w:top w:val="nil"/>
          <w:left w:val="nil"/>
          <w:bottom w:val="nil"/>
          <w:right w:val="nil"/>
          <w:between w:val="nil"/>
        </w:pBdr>
        <w:ind w:hanging="2"/>
        <w:jc w:val="center"/>
        <w:rPr>
          <w:rFonts w:eastAsia="Century Gothic" w:cs="Century Gothic"/>
          <w:color w:val="000000"/>
        </w:rPr>
      </w:pPr>
      <w:r w:rsidRPr="00146ACB">
        <w:rPr>
          <w:rFonts w:eastAsia="Century Gothic" w:cs="Century Gothic"/>
          <w:color w:val="000000"/>
        </w:rPr>
        <w:t>COMISIÓN DE LEGISLACIÓN Y REGLAMENTO</w:t>
      </w:r>
    </w:p>
    <w:p w14:paraId="63AD091B" w14:textId="77777777" w:rsidR="00E14B0F" w:rsidRPr="00146ACB" w:rsidRDefault="00E14B0F" w:rsidP="00146ACB">
      <w:pPr>
        <w:pBdr>
          <w:top w:val="nil"/>
          <w:left w:val="nil"/>
          <w:bottom w:val="nil"/>
          <w:right w:val="nil"/>
          <w:between w:val="nil"/>
        </w:pBdr>
        <w:ind w:hanging="2"/>
        <w:jc w:val="center"/>
        <w:rPr>
          <w:rFonts w:eastAsia="Century Gothic" w:cs="Century Gothic"/>
          <w:color w:val="000000"/>
        </w:rPr>
      </w:pPr>
    </w:p>
    <w:p w14:paraId="00434DB8" w14:textId="77777777" w:rsidR="00E14B0F" w:rsidRPr="00146ACB" w:rsidRDefault="00E14B0F" w:rsidP="00146ACB">
      <w:pPr>
        <w:pBdr>
          <w:top w:val="nil"/>
          <w:left w:val="nil"/>
          <w:bottom w:val="nil"/>
          <w:right w:val="nil"/>
          <w:between w:val="nil"/>
        </w:pBdr>
        <w:ind w:hanging="2"/>
        <w:jc w:val="center"/>
        <w:rPr>
          <w:rFonts w:eastAsia="Century Gothic" w:cs="Century Gothic"/>
          <w:color w:val="000000"/>
        </w:rPr>
      </w:pPr>
      <w:r w:rsidRPr="00146ACB">
        <w:rPr>
          <w:rFonts w:eastAsia="Century Gothic" w:cs="Century Gothic"/>
          <w:color w:val="000000"/>
        </w:rPr>
        <w:t>DESPACHO N.º 0</w:t>
      </w:r>
      <w:r>
        <w:rPr>
          <w:rFonts w:eastAsia="Century Gothic" w:cs="Century Gothic"/>
          <w:color w:val="000000"/>
        </w:rPr>
        <w:t>12</w:t>
      </w:r>
    </w:p>
    <w:p w14:paraId="31093774" w14:textId="77777777" w:rsidR="00E14B0F" w:rsidRPr="00146ACB" w:rsidRDefault="00E14B0F" w:rsidP="00146ACB">
      <w:pPr>
        <w:pBdr>
          <w:top w:val="nil"/>
          <w:left w:val="nil"/>
          <w:bottom w:val="nil"/>
          <w:right w:val="nil"/>
          <w:between w:val="nil"/>
        </w:pBdr>
        <w:ind w:hanging="2"/>
        <w:jc w:val="right"/>
        <w:rPr>
          <w:rFonts w:eastAsia="Century Gothic" w:cs="Century Gothic"/>
          <w:color w:val="000000"/>
        </w:rPr>
      </w:pPr>
      <w:r w:rsidRPr="00146ACB">
        <w:rPr>
          <w:rFonts w:eastAsia="Century Gothic" w:cs="Century Gothic"/>
          <w:color w:val="000000"/>
        </w:rPr>
        <w:t xml:space="preserve">GENERAL PICO, 12 de febrero de </w:t>
      </w:r>
      <w:sdt>
        <w:sdtPr>
          <w:rPr>
            <w:rFonts w:eastAsia="Century Gothic" w:cs="Century Gothic"/>
            <w:color w:val="000000"/>
          </w:rPr>
          <w:tag w:val="goog_rdk_0"/>
          <w:id w:val="-848644752"/>
        </w:sdtPr>
        <w:sdtContent/>
      </w:sdt>
      <w:r w:rsidRPr="00146ACB">
        <w:rPr>
          <w:rFonts w:eastAsia="Century Gothic" w:cs="Century Gothic"/>
          <w:color w:val="000000"/>
        </w:rPr>
        <w:t>2025</w:t>
      </w:r>
    </w:p>
    <w:p w14:paraId="49A12C0B" w14:textId="77777777" w:rsidR="00E14B0F" w:rsidRDefault="00E14B0F">
      <w:pPr>
        <w:pBdr>
          <w:top w:val="nil"/>
          <w:left w:val="nil"/>
          <w:bottom w:val="nil"/>
          <w:right w:val="nil"/>
          <w:between w:val="nil"/>
        </w:pBdr>
        <w:ind w:hanging="2"/>
        <w:rPr>
          <w:rFonts w:eastAsia="Century Gothic" w:cs="Century Gothic"/>
          <w:color w:val="000000"/>
        </w:rPr>
      </w:pPr>
    </w:p>
    <w:p w14:paraId="47236E20"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VISTO:</w:t>
      </w:r>
    </w:p>
    <w:p w14:paraId="35448A15" w14:textId="77777777" w:rsidR="00E14B0F" w:rsidRDefault="00E14B0F" w:rsidP="00146ACB">
      <w:pPr>
        <w:ind w:firstLineChars="283" w:firstLine="566"/>
        <w:rPr>
          <w:rFonts w:eastAsia="Century Gothic" w:cs="Century Gothic"/>
        </w:rPr>
      </w:pPr>
      <w:r>
        <w:rPr>
          <w:rFonts w:eastAsia="Century Gothic" w:cs="Century Gothic"/>
        </w:rPr>
        <w:t>El Expediente FI 31/2025 relacionado con asignar funciones al Ing. Ernesto Daniel BERGES y al Ing. Valentín APA en la asignatura Electrónica General (TUT), y</w:t>
      </w:r>
    </w:p>
    <w:p w14:paraId="217213E8" w14:textId="77777777" w:rsidR="00E14B0F" w:rsidRDefault="00E14B0F">
      <w:pPr>
        <w:ind w:hanging="2"/>
        <w:rPr>
          <w:rFonts w:eastAsia="Century Gothic" w:cs="Century Gothic"/>
          <w:color w:val="000000"/>
        </w:rPr>
      </w:pPr>
      <w:r>
        <w:rPr>
          <w:rFonts w:eastAsia="Century Gothic" w:cs="Century Gothic"/>
        </w:rPr>
        <w:t xml:space="preserve"> </w:t>
      </w:r>
    </w:p>
    <w:p w14:paraId="307281AD" w14:textId="77777777" w:rsidR="00E14B0F" w:rsidRDefault="00E14B0F">
      <w:pPr>
        <w:pBdr>
          <w:top w:val="nil"/>
          <w:left w:val="nil"/>
          <w:bottom w:val="nil"/>
          <w:right w:val="nil"/>
          <w:between w:val="nil"/>
        </w:pBdr>
        <w:ind w:hanging="2"/>
        <w:rPr>
          <w:rFonts w:eastAsia="Century Gothic" w:cs="Century Gothic"/>
          <w:color w:val="000000"/>
        </w:rPr>
      </w:pPr>
      <w:r>
        <w:rPr>
          <w:rFonts w:eastAsia="Century Gothic" w:cs="Century Gothic"/>
          <w:color w:val="000000"/>
        </w:rPr>
        <w:t>CONSIDERANDO:</w:t>
      </w:r>
    </w:p>
    <w:p w14:paraId="33E58DE2" w14:textId="77777777" w:rsidR="00E14B0F" w:rsidRDefault="00E14B0F" w:rsidP="00146ACB">
      <w:pPr>
        <w:pBdr>
          <w:top w:val="nil"/>
          <w:left w:val="nil"/>
          <w:bottom w:val="nil"/>
          <w:right w:val="nil"/>
          <w:between w:val="nil"/>
        </w:pBdr>
        <w:ind w:firstLineChars="283" w:firstLine="566"/>
        <w:rPr>
          <w:rFonts w:eastAsia="Century Gothic" w:cs="Century Gothic"/>
        </w:rPr>
      </w:pPr>
      <w:r>
        <w:rPr>
          <w:rFonts w:eastAsia="Century Gothic" w:cs="Century Gothic"/>
        </w:rPr>
        <w:t>Que la asignatura Electrónica General se dicta durante el primer semestre del año 2025 y por primera vez para la Tecnicatura Universitaria en Telecomunicaciones.</w:t>
      </w:r>
    </w:p>
    <w:p w14:paraId="0880EE3F" w14:textId="77777777" w:rsidR="00E14B0F" w:rsidRDefault="00E14B0F" w:rsidP="00146ACB">
      <w:pPr>
        <w:pBdr>
          <w:top w:val="nil"/>
          <w:left w:val="nil"/>
          <w:bottom w:val="nil"/>
          <w:right w:val="nil"/>
          <w:between w:val="nil"/>
        </w:pBdr>
        <w:ind w:firstLineChars="283" w:firstLine="566"/>
        <w:rPr>
          <w:rFonts w:eastAsia="Century Gothic" w:cs="Century Gothic"/>
        </w:rPr>
      </w:pPr>
      <w:r>
        <w:rPr>
          <w:rFonts w:eastAsia="Century Gothic" w:cs="Century Gothic"/>
        </w:rPr>
        <w:t>Que la Tecnicatura mencionada cuenta con potenciales estudiantes en condiciones de cursar la asignatura en el año 2025.</w:t>
      </w:r>
    </w:p>
    <w:p w14:paraId="5540A3E1" w14:textId="77777777" w:rsidR="00E14B0F" w:rsidRDefault="00E14B0F" w:rsidP="00146ACB">
      <w:pPr>
        <w:ind w:firstLineChars="283" w:firstLine="566"/>
        <w:rPr>
          <w:rFonts w:eastAsia="Century Gothic" w:cs="Century Gothic"/>
        </w:rPr>
      </w:pPr>
      <w:r>
        <w:rPr>
          <w:rFonts w:eastAsia="Century Gothic" w:cs="Century Gothic"/>
        </w:rPr>
        <w:t>Que la asignatura Electrónica General no cuenta con docente responsable ni con un auxiliar docente en la actualidad.</w:t>
      </w:r>
    </w:p>
    <w:p w14:paraId="2BDBC309" w14:textId="77777777" w:rsidR="00E14B0F" w:rsidRDefault="00E14B0F" w:rsidP="00146ACB">
      <w:pPr>
        <w:ind w:firstLineChars="283" w:firstLine="566"/>
        <w:rPr>
          <w:rFonts w:eastAsia="Century Gothic" w:cs="Century Gothic"/>
        </w:rPr>
      </w:pPr>
      <w:r>
        <w:rPr>
          <w:rFonts w:eastAsia="Century Gothic" w:cs="Century Gothic"/>
        </w:rPr>
        <w:t>Que es necesario nombrar un docente responsable y un auxiliar docente para colaborar en dicha asignatura a partir del presente ciclo lectivo.</w:t>
      </w:r>
    </w:p>
    <w:p w14:paraId="28D5F102" w14:textId="77777777" w:rsidR="00E14B0F" w:rsidRDefault="00E14B0F" w:rsidP="00146ACB">
      <w:pPr>
        <w:ind w:firstLineChars="283" w:firstLine="566"/>
        <w:rPr>
          <w:rFonts w:eastAsia="Century Gothic" w:cs="Century Gothic"/>
        </w:rPr>
      </w:pPr>
      <w:r>
        <w:rPr>
          <w:rFonts w:eastAsia="Century Gothic" w:cs="Century Gothic"/>
        </w:rPr>
        <w:t>Que el Ing. Ernesto Daniel BERGES acepta asumir funciones como responsable de la asignatura Electrónica General de la Tecnicatura Universitaria en Telecomunicaciones.</w:t>
      </w:r>
    </w:p>
    <w:p w14:paraId="328BB12B" w14:textId="77777777" w:rsidR="00E14B0F" w:rsidRDefault="00E14B0F" w:rsidP="00146ACB">
      <w:pPr>
        <w:ind w:firstLineChars="283" w:firstLine="566"/>
        <w:rPr>
          <w:rFonts w:eastAsia="Century Gothic" w:cs="Century Gothic"/>
        </w:rPr>
      </w:pPr>
      <w:r>
        <w:rPr>
          <w:rFonts w:eastAsia="Century Gothic" w:cs="Century Gothic"/>
        </w:rPr>
        <w:t>Que el Ing. Valentín APA acepta asumir funciones para colaborar en el dictado de dicha asignatura.</w:t>
      </w:r>
    </w:p>
    <w:p w14:paraId="3418977D" w14:textId="77777777" w:rsidR="00E14B0F" w:rsidRDefault="00E14B0F" w:rsidP="00146ACB">
      <w:pPr>
        <w:ind w:firstLineChars="283" w:firstLine="566"/>
        <w:rPr>
          <w:rFonts w:eastAsia="Century Gothic" w:cs="Century Gothic"/>
        </w:rPr>
      </w:pPr>
      <w:r>
        <w:rPr>
          <w:rFonts w:eastAsia="Century Gothic" w:cs="Century Gothic"/>
        </w:rPr>
        <w:t>Que, por lo tanto, se considera necesario designar al Ing. Ernesto Daniel BERGES como responsable de dicha asignatura y al Ing. Valentín APA como colaborador.</w:t>
      </w:r>
    </w:p>
    <w:p w14:paraId="2E785A39" w14:textId="77777777" w:rsidR="00E14B0F" w:rsidRDefault="00E14B0F" w:rsidP="00146ACB">
      <w:pPr>
        <w:pBdr>
          <w:top w:val="nil"/>
          <w:left w:val="nil"/>
          <w:bottom w:val="nil"/>
          <w:right w:val="nil"/>
          <w:between w:val="nil"/>
        </w:pBdr>
        <w:ind w:firstLineChars="283" w:firstLine="566"/>
        <w:rPr>
          <w:rFonts w:eastAsia="Century Gothic" w:cs="Century Gothic"/>
        </w:rPr>
      </w:pPr>
      <w:r>
        <w:rPr>
          <w:rFonts w:eastAsia="Century Gothic" w:cs="Century Gothic"/>
        </w:rPr>
        <w:t>POR ELLO</w:t>
      </w:r>
    </w:p>
    <w:p w14:paraId="5A29FEF1" w14:textId="77777777" w:rsidR="00E14B0F" w:rsidRDefault="00E14B0F" w:rsidP="00146ACB">
      <w:pPr>
        <w:pBdr>
          <w:top w:val="nil"/>
          <w:left w:val="nil"/>
          <w:bottom w:val="nil"/>
          <w:right w:val="nil"/>
          <w:between w:val="nil"/>
        </w:pBdr>
        <w:ind w:firstLineChars="283" w:firstLine="566"/>
        <w:rPr>
          <w:rFonts w:eastAsia="Century Gothic" w:cs="Century Gothic"/>
        </w:rPr>
      </w:pPr>
      <w:r>
        <w:rPr>
          <w:rFonts w:eastAsia="Century Gothic" w:cs="Century Gothic"/>
        </w:rPr>
        <w:t>EL CONSEJO DIRECTIVO DE LA FACULTAD DE INGENIERÍA</w:t>
      </w:r>
    </w:p>
    <w:p w14:paraId="18265346" w14:textId="77777777" w:rsidR="00E14B0F" w:rsidRDefault="00E14B0F">
      <w:pPr>
        <w:pBdr>
          <w:top w:val="nil"/>
          <w:left w:val="nil"/>
          <w:bottom w:val="nil"/>
          <w:right w:val="nil"/>
          <w:between w:val="nil"/>
        </w:pBdr>
        <w:ind w:hanging="2"/>
        <w:rPr>
          <w:rFonts w:eastAsia="Century Gothic" w:cs="Century Gothic"/>
        </w:rPr>
      </w:pPr>
    </w:p>
    <w:p w14:paraId="1155513D" w14:textId="77777777" w:rsidR="00E14B0F" w:rsidRDefault="00E14B0F">
      <w:pPr>
        <w:pBdr>
          <w:top w:val="nil"/>
          <w:left w:val="nil"/>
          <w:bottom w:val="nil"/>
          <w:right w:val="nil"/>
          <w:between w:val="nil"/>
        </w:pBdr>
        <w:ind w:hanging="2"/>
        <w:jc w:val="center"/>
        <w:rPr>
          <w:rFonts w:eastAsia="Century Gothic" w:cs="Century Gothic"/>
        </w:rPr>
      </w:pPr>
      <w:r>
        <w:rPr>
          <w:rFonts w:eastAsia="Century Gothic" w:cs="Century Gothic"/>
        </w:rPr>
        <w:t>RESUELVE</w:t>
      </w:r>
    </w:p>
    <w:p w14:paraId="111A5C77" w14:textId="77777777" w:rsidR="00E14B0F" w:rsidRDefault="00E14B0F">
      <w:pPr>
        <w:pBdr>
          <w:top w:val="nil"/>
          <w:left w:val="nil"/>
          <w:bottom w:val="nil"/>
          <w:right w:val="nil"/>
          <w:between w:val="nil"/>
        </w:pBdr>
        <w:rPr>
          <w:rFonts w:eastAsia="Century Gothic" w:cs="Century Gothic"/>
          <w:color w:val="000000"/>
          <w:sz w:val="12"/>
          <w:szCs w:val="12"/>
        </w:rPr>
      </w:pPr>
    </w:p>
    <w:p w14:paraId="3B5A09C3" w14:textId="77777777" w:rsidR="00E14B0F" w:rsidRDefault="00E14B0F">
      <w:pPr>
        <w:pBdr>
          <w:top w:val="nil"/>
          <w:left w:val="nil"/>
          <w:bottom w:val="nil"/>
          <w:right w:val="nil"/>
          <w:between w:val="nil"/>
        </w:pBdr>
        <w:ind w:hanging="2"/>
        <w:rPr>
          <w:rFonts w:eastAsia="Century Gothic" w:cs="Century Gothic"/>
        </w:rPr>
      </w:pPr>
      <w:bookmarkStart w:id="15" w:name="_heading=h.3znysh7" w:colFirst="0" w:colLast="0"/>
      <w:bookmarkEnd w:id="15"/>
      <w:r>
        <w:rPr>
          <w:rFonts w:eastAsia="Century Gothic" w:cs="Century Gothic"/>
        </w:rPr>
        <w:t xml:space="preserve">ARTÍCULO 1º.- </w:t>
      </w:r>
      <w:r>
        <w:rPr>
          <w:rFonts w:eastAsia="Century Gothic" w:cs="Century Gothic"/>
          <w:b/>
        </w:rPr>
        <w:t>Asignar funciones</w:t>
      </w:r>
      <w:r>
        <w:rPr>
          <w:rFonts w:eastAsia="Century Gothic" w:cs="Century Gothic"/>
        </w:rPr>
        <w:t xml:space="preserve"> como responsable, </w:t>
      </w:r>
      <w:r>
        <w:rPr>
          <w:rFonts w:eastAsia="Century Gothic" w:cs="Century Gothic"/>
          <w:color w:val="000000"/>
        </w:rPr>
        <w:t xml:space="preserve">desde la aprobación de la presente </w:t>
      </w:r>
      <w:r>
        <w:rPr>
          <w:rFonts w:eastAsia="Century Gothic" w:cs="Century Gothic"/>
        </w:rPr>
        <w:t>R</w:t>
      </w:r>
      <w:r>
        <w:rPr>
          <w:rFonts w:eastAsia="Century Gothic" w:cs="Century Gothic"/>
          <w:color w:val="000000"/>
        </w:rPr>
        <w:t xml:space="preserve">esolución y hasta el 31/12/2025, al Ing. Ernesto Daniel BERGES, Legajo N.º 3793, CUIL N.º 20-14625057-3, fecha de nacimiento 14/12/61, en el cargo de Profesor Asociado (02) interino con dedicación Exclusiva (01) – CÓDIGO 11.2.1.9 – en la asignatura </w:t>
      </w:r>
      <w:r>
        <w:rPr>
          <w:rFonts w:eastAsia="Century Gothic" w:cs="Century Gothic"/>
        </w:rPr>
        <w:t>Electrónica General (TUT).</w:t>
      </w:r>
    </w:p>
    <w:p w14:paraId="08355117" w14:textId="77777777" w:rsidR="00E14B0F" w:rsidRDefault="00E14B0F">
      <w:pPr>
        <w:pBdr>
          <w:top w:val="nil"/>
          <w:left w:val="nil"/>
          <w:bottom w:val="nil"/>
          <w:right w:val="nil"/>
          <w:between w:val="nil"/>
        </w:pBdr>
        <w:ind w:hanging="2"/>
        <w:rPr>
          <w:color w:val="000000"/>
        </w:rPr>
      </w:pPr>
    </w:p>
    <w:p w14:paraId="00748B45" w14:textId="77777777" w:rsidR="00E14B0F" w:rsidRDefault="00E14B0F">
      <w:pPr>
        <w:ind w:hanging="2"/>
        <w:rPr>
          <w:rFonts w:eastAsia="Century Gothic" w:cs="Century Gothic"/>
        </w:rPr>
      </w:pPr>
      <w:r>
        <w:rPr>
          <w:rFonts w:eastAsia="Century Gothic" w:cs="Century Gothic"/>
        </w:rPr>
        <w:t xml:space="preserve">ARTÍCULO 2º.- </w:t>
      </w:r>
      <w:r>
        <w:rPr>
          <w:rFonts w:eastAsia="Century Gothic" w:cs="Century Gothic"/>
          <w:b/>
        </w:rPr>
        <w:t xml:space="preserve">Asignar funciones, </w:t>
      </w:r>
      <w:r>
        <w:rPr>
          <w:rFonts w:eastAsia="Century Gothic" w:cs="Century Gothic"/>
        </w:rPr>
        <w:t xml:space="preserve">desde </w:t>
      </w:r>
      <w:r>
        <w:rPr>
          <w:rFonts w:eastAsia="Century Gothic" w:cs="Century Gothic"/>
          <w:color w:val="000000"/>
        </w:rPr>
        <w:t xml:space="preserve">la aprobación de la presente </w:t>
      </w:r>
      <w:r>
        <w:rPr>
          <w:rFonts w:eastAsia="Century Gothic" w:cs="Century Gothic"/>
        </w:rPr>
        <w:t>R</w:t>
      </w:r>
      <w:r>
        <w:rPr>
          <w:rFonts w:eastAsia="Century Gothic" w:cs="Century Gothic"/>
          <w:color w:val="000000"/>
        </w:rPr>
        <w:t>esolución y</w:t>
      </w:r>
      <w:r>
        <w:rPr>
          <w:rFonts w:eastAsia="Century Gothic" w:cs="Century Gothic"/>
        </w:rPr>
        <w:t xml:space="preserve"> hasta el 31/12/2024, al Ing. Valentín APA, CUIL N.º 20-40611407-5, fecha de nacimiento 04/12/1997, en el cargo de Ayudante de Primera (05) interino con dedicación Simple (03) CÓDIGO 11.5.3.31 para colaborar en la asignatura Electrónica General (TUT).</w:t>
      </w:r>
    </w:p>
    <w:p w14:paraId="120F741E" w14:textId="77777777" w:rsidR="00E14B0F" w:rsidRDefault="00E14B0F">
      <w:pPr>
        <w:pBdr>
          <w:top w:val="nil"/>
          <w:left w:val="nil"/>
          <w:bottom w:val="nil"/>
          <w:right w:val="nil"/>
          <w:between w:val="nil"/>
        </w:pBdr>
        <w:ind w:hanging="2"/>
        <w:rPr>
          <w:rFonts w:eastAsia="Century Gothic" w:cs="Century Gothic"/>
        </w:rPr>
      </w:pPr>
    </w:p>
    <w:p w14:paraId="75E65027" w14:textId="77777777" w:rsidR="00E14B0F" w:rsidRPr="00146ACB" w:rsidRDefault="00E14B0F" w:rsidP="00146ACB">
      <w:pPr>
        <w:pBdr>
          <w:top w:val="nil"/>
          <w:left w:val="nil"/>
          <w:bottom w:val="nil"/>
          <w:right w:val="nil"/>
          <w:between w:val="nil"/>
        </w:pBdr>
        <w:ind w:hanging="2"/>
        <w:rPr>
          <w:rFonts w:eastAsia="Century Gothic" w:cs="Century Gothic"/>
        </w:rPr>
      </w:pPr>
      <w:r>
        <w:rPr>
          <w:rFonts w:eastAsia="Century Gothic" w:cs="Century Gothic"/>
          <w:color w:val="000000"/>
        </w:rPr>
        <w:t>ARTÍCULO 3º.-</w:t>
      </w:r>
      <w:r>
        <w:rPr>
          <w:rFonts w:eastAsia="Century Gothic" w:cs="Century Gothic"/>
        </w:rPr>
        <w:t xml:space="preserve"> </w:t>
      </w:r>
      <w:r w:rsidRPr="00146ACB">
        <w:rPr>
          <w:rFonts w:eastAsia="Century Gothic" w:cs="Century Gothic"/>
        </w:rPr>
        <w:t xml:space="preserve">De </w:t>
      </w:r>
      <w:proofErr w:type="gramStart"/>
      <w:r w:rsidRPr="00146ACB">
        <w:rPr>
          <w:rFonts w:eastAsia="Century Gothic" w:cs="Century Gothic"/>
        </w:rPr>
        <w:t>forma.-</w:t>
      </w:r>
      <w:proofErr w:type="gramEnd"/>
    </w:p>
    <w:p w14:paraId="43A75568" w14:textId="77777777" w:rsidR="00E14B0F" w:rsidRPr="00146ACB" w:rsidRDefault="00E14B0F" w:rsidP="00146ACB">
      <w:pPr>
        <w:pBdr>
          <w:top w:val="nil"/>
          <w:left w:val="nil"/>
          <w:bottom w:val="nil"/>
          <w:right w:val="nil"/>
          <w:between w:val="nil"/>
        </w:pBdr>
        <w:ind w:hanging="2"/>
        <w:rPr>
          <w:rFonts w:eastAsia="Century Gothic" w:cs="Century Gothic"/>
        </w:rPr>
      </w:pPr>
    </w:p>
    <w:p w14:paraId="05845618" w14:textId="77777777" w:rsidR="00E14B0F" w:rsidRPr="00146ACB" w:rsidRDefault="00E14B0F" w:rsidP="00146ACB">
      <w:pPr>
        <w:pBdr>
          <w:top w:val="nil"/>
          <w:left w:val="nil"/>
          <w:bottom w:val="nil"/>
          <w:right w:val="nil"/>
          <w:between w:val="nil"/>
        </w:pBdr>
        <w:ind w:hanging="2"/>
        <w:rPr>
          <w:rFonts w:eastAsia="Century Gothic" w:cs="Century Gothic"/>
          <w:bCs/>
        </w:rPr>
      </w:pPr>
      <w:r w:rsidRPr="00146ACB">
        <w:rPr>
          <w:rFonts w:eastAsia="Century Gothic" w:cs="Century Gothic"/>
          <w:bCs/>
        </w:rPr>
        <w:t>AZCONA, P</w:t>
      </w:r>
      <w:r>
        <w:rPr>
          <w:rFonts w:eastAsia="Century Gothic" w:cs="Century Gothic"/>
          <w:bCs/>
        </w:rPr>
        <w:t>.</w:t>
      </w:r>
    </w:p>
    <w:p w14:paraId="40E78BFE" w14:textId="77777777" w:rsidR="00E14B0F" w:rsidRPr="00146ACB" w:rsidRDefault="00E14B0F" w:rsidP="00146ACB">
      <w:pPr>
        <w:pBdr>
          <w:top w:val="nil"/>
          <w:left w:val="nil"/>
          <w:bottom w:val="nil"/>
          <w:right w:val="nil"/>
          <w:between w:val="nil"/>
        </w:pBdr>
        <w:ind w:hanging="2"/>
        <w:rPr>
          <w:rFonts w:eastAsia="Century Gothic" w:cs="Century Gothic"/>
          <w:bCs/>
        </w:rPr>
      </w:pPr>
      <w:r w:rsidRPr="00146ACB">
        <w:rPr>
          <w:rFonts w:eastAsia="Century Gothic" w:cs="Century Gothic"/>
          <w:bCs/>
        </w:rPr>
        <w:t>BALLESTEROS C.</w:t>
      </w:r>
    </w:p>
    <w:p w14:paraId="0DF26EBC" w14:textId="77777777" w:rsidR="00E14B0F" w:rsidRPr="00146ACB" w:rsidRDefault="00E14B0F" w:rsidP="00146ACB">
      <w:pPr>
        <w:pBdr>
          <w:top w:val="nil"/>
          <w:left w:val="nil"/>
          <w:bottom w:val="nil"/>
          <w:right w:val="nil"/>
          <w:between w:val="nil"/>
        </w:pBdr>
        <w:ind w:hanging="2"/>
        <w:rPr>
          <w:rFonts w:eastAsia="Century Gothic" w:cs="Century Gothic"/>
          <w:bCs/>
        </w:rPr>
      </w:pPr>
      <w:r w:rsidRPr="00146ACB">
        <w:rPr>
          <w:rFonts w:eastAsia="Century Gothic" w:cs="Century Gothic"/>
          <w:bCs/>
        </w:rPr>
        <w:t>CASTELLINO A.</w:t>
      </w:r>
    </w:p>
    <w:p w14:paraId="288EE582" w14:textId="77777777" w:rsidR="00E14B0F" w:rsidRPr="008B4422" w:rsidRDefault="00E14B0F" w:rsidP="00146ACB">
      <w:pPr>
        <w:pBdr>
          <w:top w:val="nil"/>
          <w:left w:val="nil"/>
          <w:bottom w:val="nil"/>
          <w:right w:val="nil"/>
          <w:between w:val="nil"/>
        </w:pBdr>
        <w:ind w:hanging="2"/>
        <w:rPr>
          <w:rFonts w:eastAsia="Century Gothic" w:cs="Century Gothic"/>
          <w:bCs/>
          <w:lang w:val="en-US"/>
        </w:rPr>
      </w:pPr>
      <w:r w:rsidRPr="008B4422">
        <w:rPr>
          <w:rFonts w:eastAsia="Century Gothic" w:cs="Century Gothic"/>
          <w:bCs/>
          <w:lang w:val="en-US"/>
        </w:rPr>
        <w:t>KOVAC F.</w:t>
      </w:r>
    </w:p>
    <w:p w14:paraId="0D078372" w14:textId="77777777" w:rsidR="00E14B0F" w:rsidRPr="008B4422" w:rsidRDefault="00E14B0F" w:rsidP="00146ACB">
      <w:pPr>
        <w:pBdr>
          <w:top w:val="nil"/>
          <w:left w:val="nil"/>
          <w:bottom w:val="nil"/>
          <w:right w:val="nil"/>
          <w:between w:val="nil"/>
        </w:pBdr>
        <w:ind w:hanging="2"/>
        <w:rPr>
          <w:rFonts w:eastAsia="Century Gothic" w:cs="Century Gothic"/>
          <w:bCs/>
          <w:lang w:val="en-US"/>
        </w:rPr>
      </w:pPr>
      <w:r w:rsidRPr="008B4422">
        <w:rPr>
          <w:rFonts w:eastAsia="Century Gothic" w:cs="Century Gothic"/>
          <w:bCs/>
          <w:lang w:val="en-US"/>
        </w:rPr>
        <w:t>MICHELIS A.</w:t>
      </w:r>
    </w:p>
    <w:p w14:paraId="744A705F" w14:textId="77777777" w:rsidR="00E14B0F" w:rsidRPr="008B4422" w:rsidRDefault="00E14B0F" w:rsidP="00146ACB">
      <w:pPr>
        <w:pBdr>
          <w:top w:val="nil"/>
          <w:left w:val="nil"/>
          <w:bottom w:val="nil"/>
          <w:right w:val="nil"/>
          <w:between w:val="nil"/>
        </w:pBdr>
        <w:ind w:hanging="2"/>
        <w:rPr>
          <w:rFonts w:eastAsia="Century Gothic" w:cs="Century Gothic"/>
          <w:bCs/>
          <w:lang w:val="en-US"/>
        </w:rPr>
      </w:pPr>
      <w:r w:rsidRPr="008B4422">
        <w:rPr>
          <w:rFonts w:eastAsia="Century Gothic" w:cs="Century Gothic"/>
          <w:bCs/>
          <w:lang w:val="en-US"/>
        </w:rPr>
        <w:t xml:space="preserve">PAPA M. </w:t>
      </w:r>
    </w:p>
    <w:p w14:paraId="66C5E30C" w14:textId="77777777" w:rsidR="00E14B0F" w:rsidRPr="00146ACB" w:rsidRDefault="00E14B0F" w:rsidP="00146ACB">
      <w:pPr>
        <w:pBdr>
          <w:top w:val="nil"/>
          <w:left w:val="nil"/>
          <w:bottom w:val="nil"/>
          <w:right w:val="nil"/>
          <w:between w:val="nil"/>
        </w:pBdr>
        <w:ind w:hanging="2"/>
        <w:rPr>
          <w:rFonts w:eastAsia="Century Gothic" w:cs="Century Gothic"/>
          <w:bCs/>
        </w:rPr>
      </w:pPr>
      <w:r w:rsidRPr="00146ACB">
        <w:rPr>
          <w:rFonts w:eastAsia="Century Gothic" w:cs="Century Gothic"/>
          <w:bCs/>
        </w:rPr>
        <w:t>RIBEIRO M.</w:t>
      </w:r>
    </w:p>
    <w:p w14:paraId="50A42AFC" w14:textId="77777777" w:rsidR="00E14B0F" w:rsidRPr="00146ACB" w:rsidRDefault="00E14B0F" w:rsidP="00146ACB">
      <w:pPr>
        <w:pBdr>
          <w:top w:val="nil"/>
          <w:left w:val="nil"/>
          <w:bottom w:val="nil"/>
          <w:right w:val="nil"/>
          <w:between w:val="nil"/>
        </w:pBdr>
        <w:ind w:hanging="2"/>
        <w:rPr>
          <w:rFonts w:eastAsia="Century Gothic" w:cs="Century Gothic"/>
          <w:bCs/>
        </w:rPr>
      </w:pPr>
      <w:r w:rsidRPr="00146ACB">
        <w:rPr>
          <w:rFonts w:eastAsia="Century Gothic" w:cs="Century Gothic"/>
          <w:bCs/>
        </w:rPr>
        <w:t>VALINOTTI, J.</w:t>
      </w:r>
    </w:p>
    <w:p w14:paraId="12F1F1E3" w14:textId="77777777" w:rsidR="004B540E" w:rsidRPr="004B540E" w:rsidRDefault="004B540E" w:rsidP="00FD74EB">
      <w:pPr>
        <w:pStyle w:val="Textoindependiente"/>
      </w:pPr>
      <w:r w:rsidRPr="004B540E">
        <w:br w:type="page"/>
      </w:r>
    </w:p>
    <w:p w14:paraId="0C3A419D" w14:textId="77777777" w:rsidR="00E838BA" w:rsidRDefault="00E838BA" w:rsidP="00E838BA">
      <w:pPr>
        <w:pStyle w:val="Normal1"/>
        <w:ind w:hanging="2"/>
        <w:jc w:val="both"/>
        <w:rPr>
          <w:rFonts w:ascii="Century Gothic" w:eastAsia="Century Gothic" w:hAnsi="Century Gothic" w:cs="Century Gothic"/>
          <w:sz w:val="20"/>
          <w:szCs w:val="20"/>
        </w:rPr>
      </w:pPr>
      <w:r w:rsidRPr="00611D6D">
        <w:rPr>
          <w:rFonts w:ascii="Century Gothic" w:eastAsia="Century Gothic" w:hAnsi="Century Gothic" w:cs="Century Gothic"/>
          <w:b/>
          <w:sz w:val="20"/>
          <w:szCs w:val="20"/>
          <w:highlight w:val="yellow"/>
        </w:rPr>
        <w:lastRenderedPageBreak/>
        <w:t>4.13.</w:t>
      </w:r>
      <w:r w:rsidRPr="00611D6D">
        <w:rPr>
          <w:rFonts w:ascii="Century Gothic" w:eastAsia="Century Gothic" w:hAnsi="Century Gothic" w:cs="Century Gothic"/>
          <w:sz w:val="20"/>
          <w:szCs w:val="20"/>
          <w:highlight w:val="yellow"/>
        </w:rPr>
        <w:t xml:space="preserve"> Despacho N.º 013, recomienda suscribir el dictamen del Comité de Selección en el llamado para cubrir un cargo de Ayudante de Primera interino con dedicación Simple para la asignatura Organización Industrial, y designar desde la aprobación de la presente Resolución y hasta el 31/12/2025 al Ing. Matías Ezequiel PAESANI.</w:t>
      </w:r>
    </w:p>
    <w:p w14:paraId="1ED72A2D" w14:textId="77777777" w:rsidR="004B540E" w:rsidRPr="004B540E" w:rsidRDefault="004B540E" w:rsidP="00FD74EB">
      <w:pPr>
        <w:pStyle w:val="Textoindependiente"/>
      </w:pPr>
    </w:p>
    <w:p w14:paraId="2756665A" w14:textId="77777777" w:rsidR="00E14B0F" w:rsidRPr="00BE589D" w:rsidRDefault="00E14B0F" w:rsidP="00BE589D">
      <w:pPr>
        <w:pBdr>
          <w:top w:val="nil"/>
          <w:left w:val="nil"/>
          <w:bottom w:val="nil"/>
          <w:right w:val="nil"/>
          <w:between w:val="nil"/>
        </w:pBdr>
        <w:jc w:val="center"/>
        <w:rPr>
          <w:rFonts w:eastAsia="Century Gothic" w:cs="Century Gothic"/>
          <w:color w:val="000000"/>
        </w:rPr>
      </w:pPr>
      <w:r w:rsidRPr="00BE589D">
        <w:rPr>
          <w:rFonts w:eastAsia="Century Gothic" w:cs="Century Gothic"/>
          <w:color w:val="000000"/>
        </w:rPr>
        <w:t>COMISIÓN DE LEGISLACIÓN Y REGLAMENTO</w:t>
      </w:r>
    </w:p>
    <w:p w14:paraId="38A1455D" w14:textId="77777777" w:rsidR="00E14B0F" w:rsidRPr="00BE589D" w:rsidRDefault="00E14B0F" w:rsidP="00BE589D">
      <w:pPr>
        <w:pBdr>
          <w:top w:val="nil"/>
          <w:left w:val="nil"/>
          <w:bottom w:val="nil"/>
          <w:right w:val="nil"/>
          <w:between w:val="nil"/>
        </w:pBdr>
        <w:jc w:val="center"/>
        <w:rPr>
          <w:rFonts w:eastAsia="Century Gothic" w:cs="Century Gothic"/>
          <w:color w:val="000000"/>
        </w:rPr>
      </w:pPr>
    </w:p>
    <w:p w14:paraId="1DEEE33E" w14:textId="77777777" w:rsidR="00E14B0F" w:rsidRPr="00BE589D" w:rsidRDefault="00E14B0F" w:rsidP="00BE589D">
      <w:pPr>
        <w:pBdr>
          <w:top w:val="nil"/>
          <w:left w:val="nil"/>
          <w:bottom w:val="nil"/>
          <w:right w:val="nil"/>
          <w:between w:val="nil"/>
        </w:pBdr>
        <w:jc w:val="center"/>
        <w:rPr>
          <w:rFonts w:eastAsia="Century Gothic" w:cs="Century Gothic"/>
          <w:color w:val="000000"/>
        </w:rPr>
      </w:pPr>
      <w:r w:rsidRPr="00BE589D">
        <w:rPr>
          <w:rFonts w:eastAsia="Century Gothic" w:cs="Century Gothic"/>
          <w:color w:val="000000"/>
        </w:rPr>
        <w:t>DESPACHO N.º 0</w:t>
      </w:r>
      <w:r>
        <w:rPr>
          <w:rFonts w:eastAsia="Century Gothic" w:cs="Century Gothic"/>
          <w:color w:val="000000"/>
        </w:rPr>
        <w:t>13</w:t>
      </w:r>
    </w:p>
    <w:p w14:paraId="70908EEC" w14:textId="77777777" w:rsidR="00E14B0F" w:rsidRPr="00BE589D" w:rsidRDefault="00E14B0F" w:rsidP="00BE589D">
      <w:pPr>
        <w:pBdr>
          <w:top w:val="nil"/>
          <w:left w:val="nil"/>
          <w:bottom w:val="nil"/>
          <w:right w:val="nil"/>
          <w:between w:val="nil"/>
        </w:pBdr>
        <w:jc w:val="right"/>
        <w:rPr>
          <w:rFonts w:eastAsia="Century Gothic" w:cs="Century Gothic"/>
          <w:color w:val="000000"/>
        </w:rPr>
      </w:pPr>
      <w:r w:rsidRPr="00BE589D">
        <w:rPr>
          <w:rFonts w:eastAsia="Century Gothic" w:cs="Century Gothic"/>
          <w:color w:val="000000"/>
        </w:rPr>
        <w:t xml:space="preserve">GENERAL PICO, 12 de febrero de </w:t>
      </w:r>
      <w:sdt>
        <w:sdtPr>
          <w:rPr>
            <w:rFonts w:eastAsia="Century Gothic" w:cs="Century Gothic"/>
            <w:color w:val="000000"/>
          </w:rPr>
          <w:tag w:val="goog_rdk_0"/>
          <w:id w:val="-1820255473"/>
        </w:sdtPr>
        <w:sdtContent/>
      </w:sdt>
      <w:r w:rsidRPr="00BE589D">
        <w:rPr>
          <w:rFonts w:eastAsia="Century Gothic" w:cs="Century Gothic"/>
          <w:color w:val="000000"/>
        </w:rPr>
        <w:t>2025</w:t>
      </w:r>
    </w:p>
    <w:p w14:paraId="74C7E5EC" w14:textId="77777777" w:rsidR="00E14B0F" w:rsidRDefault="00E14B0F">
      <w:pPr>
        <w:pBdr>
          <w:top w:val="nil"/>
          <w:left w:val="nil"/>
          <w:bottom w:val="nil"/>
          <w:right w:val="nil"/>
          <w:between w:val="nil"/>
        </w:pBdr>
        <w:jc w:val="right"/>
        <w:rPr>
          <w:rFonts w:eastAsia="Century Gothic" w:cs="Century Gothic"/>
          <w:color w:val="000000"/>
        </w:rPr>
      </w:pPr>
    </w:p>
    <w:p w14:paraId="33CC880B" w14:textId="77777777" w:rsidR="00E14B0F" w:rsidRDefault="00E14B0F">
      <w:pPr>
        <w:pBdr>
          <w:top w:val="nil"/>
          <w:left w:val="nil"/>
          <w:bottom w:val="nil"/>
          <w:right w:val="nil"/>
          <w:between w:val="nil"/>
        </w:pBdr>
        <w:jc w:val="both"/>
        <w:rPr>
          <w:rFonts w:eastAsia="Century Gothic" w:cs="Century Gothic"/>
        </w:rPr>
      </w:pPr>
      <w:r>
        <w:rPr>
          <w:rFonts w:eastAsia="Century Gothic" w:cs="Century Gothic"/>
          <w:smallCaps/>
        </w:rPr>
        <w:t>VISTO</w:t>
      </w:r>
      <w:r>
        <w:rPr>
          <w:rFonts w:eastAsia="Century Gothic" w:cs="Century Gothic"/>
        </w:rPr>
        <w:t>:</w:t>
      </w:r>
    </w:p>
    <w:p w14:paraId="488BEAD5"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El Expediente FI 30/2025 relacionado con la designación del Ing. Matías Ezequiel PAESANI, en el cargo de Ayudante de Primera interino con dedicación Simple para la asignatura Organización Industrial, y</w:t>
      </w:r>
    </w:p>
    <w:p w14:paraId="3ABCC93E"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w:t>
      </w:r>
    </w:p>
    <w:p w14:paraId="77811D85" w14:textId="77777777" w:rsidR="00E14B0F" w:rsidRDefault="00E14B0F">
      <w:pPr>
        <w:pBdr>
          <w:top w:val="nil"/>
          <w:left w:val="nil"/>
          <w:bottom w:val="nil"/>
          <w:right w:val="nil"/>
          <w:between w:val="nil"/>
        </w:pBdr>
        <w:jc w:val="both"/>
        <w:rPr>
          <w:rFonts w:eastAsia="Century Gothic" w:cs="Century Gothic"/>
        </w:rPr>
      </w:pPr>
      <w:r>
        <w:rPr>
          <w:rFonts w:eastAsia="Century Gothic" w:cs="Century Gothic"/>
        </w:rPr>
        <w:t>CONSIDERANDO:</w:t>
      </w:r>
    </w:p>
    <w:p w14:paraId="2F567AE4"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Que mediante Resolución N.º </w:t>
      </w:r>
      <w:hyperlink r:id="rId25">
        <w:r>
          <w:rPr>
            <w:rFonts w:eastAsia="Century Gothic" w:cs="Century Gothic"/>
            <w:color w:val="0000FF"/>
            <w:u w:val="single"/>
          </w:rPr>
          <w:t>156/24</w:t>
        </w:r>
      </w:hyperlink>
      <w:r>
        <w:rPr>
          <w:rFonts w:eastAsia="Century Gothic" w:cs="Century Gothic"/>
        </w:rPr>
        <w:t xml:space="preserve"> Consejo Directivo se llamó a inscripción para cubrir dicho cargo. </w:t>
      </w:r>
    </w:p>
    <w:p w14:paraId="23B5552C"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Que el Proceso de Selección de Aspirantes se llevó a cabo según se especifica en Resoluciones N.º </w:t>
      </w:r>
      <w:hyperlink r:id="rId26">
        <w:r>
          <w:rPr>
            <w:rFonts w:eastAsia="Century Gothic" w:cs="Century Gothic"/>
            <w:color w:val="0000FF"/>
            <w:u w:val="single"/>
          </w:rPr>
          <w:t>178/2003</w:t>
        </w:r>
      </w:hyperlink>
      <w:r>
        <w:rPr>
          <w:rFonts w:eastAsia="Century Gothic" w:cs="Century Gothic"/>
        </w:rPr>
        <w:t xml:space="preserve"> (Reglamento para la selección de Aspirantes a cubrir cargos interinos) y N.º </w:t>
      </w:r>
      <w:hyperlink r:id="rId27">
        <w:r>
          <w:rPr>
            <w:rFonts w:eastAsia="Century Gothic" w:cs="Century Gothic"/>
            <w:color w:val="0000FF"/>
            <w:u w:val="single"/>
          </w:rPr>
          <w:t>118/2020</w:t>
        </w:r>
      </w:hyperlink>
      <w:r>
        <w:rPr>
          <w:rFonts w:eastAsia="Century Gothic" w:cs="Century Gothic"/>
        </w:rPr>
        <w:t xml:space="preserve"> (Pautas reglamentarias para la selección de aspirantes) del Consejo Superior.</w:t>
      </w:r>
    </w:p>
    <w:p w14:paraId="7E913260"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Que hubo dos (2) postulantes inscriptos: Ing. Matías Ezequiel PAESANI e Ing. Emiliano GUELER. </w:t>
      </w:r>
    </w:p>
    <w:p w14:paraId="23469253" w14:textId="77777777" w:rsidR="00E14B0F" w:rsidRDefault="00E14B0F">
      <w:pPr>
        <w:ind w:firstLine="567"/>
        <w:jc w:val="both"/>
        <w:rPr>
          <w:rFonts w:eastAsia="Century Gothic" w:cs="Century Gothic"/>
          <w:color w:val="000000"/>
        </w:rPr>
      </w:pPr>
      <w:proofErr w:type="gramStart"/>
      <w:r>
        <w:rPr>
          <w:rFonts w:eastAsia="Century Gothic" w:cs="Century Gothic"/>
          <w:color w:val="000000"/>
        </w:rPr>
        <w:t>Que</w:t>
      </w:r>
      <w:proofErr w:type="gramEnd"/>
      <w:r>
        <w:rPr>
          <w:rFonts w:eastAsia="Century Gothic" w:cs="Century Gothic"/>
          <w:color w:val="000000"/>
        </w:rPr>
        <w:t xml:space="preserve"> analizados los antecedentes, el Comité de Selección, compuesto por:</w:t>
      </w:r>
      <w:r>
        <w:t xml:space="preserve"> </w:t>
      </w:r>
      <w:r>
        <w:rPr>
          <w:rFonts w:eastAsia="Century Gothic" w:cs="Century Gothic"/>
          <w:color w:val="000000"/>
        </w:rPr>
        <w:t>Ing. Hernán Juan Domingo PRIETO, Ing. Clarisa Mariela EL HAGE e Ing. Amira NICOLÁS,</w:t>
      </w:r>
      <w:r>
        <w:rPr>
          <w:rFonts w:eastAsia="Century Gothic" w:cs="Century Gothic"/>
        </w:rPr>
        <w:t xml:space="preserve"> </w:t>
      </w:r>
      <w:r>
        <w:rPr>
          <w:rFonts w:eastAsia="Century Gothic" w:cs="Century Gothic"/>
          <w:color w:val="000000"/>
        </w:rPr>
        <w:t>confeccionó el siguiente orden de mérito:</w:t>
      </w:r>
    </w:p>
    <w:p w14:paraId="656840F5" w14:textId="77777777" w:rsidR="00E14B0F" w:rsidRDefault="00E14B0F">
      <w:pPr>
        <w:numPr>
          <w:ilvl w:val="0"/>
          <w:numId w:val="11"/>
        </w:numPr>
        <w:pBdr>
          <w:top w:val="nil"/>
          <w:left w:val="nil"/>
          <w:bottom w:val="nil"/>
          <w:right w:val="nil"/>
          <w:between w:val="nil"/>
        </w:pBdr>
        <w:jc w:val="both"/>
        <w:rPr>
          <w:rFonts w:eastAsia="Century Gothic" w:cs="Century Gothic"/>
          <w:color w:val="000000"/>
        </w:rPr>
      </w:pPr>
      <w:r>
        <w:rPr>
          <w:rFonts w:eastAsia="Century Gothic" w:cs="Century Gothic"/>
          <w:color w:val="000000"/>
        </w:rPr>
        <w:t>Ing. Matías Ezequiel PAESANI</w:t>
      </w:r>
    </w:p>
    <w:p w14:paraId="6B90E9CB" w14:textId="77777777" w:rsidR="00E14B0F" w:rsidRDefault="00E14B0F">
      <w:pPr>
        <w:numPr>
          <w:ilvl w:val="0"/>
          <w:numId w:val="11"/>
        </w:numPr>
        <w:pBdr>
          <w:top w:val="nil"/>
          <w:left w:val="nil"/>
          <w:bottom w:val="nil"/>
          <w:right w:val="nil"/>
          <w:between w:val="nil"/>
        </w:pBdr>
        <w:jc w:val="both"/>
        <w:rPr>
          <w:rFonts w:eastAsia="Century Gothic" w:cs="Century Gothic"/>
          <w:color w:val="000000"/>
        </w:rPr>
      </w:pPr>
      <w:r>
        <w:rPr>
          <w:rFonts w:eastAsia="Century Gothic" w:cs="Century Gothic"/>
          <w:color w:val="000000"/>
        </w:rPr>
        <w:t xml:space="preserve">Ing. Emiliano GUELER </w:t>
      </w:r>
    </w:p>
    <w:p w14:paraId="3165F514" w14:textId="77777777" w:rsidR="00E14B0F" w:rsidRDefault="00E14B0F">
      <w:pPr>
        <w:ind w:firstLine="426"/>
        <w:jc w:val="both"/>
        <w:rPr>
          <w:rFonts w:eastAsia="Century Gothic" w:cs="Century Gothic"/>
        </w:rPr>
      </w:pPr>
      <w:r>
        <w:rPr>
          <w:rFonts w:eastAsia="Century Gothic" w:cs="Century Gothic"/>
        </w:rPr>
        <w:t xml:space="preserve"> Que el Comité de Selección recomienda la designación del Ing. Matías Ezequiel PAESANI, en el cargo de Ayudante de Primera interino con dedicación Simple para la asignatura Organización Industrial, mediante el Dictamen confeccionado y firmado de acuerdo a lo establecido en el artículo 8° de la Resolución N.º </w:t>
      </w:r>
      <w:hyperlink r:id="rId28">
        <w:r>
          <w:rPr>
            <w:rFonts w:eastAsia="Century Gothic" w:cs="Century Gothic"/>
          </w:rPr>
          <w:t>118/2020</w:t>
        </w:r>
      </w:hyperlink>
      <w:r>
        <w:rPr>
          <w:rFonts w:eastAsia="Century Gothic" w:cs="Century Gothic"/>
        </w:rPr>
        <w:t xml:space="preserve"> del Consejo Superior.</w:t>
      </w:r>
    </w:p>
    <w:p w14:paraId="2F77BC22"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Que habiendo sido notificados los aspirantes de dicho Dictamen, como lo indica el Artículo 9° de la Resolución </w:t>
      </w:r>
      <w:proofErr w:type="spellStart"/>
      <w:r>
        <w:rPr>
          <w:rFonts w:eastAsia="Century Gothic" w:cs="Century Gothic"/>
        </w:rPr>
        <w:t>N.°</w:t>
      </w:r>
      <w:proofErr w:type="spellEnd"/>
      <w:r>
        <w:rPr>
          <w:rFonts w:eastAsia="Century Gothic" w:cs="Century Gothic"/>
        </w:rPr>
        <w:t xml:space="preserve"> 118/2020 del Consejo Superior, mediante notificación a la respectiva dirección de correo electrónico declarada oportunamente, no ha habido impugnaciones dentro de los plazos fijados en el Artículo 10º de la misma Resolución. </w:t>
      </w:r>
    </w:p>
    <w:p w14:paraId="1F794337" w14:textId="77777777" w:rsidR="00E14B0F" w:rsidRPr="00BE589D" w:rsidRDefault="00E14B0F" w:rsidP="00BE589D">
      <w:pPr>
        <w:ind w:firstLine="567"/>
        <w:rPr>
          <w:rFonts w:eastAsia="Century Gothic" w:cs="Century Gothic"/>
        </w:rPr>
      </w:pPr>
      <w:r w:rsidRPr="00BE589D">
        <w:rPr>
          <w:rFonts w:eastAsia="Century Gothic" w:cs="Century Gothic"/>
        </w:rPr>
        <w:t xml:space="preserve">POR ELLO </w:t>
      </w:r>
    </w:p>
    <w:p w14:paraId="0A1446D0" w14:textId="77777777" w:rsidR="00E14B0F" w:rsidRPr="00BE589D" w:rsidRDefault="00E14B0F" w:rsidP="00BE589D">
      <w:pPr>
        <w:ind w:firstLine="567"/>
        <w:rPr>
          <w:rFonts w:eastAsia="Century Gothic" w:cs="Century Gothic"/>
        </w:rPr>
      </w:pPr>
      <w:r w:rsidRPr="00BE589D">
        <w:rPr>
          <w:rFonts w:eastAsia="Century Gothic" w:cs="Century Gothic"/>
        </w:rPr>
        <w:t>LA COMISIÓN DE LEGISLACIÓN Y REGLAMENTO</w:t>
      </w:r>
    </w:p>
    <w:p w14:paraId="46ED4505" w14:textId="77777777" w:rsidR="00E14B0F" w:rsidRPr="00BE589D" w:rsidRDefault="00E14B0F" w:rsidP="00BE589D">
      <w:pPr>
        <w:ind w:firstLine="567"/>
        <w:rPr>
          <w:rFonts w:eastAsia="Century Gothic" w:cs="Century Gothic"/>
        </w:rPr>
      </w:pPr>
      <w:r w:rsidRPr="00BE589D">
        <w:rPr>
          <w:rFonts w:eastAsia="Century Gothic" w:cs="Century Gothic"/>
        </w:rPr>
        <w:t>DEL CONSEJO DIRECTIVO DE LA FACULTAD DE INGENIERÍA</w:t>
      </w:r>
    </w:p>
    <w:p w14:paraId="177DB825" w14:textId="77777777" w:rsidR="00E14B0F" w:rsidRPr="00BE589D" w:rsidRDefault="00E14B0F" w:rsidP="00BE589D">
      <w:pPr>
        <w:jc w:val="center"/>
        <w:rPr>
          <w:rFonts w:eastAsia="Century Gothic" w:cs="Century Gothic"/>
        </w:rPr>
      </w:pPr>
      <w:r w:rsidRPr="00BE589D">
        <w:rPr>
          <w:rFonts w:eastAsia="Century Gothic" w:cs="Century Gothic"/>
        </w:rPr>
        <w:tab/>
      </w:r>
    </w:p>
    <w:p w14:paraId="4D0E296D" w14:textId="77777777" w:rsidR="00E14B0F" w:rsidRPr="00BE589D" w:rsidRDefault="00E14B0F" w:rsidP="00BE589D">
      <w:pPr>
        <w:jc w:val="center"/>
        <w:rPr>
          <w:rFonts w:eastAsia="Century Gothic" w:cs="Century Gothic"/>
        </w:rPr>
      </w:pPr>
      <w:r w:rsidRPr="00BE589D">
        <w:rPr>
          <w:rFonts w:eastAsia="Century Gothic" w:cs="Century Gothic"/>
        </w:rPr>
        <w:t>RECOMIENDA</w:t>
      </w:r>
    </w:p>
    <w:p w14:paraId="3358071A" w14:textId="77777777" w:rsidR="00E14B0F" w:rsidRDefault="00E14B0F">
      <w:pPr>
        <w:jc w:val="center"/>
        <w:rPr>
          <w:rFonts w:eastAsia="Century Gothic" w:cs="Century Gothic"/>
          <w:color w:val="000000"/>
        </w:rPr>
      </w:pPr>
    </w:p>
    <w:p w14:paraId="53153561" w14:textId="77777777" w:rsidR="00E14B0F" w:rsidRDefault="00E14B0F">
      <w:pPr>
        <w:pBdr>
          <w:top w:val="nil"/>
          <w:left w:val="nil"/>
          <w:bottom w:val="nil"/>
          <w:right w:val="nil"/>
          <w:between w:val="nil"/>
        </w:pBdr>
        <w:jc w:val="both"/>
        <w:rPr>
          <w:rFonts w:eastAsia="Century Gothic" w:cs="Century Gothic"/>
          <w:color w:val="000000"/>
        </w:rPr>
      </w:pPr>
      <w:r>
        <w:rPr>
          <w:rFonts w:eastAsia="Century Gothic" w:cs="Century Gothic"/>
          <w:color w:val="000000"/>
        </w:rPr>
        <w:t>ARTÍCULO 1º.- Suscribir el dictamen del Comité de Selección en el llamado para cubrir un cargo de Ayudante de Primera</w:t>
      </w:r>
      <w:r>
        <w:rPr>
          <w:rFonts w:eastAsia="Century Gothic" w:cs="Century Gothic"/>
        </w:rPr>
        <w:t xml:space="preserve"> interino con dedicación Simple para la asignatura Organización Industrial.</w:t>
      </w:r>
    </w:p>
    <w:p w14:paraId="6FADA845" w14:textId="77777777" w:rsidR="00E14B0F" w:rsidRDefault="00E14B0F">
      <w:pPr>
        <w:pBdr>
          <w:top w:val="nil"/>
          <w:left w:val="nil"/>
          <w:bottom w:val="nil"/>
          <w:right w:val="nil"/>
          <w:between w:val="nil"/>
        </w:pBdr>
        <w:jc w:val="both"/>
        <w:rPr>
          <w:rFonts w:eastAsia="Century Gothic" w:cs="Century Gothic"/>
          <w:color w:val="000000"/>
        </w:rPr>
      </w:pPr>
    </w:p>
    <w:p w14:paraId="741D5DB1" w14:textId="77777777" w:rsidR="00E14B0F" w:rsidRDefault="00E14B0F">
      <w:pPr>
        <w:pBdr>
          <w:top w:val="nil"/>
          <w:left w:val="nil"/>
          <w:bottom w:val="nil"/>
          <w:right w:val="nil"/>
          <w:between w:val="nil"/>
        </w:pBdr>
        <w:jc w:val="both"/>
        <w:rPr>
          <w:rFonts w:eastAsia="Century Gothic" w:cs="Century Gothic"/>
        </w:rPr>
      </w:pPr>
      <w:r>
        <w:rPr>
          <w:rFonts w:eastAsia="Century Gothic" w:cs="Century Gothic"/>
        </w:rPr>
        <w:t xml:space="preserve">ARTÍCULO 2º.- Designar desde la aprobación de la presente Resolución y hasta el 31/12/2025 al Ing. </w:t>
      </w:r>
      <w:r>
        <w:rPr>
          <w:rFonts w:eastAsia="Century Gothic" w:cs="Century Gothic"/>
          <w:color w:val="000000"/>
        </w:rPr>
        <w:t xml:space="preserve">Matías Ezequiel PAESANI (Legajo N.º 6292), CUIL </w:t>
      </w:r>
      <w:proofErr w:type="spellStart"/>
      <w:r>
        <w:rPr>
          <w:rFonts w:eastAsia="Century Gothic" w:cs="Century Gothic"/>
          <w:color w:val="000000"/>
        </w:rPr>
        <w:t>N.°</w:t>
      </w:r>
      <w:proofErr w:type="spellEnd"/>
      <w:r>
        <w:rPr>
          <w:rFonts w:eastAsia="Century Gothic" w:cs="Century Gothic"/>
          <w:color w:val="000000"/>
        </w:rPr>
        <w:t xml:space="preserve"> 20-34536957-1, fecha de nacimiento 30/07/1989, en el cargo de Ayudante de Primera (05) interino con dedicación Simple (03) – CÓDIGO 11.5.3.56 en la asignatura Organización Industrial.</w:t>
      </w:r>
    </w:p>
    <w:p w14:paraId="25A04E9B" w14:textId="77777777" w:rsidR="00E14B0F" w:rsidRDefault="00E14B0F">
      <w:pPr>
        <w:pBdr>
          <w:top w:val="nil"/>
          <w:left w:val="nil"/>
          <w:bottom w:val="nil"/>
          <w:right w:val="nil"/>
          <w:between w:val="nil"/>
        </w:pBdr>
        <w:jc w:val="both"/>
        <w:rPr>
          <w:rFonts w:eastAsia="Century Gothic" w:cs="Century Gothic"/>
        </w:rPr>
      </w:pPr>
    </w:p>
    <w:p w14:paraId="11F45B2A" w14:textId="77777777" w:rsidR="00E14B0F" w:rsidRDefault="00E14B0F">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ARTÍCULO 3º.- Los movimientos presupuestarios que resultasen se imputarán a: Fuente de Financiamiento 11 – Programa 19 – Actividad 1 – Inciso 1 – Partida Principal 12 del Presupuesto Vigente.</w:t>
      </w:r>
    </w:p>
    <w:p w14:paraId="665A1F57" w14:textId="77777777" w:rsidR="00E14B0F" w:rsidRDefault="00E14B0F">
      <w:pPr>
        <w:pBdr>
          <w:top w:val="nil"/>
          <w:left w:val="nil"/>
          <w:bottom w:val="nil"/>
          <w:right w:val="nil"/>
          <w:between w:val="nil"/>
        </w:pBdr>
        <w:ind w:hanging="2"/>
        <w:jc w:val="both"/>
        <w:rPr>
          <w:rFonts w:eastAsia="Century Gothic" w:cs="Century Gothic"/>
          <w:color w:val="000000"/>
        </w:rPr>
      </w:pPr>
    </w:p>
    <w:p w14:paraId="2A713894" w14:textId="77777777" w:rsidR="00E14B0F" w:rsidRPr="00BE589D" w:rsidRDefault="00E14B0F" w:rsidP="00BE589D">
      <w:pPr>
        <w:ind w:left="2" w:hanging="2"/>
        <w:jc w:val="both"/>
        <w:rPr>
          <w:rFonts w:eastAsia="Century Gothic" w:cs="Century Gothic"/>
        </w:rPr>
      </w:pPr>
      <w:r>
        <w:rPr>
          <w:rFonts w:eastAsia="Century Gothic" w:cs="Century Gothic"/>
          <w:color w:val="000000"/>
        </w:rPr>
        <w:t xml:space="preserve">ARTÍCULO 4º.- </w:t>
      </w:r>
      <w:r w:rsidRPr="00BE589D">
        <w:rPr>
          <w:rFonts w:eastAsia="Century Gothic" w:cs="Century Gothic"/>
        </w:rPr>
        <w:t xml:space="preserve">De </w:t>
      </w:r>
      <w:proofErr w:type="gramStart"/>
      <w:r w:rsidRPr="00BE589D">
        <w:rPr>
          <w:rFonts w:eastAsia="Century Gothic" w:cs="Century Gothic"/>
        </w:rPr>
        <w:t>forma.-</w:t>
      </w:r>
      <w:proofErr w:type="gramEnd"/>
    </w:p>
    <w:p w14:paraId="549455CA" w14:textId="77777777" w:rsidR="00E14B0F" w:rsidRPr="00BE589D" w:rsidRDefault="00E14B0F" w:rsidP="00BE589D">
      <w:pPr>
        <w:ind w:left="2" w:hanging="2"/>
        <w:jc w:val="both"/>
        <w:rPr>
          <w:rFonts w:eastAsia="Century Gothic" w:cs="Century Gothic"/>
        </w:rPr>
      </w:pPr>
    </w:p>
    <w:p w14:paraId="59ABFFEC" w14:textId="77777777" w:rsidR="00E14B0F" w:rsidRPr="00BE589D" w:rsidRDefault="00E14B0F" w:rsidP="00BE589D">
      <w:pPr>
        <w:ind w:left="2" w:hanging="2"/>
        <w:jc w:val="both"/>
        <w:rPr>
          <w:rFonts w:eastAsia="Century Gothic" w:cs="Century Gothic"/>
          <w:bCs/>
        </w:rPr>
      </w:pPr>
      <w:r w:rsidRPr="00BE589D">
        <w:rPr>
          <w:rFonts w:eastAsia="Century Gothic" w:cs="Century Gothic"/>
          <w:bCs/>
        </w:rPr>
        <w:t>AZCONA, P</w:t>
      </w:r>
    </w:p>
    <w:p w14:paraId="3685DCE6" w14:textId="77777777" w:rsidR="00E14B0F" w:rsidRPr="00BE589D" w:rsidRDefault="00E14B0F" w:rsidP="00BE589D">
      <w:pPr>
        <w:ind w:left="2" w:hanging="2"/>
        <w:jc w:val="both"/>
        <w:rPr>
          <w:rFonts w:eastAsia="Century Gothic" w:cs="Century Gothic"/>
          <w:bCs/>
        </w:rPr>
      </w:pPr>
      <w:r w:rsidRPr="00BE589D">
        <w:rPr>
          <w:rFonts w:eastAsia="Century Gothic" w:cs="Century Gothic"/>
          <w:bCs/>
        </w:rPr>
        <w:t>BALLESTEROS C.</w:t>
      </w:r>
    </w:p>
    <w:p w14:paraId="48782711" w14:textId="77777777" w:rsidR="00E14B0F" w:rsidRPr="00BE589D" w:rsidRDefault="00E14B0F" w:rsidP="00BE589D">
      <w:pPr>
        <w:ind w:left="2" w:hanging="2"/>
        <w:jc w:val="both"/>
        <w:rPr>
          <w:rFonts w:eastAsia="Century Gothic" w:cs="Century Gothic"/>
          <w:bCs/>
        </w:rPr>
      </w:pPr>
      <w:r w:rsidRPr="00BE589D">
        <w:rPr>
          <w:rFonts w:eastAsia="Century Gothic" w:cs="Century Gothic"/>
          <w:bCs/>
        </w:rPr>
        <w:t>CASTELLINO A.</w:t>
      </w:r>
    </w:p>
    <w:p w14:paraId="447F83E7" w14:textId="77777777" w:rsidR="00E14B0F" w:rsidRPr="008B4422" w:rsidRDefault="00E14B0F" w:rsidP="00BE589D">
      <w:pPr>
        <w:ind w:left="2" w:hanging="2"/>
        <w:jc w:val="both"/>
        <w:rPr>
          <w:rFonts w:eastAsia="Century Gothic" w:cs="Century Gothic"/>
          <w:bCs/>
          <w:lang w:val="en-US"/>
        </w:rPr>
      </w:pPr>
      <w:r w:rsidRPr="008B4422">
        <w:rPr>
          <w:rFonts w:eastAsia="Century Gothic" w:cs="Century Gothic"/>
          <w:bCs/>
          <w:lang w:val="en-US"/>
        </w:rPr>
        <w:t>KOVAC F.</w:t>
      </w:r>
    </w:p>
    <w:p w14:paraId="6AF40EC1" w14:textId="77777777" w:rsidR="00E14B0F" w:rsidRPr="008B4422" w:rsidRDefault="00E14B0F" w:rsidP="00BE589D">
      <w:pPr>
        <w:ind w:left="2" w:hanging="2"/>
        <w:jc w:val="both"/>
        <w:rPr>
          <w:rFonts w:eastAsia="Century Gothic" w:cs="Century Gothic"/>
          <w:bCs/>
          <w:lang w:val="en-US"/>
        </w:rPr>
      </w:pPr>
      <w:r w:rsidRPr="008B4422">
        <w:rPr>
          <w:rFonts w:eastAsia="Century Gothic" w:cs="Century Gothic"/>
          <w:bCs/>
          <w:lang w:val="en-US"/>
        </w:rPr>
        <w:t>MICHELIS A.</w:t>
      </w:r>
    </w:p>
    <w:p w14:paraId="2FE6FA26" w14:textId="77777777" w:rsidR="00E14B0F" w:rsidRPr="008B4422" w:rsidRDefault="00E14B0F" w:rsidP="00BE589D">
      <w:pPr>
        <w:ind w:left="2" w:hanging="2"/>
        <w:jc w:val="both"/>
        <w:rPr>
          <w:rFonts w:eastAsia="Century Gothic" w:cs="Century Gothic"/>
          <w:bCs/>
          <w:lang w:val="en-US"/>
        </w:rPr>
      </w:pPr>
      <w:r w:rsidRPr="008B4422">
        <w:rPr>
          <w:rFonts w:eastAsia="Century Gothic" w:cs="Century Gothic"/>
          <w:bCs/>
          <w:lang w:val="en-US"/>
        </w:rPr>
        <w:t xml:space="preserve">PAPA M. </w:t>
      </w:r>
    </w:p>
    <w:p w14:paraId="4B175D58" w14:textId="77777777" w:rsidR="00E14B0F" w:rsidRPr="00BE589D" w:rsidRDefault="00E14B0F" w:rsidP="00BE589D">
      <w:pPr>
        <w:ind w:left="2" w:hanging="2"/>
        <w:jc w:val="both"/>
        <w:rPr>
          <w:rFonts w:eastAsia="Century Gothic" w:cs="Century Gothic"/>
          <w:bCs/>
        </w:rPr>
      </w:pPr>
      <w:r w:rsidRPr="00BE589D">
        <w:rPr>
          <w:rFonts w:eastAsia="Century Gothic" w:cs="Century Gothic"/>
          <w:bCs/>
        </w:rPr>
        <w:t>RIBEIRO M.</w:t>
      </w:r>
    </w:p>
    <w:p w14:paraId="5A64D521" w14:textId="77777777" w:rsidR="00E14B0F" w:rsidRPr="00BE589D" w:rsidRDefault="00E14B0F" w:rsidP="00BE589D">
      <w:pPr>
        <w:ind w:left="2" w:hanging="2"/>
        <w:jc w:val="both"/>
        <w:rPr>
          <w:rFonts w:eastAsia="Century Gothic" w:cs="Century Gothic"/>
        </w:rPr>
      </w:pPr>
      <w:r w:rsidRPr="00BE589D">
        <w:rPr>
          <w:rFonts w:eastAsia="Century Gothic" w:cs="Century Gothic"/>
          <w:bCs/>
        </w:rPr>
        <w:t>VALINOTTI, J.</w:t>
      </w:r>
    </w:p>
    <w:p w14:paraId="69513CDC" w14:textId="77777777" w:rsidR="00E14B0F" w:rsidRDefault="00E14B0F" w:rsidP="00BE589D">
      <w:pPr>
        <w:ind w:left="2" w:hanging="2"/>
        <w:jc w:val="both"/>
        <w:rPr>
          <w:rFonts w:eastAsia="Century Gothic" w:cs="Century Gothic"/>
        </w:rPr>
      </w:pPr>
    </w:p>
    <w:p w14:paraId="3F79AFED" w14:textId="77777777" w:rsidR="004B540E" w:rsidRPr="004B540E" w:rsidRDefault="004B540E" w:rsidP="00FD74EB">
      <w:pPr>
        <w:pStyle w:val="Textoindependiente"/>
      </w:pPr>
      <w:r w:rsidRPr="004B540E">
        <w:br w:type="page"/>
      </w:r>
    </w:p>
    <w:p w14:paraId="21174345" w14:textId="77777777" w:rsidR="00E838BA" w:rsidRDefault="00E838BA" w:rsidP="00E838BA">
      <w:pPr>
        <w:pStyle w:val="Normal1"/>
        <w:ind w:hanging="2"/>
        <w:jc w:val="both"/>
        <w:rPr>
          <w:rFonts w:ascii="Century Gothic" w:eastAsia="Century Gothic" w:hAnsi="Century Gothic" w:cs="Century Gothic"/>
          <w:sz w:val="20"/>
          <w:szCs w:val="20"/>
        </w:rPr>
      </w:pPr>
      <w:r w:rsidRPr="00611D6D">
        <w:rPr>
          <w:rFonts w:ascii="Century Gothic" w:eastAsia="Century Gothic" w:hAnsi="Century Gothic" w:cs="Century Gothic"/>
          <w:b/>
          <w:sz w:val="20"/>
          <w:szCs w:val="20"/>
          <w:highlight w:val="yellow"/>
        </w:rPr>
        <w:lastRenderedPageBreak/>
        <w:t>4.14.</w:t>
      </w:r>
      <w:r w:rsidRPr="00611D6D">
        <w:rPr>
          <w:rFonts w:ascii="Century Gothic" w:eastAsia="Century Gothic" w:hAnsi="Century Gothic" w:cs="Century Gothic"/>
          <w:sz w:val="20"/>
          <w:szCs w:val="20"/>
          <w:highlight w:val="yellow"/>
        </w:rPr>
        <w:t xml:space="preserve"> Despacho N.º 014, recomienda suscribir el dictamen del Comité de Selección en el llamado para cubrir un cargo de Profesor Adjunto interino con dedicación Simple en la asignatura Señales y Sistemas (TUT), y designar a partir de la aprobación de la presente Resolución y hasta el 31/12/2025, al Ing. Lucas David OLIVA.</w:t>
      </w:r>
    </w:p>
    <w:p w14:paraId="59CF80D6" w14:textId="77777777" w:rsidR="004B540E" w:rsidRPr="004B540E" w:rsidRDefault="004B540E" w:rsidP="00FD74EB">
      <w:pPr>
        <w:pStyle w:val="Textoindependiente"/>
      </w:pPr>
    </w:p>
    <w:p w14:paraId="60F16FE5" w14:textId="77777777" w:rsidR="00E14B0F" w:rsidRPr="00EA685F" w:rsidRDefault="00E14B0F" w:rsidP="00EA685F">
      <w:pPr>
        <w:pBdr>
          <w:top w:val="nil"/>
          <w:left w:val="nil"/>
          <w:bottom w:val="nil"/>
          <w:right w:val="nil"/>
          <w:between w:val="nil"/>
        </w:pBdr>
        <w:jc w:val="center"/>
        <w:rPr>
          <w:rFonts w:eastAsia="Century Gothic" w:cs="Century Gothic"/>
          <w:color w:val="000000"/>
        </w:rPr>
      </w:pPr>
      <w:r w:rsidRPr="00EA685F">
        <w:rPr>
          <w:rFonts w:eastAsia="Century Gothic" w:cs="Century Gothic"/>
          <w:color w:val="000000"/>
        </w:rPr>
        <w:t>COMISIÓN DE LEGISLACIÓN Y REGLAMENTO</w:t>
      </w:r>
    </w:p>
    <w:p w14:paraId="295E87EC" w14:textId="77777777" w:rsidR="00E14B0F" w:rsidRPr="00EA685F" w:rsidRDefault="00E14B0F" w:rsidP="00EA685F">
      <w:pPr>
        <w:pBdr>
          <w:top w:val="nil"/>
          <w:left w:val="nil"/>
          <w:bottom w:val="nil"/>
          <w:right w:val="nil"/>
          <w:between w:val="nil"/>
        </w:pBdr>
        <w:jc w:val="center"/>
        <w:rPr>
          <w:rFonts w:eastAsia="Century Gothic" w:cs="Century Gothic"/>
          <w:color w:val="000000"/>
        </w:rPr>
      </w:pPr>
    </w:p>
    <w:p w14:paraId="2A913982" w14:textId="77777777" w:rsidR="00E14B0F" w:rsidRPr="00EA685F" w:rsidRDefault="00E14B0F" w:rsidP="00EA685F">
      <w:pPr>
        <w:pBdr>
          <w:top w:val="nil"/>
          <w:left w:val="nil"/>
          <w:bottom w:val="nil"/>
          <w:right w:val="nil"/>
          <w:between w:val="nil"/>
        </w:pBdr>
        <w:jc w:val="center"/>
        <w:rPr>
          <w:rFonts w:eastAsia="Century Gothic" w:cs="Century Gothic"/>
          <w:color w:val="000000"/>
        </w:rPr>
      </w:pPr>
      <w:r w:rsidRPr="00EA685F">
        <w:rPr>
          <w:rFonts w:eastAsia="Century Gothic" w:cs="Century Gothic"/>
          <w:color w:val="000000"/>
        </w:rPr>
        <w:t>DESPACHO N.º 0</w:t>
      </w:r>
      <w:r>
        <w:rPr>
          <w:rFonts w:eastAsia="Century Gothic" w:cs="Century Gothic"/>
          <w:color w:val="000000"/>
        </w:rPr>
        <w:t>14</w:t>
      </w:r>
    </w:p>
    <w:p w14:paraId="205802BA" w14:textId="77777777" w:rsidR="00E14B0F" w:rsidRDefault="00E14B0F" w:rsidP="00EA685F">
      <w:pPr>
        <w:pBdr>
          <w:top w:val="nil"/>
          <w:left w:val="nil"/>
          <w:bottom w:val="nil"/>
          <w:right w:val="nil"/>
          <w:between w:val="nil"/>
        </w:pBdr>
        <w:jc w:val="right"/>
        <w:rPr>
          <w:rFonts w:eastAsia="Century Gothic" w:cs="Century Gothic"/>
          <w:color w:val="000000"/>
        </w:rPr>
      </w:pPr>
      <w:r w:rsidRPr="00EA685F">
        <w:rPr>
          <w:rFonts w:eastAsia="Century Gothic" w:cs="Century Gothic"/>
          <w:color w:val="000000"/>
        </w:rPr>
        <w:t xml:space="preserve">GENERAL PICO, 12 de febrero de </w:t>
      </w:r>
      <w:sdt>
        <w:sdtPr>
          <w:rPr>
            <w:rFonts w:eastAsia="Century Gothic" w:cs="Century Gothic"/>
            <w:color w:val="000000"/>
          </w:rPr>
          <w:tag w:val="goog_rdk_0"/>
          <w:id w:val="-1245187194"/>
        </w:sdtPr>
        <w:sdtContent/>
      </w:sdt>
      <w:r w:rsidRPr="00EA685F">
        <w:rPr>
          <w:rFonts w:eastAsia="Century Gothic" w:cs="Century Gothic"/>
          <w:color w:val="000000"/>
        </w:rPr>
        <w:t>2025</w:t>
      </w:r>
    </w:p>
    <w:p w14:paraId="6B6D4C85" w14:textId="77777777" w:rsidR="00E14B0F" w:rsidRPr="00EA685F" w:rsidRDefault="00E14B0F" w:rsidP="00EA685F">
      <w:pPr>
        <w:pBdr>
          <w:top w:val="nil"/>
          <w:left w:val="nil"/>
          <w:bottom w:val="nil"/>
          <w:right w:val="nil"/>
          <w:between w:val="nil"/>
        </w:pBdr>
        <w:jc w:val="right"/>
        <w:rPr>
          <w:rFonts w:eastAsia="Century Gothic" w:cs="Century Gothic"/>
          <w:color w:val="000000"/>
        </w:rPr>
      </w:pPr>
    </w:p>
    <w:p w14:paraId="5B1D77EF" w14:textId="77777777" w:rsidR="00E14B0F" w:rsidRDefault="00E14B0F">
      <w:pPr>
        <w:pBdr>
          <w:top w:val="nil"/>
          <w:left w:val="nil"/>
          <w:bottom w:val="nil"/>
          <w:right w:val="nil"/>
          <w:between w:val="nil"/>
        </w:pBdr>
        <w:jc w:val="both"/>
        <w:rPr>
          <w:rFonts w:eastAsia="Century Gothic" w:cs="Century Gothic"/>
        </w:rPr>
      </w:pPr>
      <w:r>
        <w:rPr>
          <w:rFonts w:eastAsia="Century Gothic" w:cs="Century Gothic"/>
          <w:smallCaps/>
          <w:color w:val="000000"/>
        </w:rPr>
        <w:t>VISTO</w:t>
      </w:r>
      <w:r>
        <w:rPr>
          <w:rFonts w:eastAsia="Century Gothic" w:cs="Century Gothic"/>
          <w:color w:val="000000"/>
        </w:rPr>
        <w:t>:</w:t>
      </w:r>
    </w:p>
    <w:p w14:paraId="148F0224"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El Expediente FI  29/2025 relacionado con la designación del Ing. Lucas David OLIVA en el cargo de Profesor Adjunto interino con dedicación Simple en la asignatura Señales y Sistemas (TUT), y</w:t>
      </w:r>
    </w:p>
    <w:p w14:paraId="4D51CB49" w14:textId="77777777" w:rsidR="00E14B0F" w:rsidRDefault="00E14B0F">
      <w:pPr>
        <w:pBdr>
          <w:top w:val="nil"/>
          <w:left w:val="nil"/>
          <w:bottom w:val="nil"/>
          <w:right w:val="nil"/>
          <w:between w:val="nil"/>
        </w:pBdr>
        <w:ind w:firstLine="540"/>
        <w:jc w:val="both"/>
        <w:rPr>
          <w:rFonts w:eastAsia="Century Gothic" w:cs="Century Gothic"/>
        </w:rPr>
      </w:pPr>
    </w:p>
    <w:p w14:paraId="55F08FCD" w14:textId="77777777" w:rsidR="00E14B0F" w:rsidRDefault="00E14B0F">
      <w:pPr>
        <w:pBdr>
          <w:top w:val="nil"/>
          <w:left w:val="nil"/>
          <w:bottom w:val="nil"/>
          <w:right w:val="nil"/>
          <w:between w:val="nil"/>
        </w:pBdr>
        <w:jc w:val="both"/>
        <w:rPr>
          <w:rFonts w:eastAsia="Century Gothic" w:cs="Century Gothic"/>
        </w:rPr>
      </w:pPr>
      <w:r>
        <w:rPr>
          <w:rFonts w:eastAsia="Century Gothic" w:cs="Century Gothic"/>
        </w:rPr>
        <w:t>CONSIDERANDO:</w:t>
      </w:r>
    </w:p>
    <w:p w14:paraId="08C994FA"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Que mediante Resolución N.º</w:t>
      </w:r>
      <w:hyperlink r:id="rId29">
        <w:r>
          <w:rPr>
            <w:rFonts w:eastAsia="Century Gothic" w:cs="Century Gothic"/>
            <w:color w:val="0000FF"/>
            <w:u w:val="single"/>
          </w:rPr>
          <w:t xml:space="preserve"> 160/24</w:t>
        </w:r>
      </w:hyperlink>
      <w:r>
        <w:rPr>
          <w:rFonts w:eastAsia="Century Gothic" w:cs="Century Gothic"/>
        </w:rPr>
        <w:t xml:space="preserve"> Consejo Directivo se llamó a inscripción para cubrir dicho cargo. </w:t>
      </w:r>
    </w:p>
    <w:p w14:paraId="3864E4B5"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Que el Proceso de Selección de Aspirantes se llevó a cabo según se especifica en Resoluciones N.º </w:t>
      </w:r>
      <w:hyperlink r:id="rId30">
        <w:r>
          <w:rPr>
            <w:rFonts w:eastAsia="Century Gothic" w:cs="Century Gothic"/>
          </w:rPr>
          <w:t>178/2003</w:t>
        </w:r>
      </w:hyperlink>
      <w:r>
        <w:rPr>
          <w:rFonts w:eastAsia="Century Gothic" w:cs="Century Gothic"/>
        </w:rPr>
        <w:t xml:space="preserve"> (“Reglamento para la selección de aspirantes a cubrir cargos interinos”) y N.º y </w:t>
      </w:r>
      <w:hyperlink r:id="rId31">
        <w:r>
          <w:rPr>
            <w:rFonts w:eastAsia="Century Gothic" w:cs="Century Gothic"/>
          </w:rPr>
          <w:t>118/2020</w:t>
        </w:r>
      </w:hyperlink>
      <w:r>
        <w:rPr>
          <w:rFonts w:eastAsia="Century Gothic" w:cs="Century Gothic"/>
        </w:rPr>
        <w:t xml:space="preserve"> (“Pautas complementarias excepcionales del reglamento de selección aspirantes”) del Consejo Superior.</w:t>
      </w:r>
    </w:p>
    <w:p w14:paraId="11A6BBD7" w14:textId="77777777" w:rsidR="00E14B0F" w:rsidRDefault="00E14B0F">
      <w:pPr>
        <w:ind w:firstLine="567"/>
        <w:jc w:val="both"/>
        <w:rPr>
          <w:rFonts w:eastAsia="Century Gothic" w:cs="Century Gothic"/>
        </w:rPr>
      </w:pPr>
      <w:r>
        <w:rPr>
          <w:rFonts w:eastAsia="Century Gothic" w:cs="Century Gothic"/>
        </w:rPr>
        <w:t>Que hubo dos (2) postulantes inscriptos: Ing. Nicolás Martín OLIVERO e Ing. Lucas David OLIVA.</w:t>
      </w:r>
    </w:p>
    <w:p w14:paraId="4480D08A"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 Que los representantes de los claustros fueron notificados mediante correo electrónico para participar del proceso de selección de aspirantes para dicho llamado. </w:t>
      </w:r>
    </w:p>
    <w:p w14:paraId="1CCD2922"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Que ningún representante de los claustros participó de la instancia de selección de los aspirantes realizada por el Comité de Selección. </w:t>
      </w:r>
    </w:p>
    <w:p w14:paraId="05AFBF84" w14:textId="77777777" w:rsidR="00E14B0F" w:rsidRDefault="00E14B0F">
      <w:pPr>
        <w:ind w:firstLine="567"/>
        <w:jc w:val="both"/>
        <w:rPr>
          <w:rFonts w:eastAsia="Century Gothic" w:cs="Century Gothic"/>
        </w:rPr>
      </w:pPr>
      <w:r>
        <w:rPr>
          <w:rFonts w:eastAsia="Century Gothic" w:cs="Century Gothic"/>
        </w:rPr>
        <w:t>Que el Comité de Selección, compuesto por Mg. Aldo Abel CRESPO, Ing. Ricardo Augusto FURCH y A.P. Juan Carlos HERNÁNDEZ, confeccionó el siguiente orden de mérito:</w:t>
      </w:r>
    </w:p>
    <w:p w14:paraId="4252ED57" w14:textId="77777777" w:rsidR="00E14B0F" w:rsidRDefault="00E14B0F">
      <w:pPr>
        <w:numPr>
          <w:ilvl w:val="0"/>
          <w:numId w:val="12"/>
        </w:numPr>
        <w:pBdr>
          <w:top w:val="nil"/>
          <w:left w:val="nil"/>
          <w:bottom w:val="nil"/>
          <w:right w:val="nil"/>
          <w:between w:val="nil"/>
        </w:pBdr>
        <w:ind w:left="851"/>
        <w:jc w:val="both"/>
        <w:rPr>
          <w:rFonts w:eastAsia="Century Gothic" w:cs="Century Gothic"/>
          <w:color w:val="000000"/>
        </w:rPr>
      </w:pPr>
      <w:r>
        <w:rPr>
          <w:rFonts w:eastAsia="Century Gothic" w:cs="Century Gothic"/>
          <w:color w:val="000000"/>
        </w:rPr>
        <w:t>Ing. Nicolás Martín OLIVERO</w:t>
      </w:r>
    </w:p>
    <w:p w14:paraId="0267F9E7" w14:textId="77777777" w:rsidR="00E14B0F" w:rsidRDefault="00E14B0F">
      <w:pPr>
        <w:numPr>
          <w:ilvl w:val="0"/>
          <w:numId w:val="12"/>
        </w:numPr>
        <w:pBdr>
          <w:top w:val="nil"/>
          <w:left w:val="nil"/>
          <w:bottom w:val="nil"/>
          <w:right w:val="nil"/>
          <w:between w:val="nil"/>
        </w:pBdr>
        <w:ind w:left="851"/>
        <w:jc w:val="both"/>
        <w:rPr>
          <w:rFonts w:eastAsia="Century Gothic" w:cs="Century Gothic"/>
          <w:color w:val="000000"/>
        </w:rPr>
      </w:pPr>
      <w:r>
        <w:rPr>
          <w:rFonts w:eastAsia="Century Gothic" w:cs="Century Gothic"/>
          <w:color w:val="000000"/>
        </w:rPr>
        <w:t>Ing. Lucas David OLIVA</w:t>
      </w:r>
    </w:p>
    <w:p w14:paraId="69EAB77B"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 Que el Comité de Selección, recomienda la designación del Ing. Nicolás Martín OLIVERO en el cargo de Profesor Adjunto interino con dedicación Simple en la asignatura Señales y Sistemas, mediante el dictamen confeccionado y firmado de acuerdo a lo establecido en el artículo 8° de la Resolución </w:t>
      </w:r>
      <w:proofErr w:type="spellStart"/>
      <w:r>
        <w:rPr>
          <w:rFonts w:eastAsia="Century Gothic" w:cs="Century Gothic"/>
        </w:rPr>
        <w:t>N.°</w:t>
      </w:r>
      <w:proofErr w:type="spellEnd"/>
      <w:r>
        <w:rPr>
          <w:rFonts w:eastAsia="Century Gothic" w:cs="Century Gothic"/>
        </w:rPr>
        <w:t xml:space="preserve"> 118/2020 del Consejo Superior. </w:t>
      </w:r>
    </w:p>
    <w:p w14:paraId="6C8DDC19"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Que habiendo sido notificados los aspirantes de dicho dictamen, como lo indica el Artículo 9° de la Resolución </w:t>
      </w:r>
      <w:proofErr w:type="spellStart"/>
      <w:r>
        <w:rPr>
          <w:rFonts w:eastAsia="Century Gothic" w:cs="Century Gothic"/>
        </w:rPr>
        <w:t>N.°</w:t>
      </w:r>
      <w:proofErr w:type="spellEnd"/>
      <w:r>
        <w:rPr>
          <w:rFonts w:eastAsia="Century Gothic" w:cs="Century Gothic"/>
        </w:rPr>
        <w:t xml:space="preserve"> 118/2020 del Consejo Superior, mediante notificación a la respectiva dirección de correo electrónica declarada oportunamente, no ha habido impugnaciones dentro de los plazos fijados en el Artículo 10º de la misma resolución.</w:t>
      </w:r>
    </w:p>
    <w:p w14:paraId="1941A9F0"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Que el Ing. Nicolás Martín OLIVERO declina la designación por razones personales, mediante correo electrónico del día 10/02/25.</w:t>
      </w:r>
    </w:p>
    <w:p w14:paraId="07212399"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Que como lo indica el Artículo 21° de la Resolución </w:t>
      </w:r>
      <w:proofErr w:type="spellStart"/>
      <w:r>
        <w:rPr>
          <w:rFonts w:eastAsia="Century Gothic" w:cs="Century Gothic"/>
        </w:rPr>
        <w:t>N.°</w:t>
      </w:r>
      <w:proofErr w:type="spellEnd"/>
      <w:r>
        <w:rPr>
          <w:rFonts w:eastAsia="Century Gothic" w:cs="Century Gothic"/>
        </w:rPr>
        <w:t xml:space="preserve"> </w:t>
      </w:r>
      <w:hyperlink r:id="rId32">
        <w:r>
          <w:rPr>
            <w:rFonts w:eastAsia="Century Gothic" w:cs="Century Gothic"/>
            <w:color w:val="0000FF"/>
            <w:u w:val="single"/>
          </w:rPr>
          <w:t>178/2003</w:t>
        </w:r>
      </w:hyperlink>
      <w:r>
        <w:rPr>
          <w:rFonts w:eastAsia="Century Gothic" w:cs="Century Gothic"/>
        </w:rPr>
        <w:t xml:space="preserve"> del Consejo Superior, “ Si, transcurridos 15 (quince) días de la notificación de la designación, el docente no se hace cargo o si renuncia dentro del período para el cual fue designado, el Consejo  Directivo podrá designar al aspirante que continúa en el orden de mérito.”</w:t>
      </w:r>
    </w:p>
    <w:p w14:paraId="1D5F5C08"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Que, por lo tanto, es necesario designar al 2do. postulante del orden de mérito, </w:t>
      </w:r>
      <w:r>
        <w:rPr>
          <w:rFonts w:eastAsia="Century Gothic" w:cs="Century Gothic"/>
          <w:color w:val="000000"/>
        </w:rPr>
        <w:t xml:space="preserve">Ing. </w:t>
      </w:r>
      <w:r>
        <w:rPr>
          <w:rFonts w:eastAsia="Century Gothic" w:cs="Century Gothic"/>
        </w:rPr>
        <w:t>Lucas David OLIVA, en el cargo de Profesor Adjunto interino con dedicación Simple en la asignatura Señales y Sistemas (TUT).</w:t>
      </w:r>
    </w:p>
    <w:p w14:paraId="6E5A6244" w14:textId="77777777" w:rsidR="00E14B0F" w:rsidRPr="00EA685F" w:rsidRDefault="00E14B0F" w:rsidP="00EA685F">
      <w:pPr>
        <w:pBdr>
          <w:top w:val="nil"/>
          <w:left w:val="nil"/>
          <w:bottom w:val="nil"/>
          <w:right w:val="nil"/>
          <w:between w:val="nil"/>
        </w:pBdr>
        <w:ind w:firstLine="567"/>
        <w:jc w:val="both"/>
        <w:rPr>
          <w:rFonts w:eastAsia="Century Gothic" w:cs="Century Gothic"/>
        </w:rPr>
      </w:pPr>
      <w:r w:rsidRPr="00EA685F">
        <w:rPr>
          <w:rFonts w:eastAsia="Century Gothic" w:cs="Century Gothic"/>
        </w:rPr>
        <w:t xml:space="preserve">POR ELLO </w:t>
      </w:r>
    </w:p>
    <w:p w14:paraId="1C78AFDC" w14:textId="77777777" w:rsidR="00E14B0F" w:rsidRPr="00EA685F" w:rsidRDefault="00E14B0F" w:rsidP="00EA685F">
      <w:pPr>
        <w:pBdr>
          <w:top w:val="nil"/>
          <w:left w:val="nil"/>
          <w:bottom w:val="nil"/>
          <w:right w:val="nil"/>
          <w:between w:val="nil"/>
        </w:pBdr>
        <w:ind w:firstLine="567"/>
        <w:jc w:val="both"/>
        <w:rPr>
          <w:rFonts w:eastAsia="Century Gothic" w:cs="Century Gothic"/>
        </w:rPr>
      </w:pPr>
      <w:r w:rsidRPr="00EA685F">
        <w:rPr>
          <w:rFonts w:eastAsia="Century Gothic" w:cs="Century Gothic"/>
        </w:rPr>
        <w:t>LA COMISIÓN DE LEGISLACIÓN Y REGLAMENTO</w:t>
      </w:r>
    </w:p>
    <w:p w14:paraId="5CFF46CA" w14:textId="77777777" w:rsidR="00E14B0F" w:rsidRPr="00EA685F" w:rsidRDefault="00E14B0F" w:rsidP="00EA685F">
      <w:pPr>
        <w:pBdr>
          <w:top w:val="nil"/>
          <w:left w:val="nil"/>
          <w:bottom w:val="nil"/>
          <w:right w:val="nil"/>
          <w:between w:val="nil"/>
        </w:pBdr>
        <w:ind w:firstLine="567"/>
        <w:jc w:val="both"/>
        <w:rPr>
          <w:rFonts w:eastAsia="Century Gothic" w:cs="Century Gothic"/>
        </w:rPr>
      </w:pPr>
      <w:r w:rsidRPr="00EA685F">
        <w:rPr>
          <w:rFonts w:eastAsia="Century Gothic" w:cs="Century Gothic"/>
        </w:rPr>
        <w:t>DEL CONSEJO DIRECTIVO DE LA FACULTAD DE INGENIERÍA</w:t>
      </w:r>
    </w:p>
    <w:p w14:paraId="484B923E" w14:textId="77777777" w:rsidR="00E14B0F" w:rsidRPr="00EA685F" w:rsidRDefault="00E14B0F" w:rsidP="00EA685F">
      <w:pPr>
        <w:pBdr>
          <w:top w:val="nil"/>
          <w:left w:val="nil"/>
          <w:bottom w:val="nil"/>
          <w:right w:val="nil"/>
          <w:between w:val="nil"/>
        </w:pBdr>
        <w:jc w:val="both"/>
        <w:rPr>
          <w:rFonts w:eastAsia="Century Gothic" w:cs="Century Gothic"/>
        </w:rPr>
      </w:pPr>
      <w:r w:rsidRPr="00EA685F">
        <w:rPr>
          <w:rFonts w:eastAsia="Century Gothic" w:cs="Century Gothic"/>
        </w:rPr>
        <w:tab/>
      </w:r>
    </w:p>
    <w:p w14:paraId="16362CB8" w14:textId="77777777" w:rsidR="00E14B0F" w:rsidRPr="00EA685F" w:rsidRDefault="00E14B0F" w:rsidP="00EA685F">
      <w:pPr>
        <w:pBdr>
          <w:top w:val="nil"/>
          <w:left w:val="nil"/>
          <w:bottom w:val="nil"/>
          <w:right w:val="nil"/>
          <w:between w:val="nil"/>
        </w:pBdr>
        <w:jc w:val="center"/>
        <w:rPr>
          <w:rFonts w:eastAsia="Century Gothic" w:cs="Century Gothic"/>
        </w:rPr>
      </w:pPr>
      <w:r w:rsidRPr="00EA685F">
        <w:rPr>
          <w:rFonts w:eastAsia="Century Gothic" w:cs="Century Gothic"/>
        </w:rPr>
        <w:t>RECOMIENDA</w:t>
      </w:r>
    </w:p>
    <w:p w14:paraId="375E3A4E" w14:textId="77777777" w:rsidR="00E14B0F" w:rsidRPr="00EA685F" w:rsidRDefault="00E14B0F" w:rsidP="00EA685F">
      <w:pPr>
        <w:pBdr>
          <w:top w:val="nil"/>
          <w:left w:val="nil"/>
          <w:bottom w:val="nil"/>
          <w:right w:val="nil"/>
          <w:between w:val="nil"/>
        </w:pBdr>
        <w:jc w:val="both"/>
        <w:rPr>
          <w:rFonts w:eastAsia="Century Gothic" w:cs="Century Gothic"/>
        </w:rPr>
      </w:pPr>
    </w:p>
    <w:p w14:paraId="34EF834D" w14:textId="77777777" w:rsidR="00E14B0F" w:rsidRDefault="00E14B0F">
      <w:pPr>
        <w:pBdr>
          <w:top w:val="nil"/>
          <w:left w:val="nil"/>
          <w:bottom w:val="nil"/>
          <w:right w:val="nil"/>
          <w:between w:val="nil"/>
        </w:pBdr>
        <w:jc w:val="both"/>
        <w:rPr>
          <w:rFonts w:eastAsia="Century Gothic" w:cs="Century Gothic"/>
          <w:color w:val="000000"/>
        </w:rPr>
      </w:pPr>
      <w:r>
        <w:rPr>
          <w:rFonts w:eastAsia="Century Gothic" w:cs="Century Gothic"/>
          <w:color w:val="000000"/>
        </w:rPr>
        <w:t xml:space="preserve">ARTÍCULO 1º.- Suscribir el dictamen del Comité de Selección en el llamado para cubrir un cargo de </w:t>
      </w:r>
      <w:r>
        <w:rPr>
          <w:rFonts w:eastAsia="Century Gothic" w:cs="Century Gothic"/>
        </w:rPr>
        <w:t>Profesor Adjunto interino con dedicación Simple en la asignatura Señales y Sistemas (TUT)</w:t>
      </w:r>
      <w:r>
        <w:rPr>
          <w:rFonts w:eastAsia="Century Gothic" w:cs="Century Gothic"/>
          <w:color w:val="000000"/>
        </w:rPr>
        <w:t>.</w:t>
      </w:r>
    </w:p>
    <w:p w14:paraId="638CE6F4" w14:textId="77777777" w:rsidR="00E14B0F" w:rsidRDefault="00E14B0F">
      <w:pPr>
        <w:pBdr>
          <w:top w:val="nil"/>
          <w:left w:val="nil"/>
          <w:bottom w:val="nil"/>
          <w:right w:val="nil"/>
          <w:between w:val="nil"/>
        </w:pBdr>
        <w:jc w:val="both"/>
        <w:rPr>
          <w:rFonts w:eastAsia="Century Gothic" w:cs="Century Gothic"/>
          <w:color w:val="000000"/>
        </w:rPr>
      </w:pPr>
    </w:p>
    <w:p w14:paraId="2F851182" w14:textId="77777777" w:rsidR="00E14B0F" w:rsidRDefault="00E14B0F">
      <w:pPr>
        <w:jc w:val="both"/>
        <w:rPr>
          <w:rFonts w:eastAsia="Century Gothic" w:cs="Century Gothic"/>
        </w:rPr>
      </w:pPr>
      <w:r>
        <w:rPr>
          <w:rFonts w:eastAsia="Century Gothic" w:cs="Century Gothic"/>
          <w:color w:val="000000"/>
        </w:rPr>
        <w:t>ARTÍCULO 2º.- Designar</w:t>
      </w:r>
      <w:r>
        <w:rPr>
          <w:rFonts w:eastAsia="Century Gothic" w:cs="Century Gothic"/>
        </w:rPr>
        <w:t xml:space="preserve"> </w:t>
      </w:r>
      <w:r>
        <w:rPr>
          <w:rFonts w:eastAsia="Century Gothic" w:cs="Century Gothic"/>
          <w:color w:val="000000"/>
        </w:rPr>
        <w:t>a partir de la aprobación de la pres</w:t>
      </w:r>
      <w:r>
        <w:rPr>
          <w:rFonts w:eastAsia="Century Gothic" w:cs="Century Gothic"/>
        </w:rPr>
        <w:t>ente Resolución</w:t>
      </w:r>
      <w:r>
        <w:rPr>
          <w:rFonts w:eastAsia="Century Gothic" w:cs="Century Gothic"/>
          <w:color w:val="000000"/>
        </w:rPr>
        <w:t xml:space="preserve"> y hasta el 31/12/2025, al Ing. </w:t>
      </w:r>
      <w:r>
        <w:rPr>
          <w:rFonts w:eastAsia="Century Gothic" w:cs="Century Gothic"/>
        </w:rPr>
        <w:t>Lucas David OLIVA</w:t>
      </w:r>
      <w:r>
        <w:rPr>
          <w:rFonts w:eastAsia="Century Gothic" w:cs="Century Gothic"/>
          <w:color w:val="000000"/>
        </w:rPr>
        <w:t xml:space="preserve">, </w:t>
      </w:r>
      <w:r>
        <w:rPr>
          <w:rFonts w:eastAsia="Century Gothic" w:cs="Century Gothic"/>
        </w:rPr>
        <w:t>CUIL N.º 20-27502961-1, fecha de nacimiento 07/08/1979,</w:t>
      </w:r>
      <w:r>
        <w:rPr>
          <w:rFonts w:eastAsia="Century Gothic" w:cs="Century Gothic"/>
          <w:color w:val="000000"/>
        </w:rPr>
        <w:t xml:space="preserve"> en el cargo de </w:t>
      </w:r>
      <w:r>
        <w:rPr>
          <w:rFonts w:eastAsia="Century Gothic" w:cs="Century Gothic"/>
        </w:rPr>
        <w:t xml:space="preserve">Profesor Adjunto (03) interino con dedicación Simple (03) </w:t>
      </w:r>
      <w:r>
        <w:rPr>
          <w:rFonts w:eastAsia="Century Gothic" w:cs="Century Gothic"/>
          <w:color w:val="000000"/>
        </w:rPr>
        <w:t>– CÓDIGO 11.3.3.42 – en la asignatura</w:t>
      </w:r>
      <w:r>
        <w:rPr>
          <w:rFonts w:eastAsia="Century Gothic" w:cs="Century Gothic"/>
        </w:rPr>
        <w:t xml:space="preserve"> Señales y Sistemas (TUT)</w:t>
      </w:r>
      <w:r>
        <w:rPr>
          <w:rFonts w:eastAsia="Century Gothic" w:cs="Century Gothic"/>
          <w:color w:val="000000"/>
        </w:rPr>
        <w:t>.</w:t>
      </w:r>
    </w:p>
    <w:p w14:paraId="1EFD6D2A" w14:textId="77777777" w:rsidR="00E14B0F" w:rsidRDefault="00E14B0F">
      <w:pPr>
        <w:jc w:val="both"/>
        <w:rPr>
          <w:rFonts w:eastAsia="Century Gothic" w:cs="Century Gothic"/>
        </w:rPr>
      </w:pPr>
      <w:bookmarkStart w:id="16" w:name="_heading=h.gk4c5gdrjrh" w:colFirst="0" w:colLast="0"/>
      <w:bookmarkEnd w:id="16"/>
    </w:p>
    <w:p w14:paraId="7B519BED" w14:textId="77777777" w:rsidR="00E14B0F" w:rsidRDefault="00E14B0F">
      <w:pPr>
        <w:pBdr>
          <w:top w:val="nil"/>
          <w:left w:val="nil"/>
          <w:bottom w:val="nil"/>
          <w:right w:val="nil"/>
          <w:between w:val="nil"/>
        </w:pBdr>
        <w:jc w:val="both"/>
        <w:rPr>
          <w:rFonts w:eastAsia="Century Gothic" w:cs="Century Gothic"/>
        </w:rPr>
      </w:pPr>
      <w:r>
        <w:rPr>
          <w:rFonts w:eastAsia="Century Gothic" w:cs="Century Gothic"/>
          <w:color w:val="000000"/>
        </w:rPr>
        <w:t xml:space="preserve">ARTÍCULO 3º.- Los movimientos presupuestarios que resultasen se imputarán a: </w:t>
      </w:r>
      <w:proofErr w:type="gramStart"/>
      <w:r>
        <w:rPr>
          <w:rFonts w:eastAsia="Century Gothic" w:cs="Century Gothic"/>
          <w:color w:val="000000"/>
        </w:rPr>
        <w:t>Fuente</w:t>
      </w:r>
      <w:r>
        <w:rPr>
          <w:rFonts w:eastAsia="Century Gothic" w:cs="Century Gothic"/>
        </w:rPr>
        <w:t xml:space="preserve">  11</w:t>
      </w:r>
      <w:proofErr w:type="gramEnd"/>
      <w:r>
        <w:rPr>
          <w:rFonts w:eastAsia="Century Gothic" w:cs="Century Gothic"/>
        </w:rPr>
        <w:t xml:space="preserve"> Programa 19 - Subprograma 04 - Actividad 01 -Inciso 1 - Partida Principal 1.2 del Presupuesto Vigente. </w:t>
      </w:r>
    </w:p>
    <w:p w14:paraId="15FB5D5F" w14:textId="77777777" w:rsidR="00E14B0F" w:rsidRDefault="00E14B0F">
      <w:pPr>
        <w:pBdr>
          <w:top w:val="nil"/>
          <w:left w:val="nil"/>
          <w:bottom w:val="nil"/>
          <w:right w:val="nil"/>
          <w:between w:val="nil"/>
        </w:pBdr>
        <w:jc w:val="both"/>
        <w:rPr>
          <w:rFonts w:eastAsia="Century Gothic" w:cs="Century Gothic"/>
          <w:color w:val="000000"/>
        </w:rPr>
      </w:pPr>
    </w:p>
    <w:p w14:paraId="6739C3A0" w14:textId="77777777" w:rsidR="00E14B0F" w:rsidRPr="00EA685F" w:rsidRDefault="00E14B0F" w:rsidP="00EA685F">
      <w:pPr>
        <w:pBdr>
          <w:top w:val="nil"/>
          <w:left w:val="nil"/>
          <w:bottom w:val="nil"/>
          <w:right w:val="nil"/>
          <w:between w:val="nil"/>
        </w:pBdr>
        <w:ind w:left="2" w:hanging="2"/>
        <w:jc w:val="both"/>
        <w:rPr>
          <w:rFonts w:eastAsia="Century Gothic" w:cs="Century Gothic"/>
          <w:color w:val="000000"/>
        </w:rPr>
      </w:pPr>
      <w:r>
        <w:rPr>
          <w:rFonts w:eastAsia="Century Gothic" w:cs="Century Gothic"/>
          <w:color w:val="000000"/>
        </w:rPr>
        <w:t xml:space="preserve">ARTÍCULO 4º.- </w:t>
      </w:r>
      <w:r w:rsidRPr="00EA685F">
        <w:rPr>
          <w:rFonts w:eastAsia="Century Gothic" w:cs="Century Gothic"/>
          <w:color w:val="000000"/>
        </w:rPr>
        <w:t xml:space="preserve">De </w:t>
      </w:r>
      <w:proofErr w:type="gramStart"/>
      <w:r w:rsidRPr="00EA685F">
        <w:rPr>
          <w:rFonts w:eastAsia="Century Gothic" w:cs="Century Gothic"/>
          <w:color w:val="000000"/>
        </w:rPr>
        <w:t>forma.-</w:t>
      </w:r>
      <w:proofErr w:type="gramEnd"/>
    </w:p>
    <w:p w14:paraId="2E12C138" w14:textId="77777777" w:rsidR="00E14B0F" w:rsidRPr="00EA685F" w:rsidRDefault="00E14B0F" w:rsidP="00EA685F">
      <w:pPr>
        <w:pBdr>
          <w:top w:val="nil"/>
          <w:left w:val="nil"/>
          <w:bottom w:val="nil"/>
          <w:right w:val="nil"/>
          <w:between w:val="nil"/>
        </w:pBdr>
        <w:ind w:left="2" w:hanging="2"/>
        <w:jc w:val="both"/>
        <w:rPr>
          <w:rFonts w:eastAsia="Century Gothic" w:cs="Century Gothic"/>
          <w:color w:val="000000"/>
        </w:rPr>
      </w:pPr>
    </w:p>
    <w:p w14:paraId="208B50FF" w14:textId="77777777" w:rsidR="00E14B0F" w:rsidRPr="00EA685F" w:rsidRDefault="00E14B0F" w:rsidP="00EA685F">
      <w:pPr>
        <w:pBdr>
          <w:top w:val="nil"/>
          <w:left w:val="nil"/>
          <w:bottom w:val="nil"/>
          <w:right w:val="nil"/>
          <w:between w:val="nil"/>
        </w:pBdr>
        <w:ind w:left="2" w:hanging="2"/>
        <w:jc w:val="both"/>
        <w:rPr>
          <w:rFonts w:eastAsia="Century Gothic" w:cs="Century Gothic"/>
          <w:color w:val="000000"/>
        </w:rPr>
      </w:pPr>
    </w:p>
    <w:p w14:paraId="1BAEFD56" w14:textId="77777777" w:rsidR="00E14B0F" w:rsidRPr="00EA685F" w:rsidRDefault="00E14B0F" w:rsidP="00EA685F">
      <w:pPr>
        <w:pBdr>
          <w:top w:val="nil"/>
          <w:left w:val="nil"/>
          <w:bottom w:val="nil"/>
          <w:right w:val="nil"/>
          <w:between w:val="nil"/>
        </w:pBdr>
        <w:ind w:left="2" w:hanging="2"/>
        <w:jc w:val="both"/>
        <w:rPr>
          <w:rFonts w:eastAsia="Century Gothic" w:cs="Century Gothic"/>
          <w:color w:val="000000"/>
        </w:rPr>
      </w:pPr>
    </w:p>
    <w:p w14:paraId="233996A6" w14:textId="77777777" w:rsidR="00E14B0F" w:rsidRPr="00EA685F" w:rsidRDefault="00E14B0F" w:rsidP="00EA685F">
      <w:pPr>
        <w:pBdr>
          <w:top w:val="nil"/>
          <w:left w:val="nil"/>
          <w:bottom w:val="nil"/>
          <w:right w:val="nil"/>
          <w:between w:val="nil"/>
        </w:pBdr>
        <w:ind w:left="2" w:hanging="2"/>
        <w:jc w:val="both"/>
        <w:rPr>
          <w:rFonts w:eastAsia="Century Gothic" w:cs="Century Gothic"/>
          <w:color w:val="000000"/>
        </w:rPr>
      </w:pPr>
    </w:p>
    <w:p w14:paraId="73551FF0" w14:textId="77777777" w:rsidR="00E14B0F" w:rsidRPr="00EA685F" w:rsidRDefault="00E14B0F" w:rsidP="00EA685F">
      <w:pPr>
        <w:pBdr>
          <w:top w:val="nil"/>
          <w:left w:val="nil"/>
          <w:bottom w:val="nil"/>
          <w:right w:val="nil"/>
          <w:between w:val="nil"/>
        </w:pBdr>
        <w:ind w:left="2" w:hanging="2"/>
        <w:jc w:val="both"/>
        <w:rPr>
          <w:rFonts w:eastAsia="Century Gothic" w:cs="Century Gothic"/>
          <w:bCs/>
          <w:color w:val="000000"/>
        </w:rPr>
      </w:pPr>
      <w:r w:rsidRPr="00EA685F">
        <w:rPr>
          <w:rFonts w:eastAsia="Century Gothic" w:cs="Century Gothic"/>
          <w:bCs/>
          <w:color w:val="000000"/>
        </w:rPr>
        <w:t>AZCONA, P</w:t>
      </w:r>
    </w:p>
    <w:p w14:paraId="23B73EE3" w14:textId="77777777" w:rsidR="00E14B0F" w:rsidRPr="00EA685F" w:rsidRDefault="00E14B0F" w:rsidP="00EA685F">
      <w:pPr>
        <w:pBdr>
          <w:top w:val="nil"/>
          <w:left w:val="nil"/>
          <w:bottom w:val="nil"/>
          <w:right w:val="nil"/>
          <w:between w:val="nil"/>
        </w:pBdr>
        <w:ind w:left="2" w:hanging="2"/>
        <w:jc w:val="both"/>
        <w:rPr>
          <w:rFonts w:eastAsia="Century Gothic" w:cs="Century Gothic"/>
          <w:bCs/>
          <w:color w:val="000000"/>
        </w:rPr>
      </w:pPr>
      <w:r w:rsidRPr="00EA685F">
        <w:rPr>
          <w:rFonts w:eastAsia="Century Gothic" w:cs="Century Gothic"/>
          <w:bCs/>
          <w:color w:val="000000"/>
        </w:rPr>
        <w:t>BALLESTEROS C.</w:t>
      </w:r>
    </w:p>
    <w:p w14:paraId="47F45851" w14:textId="77777777" w:rsidR="00E14B0F" w:rsidRPr="00EA685F" w:rsidRDefault="00E14B0F" w:rsidP="00EA685F">
      <w:pPr>
        <w:pBdr>
          <w:top w:val="nil"/>
          <w:left w:val="nil"/>
          <w:bottom w:val="nil"/>
          <w:right w:val="nil"/>
          <w:between w:val="nil"/>
        </w:pBdr>
        <w:ind w:left="2" w:hanging="2"/>
        <w:jc w:val="both"/>
        <w:rPr>
          <w:rFonts w:eastAsia="Century Gothic" w:cs="Century Gothic"/>
          <w:bCs/>
          <w:color w:val="000000"/>
        </w:rPr>
      </w:pPr>
      <w:r w:rsidRPr="00EA685F">
        <w:rPr>
          <w:rFonts w:eastAsia="Century Gothic" w:cs="Century Gothic"/>
          <w:bCs/>
          <w:color w:val="000000"/>
        </w:rPr>
        <w:t>CASTELLINO A.</w:t>
      </w:r>
    </w:p>
    <w:p w14:paraId="03ECEAB4" w14:textId="77777777" w:rsidR="00E14B0F" w:rsidRPr="008B4422" w:rsidRDefault="00E14B0F" w:rsidP="00EA685F">
      <w:pPr>
        <w:pBdr>
          <w:top w:val="nil"/>
          <w:left w:val="nil"/>
          <w:bottom w:val="nil"/>
          <w:right w:val="nil"/>
          <w:between w:val="nil"/>
        </w:pBdr>
        <w:ind w:left="2" w:hanging="2"/>
        <w:jc w:val="both"/>
        <w:rPr>
          <w:rFonts w:eastAsia="Century Gothic" w:cs="Century Gothic"/>
          <w:bCs/>
          <w:color w:val="000000"/>
          <w:lang w:val="en-US"/>
        </w:rPr>
      </w:pPr>
      <w:r w:rsidRPr="008B4422">
        <w:rPr>
          <w:rFonts w:eastAsia="Century Gothic" w:cs="Century Gothic"/>
          <w:bCs/>
          <w:color w:val="000000"/>
          <w:lang w:val="en-US"/>
        </w:rPr>
        <w:t>KOVAC F.</w:t>
      </w:r>
    </w:p>
    <w:p w14:paraId="32F4B59C" w14:textId="77777777" w:rsidR="00E14B0F" w:rsidRPr="008B4422" w:rsidRDefault="00E14B0F" w:rsidP="00EA685F">
      <w:pPr>
        <w:pBdr>
          <w:top w:val="nil"/>
          <w:left w:val="nil"/>
          <w:bottom w:val="nil"/>
          <w:right w:val="nil"/>
          <w:between w:val="nil"/>
        </w:pBdr>
        <w:ind w:left="2" w:hanging="2"/>
        <w:jc w:val="both"/>
        <w:rPr>
          <w:rFonts w:eastAsia="Century Gothic" w:cs="Century Gothic"/>
          <w:bCs/>
          <w:color w:val="000000"/>
          <w:lang w:val="en-US"/>
        </w:rPr>
      </w:pPr>
      <w:r w:rsidRPr="008B4422">
        <w:rPr>
          <w:rFonts w:eastAsia="Century Gothic" w:cs="Century Gothic"/>
          <w:bCs/>
          <w:color w:val="000000"/>
          <w:lang w:val="en-US"/>
        </w:rPr>
        <w:t>MICHELIS A.</w:t>
      </w:r>
    </w:p>
    <w:p w14:paraId="70E800AE" w14:textId="77777777" w:rsidR="00E14B0F" w:rsidRPr="008B4422" w:rsidRDefault="00E14B0F" w:rsidP="00EA685F">
      <w:pPr>
        <w:pBdr>
          <w:top w:val="nil"/>
          <w:left w:val="nil"/>
          <w:bottom w:val="nil"/>
          <w:right w:val="nil"/>
          <w:between w:val="nil"/>
        </w:pBdr>
        <w:ind w:left="2" w:hanging="2"/>
        <w:jc w:val="both"/>
        <w:rPr>
          <w:rFonts w:eastAsia="Century Gothic" w:cs="Century Gothic"/>
          <w:bCs/>
          <w:color w:val="000000"/>
          <w:lang w:val="en-US"/>
        </w:rPr>
      </w:pPr>
      <w:r w:rsidRPr="008B4422">
        <w:rPr>
          <w:rFonts w:eastAsia="Century Gothic" w:cs="Century Gothic"/>
          <w:bCs/>
          <w:color w:val="000000"/>
          <w:lang w:val="en-US"/>
        </w:rPr>
        <w:t xml:space="preserve">PAPA M. </w:t>
      </w:r>
    </w:p>
    <w:p w14:paraId="0F6EF957" w14:textId="77777777" w:rsidR="00E14B0F" w:rsidRPr="00EA685F" w:rsidRDefault="00E14B0F" w:rsidP="00EA685F">
      <w:pPr>
        <w:pBdr>
          <w:top w:val="nil"/>
          <w:left w:val="nil"/>
          <w:bottom w:val="nil"/>
          <w:right w:val="nil"/>
          <w:between w:val="nil"/>
        </w:pBdr>
        <w:ind w:left="2" w:hanging="2"/>
        <w:jc w:val="both"/>
        <w:rPr>
          <w:rFonts w:eastAsia="Century Gothic" w:cs="Century Gothic"/>
          <w:bCs/>
          <w:color w:val="000000"/>
        </w:rPr>
      </w:pPr>
      <w:r w:rsidRPr="00EA685F">
        <w:rPr>
          <w:rFonts w:eastAsia="Century Gothic" w:cs="Century Gothic"/>
          <w:bCs/>
          <w:color w:val="000000"/>
        </w:rPr>
        <w:t>RIBEIRO M.</w:t>
      </w:r>
    </w:p>
    <w:p w14:paraId="2F604843" w14:textId="77777777" w:rsidR="00E14B0F" w:rsidRPr="00EA685F" w:rsidRDefault="00E14B0F" w:rsidP="00EA685F">
      <w:pPr>
        <w:pBdr>
          <w:top w:val="nil"/>
          <w:left w:val="nil"/>
          <w:bottom w:val="nil"/>
          <w:right w:val="nil"/>
          <w:between w:val="nil"/>
        </w:pBdr>
        <w:ind w:left="2" w:hanging="2"/>
        <w:jc w:val="both"/>
        <w:rPr>
          <w:rFonts w:eastAsia="Century Gothic" w:cs="Century Gothic"/>
          <w:bCs/>
          <w:color w:val="000000"/>
        </w:rPr>
      </w:pPr>
      <w:r w:rsidRPr="00EA685F">
        <w:rPr>
          <w:rFonts w:eastAsia="Century Gothic" w:cs="Century Gothic"/>
          <w:bCs/>
          <w:color w:val="000000"/>
        </w:rPr>
        <w:t>VALINOTTI, J.</w:t>
      </w:r>
    </w:p>
    <w:p w14:paraId="1BC0FB06" w14:textId="77777777" w:rsidR="00E14B0F" w:rsidRPr="00EA685F" w:rsidRDefault="00E14B0F" w:rsidP="00EA685F">
      <w:pPr>
        <w:pBdr>
          <w:top w:val="nil"/>
          <w:left w:val="nil"/>
          <w:bottom w:val="nil"/>
          <w:right w:val="nil"/>
          <w:between w:val="nil"/>
        </w:pBdr>
        <w:ind w:left="2" w:hanging="2"/>
        <w:jc w:val="both"/>
        <w:rPr>
          <w:rFonts w:eastAsia="Century Gothic" w:cs="Century Gothic"/>
          <w:bCs/>
          <w:color w:val="000000"/>
        </w:rPr>
      </w:pPr>
    </w:p>
    <w:p w14:paraId="556ACFFF" w14:textId="77777777" w:rsidR="00E14B0F" w:rsidRPr="00EA685F" w:rsidRDefault="00E14B0F" w:rsidP="00EA685F">
      <w:pPr>
        <w:pBdr>
          <w:top w:val="nil"/>
          <w:left w:val="nil"/>
          <w:bottom w:val="nil"/>
          <w:right w:val="nil"/>
          <w:between w:val="nil"/>
        </w:pBdr>
        <w:ind w:left="2" w:hanging="2"/>
        <w:jc w:val="both"/>
        <w:rPr>
          <w:rFonts w:eastAsia="Century Gothic" w:cs="Century Gothic"/>
          <w:color w:val="000000"/>
        </w:rPr>
      </w:pPr>
    </w:p>
    <w:p w14:paraId="7DBA5A07" w14:textId="77777777" w:rsidR="00E14B0F" w:rsidRDefault="00E14B0F" w:rsidP="00EA685F">
      <w:pPr>
        <w:pBdr>
          <w:top w:val="nil"/>
          <w:left w:val="nil"/>
          <w:bottom w:val="nil"/>
          <w:right w:val="nil"/>
          <w:between w:val="nil"/>
        </w:pBdr>
        <w:ind w:left="2" w:hanging="2"/>
        <w:jc w:val="both"/>
        <w:rPr>
          <w:rFonts w:eastAsia="Century Gothic" w:cs="Century Gothic"/>
        </w:rPr>
      </w:pPr>
    </w:p>
    <w:p w14:paraId="088E6777" w14:textId="77777777" w:rsidR="004B540E" w:rsidRPr="004B540E" w:rsidRDefault="004B540E" w:rsidP="00FD74EB">
      <w:pPr>
        <w:pStyle w:val="Textoindependiente"/>
      </w:pPr>
      <w:r w:rsidRPr="004B540E">
        <w:br w:type="page"/>
      </w:r>
    </w:p>
    <w:p w14:paraId="5534F1AD" w14:textId="58525B91" w:rsidR="00E838BA" w:rsidRDefault="00E838BA" w:rsidP="00B01688">
      <w:pPr>
        <w:jc w:val="both"/>
        <w:rPr>
          <w:rFonts w:eastAsia="Century Gothic" w:cs="Century Gothic"/>
        </w:rPr>
      </w:pPr>
      <w:r w:rsidRPr="008142CE">
        <w:rPr>
          <w:rFonts w:eastAsia="Century Gothic" w:cs="Century Gothic"/>
          <w:b/>
          <w:highlight w:val="yellow"/>
        </w:rPr>
        <w:lastRenderedPageBreak/>
        <w:t>4.15.</w:t>
      </w:r>
      <w:r w:rsidRPr="008142CE">
        <w:rPr>
          <w:rFonts w:eastAsia="Century Gothic" w:cs="Century Gothic"/>
          <w:highlight w:val="yellow"/>
        </w:rPr>
        <w:t xml:space="preserve"> Despacho N.º 015, recomienda suscribir </w:t>
      </w:r>
      <w:r w:rsidR="00B01688" w:rsidRPr="008142CE">
        <w:rPr>
          <w:rFonts w:eastAsia="Century Gothic" w:cs="Century Gothic"/>
          <w:color w:val="000000"/>
          <w:highlight w:val="yellow"/>
        </w:rPr>
        <w:t xml:space="preserve">el dictamen del Comité de Selección en el llamado para cubrir un cargo de </w:t>
      </w:r>
      <w:r w:rsidR="00B01688" w:rsidRPr="008142CE">
        <w:rPr>
          <w:rFonts w:eastAsia="Century Gothic" w:cs="Century Gothic"/>
          <w:highlight w:val="yellow"/>
        </w:rPr>
        <w:t>Profesor Adjunto interino con dedicación Simple en la asignatura Medios de Enlace, y d</w:t>
      </w:r>
      <w:r w:rsidR="00B01688" w:rsidRPr="008142CE">
        <w:rPr>
          <w:rFonts w:eastAsia="Century Gothic" w:cs="Century Gothic"/>
          <w:color w:val="000000"/>
          <w:highlight w:val="yellow"/>
        </w:rPr>
        <w:t>esignar</w:t>
      </w:r>
      <w:r w:rsidR="00B01688" w:rsidRPr="008142CE">
        <w:rPr>
          <w:rFonts w:eastAsia="Century Gothic" w:cs="Century Gothic"/>
          <w:highlight w:val="yellow"/>
        </w:rPr>
        <w:t xml:space="preserve"> </w:t>
      </w:r>
      <w:r w:rsidR="00B01688" w:rsidRPr="008142CE">
        <w:rPr>
          <w:rFonts w:eastAsia="Century Gothic" w:cs="Century Gothic"/>
          <w:color w:val="000000"/>
          <w:highlight w:val="yellow"/>
        </w:rPr>
        <w:t>a partir de la aprobación de la pres</w:t>
      </w:r>
      <w:r w:rsidR="00B01688" w:rsidRPr="008142CE">
        <w:rPr>
          <w:rFonts w:eastAsia="Century Gothic" w:cs="Century Gothic"/>
          <w:highlight w:val="yellow"/>
        </w:rPr>
        <w:t>ente Resolución</w:t>
      </w:r>
      <w:r w:rsidR="00B01688" w:rsidRPr="008142CE">
        <w:rPr>
          <w:rFonts w:eastAsia="Century Gothic" w:cs="Century Gothic"/>
          <w:color w:val="000000"/>
          <w:highlight w:val="yellow"/>
        </w:rPr>
        <w:t xml:space="preserve"> y hasta el 31/12/2025, al Ing. Nicolás Martín OLIVERO</w:t>
      </w:r>
      <w:r w:rsidRPr="008142CE">
        <w:rPr>
          <w:rFonts w:eastAsia="Century Gothic" w:cs="Century Gothic"/>
          <w:highlight w:val="yellow"/>
        </w:rPr>
        <w:t>.</w:t>
      </w:r>
    </w:p>
    <w:p w14:paraId="4ED8DBA2" w14:textId="77777777" w:rsidR="004B540E" w:rsidRPr="004B540E" w:rsidRDefault="004B540E" w:rsidP="00FD74EB">
      <w:pPr>
        <w:pStyle w:val="Textoindependiente"/>
      </w:pPr>
    </w:p>
    <w:p w14:paraId="0173D3B6" w14:textId="77777777" w:rsidR="004B540E" w:rsidRPr="004B540E" w:rsidRDefault="004B540E" w:rsidP="00FD74EB">
      <w:pPr>
        <w:pStyle w:val="Textoindependiente"/>
      </w:pPr>
      <w:r w:rsidRPr="004B540E">
        <w:t> </w:t>
      </w:r>
    </w:p>
    <w:p w14:paraId="5E5D86E5" w14:textId="77777777" w:rsidR="00E14B0F" w:rsidRPr="0008224B" w:rsidRDefault="00E14B0F" w:rsidP="0008224B">
      <w:pPr>
        <w:pBdr>
          <w:top w:val="nil"/>
          <w:left w:val="nil"/>
          <w:bottom w:val="nil"/>
          <w:right w:val="nil"/>
          <w:between w:val="nil"/>
        </w:pBdr>
        <w:jc w:val="center"/>
        <w:rPr>
          <w:rFonts w:eastAsia="Century Gothic" w:cs="Century Gothic"/>
          <w:color w:val="000000"/>
        </w:rPr>
      </w:pPr>
      <w:r w:rsidRPr="0008224B">
        <w:rPr>
          <w:rFonts w:eastAsia="Century Gothic" w:cs="Century Gothic"/>
          <w:color w:val="000000"/>
        </w:rPr>
        <w:t>COMISIÓN DE LEGISLACIÓN Y REGLAMENTO</w:t>
      </w:r>
    </w:p>
    <w:p w14:paraId="450CDB6E" w14:textId="77777777" w:rsidR="00E14B0F" w:rsidRPr="0008224B" w:rsidRDefault="00E14B0F" w:rsidP="0008224B">
      <w:pPr>
        <w:pBdr>
          <w:top w:val="nil"/>
          <w:left w:val="nil"/>
          <w:bottom w:val="nil"/>
          <w:right w:val="nil"/>
          <w:between w:val="nil"/>
        </w:pBdr>
        <w:jc w:val="center"/>
        <w:rPr>
          <w:rFonts w:eastAsia="Century Gothic" w:cs="Century Gothic"/>
          <w:color w:val="000000"/>
        </w:rPr>
      </w:pPr>
    </w:p>
    <w:p w14:paraId="194AD571" w14:textId="77777777" w:rsidR="00E14B0F" w:rsidRPr="0008224B" w:rsidRDefault="00E14B0F" w:rsidP="0008224B">
      <w:pPr>
        <w:pBdr>
          <w:top w:val="nil"/>
          <w:left w:val="nil"/>
          <w:bottom w:val="nil"/>
          <w:right w:val="nil"/>
          <w:between w:val="nil"/>
        </w:pBdr>
        <w:jc w:val="center"/>
        <w:rPr>
          <w:rFonts w:eastAsia="Century Gothic" w:cs="Century Gothic"/>
          <w:color w:val="000000"/>
        </w:rPr>
      </w:pPr>
      <w:r w:rsidRPr="0008224B">
        <w:rPr>
          <w:rFonts w:eastAsia="Century Gothic" w:cs="Century Gothic"/>
          <w:color w:val="000000"/>
        </w:rPr>
        <w:t>DESPACHO N.º 0</w:t>
      </w:r>
      <w:r>
        <w:rPr>
          <w:rFonts w:eastAsia="Century Gothic" w:cs="Century Gothic"/>
          <w:color w:val="000000"/>
        </w:rPr>
        <w:t>15</w:t>
      </w:r>
    </w:p>
    <w:p w14:paraId="66EB18A7" w14:textId="77777777" w:rsidR="00E14B0F" w:rsidRPr="0008224B" w:rsidRDefault="00E14B0F" w:rsidP="0008224B">
      <w:pPr>
        <w:pBdr>
          <w:top w:val="nil"/>
          <w:left w:val="nil"/>
          <w:bottom w:val="nil"/>
          <w:right w:val="nil"/>
          <w:between w:val="nil"/>
        </w:pBdr>
        <w:jc w:val="right"/>
        <w:rPr>
          <w:rFonts w:eastAsia="Century Gothic" w:cs="Century Gothic"/>
          <w:color w:val="000000"/>
        </w:rPr>
      </w:pPr>
      <w:r w:rsidRPr="0008224B">
        <w:rPr>
          <w:rFonts w:eastAsia="Century Gothic" w:cs="Century Gothic"/>
          <w:color w:val="000000"/>
        </w:rPr>
        <w:t xml:space="preserve">GENERAL PICO, 12 de febrero de </w:t>
      </w:r>
      <w:sdt>
        <w:sdtPr>
          <w:rPr>
            <w:rFonts w:eastAsia="Century Gothic" w:cs="Century Gothic"/>
            <w:color w:val="000000"/>
          </w:rPr>
          <w:tag w:val="goog_rdk_0"/>
          <w:id w:val="-823581180"/>
        </w:sdtPr>
        <w:sdtContent/>
      </w:sdt>
      <w:r w:rsidRPr="0008224B">
        <w:rPr>
          <w:rFonts w:eastAsia="Century Gothic" w:cs="Century Gothic"/>
          <w:color w:val="000000"/>
        </w:rPr>
        <w:t>2025</w:t>
      </w:r>
    </w:p>
    <w:p w14:paraId="641DBF3E" w14:textId="77777777" w:rsidR="00E14B0F" w:rsidRDefault="00E14B0F">
      <w:pPr>
        <w:pBdr>
          <w:top w:val="nil"/>
          <w:left w:val="nil"/>
          <w:bottom w:val="nil"/>
          <w:right w:val="nil"/>
          <w:between w:val="nil"/>
        </w:pBdr>
        <w:jc w:val="both"/>
        <w:rPr>
          <w:rFonts w:eastAsia="Century Gothic" w:cs="Century Gothic"/>
          <w:color w:val="000000"/>
        </w:rPr>
      </w:pPr>
    </w:p>
    <w:p w14:paraId="643EA209" w14:textId="77777777" w:rsidR="00E14B0F" w:rsidRDefault="00E14B0F">
      <w:pPr>
        <w:pBdr>
          <w:top w:val="nil"/>
          <w:left w:val="nil"/>
          <w:bottom w:val="nil"/>
          <w:right w:val="nil"/>
          <w:between w:val="nil"/>
        </w:pBdr>
        <w:jc w:val="both"/>
        <w:rPr>
          <w:rFonts w:eastAsia="Century Gothic" w:cs="Century Gothic"/>
        </w:rPr>
      </w:pPr>
      <w:r>
        <w:rPr>
          <w:rFonts w:eastAsia="Century Gothic" w:cs="Century Gothic"/>
          <w:smallCaps/>
          <w:color w:val="000000"/>
        </w:rPr>
        <w:t>VISTO</w:t>
      </w:r>
      <w:r>
        <w:rPr>
          <w:rFonts w:eastAsia="Century Gothic" w:cs="Century Gothic"/>
          <w:color w:val="000000"/>
        </w:rPr>
        <w:t>:</w:t>
      </w:r>
    </w:p>
    <w:p w14:paraId="51DB1E6B"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El Expediente FI  28/2025 relacionado con la designación del Ing. Nicolás Martín OLIVERO en el cargo de Profesor Adjunto interino con dedicación Simple en la asignatura Medios de Enlace (TUT)”, y</w:t>
      </w:r>
    </w:p>
    <w:p w14:paraId="5E2ABEF8" w14:textId="77777777" w:rsidR="00E14B0F" w:rsidRDefault="00E14B0F">
      <w:pPr>
        <w:pBdr>
          <w:top w:val="nil"/>
          <w:left w:val="nil"/>
          <w:bottom w:val="nil"/>
          <w:right w:val="nil"/>
          <w:between w:val="nil"/>
        </w:pBdr>
        <w:ind w:firstLine="540"/>
        <w:jc w:val="both"/>
        <w:rPr>
          <w:rFonts w:eastAsia="Century Gothic" w:cs="Century Gothic"/>
        </w:rPr>
      </w:pPr>
    </w:p>
    <w:p w14:paraId="28ED109A" w14:textId="77777777" w:rsidR="00E14B0F" w:rsidRDefault="00E14B0F">
      <w:pPr>
        <w:pBdr>
          <w:top w:val="nil"/>
          <w:left w:val="nil"/>
          <w:bottom w:val="nil"/>
          <w:right w:val="nil"/>
          <w:between w:val="nil"/>
        </w:pBdr>
        <w:jc w:val="both"/>
        <w:rPr>
          <w:rFonts w:eastAsia="Century Gothic" w:cs="Century Gothic"/>
        </w:rPr>
      </w:pPr>
      <w:r>
        <w:rPr>
          <w:rFonts w:eastAsia="Century Gothic" w:cs="Century Gothic"/>
        </w:rPr>
        <w:t>CONSIDERANDO:</w:t>
      </w:r>
    </w:p>
    <w:p w14:paraId="29A2BBFD"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Que mediante Resolución N.º</w:t>
      </w:r>
      <w:hyperlink r:id="rId33">
        <w:r>
          <w:rPr>
            <w:rFonts w:eastAsia="Century Gothic" w:cs="Century Gothic"/>
            <w:color w:val="0000FF"/>
            <w:u w:val="single"/>
          </w:rPr>
          <w:t xml:space="preserve"> 159/24</w:t>
        </w:r>
      </w:hyperlink>
      <w:r>
        <w:rPr>
          <w:rFonts w:eastAsia="Century Gothic" w:cs="Century Gothic"/>
        </w:rPr>
        <w:t xml:space="preserve"> Consejo Directivo, se llamó a inscripción para cubrir dicho cargo. </w:t>
      </w:r>
    </w:p>
    <w:p w14:paraId="63129CCB"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Que el Proceso de Selección de Aspirantes se llevó a cabo según se especifica en Resoluciones N.º </w:t>
      </w:r>
      <w:hyperlink r:id="rId34">
        <w:r>
          <w:rPr>
            <w:rFonts w:eastAsia="Century Gothic" w:cs="Century Gothic"/>
          </w:rPr>
          <w:t>178/2003</w:t>
        </w:r>
      </w:hyperlink>
      <w:r>
        <w:rPr>
          <w:rFonts w:eastAsia="Century Gothic" w:cs="Century Gothic"/>
        </w:rPr>
        <w:t xml:space="preserve"> (“Reglamento para la selección de aspirantes a cubrir cargos interinos”) y N.º </w:t>
      </w:r>
      <w:hyperlink r:id="rId35">
        <w:r>
          <w:rPr>
            <w:rFonts w:eastAsia="Century Gothic" w:cs="Century Gothic"/>
          </w:rPr>
          <w:t>118/2020</w:t>
        </w:r>
      </w:hyperlink>
      <w:r>
        <w:rPr>
          <w:rFonts w:eastAsia="Century Gothic" w:cs="Century Gothic"/>
        </w:rPr>
        <w:t xml:space="preserve"> (“Pautas complementarias excepcionales del reglamento de selección aspirantes”) del Consejo Superior.</w:t>
      </w:r>
    </w:p>
    <w:p w14:paraId="5C160750" w14:textId="77777777" w:rsidR="00E14B0F" w:rsidRDefault="00E14B0F">
      <w:pPr>
        <w:ind w:firstLine="567"/>
        <w:jc w:val="both"/>
        <w:rPr>
          <w:rFonts w:eastAsia="Century Gothic" w:cs="Century Gothic"/>
        </w:rPr>
      </w:pPr>
      <w:r>
        <w:rPr>
          <w:rFonts w:eastAsia="Century Gothic" w:cs="Century Gothic"/>
        </w:rPr>
        <w:t>Que hubo dos (2) postulantes inscriptos: Ing. Nicolás Martín OLIVERO e Ing. Lucas David OLIVA.</w:t>
      </w:r>
    </w:p>
    <w:p w14:paraId="542373A9"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 Que los representantes de los claustros fueron notificados mediante correo electrónico para participar del proceso de selección de aspirantes para dicho llamado. </w:t>
      </w:r>
    </w:p>
    <w:p w14:paraId="6F18EDF0"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Que ningún representante de los claustros participó de la instancia de selección de los aspirantes realizada por el Comité de Selección. </w:t>
      </w:r>
    </w:p>
    <w:p w14:paraId="2A6CFE55" w14:textId="77777777" w:rsidR="00E14B0F" w:rsidRDefault="00E14B0F">
      <w:pPr>
        <w:ind w:firstLine="567"/>
        <w:jc w:val="both"/>
        <w:rPr>
          <w:rFonts w:eastAsia="Century Gothic" w:cs="Century Gothic"/>
        </w:rPr>
      </w:pPr>
      <w:r>
        <w:rPr>
          <w:rFonts w:eastAsia="Century Gothic" w:cs="Century Gothic"/>
        </w:rPr>
        <w:t>Que el Comité de Selección, compuesto por Mg. Aldo Abel CRESPO, Ing. Ricardo Augusto FURCH e Ing. Ernesto Daniel BERGÉS, confeccionó el siguiente orden de mérito:</w:t>
      </w:r>
    </w:p>
    <w:p w14:paraId="3265DD52" w14:textId="77777777" w:rsidR="00E14B0F" w:rsidRDefault="00E14B0F">
      <w:pPr>
        <w:numPr>
          <w:ilvl w:val="0"/>
          <w:numId w:val="13"/>
        </w:numPr>
        <w:pBdr>
          <w:top w:val="nil"/>
          <w:left w:val="nil"/>
          <w:bottom w:val="nil"/>
          <w:right w:val="nil"/>
          <w:between w:val="nil"/>
        </w:pBdr>
        <w:ind w:left="851"/>
        <w:jc w:val="both"/>
        <w:rPr>
          <w:rFonts w:eastAsia="Century Gothic" w:cs="Century Gothic"/>
          <w:color w:val="000000"/>
        </w:rPr>
      </w:pPr>
      <w:r>
        <w:rPr>
          <w:rFonts w:eastAsia="Century Gothic" w:cs="Century Gothic"/>
          <w:color w:val="000000"/>
        </w:rPr>
        <w:t>Ing. Nicolás Martín OLIVERO</w:t>
      </w:r>
    </w:p>
    <w:p w14:paraId="08E84F7C" w14:textId="77777777" w:rsidR="00E14B0F" w:rsidRDefault="00E14B0F">
      <w:pPr>
        <w:numPr>
          <w:ilvl w:val="0"/>
          <w:numId w:val="13"/>
        </w:numPr>
        <w:pBdr>
          <w:top w:val="nil"/>
          <w:left w:val="nil"/>
          <w:bottom w:val="nil"/>
          <w:right w:val="nil"/>
          <w:between w:val="nil"/>
        </w:pBdr>
        <w:ind w:left="851"/>
        <w:jc w:val="both"/>
        <w:rPr>
          <w:rFonts w:eastAsia="Century Gothic" w:cs="Century Gothic"/>
          <w:color w:val="000000"/>
        </w:rPr>
      </w:pPr>
      <w:r>
        <w:rPr>
          <w:rFonts w:eastAsia="Century Gothic" w:cs="Century Gothic"/>
          <w:color w:val="000000"/>
        </w:rPr>
        <w:t>Ing. Lucas David OLIVA</w:t>
      </w:r>
    </w:p>
    <w:p w14:paraId="533E0078"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 Que el Comité de Selección, recomienda la designación del Ing. Nicolás Martín OLIVERO en el cargo de Profesor Adjunto interino con dedicación Simple en la asignatura Medios de Enlace, mediante el dictamen confeccionado y firmado de acuerdo a lo establecido en el artículo 8° de la Resolución </w:t>
      </w:r>
      <w:proofErr w:type="spellStart"/>
      <w:r>
        <w:rPr>
          <w:rFonts w:eastAsia="Century Gothic" w:cs="Century Gothic"/>
        </w:rPr>
        <w:t>N.°</w:t>
      </w:r>
      <w:proofErr w:type="spellEnd"/>
      <w:r>
        <w:rPr>
          <w:rFonts w:eastAsia="Century Gothic" w:cs="Century Gothic"/>
        </w:rPr>
        <w:t xml:space="preserve"> 118/2020 del Consejo Superior. </w:t>
      </w:r>
    </w:p>
    <w:p w14:paraId="0CA4CCD2" w14:textId="77777777" w:rsidR="00E14B0F" w:rsidRDefault="00E14B0F">
      <w:pPr>
        <w:pBdr>
          <w:top w:val="nil"/>
          <w:left w:val="nil"/>
          <w:bottom w:val="nil"/>
          <w:right w:val="nil"/>
          <w:between w:val="nil"/>
        </w:pBdr>
        <w:ind w:firstLine="540"/>
        <w:jc w:val="both"/>
        <w:rPr>
          <w:rFonts w:eastAsia="Century Gothic" w:cs="Century Gothic"/>
        </w:rPr>
      </w:pPr>
      <w:r>
        <w:rPr>
          <w:rFonts w:eastAsia="Century Gothic" w:cs="Century Gothic"/>
        </w:rPr>
        <w:t xml:space="preserve">Que habiendo sido notificados los aspirantes de dicho dictamen, como lo indica el Artículo 9° de la Resolución </w:t>
      </w:r>
      <w:proofErr w:type="spellStart"/>
      <w:r>
        <w:rPr>
          <w:rFonts w:eastAsia="Century Gothic" w:cs="Century Gothic"/>
        </w:rPr>
        <w:t>N.°</w:t>
      </w:r>
      <w:proofErr w:type="spellEnd"/>
      <w:r>
        <w:rPr>
          <w:rFonts w:eastAsia="Century Gothic" w:cs="Century Gothic"/>
        </w:rPr>
        <w:t xml:space="preserve"> 118/2020 del Consejo Superior, mediante notificación a la respectiva dirección de correo electrónica declarada oportunamente, no ha habido impugnaciones dentro de los plazos fijados en el Artículo 10º de la misma resolución. </w:t>
      </w:r>
    </w:p>
    <w:p w14:paraId="295243DF" w14:textId="77777777" w:rsidR="00E14B0F" w:rsidRPr="0008224B" w:rsidRDefault="00E14B0F" w:rsidP="0008224B">
      <w:pPr>
        <w:ind w:left="2" w:firstLine="565"/>
        <w:jc w:val="both"/>
        <w:rPr>
          <w:rFonts w:eastAsia="Century Gothic" w:cs="Century Gothic"/>
        </w:rPr>
      </w:pPr>
      <w:r w:rsidRPr="0008224B">
        <w:rPr>
          <w:rFonts w:eastAsia="Century Gothic" w:cs="Century Gothic"/>
        </w:rPr>
        <w:t xml:space="preserve">POR ELLO </w:t>
      </w:r>
    </w:p>
    <w:p w14:paraId="54028299" w14:textId="77777777" w:rsidR="00E14B0F" w:rsidRPr="0008224B" w:rsidRDefault="00E14B0F" w:rsidP="0008224B">
      <w:pPr>
        <w:ind w:left="2" w:firstLine="565"/>
        <w:jc w:val="both"/>
        <w:rPr>
          <w:rFonts w:eastAsia="Century Gothic" w:cs="Century Gothic"/>
        </w:rPr>
      </w:pPr>
      <w:r w:rsidRPr="0008224B">
        <w:rPr>
          <w:rFonts w:eastAsia="Century Gothic" w:cs="Century Gothic"/>
        </w:rPr>
        <w:t>LA COMISIÓN DE LEGISLACIÓN Y REGLAMENTO</w:t>
      </w:r>
    </w:p>
    <w:p w14:paraId="7F591772" w14:textId="77777777" w:rsidR="00E14B0F" w:rsidRPr="0008224B" w:rsidRDefault="00E14B0F" w:rsidP="0008224B">
      <w:pPr>
        <w:ind w:left="2" w:firstLine="565"/>
        <w:jc w:val="both"/>
        <w:rPr>
          <w:rFonts w:eastAsia="Century Gothic" w:cs="Century Gothic"/>
        </w:rPr>
      </w:pPr>
      <w:r w:rsidRPr="0008224B">
        <w:rPr>
          <w:rFonts w:eastAsia="Century Gothic" w:cs="Century Gothic"/>
        </w:rPr>
        <w:t>DEL CONSEJO DIRECTIVO DE LA FACULTAD DE INGENIERÍA</w:t>
      </w:r>
    </w:p>
    <w:p w14:paraId="17E577E3" w14:textId="77777777" w:rsidR="00E14B0F" w:rsidRPr="0008224B" w:rsidRDefault="00E14B0F" w:rsidP="0008224B">
      <w:pPr>
        <w:ind w:left="2" w:hanging="2"/>
        <w:jc w:val="both"/>
        <w:rPr>
          <w:rFonts w:eastAsia="Century Gothic" w:cs="Century Gothic"/>
        </w:rPr>
      </w:pPr>
      <w:r w:rsidRPr="0008224B">
        <w:rPr>
          <w:rFonts w:eastAsia="Century Gothic" w:cs="Century Gothic"/>
        </w:rPr>
        <w:tab/>
      </w:r>
    </w:p>
    <w:p w14:paraId="59350286" w14:textId="77777777" w:rsidR="00E14B0F" w:rsidRPr="0008224B" w:rsidRDefault="00E14B0F" w:rsidP="0008224B">
      <w:pPr>
        <w:ind w:left="2" w:hanging="2"/>
        <w:jc w:val="center"/>
        <w:rPr>
          <w:rFonts w:eastAsia="Century Gothic" w:cs="Century Gothic"/>
        </w:rPr>
      </w:pPr>
      <w:r w:rsidRPr="0008224B">
        <w:rPr>
          <w:rFonts w:eastAsia="Century Gothic" w:cs="Century Gothic"/>
        </w:rPr>
        <w:t>RECOMIENDA</w:t>
      </w:r>
    </w:p>
    <w:p w14:paraId="61AEBE52" w14:textId="77777777" w:rsidR="00E14B0F" w:rsidRDefault="00E14B0F">
      <w:pPr>
        <w:ind w:left="2" w:hanging="2"/>
        <w:jc w:val="both"/>
        <w:rPr>
          <w:rFonts w:eastAsia="Century Gothic" w:cs="Century Gothic"/>
        </w:rPr>
      </w:pPr>
    </w:p>
    <w:p w14:paraId="07C8425C" w14:textId="77777777" w:rsidR="00E14B0F" w:rsidRDefault="00E14B0F">
      <w:pPr>
        <w:pBdr>
          <w:top w:val="nil"/>
          <w:left w:val="nil"/>
          <w:bottom w:val="nil"/>
          <w:right w:val="nil"/>
          <w:between w:val="nil"/>
        </w:pBdr>
        <w:jc w:val="both"/>
        <w:rPr>
          <w:rFonts w:eastAsia="Century Gothic" w:cs="Century Gothic"/>
          <w:color w:val="000000"/>
        </w:rPr>
      </w:pPr>
      <w:r>
        <w:rPr>
          <w:rFonts w:eastAsia="Century Gothic" w:cs="Century Gothic"/>
          <w:color w:val="000000"/>
        </w:rPr>
        <w:t xml:space="preserve">ARTÍCULO 1º.- Suscribir el dictamen del Comité de Selección en el llamado para cubrir un cargo de </w:t>
      </w:r>
      <w:r>
        <w:rPr>
          <w:rFonts w:eastAsia="Century Gothic" w:cs="Century Gothic"/>
        </w:rPr>
        <w:t>Profesor Adjunto interino con dedicación Simple en la asignatura Medios de Enlace</w:t>
      </w:r>
      <w:r>
        <w:rPr>
          <w:rFonts w:eastAsia="Century Gothic" w:cs="Century Gothic"/>
          <w:color w:val="000000"/>
        </w:rPr>
        <w:t>.</w:t>
      </w:r>
    </w:p>
    <w:p w14:paraId="28A66C7C" w14:textId="77777777" w:rsidR="00E14B0F" w:rsidRDefault="00E14B0F">
      <w:pPr>
        <w:pBdr>
          <w:top w:val="nil"/>
          <w:left w:val="nil"/>
          <w:bottom w:val="nil"/>
          <w:right w:val="nil"/>
          <w:between w:val="nil"/>
        </w:pBdr>
        <w:jc w:val="both"/>
        <w:rPr>
          <w:rFonts w:eastAsia="Century Gothic" w:cs="Century Gothic"/>
          <w:color w:val="000000"/>
        </w:rPr>
      </w:pPr>
    </w:p>
    <w:p w14:paraId="139C9935" w14:textId="77777777" w:rsidR="00E14B0F" w:rsidRDefault="00E14B0F">
      <w:pPr>
        <w:pBdr>
          <w:top w:val="nil"/>
          <w:left w:val="nil"/>
          <w:bottom w:val="nil"/>
          <w:right w:val="nil"/>
          <w:between w:val="nil"/>
        </w:pBdr>
        <w:jc w:val="both"/>
        <w:rPr>
          <w:rFonts w:eastAsia="Century Gothic" w:cs="Century Gothic"/>
          <w:color w:val="000000"/>
        </w:rPr>
      </w:pPr>
      <w:r>
        <w:rPr>
          <w:rFonts w:eastAsia="Century Gothic" w:cs="Century Gothic"/>
          <w:color w:val="000000"/>
        </w:rPr>
        <w:t>ARTÍCULO 2º.- Designar</w:t>
      </w:r>
      <w:r>
        <w:rPr>
          <w:rFonts w:eastAsia="Century Gothic" w:cs="Century Gothic"/>
        </w:rPr>
        <w:t xml:space="preserve"> </w:t>
      </w:r>
      <w:r>
        <w:rPr>
          <w:rFonts w:eastAsia="Century Gothic" w:cs="Century Gothic"/>
          <w:color w:val="000000"/>
        </w:rPr>
        <w:t>a partir de la aprobación de la pres</w:t>
      </w:r>
      <w:r>
        <w:rPr>
          <w:rFonts w:eastAsia="Century Gothic" w:cs="Century Gothic"/>
        </w:rPr>
        <w:t>ente Resolución</w:t>
      </w:r>
      <w:r>
        <w:rPr>
          <w:rFonts w:eastAsia="Century Gothic" w:cs="Century Gothic"/>
          <w:color w:val="000000"/>
        </w:rPr>
        <w:t xml:space="preserve"> y hasta el 31/12/2025, al Ing. Nicolás Martín OLIVERO, </w:t>
      </w:r>
      <w:r>
        <w:rPr>
          <w:rFonts w:eastAsia="Century Gothic" w:cs="Century Gothic"/>
        </w:rPr>
        <w:t>CUIL N.º 20-258823533-3, fecha de nacimiento 17/08/1977,</w:t>
      </w:r>
      <w:r>
        <w:rPr>
          <w:rFonts w:eastAsia="Century Gothic" w:cs="Century Gothic"/>
          <w:color w:val="000000"/>
        </w:rPr>
        <w:t xml:space="preserve"> en el cargo de </w:t>
      </w:r>
      <w:r>
        <w:rPr>
          <w:rFonts w:eastAsia="Century Gothic" w:cs="Century Gothic"/>
        </w:rPr>
        <w:t xml:space="preserve">Profesor Adjunto (03) interino con dedicación Simple (03) en la asignatura Medios de Enlace </w:t>
      </w:r>
      <w:r>
        <w:rPr>
          <w:rFonts w:eastAsia="Century Gothic" w:cs="Century Gothic"/>
          <w:color w:val="000000"/>
        </w:rPr>
        <w:t xml:space="preserve">– CÓDIGO 11.3.3.24 en la asignatura </w:t>
      </w:r>
      <w:r>
        <w:rPr>
          <w:rFonts w:eastAsia="Century Gothic" w:cs="Century Gothic"/>
        </w:rPr>
        <w:t>Medios de Enlace (TUT)</w:t>
      </w:r>
      <w:r>
        <w:rPr>
          <w:rFonts w:eastAsia="Century Gothic" w:cs="Century Gothic"/>
          <w:color w:val="000000"/>
        </w:rPr>
        <w:t>.</w:t>
      </w:r>
    </w:p>
    <w:p w14:paraId="79AE36A8" w14:textId="77777777" w:rsidR="00E14B0F" w:rsidRDefault="00E14B0F">
      <w:pPr>
        <w:pBdr>
          <w:top w:val="nil"/>
          <w:left w:val="nil"/>
          <w:bottom w:val="nil"/>
          <w:right w:val="nil"/>
          <w:between w:val="nil"/>
        </w:pBdr>
        <w:jc w:val="both"/>
        <w:rPr>
          <w:rFonts w:eastAsia="Century Gothic" w:cs="Century Gothic"/>
          <w:color w:val="000000"/>
        </w:rPr>
      </w:pPr>
    </w:p>
    <w:p w14:paraId="2B73B1E9" w14:textId="77777777" w:rsidR="00E14B0F" w:rsidRDefault="00E14B0F">
      <w:pPr>
        <w:pBdr>
          <w:top w:val="nil"/>
          <w:left w:val="nil"/>
          <w:bottom w:val="nil"/>
          <w:right w:val="nil"/>
          <w:between w:val="nil"/>
        </w:pBdr>
        <w:jc w:val="both"/>
        <w:rPr>
          <w:rFonts w:eastAsia="Century Gothic" w:cs="Century Gothic"/>
        </w:rPr>
      </w:pPr>
      <w:r>
        <w:rPr>
          <w:rFonts w:eastAsia="Century Gothic" w:cs="Century Gothic"/>
          <w:color w:val="000000"/>
        </w:rPr>
        <w:lastRenderedPageBreak/>
        <w:t xml:space="preserve">ARTÍCULO 3º.- Los movimientos presupuestarios que resultasen se imputarán a: Fuente </w:t>
      </w:r>
      <w:r>
        <w:rPr>
          <w:rFonts w:eastAsia="Century Gothic" w:cs="Century Gothic"/>
        </w:rPr>
        <w:t xml:space="preserve">11 Programa 19 - Subprograma 04 - Actividad 01 -Inciso 1 - Partida Principal 1.2 del Presupuesto Vigente. </w:t>
      </w:r>
    </w:p>
    <w:p w14:paraId="107CFA42" w14:textId="77777777" w:rsidR="00E14B0F" w:rsidRDefault="00E14B0F">
      <w:pPr>
        <w:pBdr>
          <w:top w:val="nil"/>
          <w:left w:val="nil"/>
          <w:bottom w:val="nil"/>
          <w:right w:val="nil"/>
          <w:between w:val="nil"/>
        </w:pBdr>
        <w:jc w:val="both"/>
        <w:rPr>
          <w:rFonts w:eastAsia="Century Gothic" w:cs="Century Gothic"/>
          <w:color w:val="000000"/>
        </w:rPr>
      </w:pPr>
    </w:p>
    <w:p w14:paraId="25997BD0" w14:textId="77777777" w:rsidR="00E14B0F" w:rsidRPr="0008224B" w:rsidRDefault="00E14B0F" w:rsidP="0008224B">
      <w:pPr>
        <w:pBdr>
          <w:top w:val="nil"/>
          <w:left w:val="nil"/>
          <w:bottom w:val="nil"/>
          <w:right w:val="nil"/>
          <w:between w:val="nil"/>
        </w:pBdr>
        <w:ind w:left="2" w:hanging="2"/>
        <w:jc w:val="both"/>
        <w:rPr>
          <w:rFonts w:eastAsia="Century Gothic" w:cs="Century Gothic"/>
          <w:color w:val="000000"/>
        </w:rPr>
      </w:pPr>
      <w:r>
        <w:rPr>
          <w:rFonts w:eastAsia="Century Gothic" w:cs="Century Gothic"/>
          <w:color w:val="000000"/>
        </w:rPr>
        <w:t xml:space="preserve">ARTÍCULO 4º.- </w:t>
      </w:r>
      <w:r w:rsidRPr="0008224B">
        <w:rPr>
          <w:rFonts w:eastAsia="Century Gothic" w:cs="Century Gothic"/>
          <w:color w:val="000000"/>
        </w:rPr>
        <w:t xml:space="preserve">De </w:t>
      </w:r>
      <w:proofErr w:type="gramStart"/>
      <w:r w:rsidRPr="0008224B">
        <w:rPr>
          <w:rFonts w:eastAsia="Century Gothic" w:cs="Century Gothic"/>
          <w:color w:val="000000"/>
        </w:rPr>
        <w:t>forma.-</w:t>
      </w:r>
      <w:proofErr w:type="gramEnd"/>
    </w:p>
    <w:p w14:paraId="0C2F9922" w14:textId="77777777" w:rsidR="00E14B0F" w:rsidRPr="0008224B" w:rsidRDefault="00E14B0F" w:rsidP="0008224B">
      <w:pPr>
        <w:pBdr>
          <w:top w:val="nil"/>
          <w:left w:val="nil"/>
          <w:bottom w:val="nil"/>
          <w:right w:val="nil"/>
          <w:between w:val="nil"/>
        </w:pBdr>
        <w:ind w:left="2" w:hanging="2"/>
        <w:jc w:val="both"/>
        <w:rPr>
          <w:rFonts w:eastAsia="Century Gothic" w:cs="Century Gothic"/>
          <w:bCs/>
          <w:color w:val="000000"/>
        </w:rPr>
      </w:pPr>
      <w:r w:rsidRPr="0008224B">
        <w:rPr>
          <w:rFonts w:eastAsia="Century Gothic" w:cs="Century Gothic"/>
          <w:bCs/>
          <w:color w:val="000000"/>
        </w:rPr>
        <w:t>AZCONA, P</w:t>
      </w:r>
      <w:r>
        <w:rPr>
          <w:rFonts w:eastAsia="Century Gothic" w:cs="Century Gothic"/>
          <w:bCs/>
          <w:color w:val="000000"/>
        </w:rPr>
        <w:t>.</w:t>
      </w:r>
    </w:p>
    <w:p w14:paraId="1912542B" w14:textId="77777777" w:rsidR="00E14B0F" w:rsidRPr="0008224B" w:rsidRDefault="00E14B0F" w:rsidP="0008224B">
      <w:pPr>
        <w:pBdr>
          <w:top w:val="nil"/>
          <w:left w:val="nil"/>
          <w:bottom w:val="nil"/>
          <w:right w:val="nil"/>
          <w:between w:val="nil"/>
        </w:pBdr>
        <w:ind w:left="2" w:hanging="2"/>
        <w:jc w:val="both"/>
        <w:rPr>
          <w:rFonts w:eastAsia="Century Gothic" w:cs="Century Gothic"/>
          <w:bCs/>
          <w:color w:val="000000"/>
        </w:rPr>
      </w:pPr>
      <w:r w:rsidRPr="0008224B">
        <w:rPr>
          <w:rFonts w:eastAsia="Century Gothic" w:cs="Century Gothic"/>
          <w:bCs/>
          <w:color w:val="000000"/>
        </w:rPr>
        <w:t>BALLESTEROS C.</w:t>
      </w:r>
    </w:p>
    <w:p w14:paraId="6F33AC8A" w14:textId="77777777" w:rsidR="00E14B0F" w:rsidRPr="0008224B" w:rsidRDefault="00E14B0F" w:rsidP="0008224B">
      <w:pPr>
        <w:pBdr>
          <w:top w:val="nil"/>
          <w:left w:val="nil"/>
          <w:bottom w:val="nil"/>
          <w:right w:val="nil"/>
          <w:between w:val="nil"/>
        </w:pBdr>
        <w:ind w:left="2" w:hanging="2"/>
        <w:jc w:val="both"/>
        <w:rPr>
          <w:rFonts w:eastAsia="Century Gothic" w:cs="Century Gothic"/>
          <w:bCs/>
          <w:color w:val="000000"/>
        </w:rPr>
      </w:pPr>
      <w:r w:rsidRPr="0008224B">
        <w:rPr>
          <w:rFonts w:eastAsia="Century Gothic" w:cs="Century Gothic"/>
          <w:bCs/>
          <w:color w:val="000000"/>
        </w:rPr>
        <w:t>CASTELLINO A.</w:t>
      </w:r>
    </w:p>
    <w:p w14:paraId="2C6F2FCE" w14:textId="77777777" w:rsidR="00E14B0F" w:rsidRPr="008B4422" w:rsidRDefault="00E14B0F" w:rsidP="0008224B">
      <w:pPr>
        <w:pBdr>
          <w:top w:val="nil"/>
          <w:left w:val="nil"/>
          <w:bottom w:val="nil"/>
          <w:right w:val="nil"/>
          <w:between w:val="nil"/>
        </w:pBdr>
        <w:ind w:left="2" w:hanging="2"/>
        <w:jc w:val="both"/>
        <w:rPr>
          <w:rFonts w:eastAsia="Century Gothic" w:cs="Century Gothic"/>
          <w:bCs/>
          <w:color w:val="000000"/>
          <w:lang w:val="en-US"/>
        </w:rPr>
      </w:pPr>
      <w:r w:rsidRPr="008B4422">
        <w:rPr>
          <w:rFonts w:eastAsia="Century Gothic" w:cs="Century Gothic"/>
          <w:bCs/>
          <w:color w:val="000000"/>
          <w:lang w:val="en-US"/>
        </w:rPr>
        <w:t>KOVAC F.</w:t>
      </w:r>
    </w:p>
    <w:p w14:paraId="4089CD79" w14:textId="77777777" w:rsidR="00E14B0F" w:rsidRPr="008B4422" w:rsidRDefault="00E14B0F" w:rsidP="0008224B">
      <w:pPr>
        <w:pBdr>
          <w:top w:val="nil"/>
          <w:left w:val="nil"/>
          <w:bottom w:val="nil"/>
          <w:right w:val="nil"/>
          <w:between w:val="nil"/>
        </w:pBdr>
        <w:ind w:left="2" w:hanging="2"/>
        <w:jc w:val="both"/>
        <w:rPr>
          <w:rFonts w:eastAsia="Century Gothic" w:cs="Century Gothic"/>
          <w:bCs/>
          <w:color w:val="000000"/>
          <w:lang w:val="en-US"/>
        </w:rPr>
      </w:pPr>
      <w:r w:rsidRPr="008B4422">
        <w:rPr>
          <w:rFonts w:eastAsia="Century Gothic" w:cs="Century Gothic"/>
          <w:bCs/>
          <w:color w:val="000000"/>
          <w:lang w:val="en-US"/>
        </w:rPr>
        <w:t>MICHELIS A.</w:t>
      </w:r>
    </w:p>
    <w:p w14:paraId="019C7A6B" w14:textId="77777777" w:rsidR="00E14B0F" w:rsidRPr="008B4422" w:rsidRDefault="00E14B0F" w:rsidP="0008224B">
      <w:pPr>
        <w:pBdr>
          <w:top w:val="nil"/>
          <w:left w:val="nil"/>
          <w:bottom w:val="nil"/>
          <w:right w:val="nil"/>
          <w:between w:val="nil"/>
        </w:pBdr>
        <w:ind w:left="2" w:hanging="2"/>
        <w:jc w:val="both"/>
        <w:rPr>
          <w:rFonts w:eastAsia="Century Gothic" w:cs="Century Gothic"/>
          <w:bCs/>
          <w:color w:val="000000"/>
          <w:lang w:val="en-US"/>
        </w:rPr>
      </w:pPr>
      <w:r w:rsidRPr="008B4422">
        <w:rPr>
          <w:rFonts w:eastAsia="Century Gothic" w:cs="Century Gothic"/>
          <w:bCs/>
          <w:color w:val="000000"/>
          <w:lang w:val="en-US"/>
        </w:rPr>
        <w:t xml:space="preserve">PAPA M. </w:t>
      </w:r>
    </w:p>
    <w:p w14:paraId="6B111E14" w14:textId="77777777" w:rsidR="00E14B0F" w:rsidRPr="0008224B" w:rsidRDefault="00E14B0F" w:rsidP="0008224B">
      <w:pPr>
        <w:pBdr>
          <w:top w:val="nil"/>
          <w:left w:val="nil"/>
          <w:bottom w:val="nil"/>
          <w:right w:val="nil"/>
          <w:between w:val="nil"/>
        </w:pBdr>
        <w:ind w:left="2" w:hanging="2"/>
        <w:jc w:val="both"/>
        <w:rPr>
          <w:rFonts w:eastAsia="Century Gothic" w:cs="Century Gothic"/>
          <w:bCs/>
          <w:color w:val="000000"/>
        </w:rPr>
      </w:pPr>
      <w:r w:rsidRPr="0008224B">
        <w:rPr>
          <w:rFonts w:eastAsia="Century Gothic" w:cs="Century Gothic"/>
          <w:bCs/>
          <w:color w:val="000000"/>
        </w:rPr>
        <w:t>RIBEIRO M.</w:t>
      </w:r>
    </w:p>
    <w:p w14:paraId="0ABBE2DA" w14:textId="77777777" w:rsidR="00E14B0F" w:rsidRDefault="00E14B0F" w:rsidP="0008224B">
      <w:pPr>
        <w:pBdr>
          <w:top w:val="nil"/>
          <w:left w:val="nil"/>
          <w:bottom w:val="nil"/>
          <w:right w:val="nil"/>
          <w:between w:val="nil"/>
        </w:pBdr>
        <w:ind w:left="2" w:hanging="2"/>
        <w:jc w:val="both"/>
        <w:rPr>
          <w:rFonts w:eastAsia="Century Gothic" w:cs="Century Gothic"/>
        </w:rPr>
      </w:pPr>
      <w:r w:rsidRPr="0008224B">
        <w:rPr>
          <w:rFonts w:eastAsia="Century Gothic" w:cs="Century Gothic"/>
          <w:bCs/>
          <w:color w:val="000000"/>
        </w:rPr>
        <w:t>VALINOTTI, J.</w:t>
      </w:r>
    </w:p>
    <w:p w14:paraId="538D9EDE" w14:textId="77777777" w:rsidR="004B540E" w:rsidRPr="004B540E" w:rsidRDefault="004B540E" w:rsidP="00FD74EB">
      <w:pPr>
        <w:pStyle w:val="Textoindependiente"/>
      </w:pPr>
      <w:r w:rsidRPr="004B540E">
        <w:br w:type="page"/>
      </w:r>
    </w:p>
    <w:p w14:paraId="5D6E6FB5" w14:textId="77777777" w:rsidR="00E838BA" w:rsidRPr="00E14B0F" w:rsidRDefault="00E838BA" w:rsidP="00E838BA">
      <w:pPr>
        <w:pStyle w:val="Normal1"/>
        <w:ind w:hanging="2"/>
        <w:jc w:val="both"/>
        <w:rPr>
          <w:rFonts w:ascii="Century Gothic" w:eastAsia="Century Gothic" w:hAnsi="Century Gothic" w:cs="Century Gothic"/>
          <w:sz w:val="20"/>
          <w:szCs w:val="20"/>
          <w:highlight w:val="yellow"/>
        </w:rPr>
      </w:pPr>
      <w:r w:rsidRPr="00E14B0F">
        <w:rPr>
          <w:rFonts w:ascii="Century Gothic" w:eastAsia="Century Gothic" w:hAnsi="Century Gothic" w:cs="Century Gothic"/>
          <w:b/>
          <w:sz w:val="20"/>
          <w:szCs w:val="20"/>
          <w:highlight w:val="yellow"/>
        </w:rPr>
        <w:lastRenderedPageBreak/>
        <w:t>4.16.</w:t>
      </w:r>
      <w:r w:rsidRPr="00E14B0F">
        <w:rPr>
          <w:rFonts w:ascii="Century Gothic" w:eastAsia="Century Gothic" w:hAnsi="Century Gothic" w:cs="Century Gothic"/>
          <w:sz w:val="20"/>
          <w:szCs w:val="20"/>
          <w:highlight w:val="yellow"/>
        </w:rPr>
        <w:t xml:space="preserve"> Despacho N.º 016, recomienda llamar a inscripción para cubrir un cargo de Ayudante de Primera interino/a con dedicación Simple para el Área de Inglés, según los requisitos especificados y basándose en lo establecido por Resoluciones N.º 178/2003 y N.º 118/2020 del Consejo Superior.</w:t>
      </w:r>
    </w:p>
    <w:p w14:paraId="62CCB517" w14:textId="77777777" w:rsidR="004B540E" w:rsidRPr="00E14B0F" w:rsidRDefault="004B540E" w:rsidP="00FD74EB">
      <w:pPr>
        <w:pStyle w:val="Textoindependiente"/>
        <w:rPr>
          <w:highlight w:val="yellow"/>
        </w:rPr>
      </w:pPr>
    </w:p>
    <w:p w14:paraId="449011D0" w14:textId="77777777" w:rsidR="00E14B0F" w:rsidRPr="00927A92" w:rsidRDefault="00E14B0F" w:rsidP="00927A92">
      <w:pPr>
        <w:jc w:val="center"/>
        <w:rPr>
          <w:rFonts w:eastAsia="Century Gothic" w:cs="Century Gothic"/>
          <w:color w:val="000000"/>
        </w:rPr>
      </w:pPr>
      <w:r w:rsidRPr="00927A92">
        <w:rPr>
          <w:rFonts w:eastAsia="Century Gothic" w:cs="Century Gothic"/>
          <w:color w:val="000000"/>
        </w:rPr>
        <w:t>COMISIÓN DE LEGISLACIÓN Y REGLAMENTO</w:t>
      </w:r>
    </w:p>
    <w:p w14:paraId="660836E5" w14:textId="77777777" w:rsidR="00E14B0F" w:rsidRPr="00927A92" w:rsidRDefault="00E14B0F" w:rsidP="00927A92">
      <w:pPr>
        <w:jc w:val="center"/>
        <w:rPr>
          <w:rFonts w:eastAsia="Century Gothic" w:cs="Century Gothic"/>
          <w:color w:val="000000"/>
        </w:rPr>
      </w:pPr>
    </w:p>
    <w:p w14:paraId="642EE354" w14:textId="77777777" w:rsidR="00E14B0F" w:rsidRPr="00927A92" w:rsidRDefault="00E14B0F" w:rsidP="00927A92">
      <w:pPr>
        <w:jc w:val="center"/>
        <w:rPr>
          <w:rFonts w:eastAsia="Century Gothic" w:cs="Century Gothic"/>
          <w:color w:val="000000"/>
        </w:rPr>
      </w:pPr>
      <w:r w:rsidRPr="00927A92">
        <w:rPr>
          <w:rFonts w:eastAsia="Century Gothic" w:cs="Century Gothic"/>
          <w:color w:val="000000"/>
        </w:rPr>
        <w:t>DESPACHO N.º 0</w:t>
      </w:r>
      <w:r>
        <w:rPr>
          <w:rFonts w:eastAsia="Century Gothic" w:cs="Century Gothic"/>
          <w:color w:val="000000"/>
        </w:rPr>
        <w:t>16</w:t>
      </w:r>
    </w:p>
    <w:p w14:paraId="75D3FC2F" w14:textId="77777777" w:rsidR="00E14B0F" w:rsidRPr="00927A92" w:rsidRDefault="00E14B0F" w:rsidP="00927A92">
      <w:pPr>
        <w:jc w:val="right"/>
        <w:rPr>
          <w:rFonts w:eastAsia="Century Gothic" w:cs="Century Gothic"/>
          <w:color w:val="000000"/>
        </w:rPr>
      </w:pPr>
      <w:r w:rsidRPr="00927A92">
        <w:rPr>
          <w:rFonts w:eastAsia="Century Gothic" w:cs="Century Gothic"/>
          <w:color w:val="000000"/>
        </w:rPr>
        <w:t xml:space="preserve">GENERAL PICO, 12 de febrero de </w:t>
      </w:r>
      <w:sdt>
        <w:sdtPr>
          <w:rPr>
            <w:rFonts w:eastAsia="Century Gothic" w:cs="Century Gothic"/>
            <w:color w:val="000000"/>
          </w:rPr>
          <w:tag w:val="goog_rdk_0"/>
          <w:id w:val="59831366"/>
        </w:sdtPr>
        <w:sdtContent/>
      </w:sdt>
      <w:r w:rsidRPr="00927A92">
        <w:rPr>
          <w:rFonts w:eastAsia="Century Gothic" w:cs="Century Gothic"/>
          <w:color w:val="000000"/>
        </w:rPr>
        <w:t>2025</w:t>
      </w:r>
    </w:p>
    <w:p w14:paraId="607E7BC7" w14:textId="77777777" w:rsidR="00E14B0F" w:rsidRDefault="00E14B0F">
      <w:pPr>
        <w:jc w:val="both"/>
        <w:rPr>
          <w:rFonts w:eastAsia="Century Gothic" w:cs="Century Gothic"/>
        </w:rPr>
      </w:pPr>
    </w:p>
    <w:p w14:paraId="6F5F5FED" w14:textId="77777777" w:rsidR="00E14B0F" w:rsidRDefault="00E14B0F">
      <w:pPr>
        <w:jc w:val="both"/>
        <w:rPr>
          <w:rFonts w:eastAsia="Century Gothic" w:cs="Century Gothic"/>
        </w:rPr>
      </w:pPr>
      <w:r>
        <w:rPr>
          <w:rFonts w:eastAsia="Century Gothic" w:cs="Century Gothic"/>
        </w:rPr>
        <w:t>VISTO:</w:t>
      </w:r>
    </w:p>
    <w:p w14:paraId="38EFF0BF" w14:textId="77777777" w:rsidR="00E14B0F" w:rsidRDefault="00E14B0F" w:rsidP="00927A92">
      <w:pPr>
        <w:ind w:leftChars="1" w:left="2" w:firstLineChars="282" w:firstLine="564"/>
        <w:jc w:val="both"/>
        <w:rPr>
          <w:rFonts w:eastAsia="Century Gothic" w:cs="Century Gothic"/>
        </w:rPr>
      </w:pPr>
      <w:r>
        <w:rPr>
          <w:rFonts w:eastAsia="Century Gothic" w:cs="Century Gothic"/>
        </w:rPr>
        <w:t>El Expediente FI 14/2024 relacionado con el llamado para cubrir un cargo de Ayudante de Primera interino/a con dedicación Simple en el Área de Inglés, y </w:t>
      </w:r>
    </w:p>
    <w:p w14:paraId="67F3ADB8" w14:textId="77777777" w:rsidR="00E14B0F" w:rsidRDefault="00E14B0F" w:rsidP="00121CAE">
      <w:pPr>
        <w:ind w:leftChars="1" w:left="2" w:firstLineChars="282" w:firstLine="564"/>
        <w:jc w:val="both"/>
        <w:rPr>
          <w:rFonts w:eastAsia="Century Gothic" w:cs="Century Gothic"/>
        </w:rPr>
      </w:pPr>
    </w:p>
    <w:p w14:paraId="0A5C5FFC" w14:textId="77777777" w:rsidR="00E14B0F" w:rsidRDefault="00E14B0F" w:rsidP="00927A92">
      <w:pPr>
        <w:ind w:leftChars="1" w:left="2"/>
        <w:jc w:val="both"/>
        <w:rPr>
          <w:rFonts w:eastAsia="Century Gothic" w:cs="Century Gothic"/>
        </w:rPr>
      </w:pPr>
      <w:r>
        <w:rPr>
          <w:rFonts w:eastAsia="Century Gothic" w:cs="Century Gothic"/>
        </w:rPr>
        <w:t>CONSIDERANDO:</w:t>
      </w:r>
    </w:p>
    <w:p w14:paraId="14DB0EDB" w14:textId="77777777" w:rsidR="00E14B0F" w:rsidRPr="00121CAE" w:rsidRDefault="00E14B0F" w:rsidP="00121CAE">
      <w:pPr>
        <w:ind w:leftChars="1" w:left="2" w:firstLineChars="282" w:firstLine="564"/>
        <w:jc w:val="both"/>
        <w:rPr>
          <w:rFonts w:eastAsia="Century Gothic" w:cs="Century Gothic"/>
        </w:rPr>
      </w:pPr>
      <w:r>
        <w:rPr>
          <w:rFonts w:eastAsia="Century Gothic" w:cs="Century Gothic"/>
        </w:rPr>
        <w:t>Que la</w:t>
      </w:r>
      <w:r w:rsidRPr="00121CAE">
        <w:rPr>
          <w:rFonts w:eastAsia="Century Gothic" w:cs="Century Gothic"/>
        </w:rPr>
        <w:t xml:space="preserve"> </w:t>
      </w:r>
      <w:r>
        <w:rPr>
          <w:rFonts w:eastAsia="Century Gothic" w:cs="Century Gothic"/>
        </w:rPr>
        <w:t>Prof. María Julia FORTE,</w:t>
      </w:r>
      <w:r w:rsidRPr="00121CAE">
        <w:rPr>
          <w:rFonts w:eastAsia="Century Gothic" w:cs="Century Gothic"/>
        </w:rPr>
        <w:t xml:space="preserve"> actual docente responsable </w:t>
      </w:r>
      <w:sdt>
        <w:sdtPr>
          <w:rPr>
            <w:rFonts w:eastAsia="Century Gothic" w:cs="Century Gothic"/>
          </w:rPr>
          <w:tag w:val="goog_rdk_1"/>
          <w:id w:val="-18945825"/>
        </w:sdtPr>
        <w:sdtContent/>
      </w:sdt>
      <w:sdt>
        <w:sdtPr>
          <w:rPr>
            <w:rFonts w:eastAsia="Century Gothic" w:cs="Century Gothic"/>
          </w:rPr>
          <w:tag w:val="goog_rdk_2"/>
          <w:id w:val="532090546"/>
        </w:sdtPr>
        <w:sdtContent/>
      </w:sdt>
      <w:r w:rsidRPr="00121CAE">
        <w:rPr>
          <w:rFonts w:eastAsia="Century Gothic" w:cs="Century Gothic"/>
        </w:rPr>
        <w:t>del Área de Inglés, solicita un Ayudante de Primera para colaborar en el dictado de clases, tutorías y exámenes debido al número de inscriptos en Inglés I y II.</w:t>
      </w:r>
    </w:p>
    <w:p w14:paraId="32D5A5E6" w14:textId="77777777" w:rsidR="00E14B0F" w:rsidRPr="00121CAE" w:rsidRDefault="00000000" w:rsidP="00121CAE">
      <w:pPr>
        <w:ind w:leftChars="1" w:left="2" w:firstLineChars="282" w:firstLine="564"/>
        <w:jc w:val="both"/>
        <w:rPr>
          <w:rFonts w:eastAsia="Century Gothic" w:cs="Century Gothic"/>
        </w:rPr>
      </w:pPr>
      <w:sdt>
        <w:sdtPr>
          <w:rPr>
            <w:rFonts w:eastAsia="Century Gothic" w:cs="Century Gothic"/>
          </w:rPr>
          <w:tag w:val="goog_rdk_3"/>
          <w:id w:val="525135473"/>
        </w:sdtPr>
        <w:sdtContent/>
      </w:sdt>
      <w:sdt>
        <w:sdtPr>
          <w:rPr>
            <w:rFonts w:eastAsia="Century Gothic" w:cs="Century Gothic"/>
          </w:rPr>
          <w:tag w:val="goog_rdk_4"/>
          <w:id w:val="-810321842"/>
        </w:sdtPr>
        <w:sdtContent/>
      </w:sdt>
      <w:r w:rsidR="00E14B0F" w:rsidRPr="00121CAE">
        <w:rPr>
          <w:rFonts w:eastAsia="Century Gothic" w:cs="Century Gothic"/>
        </w:rPr>
        <w:t>Que es necesaria la formación de recursos humanos, ya que anualmente en los distintos niveles de inglés cursan aproximadamente 200 estudiantes.</w:t>
      </w:r>
    </w:p>
    <w:p w14:paraId="494A4730" w14:textId="77777777" w:rsidR="00E14B0F" w:rsidRDefault="00E14B0F" w:rsidP="00121CAE">
      <w:pPr>
        <w:ind w:leftChars="1" w:left="2" w:firstLineChars="282" w:firstLine="564"/>
        <w:jc w:val="both"/>
        <w:rPr>
          <w:rFonts w:eastAsia="Century Gothic" w:cs="Century Gothic"/>
        </w:rPr>
      </w:pPr>
      <w:r>
        <w:rPr>
          <w:rFonts w:eastAsia="Century Gothic" w:cs="Century Gothic"/>
        </w:rPr>
        <w:t>Que el Área mencionada cuenta actualmente con un equipo docente compuesto por un profesor adjunto y dos jefes de trabajos prácticos, todos con dedicación semiexclusiva; sin embargo, dicha estructura resulta insuficiente para atender la demanda de clases, considerando la elevada cantidad de estudiantes y la necesidad de conformar múltiples comisiones.</w:t>
      </w:r>
    </w:p>
    <w:p w14:paraId="4199E616" w14:textId="77777777" w:rsidR="00E14B0F" w:rsidRPr="00121CAE" w:rsidRDefault="00E14B0F" w:rsidP="00121CAE">
      <w:pPr>
        <w:ind w:leftChars="1" w:left="2" w:firstLineChars="282" w:firstLine="564"/>
        <w:jc w:val="both"/>
        <w:rPr>
          <w:rFonts w:eastAsia="Century Gothic" w:cs="Century Gothic"/>
        </w:rPr>
      </w:pPr>
      <w:r w:rsidRPr="00121CAE">
        <w:rPr>
          <w:rFonts w:eastAsia="Century Gothic" w:cs="Century Gothic"/>
        </w:rPr>
        <w:t>Que resulta imprescindible la formación de recursos humanos, dado que anualmente cursan aproximadamente 200 estudiantes en los distintos niveles de inglés, todos bajo la responsabilidad del Área mencionada.</w:t>
      </w:r>
    </w:p>
    <w:p w14:paraId="481CB82D" w14:textId="77777777" w:rsidR="00E14B0F" w:rsidRDefault="00E14B0F" w:rsidP="00121CAE">
      <w:pPr>
        <w:ind w:leftChars="1" w:left="2" w:firstLineChars="282" w:firstLine="564"/>
        <w:jc w:val="both"/>
        <w:rPr>
          <w:rFonts w:eastAsia="Century Gothic" w:cs="Century Gothic"/>
        </w:rPr>
      </w:pPr>
      <w:r>
        <w:rPr>
          <w:rFonts w:eastAsia="Century Gothic" w:cs="Century Gothic"/>
        </w:rPr>
        <w:t>Que, por lo tanto, se deben arbitrar los medios para llamar a Selección de Aspirantes para cubrir un cargo de Ayudante de Primera interino/a con dedicación Simple para el Área de Inglés, según los requisitos especificados en el articulado.</w:t>
      </w:r>
    </w:p>
    <w:p w14:paraId="10D27C8E" w14:textId="77777777" w:rsidR="00E14B0F" w:rsidRDefault="00E14B0F" w:rsidP="00121CAE">
      <w:pPr>
        <w:ind w:leftChars="1" w:left="2" w:firstLineChars="282" w:firstLine="564"/>
        <w:jc w:val="both"/>
        <w:rPr>
          <w:rFonts w:eastAsia="Century Gothic" w:cs="Century Gothic"/>
        </w:rPr>
      </w:pPr>
      <w:r>
        <w:rPr>
          <w:rFonts w:eastAsia="Century Gothic" w:cs="Century Gothic"/>
        </w:rPr>
        <w:t xml:space="preserve">Que el </w:t>
      </w:r>
      <w:proofErr w:type="gramStart"/>
      <w:r>
        <w:rPr>
          <w:rFonts w:eastAsia="Century Gothic" w:cs="Century Gothic"/>
        </w:rPr>
        <w:t>Director</w:t>
      </w:r>
      <w:proofErr w:type="gramEnd"/>
      <w:r>
        <w:rPr>
          <w:rFonts w:eastAsia="Century Gothic" w:cs="Century Gothic"/>
        </w:rPr>
        <w:t xml:space="preserve"> de Departamento de Administración y Complementarias, Ing. Nicolás Ariel SCHPETTER, avala dicho llamado.</w:t>
      </w:r>
    </w:p>
    <w:p w14:paraId="7600FDC5" w14:textId="77777777" w:rsidR="00E14B0F" w:rsidRDefault="00E14B0F" w:rsidP="00121CAE">
      <w:pPr>
        <w:ind w:leftChars="1" w:left="2" w:firstLineChars="282" w:firstLine="564"/>
        <w:jc w:val="both"/>
        <w:rPr>
          <w:rFonts w:eastAsia="Century Gothic" w:cs="Century Gothic"/>
        </w:rPr>
      </w:pPr>
      <w:r>
        <w:rPr>
          <w:rFonts w:eastAsia="Century Gothic" w:cs="Century Gothic"/>
        </w:rPr>
        <w:t>Que el llamado deberá ser decidido por el Consejo Directivo, según se especifica en las Resoluciones N.º</w:t>
      </w:r>
      <w:hyperlink r:id="rId36">
        <w:r>
          <w:rPr>
            <w:rFonts w:eastAsia="Century Gothic" w:cs="Century Gothic"/>
          </w:rPr>
          <w:t xml:space="preserve"> 178/2003</w:t>
        </w:r>
      </w:hyperlink>
      <w:r>
        <w:rPr>
          <w:rFonts w:eastAsia="Century Gothic" w:cs="Century Gothic"/>
        </w:rPr>
        <w:t xml:space="preserve"> y N.º </w:t>
      </w:r>
      <w:hyperlink r:id="rId37">
        <w:r>
          <w:rPr>
            <w:rFonts w:eastAsia="Century Gothic" w:cs="Century Gothic"/>
          </w:rPr>
          <w:t>118/2020</w:t>
        </w:r>
      </w:hyperlink>
      <w:r>
        <w:rPr>
          <w:rFonts w:eastAsia="Century Gothic" w:cs="Century Gothic"/>
        </w:rPr>
        <w:t xml:space="preserve"> del Consejo Superior.</w:t>
      </w:r>
    </w:p>
    <w:p w14:paraId="1F145286" w14:textId="77777777" w:rsidR="00E14B0F" w:rsidRDefault="00E14B0F" w:rsidP="00121CAE">
      <w:pPr>
        <w:ind w:leftChars="1" w:left="2" w:firstLineChars="282" w:firstLine="564"/>
        <w:jc w:val="both"/>
        <w:rPr>
          <w:rFonts w:eastAsia="Century Gothic" w:cs="Century Gothic"/>
        </w:rPr>
      </w:pPr>
      <w:r>
        <w:rPr>
          <w:rFonts w:eastAsia="Century Gothic" w:cs="Century Gothic"/>
        </w:rPr>
        <w:t xml:space="preserve">Que de acuerdo a lo estipulado en la Resolución N.º </w:t>
      </w:r>
      <w:hyperlink r:id="rId38">
        <w:r>
          <w:rPr>
            <w:rFonts w:eastAsia="Century Gothic" w:cs="Century Gothic"/>
          </w:rPr>
          <w:t>064/2021</w:t>
        </w:r>
      </w:hyperlink>
      <w:r>
        <w:rPr>
          <w:rFonts w:eastAsia="Century Gothic" w:cs="Century Gothic"/>
        </w:rPr>
        <w:t xml:space="preserve"> del Consejo Superior, la Secretaría Administrativa de la Facultad de Ingeniería informa que se cuentan con los módulos necesarios para la realización del presente llamado. </w:t>
      </w:r>
    </w:p>
    <w:p w14:paraId="69AE9E24" w14:textId="77777777" w:rsidR="00E14B0F" w:rsidRPr="00121CAE" w:rsidRDefault="00E14B0F" w:rsidP="00927A92">
      <w:pPr>
        <w:ind w:leftChars="1" w:left="2" w:firstLineChars="282" w:firstLine="564"/>
        <w:jc w:val="both"/>
        <w:rPr>
          <w:rFonts w:eastAsia="Century Gothic" w:cs="Century Gothic"/>
        </w:rPr>
      </w:pPr>
      <w:r w:rsidRPr="00121CAE">
        <w:rPr>
          <w:rFonts w:eastAsia="Century Gothic" w:cs="Century Gothic"/>
        </w:rPr>
        <w:t xml:space="preserve">POR ELLO </w:t>
      </w:r>
    </w:p>
    <w:p w14:paraId="6AF5C582" w14:textId="77777777" w:rsidR="00E14B0F" w:rsidRPr="00121CAE" w:rsidRDefault="00E14B0F" w:rsidP="00927A92">
      <w:pPr>
        <w:ind w:leftChars="1" w:left="2" w:firstLineChars="282" w:firstLine="564"/>
        <w:jc w:val="both"/>
        <w:rPr>
          <w:rFonts w:eastAsia="Century Gothic" w:cs="Century Gothic"/>
        </w:rPr>
      </w:pPr>
      <w:r w:rsidRPr="00121CAE">
        <w:rPr>
          <w:rFonts w:eastAsia="Century Gothic" w:cs="Century Gothic"/>
        </w:rPr>
        <w:t>LA COMISIÓN DE LEGISLACIÓN Y REGLAMENTO</w:t>
      </w:r>
    </w:p>
    <w:p w14:paraId="71A704C9" w14:textId="77777777" w:rsidR="00E14B0F" w:rsidRPr="00121CAE" w:rsidRDefault="00E14B0F" w:rsidP="00927A92">
      <w:pPr>
        <w:ind w:leftChars="1" w:left="2" w:firstLineChars="282" w:firstLine="564"/>
        <w:jc w:val="both"/>
        <w:rPr>
          <w:rFonts w:eastAsia="Century Gothic" w:cs="Century Gothic"/>
        </w:rPr>
      </w:pPr>
      <w:r w:rsidRPr="00121CAE">
        <w:rPr>
          <w:rFonts w:eastAsia="Century Gothic" w:cs="Century Gothic"/>
        </w:rPr>
        <w:t>DEL CONSEJO DIRECTIVO DE LA FACULTAD DE INGENIERÍA</w:t>
      </w:r>
    </w:p>
    <w:p w14:paraId="2F6F76E6" w14:textId="77777777" w:rsidR="00E14B0F" w:rsidRPr="00121CAE" w:rsidRDefault="00E14B0F" w:rsidP="00927A92">
      <w:pPr>
        <w:ind w:leftChars="1" w:left="2" w:firstLineChars="282" w:firstLine="564"/>
        <w:jc w:val="both"/>
        <w:rPr>
          <w:rFonts w:eastAsia="Century Gothic" w:cs="Century Gothic"/>
        </w:rPr>
      </w:pPr>
      <w:r w:rsidRPr="00121CAE">
        <w:rPr>
          <w:rFonts w:eastAsia="Century Gothic" w:cs="Century Gothic"/>
        </w:rPr>
        <w:tab/>
      </w:r>
    </w:p>
    <w:p w14:paraId="62313456" w14:textId="77777777" w:rsidR="00E14B0F" w:rsidRPr="00121CAE" w:rsidRDefault="00E14B0F" w:rsidP="00927A92">
      <w:pPr>
        <w:jc w:val="center"/>
        <w:rPr>
          <w:rFonts w:eastAsia="Century Gothic" w:cs="Century Gothic"/>
        </w:rPr>
      </w:pPr>
      <w:r w:rsidRPr="00121CAE">
        <w:rPr>
          <w:rFonts w:eastAsia="Century Gothic" w:cs="Century Gothic"/>
        </w:rPr>
        <w:t>RECOMIENDA</w:t>
      </w:r>
    </w:p>
    <w:p w14:paraId="14B1BED5" w14:textId="77777777" w:rsidR="00E14B0F" w:rsidRDefault="00E14B0F">
      <w:pPr>
        <w:jc w:val="both"/>
        <w:rPr>
          <w:rFonts w:eastAsia="Century Gothic" w:cs="Century Gothic"/>
        </w:rPr>
      </w:pPr>
    </w:p>
    <w:p w14:paraId="01F2A0F6" w14:textId="77777777" w:rsidR="00E14B0F" w:rsidRDefault="00E14B0F">
      <w:pPr>
        <w:jc w:val="both"/>
        <w:rPr>
          <w:rFonts w:eastAsia="Century Gothic" w:cs="Century Gothic"/>
        </w:rPr>
      </w:pPr>
      <w:r>
        <w:rPr>
          <w:rFonts w:eastAsia="Century Gothic" w:cs="Century Gothic"/>
        </w:rPr>
        <w:t>ARTÍCULO 1º.- Llamar a inscripción para cubrir un cargo de Ayudante de Primera interino/a con dedicación Simple para el Área de Inglés, según los requisitos especificados a continuación, basándose en lo establecido por Resoluciones N.º 178/2003 y N.º 118/2020 del Consejo Superior, en los siguientes términos:</w:t>
      </w:r>
    </w:p>
    <w:p w14:paraId="5415BDF4" w14:textId="77777777" w:rsidR="00E14B0F" w:rsidRDefault="00E14B0F">
      <w:pPr>
        <w:jc w:val="both"/>
        <w:rPr>
          <w:rFonts w:eastAsia="Century Gothic" w:cs="Century Gothic"/>
        </w:rPr>
      </w:pPr>
    </w:p>
    <w:p w14:paraId="61252982" w14:textId="77777777" w:rsidR="00E14B0F" w:rsidRDefault="00E14B0F">
      <w:pPr>
        <w:rPr>
          <w:rFonts w:eastAsia="Century Gothic" w:cs="Century Gothic"/>
        </w:rPr>
      </w:pPr>
      <w:r>
        <w:rPr>
          <w:rFonts w:eastAsia="Century Gothic" w:cs="Century Gothic"/>
        </w:rPr>
        <w:t xml:space="preserve">REQUISITOS: </w:t>
      </w:r>
    </w:p>
    <w:p w14:paraId="69B65856" w14:textId="77777777" w:rsidR="00E14B0F" w:rsidRDefault="00E14B0F">
      <w:pPr>
        <w:numPr>
          <w:ilvl w:val="0"/>
          <w:numId w:val="14"/>
        </w:numPr>
        <w:pBdr>
          <w:top w:val="nil"/>
          <w:left w:val="nil"/>
          <w:bottom w:val="nil"/>
          <w:right w:val="nil"/>
          <w:between w:val="nil"/>
        </w:pBdr>
        <w:tabs>
          <w:tab w:val="left" w:pos="3828"/>
          <w:tab w:val="left" w:pos="6804"/>
        </w:tabs>
        <w:suppressAutoHyphens/>
        <w:jc w:val="both"/>
        <w:textDirection w:val="btLr"/>
        <w:textAlignment w:val="top"/>
        <w:outlineLvl w:val="0"/>
        <w:rPr>
          <w:rFonts w:eastAsia="Century Gothic" w:cs="Century Gothic"/>
          <w:color w:val="000000"/>
        </w:rPr>
      </w:pPr>
      <w:r>
        <w:rPr>
          <w:rFonts w:eastAsia="Century Gothic" w:cs="Century Gothic"/>
          <w:color w:val="000000"/>
        </w:rPr>
        <w:t>Graduada/o universitaria/o.</w:t>
      </w:r>
    </w:p>
    <w:p w14:paraId="1367BB9A" w14:textId="77777777" w:rsidR="00E14B0F" w:rsidRDefault="00E14B0F">
      <w:pPr>
        <w:numPr>
          <w:ilvl w:val="0"/>
          <w:numId w:val="14"/>
        </w:numPr>
        <w:pBdr>
          <w:top w:val="nil"/>
          <w:left w:val="nil"/>
          <w:bottom w:val="nil"/>
          <w:right w:val="nil"/>
          <w:between w:val="nil"/>
        </w:pBdr>
        <w:tabs>
          <w:tab w:val="left" w:pos="3828"/>
          <w:tab w:val="left" w:pos="6804"/>
        </w:tabs>
        <w:suppressAutoHyphens/>
        <w:jc w:val="both"/>
        <w:textDirection w:val="btLr"/>
        <w:textAlignment w:val="top"/>
        <w:outlineLvl w:val="0"/>
        <w:rPr>
          <w:rFonts w:eastAsia="Century Gothic" w:cs="Century Gothic"/>
          <w:color w:val="000000"/>
        </w:rPr>
      </w:pPr>
      <w:r>
        <w:rPr>
          <w:rFonts w:eastAsia="Century Gothic" w:cs="Century Gothic"/>
          <w:color w:val="000000"/>
        </w:rPr>
        <w:t xml:space="preserve">Poseer un título de Licenciado/a en Lenguas Extranjeras, Profesor/a de </w:t>
      </w:r>
      <w:proofErr w:type="gramStart"/>
      <w:r>
        <w:rPr>
          <w:rFonts w:eastAsia="Century Gothic" w:cs="Century Gothic"/>
          <w:color w:val="000000"/>
        </w:rPr>
        <w:t>Inglés</w:t>
      </w:r>
      <w:proofErr w:type="gramEnd"/>
      <w:r>
        <w:rPr>
          <w:rFonts w:eastAsia="Century Gothic" w:cs="Century Gothic"/>
          <w:color w:val="000000"/>
        </w:rPr>
        <w:t>; o título similar que acredite conocimientos en la temática del Área.</w:t>
      </w:r>
    </w:p>
    <w:p w14:paraId="0D94CD0E" w14:textId="77777777" w:rsidR="00E14B0F" w:rsidRDefault="00E14B0F">
      <w:pPr>
        <w:numPr>
          <w:ilvl w:val="0"/>
          <w:numId w:val="14"/>
        </w:numPr>
        <w:pBdr>
          <w:top w:val="nil"/>
          <w:left w:val="nil"/>
          <w:bottom w:val="nil"/>
          <w:right w:val="nil"/>
          <w:between w:val="nil"/>
        </w:pBdr>
        <w:tabs>
          <w:tab w:val="left" w:pos="3828"/>
          <w:tab w:val="left" w:pos="6804"/>
        </w:tabs>
        <w:suppressAutoHyphens/>
        <w:jc w:val="both"/>
        <w:textDirection w:val="btLr"/>
        <w:textAlignment w:val="top"/>
        <w:outlineLvl w:val="0"/>
        <w:rPr>
          <w:rFonts w:eastAsia="Century Gothic" w:cs="Century Gothic"/>
          <w:color w:val="000000"/>
        </w:rPr>
      </w:pPr>
      <w:r>
        <w:rPr>
          <w:rFonts w:eastAsia="Century Gothic" w:cs="Century Gothic"/>
          <w:color w:val="000000"/>
        </w:rPr>
        <w:t>Disponibilidad horaria al mediodía</w:t>
      </w:r>
    </w:p>
    <w:p w14:paraId="208B37DA" w14:textId="77777777" w:rsidR="00E14B0F" w:rsidRDefault="00E14B0F">
      <w:pPr>
        <w:tabs>
          <w:tab w:val="left" w:pos="4111"/>
          <w:tab w:val="left" w:pos="4678"/>
        </w:tabs>
        <w:jc w:val="both"/>
        <w:rPr>
          <w:rFonts w:eastAsia="Century Gothic" w:cs="Century Gothic"/>
        </w:rPr>
      </w:pPr>
    </w:p>
    <w:p w14:paraId="17EA6EA7" w14:textId="77777777" w:rsidR="00E14B0F" w:rsidRDefault="00E14B0F">
      <w:pPr>
        <w:tabs>
          <w:tab w:val="left" w:pos="4111"/>
          <w:tab w:val="left" w:pos="4678"/>
        </w:tabs>
        <w:jc w:val="both"/>
        <w:rPr>
          <w:rFonts w:eastAsia="Century Gothic" w:cs="Century Gothic"/>
        </w:rPr>
      </w:pPr>
      <w:r>
        <w:rPr>
          <w:rFonts w:eastAsia="Century Gothic" w:cs="Century Gothic"/>
        </w:rPr>
        <w:t>Día y Hora de Apertura de Inscripción:</w:t>
      </w:r>
      <w:r>
        <w:rPr>
          <w:rFonts w:eastAsia="Century Gothic" w:cs="Century Gothic"/>
        </w:rPr>
        <w:tab/>
      </w:r>
    </w:p>
    <w:p w14:paraId="17A3C8F3" w14:textId="77777777" w:rsidR="00E14B0F" w:rsidRDefault="00E14B0F">
      <w:pPr>
        <w:tabs>
          <w:tab w:val="left" w:pos="4111"/>
          <w:tab w:val="left" w:pos="4395"/>
        </w:tabs>
        <w:jc w:val="both"/>
        <w:rPr>
          <w:rFonts w:eastAsia="Century Gothic" w:cs="Century Gothic"/>
        </w:rPr>
      </w:pPr>
      <w:r>
        <w:rPr>
          <w:rFonts w:eastAsia="Century Gothic" w:cs="Century Gothic"/>
        </w:rPr>
        <w:t>Día y Hora de Cierre de Inscripción:</w:t>
      </w:r>
      <w:r>
        <w:rPr>
          <w:rFonts w:eastAsia="Century Gothic" w:cs="Century Gothic"/>
        </w:rPr>
        <w:tab/>
      </w:r>
    </w:p>
    <w:p w14:paraId="0160C24F" w14:textId="77777777" w:rsidR="00E14B0F" w:rsidRDefault="00E14B0F">
      <w:pPr>
        <w:rPr>
          <w:sz w:val="24"/>
          <w:szCs w:val="24"/>
        </w:rPr>
      </w:pPr>
    </w:p>
    <w:p w14:paraId="780B14BB" w14:textId="77777777" w:rsidR="00E14B0F" w:rsidRDefault="00E14B0F">
      <w:pPr>
        <w:rPr>
          <w:sz w:val="24"/>
          <w:szCs w:val="24"/>
        </w:rPr>
      </w:pPr>
      <w:r>
        <w:rPr>
          <w:rFonts w:eastAsia="Century Gothic" w:cs="Century Gothic"/>
          <w:color w:val="000000"/>
        </w:rPr>
        <w:t>ARTÍCULO 2º.- El Comité de Selección estará integrado por:</w:t>
      </w:r>
    </w:p>
    <w:p w14:paraId="5C274770" w14:textId="77777777" w:rsidR="00E14B0F" w:rsidRDefault="00E14B0F">
      <w:pPr>
        <w:jc w:val="both"/>
        <w:rPr>
          <w:sz w:val="24"/>
          <w:szCs w:val="24"/>
        </w:rPr>
      </w:pPr>
      <w:r>
        <w:rPr>
          <w:rFonts w:eastAsia="Century Gothic" w:cs="Century Gothic"/>
          <w:color w:val="000000"/>
        </w:rPr>
        <w:t xml:space="preserve">1º Miembro Titular: </w:t>
      </w:r>
      <w:r>
        <w:rPr>
          <w:rFonts w:eastAsia="Century Gothic" w:cs="Century Gothic"/>
        </w:rPr>
        <w:t>Prof. María Julia FORTE – DNI 21.704.439</w:t>
      </w:r>
    </w:p>
    <w:p w14:paraId="69EC82A7" w14:textId="77777777" w:rsidR="00E14B0F" w:rsidRDefault="00E14B0F">
      <w:pPr>
        <w:jc w:val="both"/>
        <w:rPr>
          <w:rFonts w:eastAsia="Century Gothic" w:cs="Century Gothic"/>
        </w:rPr>
      </w:pPr>
      <w:r>
        <w:rPr>
          <w:rFonts w:eastAsia="Century Gothic" w:cs="Century Gothic"/>
          <w:color w:val="000000"/>
        </w:rPr>
        <w:t>2º Miembro Titular: </w:t>
      </w:r>
      <w:r>
        <w:rPr>
          <w:rFonts w:eastAsia="Century Gothic" w:cs="Century Gothic"/>
        </w:rPr>
        <w:t>Prof. Mariana PAGELLA – DNI 25.508.871</w:t>
      </w:r>
    </w:p>
    <w:p w14:paraId="315D413F" w14:textId="77777777" w:rsidR="00E14B0F" w:rsidRDefault="00E14B0F">
      <w:pPr>
        <w:jc w:val="both"/>
        <w:rPr>
          <w:rFonts w:eastAsia="Century Gothic" w:cs="Century Gothic"/>
        </w:rPr>
      </w:pPr>
      <w:r>
        <w:rPr>
          <w:rFonts w:eastAsia="Century Gothic" w:cs="Century Gothic"/>
          <w:color w:val="000000"/>
        </w:rPr>
        <w:t>3º Miembro Titular:</w:t>
      </w:r>
      <w:r>
        <w:rPr>
          <w:rFonts w:eastAsia="Century Gothic" w:cs="Century Gothic"/>
        </w:rPr>
        <w:t xml:space="preserve"> Prof. Ana Laura BACCI – DNI 25.526.749</w:t>
      </w:r>
    </w:p>
    <w:p w14:paraId="619CDC09" w14:textId="77777777" w:rsidR="00E14B0F" w:rsidRDefault="00E14B0F">
      <w:pPr>
        <w:rPr>
          <w:sz w:val="24"/>
          <w:szCs w:val="24"/>
        </w:rPr>
      </w:pPr>
    </w:p>
    <w:p w14:paraId="59B2306A" w14:textId="77777777" w:rsidR="00E14B0F" w:rsidRDefault="00E14B0F">
      <w:pPr>
        <w:jc w:val="both"/>
        <w:rPr>
          <w:rFonts w:eastAsia="Century Gothic" w:cs="Century Gothic"/>
        </w:rPr>
      </w:pPr>
      <w:r>
        <w:rPr>
          <w:rFonts w:eastAsia="Century Gothic" w:cs="Century Gothic"/>
          <w:color w:val="000000"/>
        </w:rPr>
        <w:t xml:space="preserve">1º Miembro Suplente: </w:t>
      </w:r>
      <w:r>
        <w:rPr>
          <w:rFonts w:eastAsia="Century Gothic" w:cs="Century Gothic"/>
        </w:rPr>
        <w:t>Prof. Estela Raquel RAMOS – DNI 14.928.203</w:t>
      </w:r>
    </w:p>
    <w:p w14:paraId="23F848F9" w14:textId="77777777" w:rsidR="00E14B0F" w:rsidRDefault="00E14B0F">
      <w:pPr>
        <w:jc w:val="both"/>
        <w:rPr>
          <w:rFonts w:eastAsia="Century Gothic" w:cs="Century Gothic"/>
        </w:rPr>
      </w:pPr>
      <w:r>
        <w:rPr>
          <w:rFonts w:eastAsia="Century Gothic" w:cs="Century Gothic"/>
          <w:color w:val="000000"/>
        </w:rPr>
        <w:t>2º Miembro Suplente: </w:t>
      </w:r>
      <w:r>
        <w:rPr>
          <w:rFonts w:eastAsia="Century Gothic" w:cs="Century Gothic"/>
        </w:rPr>
        <w:t>Lic. Magalí Ariana GIUNTA – DNI 22.984.929</w:t>
      </w:r>
    </w:p>
    <w:p w14:paraId="0714329B" w14:textId="77777777" w:rsidR="00E14B0F" w:rsidRDefault="00E14B0F">
      <w:pPr>
        <w:jc w:val="both"/>
        <w:rPr>
          <w:rFonts w:eastAsia="Century Gothic" w:cs="Century Gothic"/>
        </w:rPr>
      </w:pPr>
      <w:r>
        <w:rPr>
          <w:rFonts w:eastAsia="Century Gothic" w:cs="Century Gothic"/>
          <w:color w:val="000000"/>
        </w:rPr>
        <w:t xml:space="preserve">3º Miembro Suplente: </w:t>
      </w:r>
      <w:r>
        <w:rPr>
          <w:rFonts w:eastAsia="Century Gothic" w:cs="Century Gothic"/>
        </w:rPr>
        <w:t>Ing. Nicolás Ariel SCHPETTER – DNI 32.801.155</w:t>
      </w:r>
    </w:p>
    <w:p w14:paraId="2CE615FD" w14:textId="77777777" w:rsidR="00E14B0F" w:rsidRDefault="00E14B0F">
      <w:pPr>
        <w:pBdr>
          <w:top w:val="nil"/>
          <w:left w:val="nil"/>
          <w:bottom w:val="nil"/>
          <w:right w:val="nil"/>
          <w:between w:val="nil"/>
        </w:pBdr>
        <w:rPr>
          <w:color w:val="000000"/>
        </w:rPr>
      </w:pPr>
    </w:p>
    <w:p w14:paraId="11E64ECC" w14:textId="77777777" w:rsidR="00E14B0F" w:rsidRDefault="00E14B0F">
      <w:pPr>
        <w:jc w:val="both"/>
        <w:rPr>
          <w:sz w:val="24"/>
          <w:szCs w:val="24"/>
        </w:rPr>
      </w:pPr>
      <w:r>
        <w:rPr>
          <w:rFonts w:eastAsia="Century Gothic" w:cs="Century Gothic"/>
          <w:color w:val="000000"/>
        </w:rPr>
        <w:t>ARTÍCULO 3º.- Los Representantes de los claustros serán:</w:t>
      </w:r>
    </w:p>
    <w:p w14:paraId="4B69B150" w14:textId="77777777" w:rsidR="00E14B0F" w:rsidRDefault="00E14B0F">
      <w:pPr>
        <w:jc w:val="both"/>
        <w:rPr>
          <w:rFonts w:eastAsia="Century Gothic" w:cs="Century Gothic"/>
        </w:rPr>
      </w:pPr>
      <w:r>
        <w:rPr>
          <w:rFonts w:eastAsia="Century Gothic" w:cs="Century Gothic"/>
          <w:color w:val="000000"/>
        </w:rPr>
        <w:t xml:space="preserve">Por el claustro Docente: </w:t>
      </w:r>
      <w:r>
        <w:rPr>
          <w:rFonts w:eastAsia="Century Gothic" w:cs="Century Gothic"/>
        </w:rPr>
        <w:t>Mg. Adriana Lorena MICHELIS – DNI 23.378.357</w:t>
      </w:r>
    </w:p>
    <w:p w14:paraId="30C435A9" w14:textId="77777777" w:rsidR="00E14B0F" w:rsidRDefault="00E14B0F">
      <w:pPr>
        <w:jc w:val="both"/>
        <w:rPr>
          <w:rFonts w:eastAsia="Century Gothic" w:cs="Century Gothic"/>
        </w:rPr>
      </w:pPr>
      <w:r>
        <w:rPr>
          <w:rFonts w:eastAsia="Century Gothic" w:cs="Century Gothic"/>
          <w:color w:val="000000"/>
        </w:rPr>
        <w:t xml:space="preserve">Por el claustro Graduados: </w:t>
      </w:r>
      <w:r>
        <w:rPr>
          <w:rFonts w:eastAsia="Century Gothic" w:cs="Century Gothic"/>
        </w:rPr>
        <w:t>Ing. Ivana Florencia JUTTERPEKER – DNI 41.639.522</w:t>
      </w:r>
    </w:p>
    <w:p w14:paraId="724B67F0" w14:textId="77777777" w:rsidR="00E14B0F" w:rsidRDefault="00E14B0F">
      <w:pPr>
        <w:rPr>
          <w:sz w:val="24"/>
          <w:szCs w:val="24"/>
        </w:rPr>
      </w:pPr>
      <w:r>
        <w:rPr>
          <w:rFonts w:eastAsia="Century Gothic" w:cs="Century Gothic"/>
          <w:color w:val="000000"/>
        </w:rPr>
        <w:t>Por el claustro Estudiantes:</w:t>
      </w:r>
      <w:r>
        <w:rPr>
          <w:rFonts w:eastAsia="Century Gothic" w:cs="Century Gothic"/>
        </w:rPr>
        <w:t xml:space="preserve"> Margarita VACCHINA - DNI 41.452.757</w:t>
      </w:r>
    </w:p>
    <w:p w14:paraId="51DF5055" w14:textId="77777777" w:rsidR="00E14B0F" w:rsidRDefault="00E14B0F">
      <w:pPr>
        <w:jc w:val="both"/>
        <w:rPr>
          <w:rFonts w:eastAsia="Century Gothic" w:cs="Century Gothic"/>
        </w:rPr>
      </w:pPr>
    </w:p>
    <w:p w14:paraId="7F19A750" w14:textId="77777777" w:rsidR="00E14B0F" w:rsidRPr="00927A92" w:rsidRDefault="00E14B0F" w:rsidP="00927A92">
      <w:pPr>
        <w:pBdr>
          <w:top w:val="nil"/>
          <w:left w:val="nil"/>
          <w:bottom w:val="nil"/>
          <w:right w:val="nil"/>
          <w:between w:val="nil"/>
        </w:pBdr>
        <w:jc w:val="both"/>
        <w:rPr>
          <w:rFonts w:eastAsia="Century Gothic" w:cs="Century Gothic"/>
          <w:color w:val="000000"/>
        </w:rPr>
      </w:pPr>
      <w:r>
        <w:rPr>
          <w:rFonts w:eastAsia="Century Gothic" w:cs="Century Gothic"/>
          <w:color w:val="000000"/>
        </w:rPr>
        <w:t xml:space="preserve">ARTÍCULO 4º.- </w:t>
      </w:r>
      <w:r w:rsidRPr="00927A92">
        <w:rPr>
          <w:rFonts w:eastAsia="Century Gothic" w:cs="Century Gothic"/>
          <w:color w:val="000000"/>
        </w:rPr>
        <w:t xml:space="preserve">De </w:t>
      </w:r>
      <w:proofErr w:type="gramStart"/>
      <w:r w:rsidRPr="00927A92">
        <w:rPr>
          <w:rFonts w:eastAsia="Century Gothic" w:cs="Century Gothic"/>
          <w:color w:val="000000"/>
        </w:rPr>
        <w:t>forma.-</w:t>
      </w:r>
      <w:proofErr w:type="gramEnd"/>
    </w:p>
    <w:p w14:paraId="1634B17C" w14:textId="77777777" w:rsidR="00E14B0F" w:rsidRPr="00927A92" w:rsidRDefault="00E14B0F" w:rsidP="00927A92">
      <w:pPr>
        <w:pBdr>
          <w:top w:val="nil"/>
          <w:left w:val="nil"/>
          <w:bottom w:val="nil"/>
          <w:right w:val="nil"/>
          <w:between w:val="nil"/>
        </w:pBdr>
        <w:jc w:val="both"/>
        <w:rPr>
          <w:rFonts w:eastAsia="Century Gothic" w:cs="Century Gothic"/>
          <w:color w:val="000000"/>
        </w:rPr>
      </w:pPr>
    </w:p>
    <w:p w14:paraId="7E899A9D" w14:textId="77777777" w:rsidR="00E14B0F" w:rsidRPr="00927A92" w:rsidRDefault="00E14B0F" w:rsidP="00927A92">
      <w:pPr>
        <w:pBdr>
          <w:top w:val="nil"/>
          <w:left w:val="nil"/>
          <w:bottom w:val="nil"/>
          <w:right w:val="nil"/>
          <w:between w:val="nil"/>
        </w:pBdr>
        <w:jc w:val="both"/>
        <w:rPr>
          <w:rFonts w:eastAsia="Century Gothic" w:cs="Century Gothic"/>
          <w:bCs/>
          <w:color w:val="000000"/>
        </w:rPr>
      </w:pPr>
      <w:r w:rsidRPr="00927A92">
        <w:rPr>
          <w:rFonts w:eastAsia="Century Gothic" w:cs="Century Gothic"/>
          <w:bCs/>
          <w:color w:val="000000"/>
        </w:rPr>
        <w:t>AZCONA, P</w:t>
      </w:r>
    </w:p>
    <w:p w14:paraId="7FFD7E8E" w14:textId="77777777" w:rsidR="00E14B0F" w:rsidRPr="00927A92" w:rsidRDefault="00E14B0F" w:rsidP="00927A92">
      <w:pPr>
        <w:pBdr>
          <w:top w:val="nil"/>
          <w:left w:val="nil"/>
          <w:bottom w:val="nil"/>
          <w:right w:val="nil"/>
          <w:between w:val="nil"/>
        </w:pBdr>
        <w:jc w:val="both"/>
        <w:rPr>
          <w:rFonts w:eastAsia="Century Gothic" w:cs="Century Gothic"/>
          <w:bCs/>
          <w:color w:val="000000"/>
        </w:rPr>
      </w:pPr>
      <w:r w:rsidRPr="00927A92">
        <w:rPr>
          <w:rFonts w:eastAsia="Century Gothic" w:cs="Century Gothic"/>
          <w:bCs/>
          <w:color w:val="000000"/>
        </w:rPr>
        <w:t>BALLESTEROS C.</w:t>
      </w:r>
    </w:p>
    <w:p w14:paraId="3AED01CD" w14:textId="77777777" w:rsidR="00E14B0F" w:rsidRPr="00927A92" w:rsidRDefault="00E14B0F" w:rsidP="00927A92">
      <w:pPr>
        <w:pBdr>
          <w:top w:val="nil"/>
          <w:left w:val="nil"/>
          <w:bottom w:val="nil"/>
          <w:right w:val="nil"/>
          <w:between w:val="nil"/>
        </w:pBdr>
        <w:jc w:val="both"/>
        <w:rPr>
          <w:rFonts w:eastAsia="Century Gothic" w:cs="Century Gothic"/>
          <w:bCs/>
          <w:color w:val="000000"/>
        </w:rPr>
      </w:pPr>
      <w:r w:rsidRPr="00927A92">
        <w:rPr>
          <w:rFonts w:eastAsia="Century Gothic" w:cs="Century Gothic"/>
          <w:bCs/>
          <w:color w:val="000000"/>
        </w:rPr>
        <w:t>CASTELLINO A.</w:t>
      </w:r>
    </w:p>
    <w:p w14:paraId="316AE4D3" w14:textId="77777777" w:rsidR="00E14B0F" w:rsidRPr="008B4422" w:rsidRDefault="00E14B0F" w:rsidP="00927A92">
      <w:pPr>
        <w:pBdr>
          <w:top w:val="nil"/>
          <w:left w:val="nil"/>
          <w:bottom w:val="nil"/>
          <w:right w:val="nil"/>
          <w:between w:val="nil"/>
        </w:pBdr>
        <w:jc w:val="both"/>
        <w:rPr>
          <w:rFonts w:eastAsia="Century Gothic" w:cs="Century Gothic"/>
          <w:bCs/>
          <w:color w:val="000000"/>
          <w:lang w:val="en-US"/>
        </w:rPr>
      </w:pPr>
      <w:r w:rsidRPr="008B4422">
        <w:rPr>
          <w:rFonts w:eastAsia="Century Gothic" w:cs="Century Gothic"/>
          <w:bCs/>
          <w:color w:val="000000"/>
          <w:lang w:val="en-US"/>
        </w:rPr>
        <w:t>KOVAC F.</w:t>
      </w:r>
    </w:p>
    <w:p w14:paraId="6CD933D6" w14:textId="77777777" w:rsidR="00E14B0F" w:rsidRPr="008B4422" w:rsidRDefault="00E14B0F" w:rsidP="00927A92">
      <w:pPr>
        <w:pBdr>
          <w:top w:val="nil"/>
          <w:left w:val="nil"/>
          <w:bottom w:val="nil"/>
          <w:right w:val="nil"/>
          <w:between w:val="nil"/>
        </w:pBdr>
        <w:jc w:val="both"/>
        <w:rPr>
          <w:rFonts w:eastAsia="Century Gothic" w:cs="Century Gothic"/>
          <w:bCs/>
          <w:color w:val="000000"/>
          <w:lang w:val="en-US"/>
        </w:rPr>
      </w:pPr>
      <w:r w:rsidRPr="008B4422">
        <w:rPr>
          <w:rFonts w:eastAsia="Century Gothic" w:cs="Century Gothic"/>
          <w:bCs/>
          <w:color w:val="000000"/>
          <w:lang w:val="en-US"/>
        </w:rPr>
        <w:t>MICHELIS A.</w:t>
      </w:r>
    </w:p>
    <w:p w14:paraId="63A699FE" w14:textId="77777777" w:rsidR="00E14B0F" w:rsidRPr="008B4422" w:rsidRDefault="00E14B0F" w:rsidP="00927A92">
      <w:pPr>
        <w:pBdr>
          <w:top w:val="nil"/>
          <w:left w:val="nil"/>
          <w:bottom w:val="nil"/>
          <w:right w:val="nil"/>
          <w:between w:val="nil"/>
        </w:pBdr>
        <w:jc w:val="both"/>
        <w:rPr>
          <w:rFonts w:eastAsia="Century Gothic" w:cs="Century Gothic"/>
          <w:bCs/>
          <w:color w:val="000000"/>
          <w:lang w:val="en-US"/>
        </w:rPr>
      </w:pPr>
      <w:r w:rsidRPr="008B4422">
        <w:rPr>
          <w:rFonts w:eastAsia="Century Gothic" w:cs="Century Gothic"/>
          <w:bCs/>
          <w:color w:val="000000"/>
          <w:lang w:val="en-US"/>
        </w:rPr>
        <w:t xml:space="preserve">PAPA M. </w:t>
      </w:r>
    </w:p>
    <w:p w14:paraId="096E8BDB" w14:textId="77777777" w:rsidR="00E14B0F" w:rsidRPr="00927A92" w:rsidRDefault="00E14B0F" w:rsidP="00927A92">
      <w:pPr>
        <w:pBdr>
          <w:top w:val="nil"/>
          <w:left w:val="nil"/>
          <w:bottom w:val="nil"/>
          <w:right w:val="nil"/>
          <w:between w:val="nil"/>
        </w:pBdr>
        <w:jc w:val="both"/>
        <w:rPr>
          <w:rFonts w:eastAsia="Century Gothic" w:cs="Century Gothic"/>
          <w:bCs/>
          <w:color w:val="000000"/>
        </w:rPr>
      </w:pPr>
      <w:r w:rsidRPr="00927A92">
        <w:rPr>
          <w:rFonts w:eastAsia="Century Gothic" w:cs="Century Gothic"/>
          <w:bCs/>
          <w:color w:val="000000"/>
        </w:rPr>
        <w:t>RIBEIRO M.</w:t>
      </w:r>
    </w:p>
    <w:p w14:paraId="70F7F738" w14:textId="77777777" w:rsidR="00E14B0F" w:rsidRPr="00927A92" w:rsidRDefault="00E14B0F" w:rsidP="00927A92">
      <w:pPr>
        <w:pBdr>
          <w:top w:val="nil"/>
          <w:left w:val="nil"/>
          <w:bottom w:val="nil"/>
          <w:right w:val="nil"/>
          <w:between w:val="nil"/>
        </w:pBdr>
        <w:jc w:val="both"/>
        <w:rPr>
          <w:rFonts w:eastAsia="Century Gothic" w:cs="Century Gothic"/>
          <w:bCs/>
          <w:color w:val="000000"/>
        </w:rPr>
      </w:pPr>
      <w:r w:rsidRPr="00927A92">
        <w:rPr>
          <w:rFonts w:eastAsia="Century Gothic" w:cs="Century Gothic"/>
          <w:bCs/>
          <w:color w:val="000000"/>
        </w:rPr>
        <w:t>VALINOTTI, J.</w:t>
      </w:r>
    </w:p>
    <w:p w14:paraId="73D4150E" w14:textId="77777777" w:rsidR="00E14B0F" w:rsidRPr="00927A92" w:rsidRDefault="00E14B0F" w:rsidP="00927A92">
      <w:pPr>
        <w:pBdr>
          <w:top w:val="nil"/>
          <w:left w:val="nil"/>
          <w:bottom w:val="nil"/>
          <w:right w:val="nil"/>
          <w:between w:val="nil"/>
        </w:pBdr>
        <w:jc w:val="both"/>
        <w:rPr>
          <w:rFonts w:eastAsia="Century Gothic" w:cs="Century Gothic"/>
          <w:bCs/>
          <w:color w:val="000000"/>
        </w:rPr>
      </w:pPr>
    </w:p>
    <w:p w14:paraId="2A38A1B7" w14:textId="77777777" w:rsidR="00E14B0F" w:rsidRPr="00927A92" w:rsidRDefault="00E14B0F" w:rsidP="00927A92">
      <w:pPr>
        <w:pBdr>
          <w:top w:val="nil"/>
          <w:left w:val="nil"/>
          <w:bottom w:val="nil"/>
          <w:right w:val="nil"/>
          <w:between w:val="nil"/>
        </w:pBdr>
        <w:jc w:val="both"/>
        <w:rPr>
          <w:rFonts w:eastAsia="Century Gothic" w:cs="Century Gothic"/>
          <w:color w:val="000000"/>
        </w:rPr>
      </w:pPr>
    </w:p>
    <w:p w14:paraId="59A0A50C" w14:textId="77777777" w:rsidR="00E14B0F" w:rsidRDefault="00E14B0F" w:rsidP="00927A92">
      <w:pPr>
        <w:pBdr>
          <w:top w:val="nil"/>
          <w:left w:val="nil"/>
          <w:bottom w:val="nil"/>
          <w:right w:val="nil"/>
          <w:between w:val="nil"/>
        </w:pBdr>
        <w:jc w:val="both"/>
        <w:rPr>
          <w:rFonts w:eastAsia="Century Gothic" w:cs="Century Gothic"/>
        </w:rPr>
      </w:pPr>
    </w:p>
    <w:p w14:paraId="624C1CED" w14:textId="77777777" w:rsidR="004B540E" w:rsidRPr="00E14B0F" w:rsidRDefault="004B540E" w:rsidP="00FD74EB">
      <w:pPr>
        <w:pStyle w:val="Textoindependiente"/>
        <w:rPr>
          <w:highlight w:val="yellow"/>
        </w:rPr>
      </w:pPr>
      <w:r w:rsidRPr="00E14B0F">
        <w:rPr>
          <w:highlight w:val="yellow"/>
        </w:rPr>
        <w:br w:type="page"/>
      </w:r>
    </w:p>
    <w:p w14:paraId="48CBD24A" w14:textId="77777777" w:rsidR="00E838BA" w:rsidRPr="00E14B0F" w:rsidRDefault="00E838BA" w:rsidP="00E838BA">
      <w:pPr>
        <w:pStyle w:val="Normal1"/>
        <w:ind w:hanging="2"/>
        <w:jc w:val="both"/>
        <w:rPr>
          <w:rFonts w:ascii="Century Gothic" w:eastAsia="Century Gothic" w:hAnsi="Century Gothic" w:cs="Century Gothic"/>
          <w:sz w:val="20"/>
          <w:szCs w:val="20"/>
          <w:highlight w:val="yellow"/>
        </w:rPr>
      </w:pPr>
      <w:r w:rsidRPr="00E14B0F">
        <w:rPr>
          <w:rFonts w:ascii="Century Gothic" w:eastAsia="Century Gothic" w:hAnsi="Century Gothic" w:cs="Century Gothic"/>
          <w:b/>
          <w:sz w:val="20"/>
          <w:szCs w:val="20"/>
          <w:highlight w:val="yellow"/>
        </w:rPr>
        <w:lastRenderedPageBreak/>
        <w:t>4.17.</w:t>
      </w:r>
      <w:r w:rsidRPr="00E14B0F">
        <w:rPr>
          <w:rFonts w:ascii="Century Gothic" w:eastAsia="Century Gothic" w:hAnsi="Century Gothic" w:cs="Century Gothic"/>
          <w:sz w:val="20"/>
          <w:szCs w:val="20"/>
          <w:highlight w:val="yellow"/>
        </w:rPr>
        <w:t xml:space="preserve"> Despacho N.º 017, recomienda Llamar a inscripción para cubrir un cargo de Ayudante de Primera interino/a, con dedicación Simple, en la asignatura Introducción a la Informática, según los requisitos solicitados y basándose en lo establecido por Resoluciones N.º 178/2003 y N.º 118/2020 del Consejo Superior.</w:t>
      </w:r>
    </w:p>
    <w:p w14:paraId="54FB3714" w14:textId="77777777" w:rsidR="004B540E" w:rsidRPr="00E14B0F" w:rsidRDefault="004B540E" w:rsidP="00FD74EB">
      <w:pPr>
        <w:pStyle w:val="Textoindependiente"/>
        <w:rPr>
          <w:highlight w:val="yellow"/>
        </w:rPr>
      </w:pPr>
    </w:p>
    <w:p w14:paraId="0382EA00" w14:textId="77777777" w:rsidR="00E14B0F" w:rsidRDefault="00E14B0F">
      <w:pPr>
        <w:pBdr>
          <w:top w:val="nil"/>
          <w:left w:val="nil"/>
          <w:bottom w:val="nil"/>
          <w:right w:val="nil"/>
          <w:between w:val="nil"/>
        </w:pBdr>
        <w:rPr>
          <w:rFonts w:eastAsia="Century Gothic" w:cs="Century Gothic"/>
          <w:color w:val="000000"/>
        </w:rPr>
      </w:pPr>
    </w:p>
    <w:p w14:paraId="5057A943" w14:textId="77777777" w:rsidR="00E14B0F" w:rsidRPr="00112139" w:rsidRDefault="00E14B0F" w:rsidP="00112139">
      <w:pPr>
        <w:jc w:val="center"/>
        <w:rPr>
          <w:rFonts w:eastAsia="Century Gothic" w:cs="Century Gothic"/>
          <w:color w:val="000000"/>
        </w:rPr>
      </w:pPr>
      <w:r w:rsidRPr="00112139">
        <w:rPr>
          <w:rFonts w:eastAsia="Century Gothic" w:cs="Century Gothic"/>
          <w:color w:val="000000"/>
        </w:rPr>
        <w:t>COMISIÓN DE LEGISLACIÓN Y REGLAMENTO</w:t>
      </w:r>
    </w:p>
    <w:p w14:paraId="4E055012" w14:textId="77777777" w:rsidR="00E14B0F" w:rsidRPr="00112139" w:rsidRDefault="00E14B0F" w:rsidP="00112139">
      <w:pPr>
        <w:jc w:val="center"/>
        <w:rPr>
          <w:rFonts w:eastAsia="Century Gothic" w:cs="Century Gothic"/>
          <w:color w:val="000000"/>
        </w:rPr>
      </w:pPr>
    </w:p>
    <w:p w14:paraId="3CDDAF7C" w14:textId="77777777" w:rsidR="00E14B0F" w:rsidRPr="00112139" w:rsidRDefault="00E14B0F" w:rsidP="00112139">
      <w:pPr>
        <w:jc w:val="center"/>
        <w:rPr>
          <w:rFonts w:eastAsia="Century Gothic" w:cs="Century Gothic"/>
          <w:color w:val="000000"/>
        </w:rPr>
      </w:pPr>
      <w:r w:rsidRPr="00112139">
        <w:rPr>
          <w:rFonts w:eastAsia="Century Gothic" w:cs="Century Gothic"/>
          <w:color w:val="000000"/>
        </w:rPr>
        <w:t>DESPACHO N.º 01</w:t>
      </w:r>
      <w:r>
        <w:rPr>
          <w:rFonts w:eastAsia="Century Gothic" w:cs="Century Gothic"/>
          <w:color w:val="000000"/>
        </w:rPr>
        <w:t>7</w:t>
      </w:r>
    </w:p>
    <w:p w14:paraId="1FA205EF" w14:textId="77777777" w:rsidR="00E14B0F" w:rsidRPr="00112139" w:rsidRDefault="00E14B0F" w:rsidP="00112139">
      <w:pPr>
        <w:jc w:val="right"/>
        <w:rPr>
          <w:rFonts w:eastAsia="Century Gothic" w:cs="Century Gothic"/>
          <w:color w:val="000000"/>
        </w:rPr>
      </w:pPr>
      <w:r w:rsidRPr="00112139">
        <w:rPr>
          <w:rFonts w:eastAsia="Century Gothic" w:cs="Century Gothic"/>
          <w:color w:val="000000"/>
        </w:rPr>
        <w:t>GENERAL PICO, 1</w:t>
      </w:r>
      <w:r>
        <w:rPr>
          <w:rFonts w:eastAsia="Century Gothic" w:cs="Century Gothic"/>
          <w:color w:val="000000"/>
        </w:rPr>
        <w:t>9</w:t>
      </w:r>
      <w:r w:rsidRPr="00112139">
        <w:rPr>
          <w:rFonts w:eastAsia="Century Gothic" w:cs="Century Gothic"/>
          <w:color w:val="000000"/>
        </w:rPr>
        <w:t xml:space="preserve"> de febrero de </w:t>
      </w:r>
      <w:sdt>
        <w:sdtPr>
          <w:rPr>
            <w:rFonts w:eastAsia="Century Gothic" w:cs="Century Gothic"/>
            <w:color w:val="000000"/>
          </w:rPr>
          <w:tag w:val="goog_rdk_0"/>
          <w:id w:val="1083722366"/>
        </w:sdtPr>
        <w:sdtContent/>
      </w:sdt>
      <w:r w:rsidRPr="00112139">
        <w:rPr>
          <w:rFonts w:eastAsia="Century Gothic" w:cs="Century Gothic"/>
          <w:color w:val="000000"/>
        </w:rPr>
        <w:t>2025</w:t>
      </w:r>
    </w:p>
    <w:p w14:paraId="25CA6C28" w14:textId="77777777" w:rsidR="00E14B0F" w:rsidRDefault="00E14B0F">
      <w:pPr>
        <w:jc w:val="right"/>
        <w:rPr>
          <w:rFonts w:eastAsia="Century Gothic" w:cs="Century Gothic"/>
        </w:rPr>
      </w:pPr>
    </w:p>
    <w:p w14:paraId="61A3F533" w14:textId="77777777" w:rsidR="00E14B0F" w:rsidRDefault="00E14B0F">
      <w:pPr>
        <w:jc w:val="both"/>
        <w:rPr>
          <w:rFonts w:eastAsia="Century Gothic" w:cs="Century Gothic"/>
        </w:rPr>
      </w:pPr>
      <w:r>
        <w:rPr>
          <w:rFonts w:eastAsia="Century Gothic" w:cs="Century Gothic"/>
        </w:rPr>
        <w:t>VISTO:</w:t>
      </w:r>
    </w:p>
    <w:p w14:paraId="6A0287FB" w14:textId="77777777" w:rsidR="00E14B0F" w:rsidRDefault="00E14B0F" w:rsidP="00112139">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El Expediente FI 425/2024 relacionado con el llamado para cubrir un cargo de Ayudante de Primera interino con dedicación Simple en la asignatura Introducción a la Informática, y </w:t>
      </w:r>
    </w:p>
    <w:p w14:paraId="7E279BF2" w14:textId="77777777" w:rsidR="00E14B0F" w:rsidRDefault="00E14B0F" w:rsidP="00112139">
      <w:pPr>
        <w:pBdr>
          <w:top w:val="nil"/>
          <w:left w:val="nil"/>
          <w:bottom w:val="nil"/>
          <w:right w:val="nil"/>
          <w:between w:val="nil"/>
        </w:pBdr>
        <w:ind w:leftChars="1" w:left="2" w:firstLineChars="282" w:firstLine="564"/>
        <w:jc w:val="both"/>
        <w:rPr>
          <w:rFonts w:eastAsia="Century Gothic" w:cs="Century Gothic"/>
        </w:rPr>
      </w:pPr>
    </w:p>
    <w:p w14:paraId="5096851B" w14:textId="77777777" w:rsidR="00E14B0F" w:rsidRDefault="00E14B0F">
      <w:pPr>
        <w:pBdr>
          <w:top w:val="nil"/>
          <w:left w:val="nil"/>
          <w:bottom w:val="nil"/>
          <w:right w:val="nil"/>
          <w:between w:val="nil"/>
        </w:pBdr>
        <w:jc w:val="both"/>
        <w:rPr>
          <w:rFonts w:eastAsia="Century Gothic" w:cs="Century Gothic"/>
        </w:rPr>
      </w:pPr>
      <w:r>
        <w:rPr>
          <w:rFonts w:eastAsia="Century Gothic" w:cs="Century Gothic"/>
        </w:rPr>
        <w:t>CONSIDERANDO:</w:t>
      </w:r>
    </w:p>
    <w:p w14:paraId="397D2FC1" w14:textId="77777777" w:rsidR="00E14B0F" w:rsidRDefault="00E14B0F" w:rsidP="00112139">
      <w:pPr>
        <w:ind w:leftChars="1" w:left="2" w:firstLineChars="282" w:firstLine="564"/>
        <w:jc w:val="both"/>
        <w:rPr>
          <w:rFonts w:eastAsia="Century Gothic" w:cs="Century Gothic"/>
        </w:rPr>
      </w:pPr>
      <w:r>
        <w:rPr>
          <w:rFonts w:eastAsia="Century Gothic" w:cs="Century Gothic"/>
        </w:rPr>
        <w:t xml:space="preserve">Que el Mg. Carlos Alberto BALLESTEROS, mediante nota, solicita se articulen los medios conducentes a generar un llamado para cubrir un cargo de Ayudante de Primera interino/a, a fin de cubrir la vacancia generada por la renuncia de la </w:t>
      </w:r>
      <w:r>
        <w:rPr>
          <w:rFonts w:eastAsia="Century Gothic" w:cs="Century Gothic"/>
          <w:color w:val="000000"/>
        </w:rPr>
        <w:t>Ing. Alina Andrea ORELLANA a partir del 01/02/25.</w:t>
      </w:r>
    </w:p>
    <w:p w14:paraId="129DDBE1" w14:textId="77777777" w:rsidR="00E14B0F" w:rsidRDefault="00E14B0F" w:rsidP="00112139">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Que la asignatura Introducción a la Informática se dicta durante el primer semestre del año.</w:t>
      </w:r>
    </w:p>
    <w:p w14:paraId="4D08F545" w14:textId="77777777" w:rsidR="00E14B0F" w:rsidRDefault="00E14B0F" w:rsidP="00112139">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Que es necesaria la incorporación de un/a docente auxiliar para colaborar en dicha cátedra.</w:t>
      </w:r>
    </w:p>
    <w:p w14:paraId="6BB62A2F" w14:textId="77777777" w:rsidR="00E14B0F" w:rsidRDefault="00E14B0F" w:rsidP="00112139">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Que, por lo tanto, se deben arbitrar los medios para llamar a Selección de Aspirantes para cubrir un cargo de Ayudante de Primera interino con dedicación Simple en la asignatura Introducción a la Informática.</w:t>
      </w:r>
    </w:p>
    <w:p w14:paraId="467D5046" w14:textId="77777777" w:rsidR="00E14B0F" w:rsidRDefault="00E14B0F" w:rsidP="00112139">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Que el llamado deberá ser decidido por el Consejo Directivo, según se especifica en las Resoluciones N.º</w:t>
      </w:r>
      <w:hyperlink r:id="rId39">
        <w:r>
          <w:rPr>
            <w:rFonts w:eastAsia="Century Gothic" w:cs="Century Gothic"/>
            <w:color w:val="0000FF"/>
            <w:u w:val="single"/>
          </w:rPr>
          <w:t xml:space="preserve"> 178/2003</w:t>
        </w:r>
      </w:hyperlink>
      <w:r>
        <w:rPr>
          <w:rFonts w:eastAsia="Century Gothic" w:cs="Century Gothic"/>
        </w:rPr>
        <w:t xml:space="preserve"> (“Reglamento para la selección de aspirantes a cubrir cargos interinos”) y N.º </w:t>
      </w:r>
      <w:hyperlink r:id="rId40">
        <w:r>
          <w:rPr>
            <w:rFonts w:eastAsia="Century Gothic" w:cs="Century Gothic"/>
            <w:color w:val="0000FF"/>
            <w:u w:val="single"/>
          </w:rPr>
          <w:t>118/2020</w:t>
        </w:r>
      </w:hyperlink>
      <w:r>
        <w:rPr>
          <w:rFonts w:eastAsia="Century Gothic" w:cs="Century Gothic"/>
        </w:rPr>
        <w:t xml:space="preserve"> (“Pautas complementarias excepcionales del reglamento de selección aspirantes”)del Consejo Superior.</w:t>
      </w:r>
    </w:p>
    <w:p w14:paraId="507D695E" w14:textId="77777777" w:rsidR="00E14B0F" w:rsidRDefault="00E14B0F" w:rsidP="00112139">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 xml:space="preserve">Que el </w:t>
      </w:r>
      <w:proofErr w:type="gramStart"/>
      <w:r>
        <w:rPr>
          <w:rFonts w:eastAsia="Century Gothic" w:cs="Century Gothic"/>
        </w:rPr>
        <w:t>Director</w:t>
      </w:r>
      <w:proofErr w:type="gramEnd"/>
      <w:r>
        <w:rPr>
          <w:rFonts w:eastAsia="Century Gothic" w:cs="Century Gothic"/>
        </w:rPr>
        <w:t xml:space="preserve"> del Departamento de </w:t>
      </w:r>
      <w:r>
        <w:rPr>
          <w:rFonts w:eastAsia="Century Gothic" w:cs="Century Gothic"/>
          <w:color w:val="000000"/>
        </w:rPr>
        <w:t xml:space="preserve">Ciencias Básicas, Dr. </w:t>
      </w:r>
      <w:r>
        <w:rPr>
          <w:rFonts w:eastAsia="Century Gothic" w:cs="Century Gothic"/>
        </w:rPr>
        <w:t>Federico Darío KOVAC, avala dicho llamado.</w:t>
      </w:r>
    </w:p>
    <w:p w14:paraId="7640101D" w14:textId="77777777" w:rsidR="00E14B0F" w:rsidRDefault="00E14B0F" w:rsidP="00112139">
      <w:pPr>
        <w:pBdr>
          <w:top w:val="nil"/>
          <w:left w:val="nil"/>
          <w:bottom w:val="nil"/>
          <w:right w:val="nil"/>
          <w:between w:val="nil"/>
        </w:pBdr>
        <w:ind w:leftChars="1" w:left="2" w:firstLineChars="282" w:firstLine="564"/>
        <w:jc w:val="both"/>
        <w:rPr>
          <w:rFonts w:eastAsia="Century Gothic" w:cs="Century Gothic"/>
        </w:rPr>
      </w:pPr>
      <w:r>
        <w:rPr>
          <w:rFonts w:eastAsia="Century Gothic" w:cs="Century Gothic"/>
        </w:rPr>
        <w:t xml:space="preserve">Que de acuerdo a lo estipulado en la Resolución N.º </w:t>
      </w:r>
      <w:hyperlink r:id="rId41">
        <w:r>
          <w:rPr>
            <w:rFonts w:eastAsia="Century Gothic" w:cs="Century Gothic"/>
            <w:color w:val="0000FF"/>
            <w:u w:val="single"/>
          </w:rPr>
          <w:t>064/2021</w:t>
        </w:r>
      </w:hyperlink>
      <w:r>
        <w:rPr>
          <w:rFonts w:eastAsia="Century Gothic" w:cs="Century Gothic"/>
        </w:rPr>
        <w:t xml:space="preserve"> del Consejo Superior, la Secretaría Administrativa de la Facultad de Ingeniería informa que se cuentan con los  módulos necesarios para la realización del presente llamado.</w:t>
      </w:r>
    </w:p>
    <w:p w14:paraId="12B727FE" w14:textId="77777777" w:rsidR="00E14B0F" w:rsidRPr="00112139" w:rsidRDefault="00E14B0F" w:rsidP="00112139">
      <w:pPr>
        <w:ind w:leftChars="1" w:left="2" w:firstLineChars="282" w:firstLine="564"/>
        <w:jc w:val="both"/>
        <w:rPr>
          <w:rFonts w:eastAsia="Century Gothic" w:cs="Century Gothic"/>
        </w:rPr>
      </w:pPr>
      <w:r w:rsidRPr="00112139">
        <w:rPr>
          <w:rFonts w:eastAsia="Century Gothic" w:cs="Century Gothic"/>
        </w:rPr>
        <w:t xml:space="preserve">POR ELLO </w:t>
      </w:r>
    </w:p>
    <w:p w14:paraId="1785EDB4" w14:textId="77777777" w:rsidR="00E14B0F" w:rsidRPr="00112139" w:rsidRDefault="00E14B0F" w:rsidP="00112139">
      <w:pPr>
        <w:ind w:leftChars="1" w:left="2" w:firstLineChars="282" w:firstLine="564"/>
        <w:jc w:val="both"/>
        <w:rPr>
          <w:rFonts w:eastAsia="Century Gothic" w:cs="Century Gothic"/>
        </w:rPr>
      </w:pPr>
      <w:r w:rsidRPr="00112139">
        <w:rPr>
          <w:rFonts w:eastAsia="Century Gothic" w:cs="Century Gothic"/>
        </w:rPr>
        <w:t>LA COMISIÓN DE LEGISLACIÓN Y REGLAMENTO</w:t>
      </w:r>
    </w:p>
    <w:p w14:paraId="07FCCF3C" w14:textId="77777777" w:rsidR="00E14B0F" w:rsidRPr="00112139" w:rsidRDefault="00E14B0F" w:rsidP="00112139">
      <w:pPr>
        <w:ind w:leftChars="1" w:left="2" w:firstLineChars="282" w:firstLine="564"/>
        <w:jc w:val="both"/>
        <w:rPr>
          <w:rFonts w:eastAsia="Century Gothic" w:cs="Century Gothic"/>
        </w:rPr>
      </w:pPr>
      <w:r w:rsidRPr="00112139">
        <w:rPr>
          <w:rFonts w:eastAsia="Century Gothic" w:cs="Century Gothic"/>
        </w:rPr>
        <w:t>DEL CONSEJO DIRECTIVO DE LA FACULTAD DE INGENIERÍA</w:t>
      </w:r>
    </w:p>
    <w:p w14:paraId="08A6F729" w14:textId="77777777" w:rsidR="00E14B0F" w:rsidRPr="00112139" w:rsidRDefault="00E14B0F" w:rsidP="00112139">
      <w:pPr>
        <w:jc w:val="both"/>
        <w:rPr>
          <w:rFonts w:eastAsia="Century Gothic" w:cs="Century Gothic"/>
        </w:rPr>
      </w:pPr>
      <w:r w:rsidRPr="00112139">
        <w:rPr>
          <w:rFonts w:eastAsia="Century Gothic" w:cs="Century Gothic"/>
        </w:rPr>
        <w:tab/>
      </w:r>
    </w:p>
    <w:p w14:paraId="08648284" w14:textId="77777777" w:rsidR="00E14B0F" w:rsidRPr="00112139" w:rsidRDefault="00E14B0F" w:rsidP="00112139">
      <w:pPr>
        <w:jc w:val="center"/>
        <w:rPr>
          <w:rFonts w:eastAsia="Century Gothic" w:cs="Century Gothic"/>
        </w:rPr>
      </w:pPr>
      <w:r w:rsidRPr="00112139">
        <w:rPr>
          <w:rFonts w:eastAsia="Century Gothic" w:cs="Century Gothic"/>
        </w:rPr>
        <w:t>RECOMIENDA</w:t>
      </w:r>
    </w:p>
    <w:p w14:paraId="12EFB249" w14:textId="77777777" w:rsidR="00E14B0F" w:rsidRDefault="00E14B0F">
      <w:pPr>
        <w:jc w:val="both"/>
        <w:rPr>
          <w:rFonts w:eastAsia="Century Gothic" w:cs="Century Gothic"/>
        </w:rPr>
      </w:pPr>
    </w:p>
    <w:p w14:paraId="10975411" w14:textId="77777777" w:rsidR="00E14B0F" w:rsidRDefault="00E14B0F">
      <w:pPr>
        <w:jc w:val="both"/>
        <w:rPr>
          <w:rFonts w:eastAsia="Century Gothic" w:cs="Century Gothic"/>
        </w:rPr>
      </w:pPr>
      <w:r>
        <w:rPr>
          <w:rFonts w:eastAsia="Century Gothic" w:cs="Century Gothic"/>
        </w:rPr>
        <w:t>ARTÍCULO 1º.- Llamar a inscripción para cubrir un cargo de</w:t>
      </w:r>
      <w:r>
        <w:rPr>
          <w:rFonts w:eastAsia="Century Gothic" w:cs="Century Gothic"/>
          <w:color w:val="222222"/>
          <w:highlight w:val="white"/>
        </w:rPr>
        <w:t xml:space="preserve"> Ayudante de Primera interino/a, con dedicación Simple, en</w:t>
      </w:r>
      <w:r>
        <w:rPr>
          <w:rFonts w:eastAsia="Century Gothic" w:cs="Century Gothic"/>
          <w:color w:val="222222"/>
        </w:rPr>
        <w:t xml:space="preserve"> </w:t>
      </w:r>
      <w:r>
        <w:rPr>
          <w:rFonts w:eastAsia="Century Gothic" w:cs="Century Gothic"/>
        </w:rPr>
        <w:t xml:space="preserve">la asignatura Introducción a la Informática, </w:t>
      </w:r>
      <w:r>
        <w:rPr>
          <w:rFonts w:eastAsia="Century Gothic" w:cs="Century Gothic"/>
          <w:color w:val="000000"/>
        </w:rPr>
        <w:t>según los requisitos solicitados a continuación</w:t>
      </w:r>
      <w:r>
        <w:rPr>
          <w:rFonts w:eastAsia="Century Gothic" w:cs="Century Gothic"/>
        </w:rPr>
        <w:t>, y basándose en lo establecido por Resoluciones N.º 178/2003 y N.º 118/2020 del Consejo Superior, en los siguientes términos:</w:t>
      </w:r>
    </w:p>
    <w:p w14:paraId="1880D6D6" w14:textId="77777777" w:rsidR="00E14B0F" w:rsidRDefault="00E14B0F">
      <w:pPr>
        <w:jc w:val="both"/>
        <w:rPr>
          <w:rFonts w:eastAsia="Century Gothic" w:cs="Century Gothic"/>
        </w:rPr>
      </w:pPr>
    </w:p>
    <w:p w14:paraId="21BE8E3C" w14:textId="77777777" w:rsidR="00E14B0F" w:rsidRDefault="00E14B0F">
      <w:pPr>
        <w:tabs>
          <w:tab w:val="left" w:pos="4111"/>
          <w:tab w:val="left" w:pos="4678"/>
        </w:tabs>
        <w:jc w:val="both"/>
        <w:rPr>
          <w:rFonts w:eastAsia="Century Gothic" w:cs="Century Gothic"/>
        </w:rPr>
      </w:pPr>
      <w:r>
        <w:rPr>
          <w:rFonts w:eastAsia="Century Gothic" w:cs="Century Gothic"/>
        </w:rPr>
        <w:t>Día y Hora de Apertura de Inscripción:</w:t>
      </w:r>
      <w:r>
        <w:rPr>
          <w:rFonts w:eastAsia="Century Gothic" w:cs="Century Gothic"/>
        </w:rPr>
        <w:tab/>
      </w:r>
      <w:r>
        <w:rPr>
          <w:rFonts w:eastAsia="Century Gothic" w:cs="Century Gothic"/>
        </w:rPr>
        <w:tab/>
      </w:r>
    </w:p>
    <w:p w14:paraId="26635A02" w14:textId="77777777" w:rsidR="00E14B0F" w:rsidRDefault="00E14B0F">
      <w:pPr>
        <w:tabs>
          <w:tab w:val="left" w:pos="4111"/>
          <w:tab w:val="left" w:pos="4678"/>
        </w:tabs>
        <w:jc w:val="both"/>
        <w:rPr>
          <w:rFonts w:eastAsia="Century Gothic" w:cs="Century Gothic"/>
        </w:rPr>
      </w:pPr>
      <w:r>
        <w:rPr>
          <w:rFonts w:eastAsia="Century Gothic" w:cs="Century Gothic"/>
        </w:rPr>
        <w:t>Día y Hora de Cierre de Inscripción:</w:t>
      </w:r>
      <w:r>
        <w:rPr>
          <w:rFonts w:eastAsia="Century Gothic" w:cs="Century Gothic"/>
        </w:rPr>
        <w:tab/>
      </w:r>
      <w:r>
        <w:rPr>
          <w:rFonts w:eastAsia="Century Gothic" w:cs="Century Gothic"/>
        </w:rPr>
        <w:tab/>
      </w:r>
    </w:p>
    <w:p w14:paraId="4C80B9C5" w14:textId="77777777" w:rsidR="00E14B0F" w:rsidRDefault="00E14B0F">
      <w:pPr>
        <w:tabs>
          <w:tab w:val="left" w:pos="4395"/>
        </w:tabs>
        <w:jc w:val="both"/>
        <w:rPr>
          <w:rFonts w:eastAsia="Century Gothic" w:cs="Century Gothic"/>
        </w:rPr>
      </w:pPr>
    </w:p>
    <w:p w14:paraId="01639981" w14:textId="77777777" w:rsidR="00E14B0F" w:rsidRDefault="00E14B0F">
      <w:pPr>
        <w:rPr>
          <w:rFonts w:eastAsia="Century Gothic" w:cs="Century Gothic"/>
        </w:rPr>
      </w:pPr>
      <w:r>
        <w:rPr>
          <w:rFonts w:eastAsia="Century Gothic" w:cs="Century Gothic"/>
        </w:rPr>
        <w:t xml:space="preserve">REQUISITOS: </w:t>
      </w:r>
    </w:p>
    <w:p w14:paraId="6504A2A8" w14:textId="77777777" w:rsidR="00E14B0F" w:rsidRDefault="00E14B0F">
      <w:pPr>
        <w:numPr>
          <w:ilvl w:val="0"/>
          <w:numId w:val="15"/>
        </w:numPr>
        <w:pBdr>
          <w:top w:val="nil"/>
          <w:left w:val="nil"/>
          <w:bottom w:val="nil"/>
          <w:right w:val="nil"/>
          <w:between w:val="nil"/>
        </w:pBdr>
        <w:tabs>
          <w:tab w:val="left" w:pos="3828"/>
          <w:tab w:val="left" w:pos="6804"/>
        </w:tabs>
        <w:suppressAutoHyphens/>
        <w:textDirection w:val="btLr"/>
        <w:textAlignment w:val="top"/>
        <w:outlineLvl w:val="0"/>
        <w:rPr>
          <w:color w:val="000000"/>
        </w:rPr>
      </w:pPr>
      <w:r>
        <w:rPr>
          <w:rFonts w:eastAsia="Century Gothic" w:cs="Century Gothic"/>
          <w:color w:val="000000"/>
        </w:rPr>
        <w:t xml:space="preserve">Graduado/a universitario/a. </w:t>
      </w:r>
    </w:p>
    <w:p w14:paraId="7DE0FB18" w14:textId="77777777" w:rsidR="00E14B0F" w:rsidRDefault="00E14B0F">
      <w:pPr>
        <w:numPr>
          <w:ilvl w:val="0"/>
          <w:numId w:val="15"/>
        </w:numPr>
        <w:pBdr>
          <w:top w:val="nil"/>
          <w:left w:val="nil"/>
          <w:bottom w:val="nil"/>
          <w:right w:val="nil"/>
          <w:between w:val="nil"/>
        </w:pBdr>
        <w:tabs>
          <w:tab w:val="left" w:pos="3828"/>
          <w:tab w:val="left" w:pos="6804"/>
        </w:tabs>
        <w:suppressAutoHyphens/>
        <w:jc w:val="both"/>
        <w:textDirection w:val="btLr"/>
        <w:textAlignment w:val="top"/>
        <w:outlineLvl w:val="0"/>
        <w:rPr>
          <w:rFonts w:eastAsia="Century Gothic" w:cs="Century Gothic"/>
          <w:color w:val="000000"/>
        </w:rPr>
      </w:pPr>
      <w:r>
        <w:rPr>
          <w:rFonts w:eastAsia="Century Gothic" w:cs="Century Gothic"/>
          <w:color w:val="000000"/>
        </w:rPr>
        <w:t xml:space="preserve">Título de: </w:t>
      </w:r>
      <w:r>
        <w:rPr>
          <w:rFonts w:eastAsia="Century Gothic" w:cs="Century Gothic"/>
        </w:rPr>
        <w:t xml:space="preserve">Analista programador, Ing. en Sistemas, Ing. en Computación, </w:t>
      </w:r>
      <w:r>
        <w:rPr>
          <w:rFonts w:eastAsia="Century Gothic" w:cs="Century Gothic"/>
          <w:color w:val="000000"/>
        </w:rPr>
        <w:t xml:space="preserve">Lic. en </w:t>
      </w:r>
      <w:r>
        <w:rPr>
          <w:rFonts w:eastAsia="Century Gothic" w:cs="Century Gothic"/>
        </w:rPr>
        <w:t>Sistemas o título afín.</w:t>
      </w:r>
    </w:p>
    <w:p w14:paraId="3B0DBAE2" w14:textId="77777777" w:rsidR="00E14B0F" w:rsidRDefault="00E14B0F">
      <w:pPr>
        <w:numPr>
          <w:ilvl w:val="0"/>
          <w:numId w:val="15"/>
        </w:numPr>
        <w:pBdr>
          <w:top w:val="nil"/>
          <w:left w:val="nil"/>
          <w:bottom w:val="nil"/>
          <w:right w:val="nil"/>
          <w:between w:val="nil"/>
        </w:pBdr>
        <w:tabs>
          <w:tab w:val="left" w:pos="3828"/>
          <w:tab w:val="left" w:pos="6804"/>
        </w:tabs>
        <w:suppressAutoHyphens/>
        <w:textDirection w:val="btLr"/>
        <w:textAlignment w:val="top"/>
        <w:outlineLvl w:val="0"/>
        <w:rPr>
          <w:rFonts w:eastAsia="Century Gothic" w:cs="Century Gothic"/>
          <w:color w:val="000000"/>
        </w:rPr>
      </w:pPr>
      <w:r>
        <w:rPr>
          <w:rFonts w:eastAsia="Century Gothic" w:cs="Century Gothic"/>
          <w:color w:val="000000"/>
        </w:rPr>
        <w:t>Experiencia en docencia universitaria. No excluyente.</w:t>
      </w:r>
    </w:p>
    <w:p w14:paraId="18C750FD" w14:textId="77777777" w:rsidR="00E14B0F" w:rsidRDefault="00E14B0F">
      <w:pPr>
        <w:numPr>
          <w:ilvl w:val="0"/>
          <w:numId w:val="15"/>
        </w:numPr>
        <w:pBdr>
          <w:top w:val="nil"/>
          <w:left w:val="nil"/>
          <w:bottom w:val="nil"/>
          <w:right w:val="nil"/>
          <w:between w:val="nil"/>
        </w:pBdr>
        <w:tabs>
          <w:tab w:val="left" w:pos="3828"/>
          <w:tab w:val="left" w:pos="6804"/>
        </w:tabs>
        <w:suppressAutoHyphens/>
        <w:jc w:val="both"/>
        <w:textDirection w:val="btLr"/>
        <w:textAlignment w:val="top"/>
        <w:outlineLvl w:val="0"/>
        <w:rPr>
          <w:rFonts w:eastAsia="Century Gothic" w:cs="Century Gothic"/>
        </w:rPr>
      </w:pPr>
      <w:r>
        <w:rPr>
          <w:rFonts w:eastAsia="Century Gothic" w:cs="Century Gothic"/>
        </w:rPr>
        <w:t>No poseer un cargo de profesor/a regular o interino en la Facultad de Ingeniería con una antigüedad superior a un (1) año.</w:t>
      </w:r>
    </w:p>
    <w:p w14:paraId="317AA811" w14:textId="77777777" w:rsidR="00E14B0F" w:rsidRDefault="00E14B0F">
      <w:pPr>
        <w:pBdr>
          <w:top w:val="nil"/>
          <w:left w:val="nil"/>
          <w:bottom w:val="nil"/>
          <w:right w:val="nil"/>
          <w:between w:val="nil"/>
        </w:pBdr>
        <w:jc w:val="both"/>
        <w:rPr>
          <w:rFonts w:eastAsia="Century Gothic" w:cs="Century Gothic"/>
        </w:rPr>
      </w:pPr>
    </w:p>
    <w:p w14:paraId="498E69D2" w14:textId="77777777" w:rsidR="00E14B0F" w:rsidRDefault="00E14B0F">
      <w:pPr>
        <w:pBdr>
          <w:top w:val="nil"/>
          <w:left w:val="nil"/>
          <w:bottom w:val="nil"/>
          <w:right w:val="nil"/>
          <w:between w:val="nil"/>
        </w:pBdr>
        <w:jc w:val="both"/>
        <w:rPr>
          <w:rFonts w:eastAsia="Century Gothic" w:cs="Century Gothic"/>
          <w:color w:val="000000"/>
        </w:rPr>
      </w:pPr>
      <w:r>
        <w:rPr>
          <w:rFonts w:eastAsia="Century Gothic" w:cs="Century Gothic"/>
          <w:color w:val="000000"/>
        </w:rPr>
        <w:t>ARTÍCULO 2º.- El Comité de Selección estará integrado por:</w:t>
      </w:r>
    </w:p>
    <w:p w14:paraId="777E685D" w14:textId="77777777" w:rsidR="00E14B0F" w:rsidRDefault="00E14B0F">
      <w:pPr>
        <w:pBdr>
          <w:top w:val="nil"/>
          <w:left w:val="nil"/>
          <w:bottom w:val="nil"/>
          <w:right w:val="nil"/>
          <w:between w:val="nil"/>
        </w:pBdr>
        <w:rPr>
          <w:rFonts w:eastAsia="Century Gothic" w:cs="Century Gothic"/>
          <w:color w:val="000000"/>
        </w:rPr>
      </w:pPr>
      <w:r>
        <w:rPr>
          <w:rFonts w:eastAsia="Century Gothic" w:cs="Century Gothic"/>
          <w:color w:val="000000"/>
        </w:rPr>
        <w:t>1º Miembro Titular: Mg. Carlos Alberto BALLESTEROS – DNI 14.625.163</w:t>
      </w:r>
    </w:p>
    <w:p w14:paraId="4776B823" w14:textId="77777777" w:rsidR="00E14B0F" w:rsidRDefault="00E14B0F">
      <w:pPr>
        <w:pBdr>
          <w:top w:val="nil"/>
          <w:left w:val="nil"/>
          <w:bottom w:val="nil"/>
          <w:right w:val="nil"/>
          <w:between w:val="nil"/>
        </w:pBdr>
        <w:rPr>
          <w:rFonts w:eastAsia="Century Gothic" w:cs="Century Gothic"/>
        </w:rPr>
      </w:pPr>
      <w:r>
        <w:rPr>
          <w:rFonts w:eastAsia="Century Gothic" w:cs="Century Gothic"/>
          <w:color w:val="000000"/>
        </w:rPr>
        <w:t xml:space="preserve">2º Miembro Titular: </w:t>
      </w:r>
      <w:r>
        <w:rPr>
          <w:rFonts w:eastAsia="Century Gothic" w:cs="Century Gothic"/>
        </w:rPr>
        <w:t>Mg. José Luis FILIPPI – DNI 17.310.862</w:t>
      </w:r>
    </w:p>
    <w:p w14:paraId="3082F666" w14:textId="77777777" w:rsidR="00E14B0F" w:rsidRDefault="00E14B0F">
      <w:pPr>
        <w:pBdr>
          <w:top w:val="nil"/>
          <w:left w:val="nil"/>
          <w:bottom w:val="nil"/>
          <w:right w:val="nil"/>
          <w:between w:val="nil"/>
        </w:pBdr>
        <w:rPr>
          <w:rFonts w:eastAsia="Century Gothic" w:cs="Century Gothic"/>
        </w:rPr>
      </w:pPr>
      <w:r>
        <w:rPr>
          <w:rFonts w:eastAsia="Century Gothic" w:cs="Century Gothic"/>
          <w:color w:val="000000"/>
        </w:rPr>
        <w:t>3º Miembro Titular:</w:t>
      </w:r>
      <w:r>
        <w:rPr>
          <w:rFonts w:eastAsia="Century Gothic" w:cs="Century Gothic"/>
        </w:rPr>
        <w:t xml:space="preserve"> A.P. Pablo Germán ETCHEVERRY – DNI 28.237.898</w:t>
      </w:r>
    </w:p>
    <w:p w14:paraId="2B337F2C" w14:textId="77777777" w:rsidR="00E14B0F" w:rsidRDefault="00E14B0F">
      <w:pPr>
        <w:pBdr>
          <w:top w:val="nil"/>
          <w:left w:val="nil"/>
          <w:bottom w:val="nil"/>
          <w:right w:val="nil"/>
          <w:between w:val="nil"/>
        </w:pBdr>
        <w:rPr>
          <w:rFonts w:eastAsia="Century Gothic" w:cs="Century Gothic"/>
        </w:rPr>
      </w:pPr>
    </w:p>
    <w:p w14:paraId="71A285D6" w14:textId="77777777" w:rsidR="00E14B0F" w:rsidRDefault="00E14B0F">
      <w:pPr>
        <w:pBdr>
          <w:top w:val="nil"/>
          <w:left w:val="nil"/>
          <w:bottom w:val="nil"/>
          <w:right w:val="nil"/>
          <w:between w:val="nil"/>
        </w:pBdr>
        <w:rPr>
          <w:rFonts w:eastAsia="Century Gothic" w:cs="Century Gothic"/>
        </w:rPr>
      </w:pPr>
      <w:r>
        <w:rPr>
          <w:rFonts w:eastAsia="Century Gothic" w:cs="Century Gothic"/>
          <w:color w:val="000000"/>
        </w:rPr>
        <w:t xml:space="preserve">1º Miembro Suplente: </w:t>
      </w:r>
      <w:r>
        <w:rPr>
          <w:rFonts w:eastAsia="Century Gothic" w:cs="Century Gothic"/>
        </w:rPr>
        <w:t>Mg. Guillermo COVELLA – DNI 18.334.456</w:t>
      </w:r>
    </w:p>
    <w:p w14:paraId="02F54E32" w14:textId="77777777" w:rsidR="00E14B0F" w:rsidRDefault="00E14B0F">
      <w:pPr>
        <w:jc w:val="both"/>
        <w:rPr>
          <w:rFonts w:eastAsia="Century Gothic" w:cs="Century Gothic"/>
        </w:rPr>
      </w:pPr>
      <w:r>
        <w:rPr>
          <w:rFonts w:eastAsia="Century Gothic" w:cs="Century Gothic"/>
          <w:color w:val="000000"/>
        </w:rPr>
        <w:t xml:space="preserve">2º Miembro Suplente: </w:t>
      </w:r>
      <w:r>
        <w:rPr>
          <w:rFonts w:eastAsia="Century Gothic" w:cs="Century Gothic"/>
        </w:rPr>
        <w:t>Dra. María Fernanda PAPA – DNI 26.672.997</w:t>
      </w:r>
    </w:p>
    <w:p w14:paraId="17C57390" w14:textId="77777777" w:rsidR="00E14B0F" w:rsidRDefault="00E14B0F">
      <w:pPr>
        <w:pBdr>
          <w:top w:val="nil"/>
          <w:left w:val="nil"/>
          <w:bottom w:val="nil"/>
          <w:right w:val="nil"/>
          <w:between w:val="nil"/>
        </w:pBdr>
        <w:rPr>
          <w:rFonts w:eastAsia="Century Gothic" w:cs="Century Gothic"/>
        </w:rPr>
      </w:pPr>
      <w:r>
        <w:rPr>
          <w:rFonts w:eastAsia="Century Gothic" w:cs="Century Gothic"/>
          <w:color w:val="000000"/>
        </w:rPr>
        <w:t xml:space="preserve">3º Miembro Suplente: </w:t>
      </w:r>
      <w:r>
        <w:rPr>
          <w:rFonts w:eastAsia="Century Gothic" w:cs="Century Gothic"/>
        </w:rPr>
        <w:t>Ing. Denis Hernán PEPPINO – DNI 36.313.832</w:t>
      </w:r>
    </w:p>
    <w:p w14:paraId="0CEF12EA" w14:textId="77777777" w:rsidR="00E14B0F" w:rsidRDefault="00E14B0F">
      <w:pPr>
        <w:pBdr>
          <w:top w:val="nil"/>
          <w:left w:val="nil"/>
          <w:bottom w:val="nil"/>
          <w:right w:val="nil"/>
          <w:between w:val="nil"/>
        </w:pBdr>
        <w:rPr>
          <w:rFonts w:eastAsia="Century Gothic" w:cs="Century Gothic"/>
          <w:color w:val="000000"/>
        </w:rPr>
      </w:pPr>
    </w:p>
    <w:p w14:paraId="4AB55CF2" w14:textId="77777777" w:rsidR="00E14B0F" w:rsidRDefault="00E14B0F">
      <w:pPr>
        <w:pBdr>
          <w:top w:val="nil"/>
          <w:left w:val="nil"/>
          <w:bottom w:val="nil"/>
          <w:right w:val="nil"/>
          <w:between w:val="nil"/>
        </w:pBdr>
        <w:rPr>
          <w:rFonts w:eastAsia="Century Gothic" w:cs="Century Gothic"/>
          <w:color w:val="000000"/>
        </w:rPr>
      </w:pPr>
      <w:r>
        <w:rPr>
          <w:rFonts w:eastAsia="Century Gothic" w:cs="Century Gothic"/>
          <w:color w:val="000000"/>
        </w:rPr>
        <w:t>ARTÍCULO 3º.- Los Representantes de los claustros serán:</w:t>
      </w:r>
    </w:p>
    <w:p w14:paraId="2ABB83C3" w14:textId="77777777" w:rsidR="00E14B0F" w:rsidRDefault="00E14B0F">
      <w:pPr>
        <w:pBdr>
          <w:top w:val="nil"/>
          <w:left w:val="nil"/>
          <w:bottom w:val="nil"/>
          <w:right w:val="nil"/>
          <w:between w:val="nil"/>
        </w:pBdr>
        <w:rPr>
          <w:rFonts w:eastAsia="Century Gothic" w:cs="Century Gothic"/>
        </w:rPr>
      </w:pPr>
      <w:r>
        <w:rPr>
          <w:rFonts w:eastAsia="Century Gothic" w:cs="Century Gothic"/>
          <w:color w:val="000000"/>
        </w:rPr>
        <w:t>Por el claustro Docente:</w:t>
      </w:r>
      <w:r>
        <w:rPr>
          <w:rFonts w:eastAsia="Century Gothic" w:cs="Century Gothic"/>
        </w:rPr>
        <w:t xml:space="preserve"> </w:t>
      </w:r>
      <w:proofErr w:type="spellStart"/>
      <w:r>
        <w:rPr>
          <w:rFonts w:eastAsia="Century Gothic" w:cs="Century Gothic"/>
        </w:rPr>
        <w:t>Técn</w:t>
      </w:r>
      <w:proofErr w:type="spellEnd"/>
      <w:r>
        <w:rPr>
          <w:rFonts w:eastAsia="Century Gothic" w:cs="Century Gothic"/>
        </w:rPr>
        <w:t>. Raúl Alberto FRENCIA – DNI 21.704.671</w:t>
      </w:r>
    </w:p>
    <w:p w14:paraId="76BA8D21" w14:textId="77777777" w:rsidR="00E14B0F" w:rsidRDefault="00E14B0F">
      <w:pPr>
        <w:pBdr>
          <w:top w:val="nil"/>
          <w:left w:val="nil"/>
          <w:bottom w:val="nil"/>
          <w:right w:val="nil"/>
          <w:between w:val="nil"/>
        </w:pBdr>
        <w:rPr>
          <w:rFonts w:eastAsia="Century Gothic" w:cs="Century Gothic"/>
          <w:color w:val="000000"/>
        </w:rPr>
      </w:pPr>
      <w:r>
        <w:rPr>
          <w:rFonts w:eastAsia="Century Gothic" w:cs="Century Gothic"/>
          <w:color w:val="000000"/>
        </w:rPr>
        <w:t xml:space="preserve">Por el claustro Graduados/as: Ing. </w:t>
      </w:r>
      <w:r>
        <w:rPr>
          <w:rFonts w:eastAsia="Century Gothic" w:cs="Century Gothic"/>
        </w:rPr>
        <w:t xml:space="preserve">Cintia </w:t>
      </w:r>
      <w:proofErr w:type="spellStart"/>
      <w:r>
        <w:rPr>
          <w:rFonts w:eastAsia="Century Gothic" w:cs="Century Gothic"/>
        </w:rPr>
        <w:t>Antonela</w:t>
      </w:r>
      <w:proofErr w:type="spellEnd"/>
      <w:r>
        <w:rPr>
          <w:rFonts w:eastAsia="Century Gothic" w:cs="Century Gothic"/>
          <w:color w:val="000000"/>
        </w:rPr>
        <w:t xml:space="preserve"> AYALA - DNI </w:t>
      </w:r>
      <w:r>
        <w:rPr>
          <w:rFonts w:eastAsia="Century Gothic" w:cs="Century Gothic"/>
        </w:rPr>
        <w:t>34.222.043</w:t>
      </w:r>
    </w:p>
    <w:p w14:paraId="6DC51B27" w14:textId="77777777" w:rsidR="00E14B0F" w:rsidRDefault="00E14B0F">
      <w:pPr>
        <w:pBdr>
          <w:top w:val="nil"/>
          <w:left w:val="nil"/>
          <w:bottom w:val="nil"/>
          <w:right w:val="nil"/>
          <w:between w:val="nil"/>
        </w:pBdr>
        <w:rPr>
          <w:rFonts w:eastAsia="Century Gothic" w:cs="Century Gothic"/>
          <w:color w:val="000000"/>
        </w:rPr>
      </w:pPr>
      <w:r>
        <w:rPr>
          <w:rFonts w:eastAsia="Century Gothic" w:cs="Century Gothic"/>
          <w:color w:val="000000"/>
        </w:rPr>
        <w:t xml:space="preserve">Por el claustro Estudiantes: </w:t>
      </w:r>
      <w:r>
        <w:rPr>
          <w:rFonts w:eastAsia="Century Gothic" w:cs="Century Gothic"/>
        </w:rPr>
        <w:t>Fabricio KAIL</w:t>
      </w:r>
      <w:r>
        <w:rPr>
          <w:rFonts w:eastAsia="Century Gothic" w:cs="Century Gothic"/>
          <w:color w:val="000000"/>
        </w:rPr>
        <w:t xml:space="preserve"> – </w:t>
      </w:r>
      <w:proofErr w:type="gramStart"/>
      <w:r>
        <w:rPr>
          <w:rFonts w:eastAsia="Century Gothic" w:cs="Century Gothic"/>
          <w:color w:val="000000"/>
        </w:rPr>
        <w:t xml:space="preserve">DNI  </w:t>
      </w:r>
      <w:r>
        <w:rPr>
          <w:rFonts w:eastAsia="Century Gothic" w:cs="Century Gothic"/>
        </w:rPr>
        <w:t>44.720.430</w:t>
      </w:r>
      <w:proofErr w:type="gramEnd"/>
    </w:p>
    <w:p w14:paraId="3DAFA439" w14:textId="77777777" w:rsidR="00E14B0F" w:rsidRDefault="00E14B0F">
      <w:pPr>
        <w:pBdr>
          <w:top w:val="nil"/>
          <w:left w:val="nil"/>
          <w:bottom w:val="nil"/>
          <w:right w:val="nil"/>
          <w:between w:val="nil"/>
        </w:pBdr>
        <w:jc w:val="both"/>
        <w:rPr>
          <w:rFonts w:eastAsia="Century Gothic" w:cs="Century Gothic"/>
          <w:color w:val="000000"/>
        </w:rPr>
      </w:pPr>
      <w:bookmarkStart w:id="17" w:name="_heading=h.p8divgmmw2" w:colFirst="0" w:colLast="0"/>
      <w:bookmarkEnd w:id="17"/>
    </w:p>
    <w:p w14:paraId="163BFEB1" w14:textId="77777777" w:rsidR="00E14B0F" w:rsidRDefault="00E14B0F" w:rsidP="00112139">
      <w:pPr>
        <w:pBdr>
          <w:top w:val="nil"/>
          <w:left w:val="nil"/>
          <w:bottom w:val="nil"/>
          <w:right w:val="nil"/>
          <w:between w:val="nil"/>
        </w:pBdr>
        <w:jc w:val="both"/>
        <w:rPr>
          <w:rFonts w:eastAsia="Century Gothic" w:cs="Century Gothic"/>
          <w:color w:val="000000"/>
        </w:rPr>
      </w:pPr>
      <w:r>
        <w:rPr>
          <w:rFonts w:eastAsia="Century Gothic" w:cs="Century Gothic"/>
          <w:color w:val="000000"/>
        </w:rPr>
        <w:t xml:space="preserve">ARTÍCULO 4º.- De </w:t>
      </w:r>
      <w:proofErr w:type="gramStart"/>
      <w:r>
        <w:rPr>
          <w:rFonts w:eastAsia="Century Gothic" w:cs="Century Gothic"/>
          <w:color w:val="000000"/>
        </w:rPr>
        <w:t>forma.-</w:t>
      </w:r>
      <w:proofErr w:type="gramEnd"/>
    </w:p>
    <w:p w14:paraId="16A699EE" w14:textId="77777777" w:rsidR="00E14B0F" w:rsidRPr="00112139" w:rsidRDefault="00E14B0F">
      <w:pPr>
        <w:jc w:val="both"/>
        <w:rPr>
          <w:rFonts w:eastAsia="Century Gothic" w:cs="Century Gothic"/>
          <w:bCs/>
        </w:rPr>
      </w:pPr>
    </w:p>
    <w:p w14:paraId="106BF9D5" w14:textId="77777777" w:rsidR="00E14B0F" w:rsidRPr="00112139" w:rsidRDefault="00E14B0F" w:rsidP="00112139">
      <w:pPr>
        <w:rPr>
          <w:rFonts w:eastAsia="Century Gothic" w:cs="Century Gothic"/>
          <w:bCs/>
        </w:rPr>
      </w:pPr>
      <w:r w:rsidRPr="00112139">
        <w:rPr>
          <w:rFonts w:eastAsia="Century Gothic" w:cs="Century Gothic"/>
          <w:bCs/>
        </w:rPr>
        <w:t>BALLESTEROS C.</w:t>
      </w:r>
    </w:p>
    <w:p w14:paraId="195C26F7" w14:textId="77777777" w:rsidR="00E14B0F" w:rsidRPr="00112139" w:rsidRDefault="00E14B0F">
      <w:pPr>
        <w:rPr>
          <w:rFonts w:eastAsia="Century Gothic" w:cs="Century Gothic"/>
          <w:bCs/>
        </w:rPr>
      </w:pPr>
      <w:r w:rsidRPr="00112139">
        <w:rPr>
          <w:rFonts w:eastAsia="Century Gothic" w:cs="Century Gothic"/>
          <w:bCs/>
        </w:rPr>
        <w:t>KOVAC F.</w:t>
      </w:r>
    </w:p>
    <w:p w14:paraId="7F4F8940" w14:textId="77777777" w:rsidR="00E14B0F" w:rsidRPr="00112139" w:rsidRDefault="00E14B0F">
      <w:pPr>
        <w:rPr>
          <w:rFonts w:eastAsia="Century Gothic" w:cs="Century Gothic"/>
          <w:bCs/>
        </w:rPr>
      </w:pPr>
      <w:r w:rsidRPr="00112139">
        <w:rPr>
          <w:rFonts w:eastAsia="Century Gothic" w:cs="Century Gothic"/>
          <w:bCs/>
        </w:rPr>
        <w:t>PAPA M.</w:t>
      </w:r>
    </w:p>
    <w:p w14:paraId="29514CF2" w14:textId="77777777" w:rsidR="00E14B0F" w:rsidRPr="00112139" w:rsidRDefault="00E14B0F">
      <w:pPr>
        <w:rPr>
          <w:rFonts w:eastAsia="Century Gothic" w:cs="Century Gothic"/>
          <w:bCs/>
        </w:rPr>
      </w:pPr>
      <w:r w:rsidRPr="00112139">
        <w:rPr>
          <w:rFonts w:eastAsia="Century Gothic" w:cs="Century Gothic"/>
          <w:bCs/>
        </w:rPr>
        <w:t>RIBEIRO M</w:t>
      </w:r>
    </w:p>
    <w:p w14:paraId="2F019A96" w14:textId="77777777" w:rsidR="00E14B0F" w:rsidRPr="00112139" w:rsidRDefault="00E14B0F">
      <w:pPr>
        <w:jc w:val="both"/>
        <w:rPr>
          <w:rFonts w:eastAsia="Century Gothic" w:cs="Century Gothic"/>
          <w:bCs/>
        </w:rPr>
      </w:pPr>
    </w:p>
    <w:p w14:paraId="6B942895" w14:textId="77777777" w:rsidR="00E14B0F" w:rsidRDefault="00E14B0F">
      <w:pPr>
        <w:pBdr>
          <w:top w:val="nil"/>
          <w:left w:val="nil"/>
          <w:bottom w:val="nil"/>
          <w:right w:val="nil"/>
          <w:between w:val="nil"/>
        </w:pBdr>
        <w:jc w:val="both"/>
        <w:rPr>
          <w:rFonts w:eastAsia="Century Gothic" w:cs="Century Gothic"/>
        </w:rPr>
      </w:pPr>
    </w:p>
    <w:p w14:paraId="447CEF28" w14:textId="77777777" w:rsidR="004B540E" w:rsidRPr="00E14B0F" w:rsidRDefault="004B540E" w:rsidP="00FD74EB">
      <w:pPr>
        <w:pStyle w:val="Textoindependiente"/>
        <w:rPr>
          <w:highlight w:val="yellow"/>
        </w:rPr>
      </w:pPr>
      <w:r w:rsidRPr="00E14B0F">
        <w:rPr>
          <w:highlight w:val="yellow"/>
        </w:rPr>
        <w:br w:type="page"/>
      </w:r>
    </w:p>
    <w:p w14:paraId="5A247536" w14:textId="77777777" w:rsidR="00E838BA" w:rsidRPr="00E14B0F" w:rsidRDefault="00E838BA" w:rsidP="00E838BA">
      <w:pPr>
        <w:pStyle w:val="Normal1"/>
        <w:ind w:hanging="2"/>
        <w:jc w:val="both"/>
        <w:rPr>
          <w:rFonts w:ascii="Century Gothic" w:eastAsia="Century Gothic" w:hAnsi="Century Gothic" w:cs="Century Gothic"/>
          <w:sz w:val="20"/>
          <w:szCs w:val="20"/>
          <w:highlight w:val="yellow"/>
        </w:rPr>
      </w:pPr>
      <w:r w:rsidRPr="00E14B0F">
        <w:rPr>
          <w:rFonts w:ascii="Century Gothic" w:eastAsia="Century Gothic" w:hAnsi="Century Gothic" w:cs="Century Gothic"/>
          <w:b/>
          <w:sz w:val="20"/>
          <w:szCs w:val="20"/>
          <w:highlight w:val="yellow"/>
        </w:rPr>
        <w:lastRenderedPageBreak/>
        <w:t>4.18.</w:t>
      </w:r>
      <w:r w:rsidRPr="00E14B0F">
        <w:rPr>
          <w:rFonts w:ascii="Century Gothic" w:eastAsia="Century Gothic" w:hAnsi="Century Gothic" w:cs="Century Gothic"/>
          <w:sz w:val="20"/>
          <w:szCs w:val="20"/>
          <w:highlight w:val="yellow"/>
        </w:rPr>
        <w:t xml:space="preserve"> Despacho N.º 018, recomienda llamar a inscripción para cubrir un cargo de Ayudante de Primera interino/a con dedicación Semiexclusiva para las asignaturas Sistemas de Representación I y Sistemas de Representación II, según los requisitos solicitados y basándose en lo establecido por Resoluciones N.º 178/2003 y N.º 118/2020 del Consejo Superior.</w:t>
      </w:r>
    </w:p>
    <w:p w14:paraId="032E88C9" w14:textId="77777777" w:rsidR="004B540E" w:rsidRPr="00E14B0F" w:rsidRDefault="004B540E" w:rsidP="00FD74EB">
      <w:pPr>
        <w:pStyle w:val="Textoindependiente"/>
        <w:rPr>
          <w:highlight w:val="yellow"/>
        </w:rPr>
      </w:pPr>
    </w:p>
    <w:p w14:paraId="6A1741A5" w14:textId="77777777" w:rsidR="00E14B0F" w:rsidRPr="00937F30" w:rsidRDefault="00E14B0F" w:rsidP="00937F30">
      <w:pPr>
        <w:ind w:left="2" w:hanging="2"/>
        <w:jc w:val="center"/>
        <w:rPr>
          <w:rFonts w:eastAsia="Century Gothic" w:cs="Century Gothic"/>
          <w:color w:val="000000"/>
        </w:rPr>
      </w:pPr>
      <w:r w:rsidRPr="00937F30">
        <w:rPr>
          <w:rFonts w:eastAsia="Century Gothic" w:cs="Century Gothic"/>
          <w:color w:val="000000"/>
        </w:rPr>
        <w:t>COMISIÓN DE LEGISLACIÓN Y REGLAMENTO</w:t>
      </w:r>
    </w:p>
    <w:p w14:paraId="193E5666" w14:textId="77777777" w:rsidR="00E14B0F" w:rsidRPr="00937F30" w:rsidRDefault="00E14B0F" w:rsidP="00937F30">
      <w:pPr>
        <w:ind w:left="2" w:hanging="2"/>
        <w:jc w:val="center"/>
        <w:rPr>
          <w:rFonts w:eastAsia="Century Gothic" w:cs="Century Gothic"/>
          <w:color w:val="000000"/>
        </w:rPr>
      </w:pPr>
    </w:p>
    <w:p w14:paraId="07853969" w14:textId="77777777" w:rsidR="00E14B0F" w:rsidRPr="00937F30" w:rsidRDefault="00E14B0F" w:rsidP="00937F30">
      <w:pPr>
        <w:ind w:left="2" w:hanging="2"/>
        <w:jc w:val="center"/>
        <w:rPr>
          <w:rFonts w:eastAsia="Century Gothic" w:cs="Century Gothic"/>
          <w:color w:val="000000"/>
        </w:rPr>
      </w:pPr>
      <w:r w:rsidRPr="00937F30">
        <w:rPr>
          <w:rFonts w:eastAsia="Century Gothic" w:cs="Century Gothic"/>
          <w:color w:val="000000"/>
        </w:rPr>
        <w:t>DESPACHO N.º 01</w:t>
      </w:r>
      <w:r>
        <w:rPr>
          <w:rFonts w:eastAsia="Century Gothic" w:cs="Century Gothic"/>
          <w:color w:val="000000"/>
        </w:rPr>
        <w:t>8</w:t>
      </w:r>
    </w:p>
    <w:p w14:paraId="1CF82705" w14:textId="77777777" w:rsidR="00E14B0F" w:rsidRPr="00937F30" w:rsidRDefault="00E14B0F" w:rsidP="00937F30">
      <w:pPr>
        <w:ind w:left="2" w:hanging="2"/>
        <w:jc w:val="right"/>
        <w:rPr>
          <w:rFonts w:eastAsia="Century Gothic" w:cs="Century Gothic"/>
          <w:color w:val="000000"/>
        </w:rPr>
      </w:pPr>
      <w:r w:rsidRPr="00937F30">
        <w:rPr>
          <w:rFonts w:eastAsia="Century Gothic" w:cs="Century Gothic"/>
          <w:color w:val="000000"/>
        </w:rPr>
        <w:t xml:space="preserve">GENERAL PICO, 19 de febrero de </w:t>
      </w:r>
      <w:sdt>
        <w:sdtPr>
          <w:rPr>
            <w:rFonts w:eastAsia="Century Gothic" w:cs="Century Gothic"/>
            <w:color w:val="000000"/>
          </w:rPr>
          <w:tag w:val="goog_rdk_0"/>
          <w:id w:val="1364797300"/>
        </w:sdtPr>
        <w:sdtContent/>
      </w:sdt>
      <w:r w:rsidRPr="00937F30">
        <w:rPr>
          <w:rFonts w:eastAsia="Century Gothic" w:cs="Century Gothic"/>
          <w:color w:val="000000"/>
        </w:rPr>
        <w:t>2025</w:t>
      </w:r>
    </w:p>
    <w:p w14:paraId="76FDB54B" w14:textId="77777777" w:rsidR="00E14B0F" w:rsidRPr="00937F30" w:rsidRDefault="00E14B0F">
      <w:pPr>
        <w:ind w:left="2" w:hanging="2"/>
        <w:jc w:val="right"/>
        <w:rPr>
          <w:rFonts w:eastAsia="Century Gothic" w:cs="Century Gothic"/>
        </w:rPr>
      </w:pPr>
    </w:p>
    <w:p w14:paraId="7E20ED36" w14:textId="77777777" w:rsidR="00E14B0F" w:rsidRDefault="00E14B0F">
      <w:pPr>
        <w:ind w:left="-2" w:hanging="4"/>
        <w:rPr>
          <w:rFonts w:ascii="Times New Roman" w:eastAsia="Times New Roman" w:hAnsi="Times New Roman" w:cs="Times New Roman"/>
          <w:sz w:val="24"/>
          <w:szCs w:val="24"/>
        </w:rPr>
      </w:pPr>
      <w:r>
        <w:rPr>
          <w:rFonts w:eastAsia="Century Gothic" w:cs="Century Gothic"/>
        </w:rPr>
        <w:t>VISTO:</w:t>
      </w:r>
    </w:p>
    <w:p w14:paraId="50393145" w14:textId="77777777" w:rsidR="00E14B0F" w:rsidRDefault="00E14B0F">
      <w:pPr>
        <w:ind w:left="2" w:firstLine="562"/>
        <w:jc w:val="both"/>
        <w:rPr>
          <w:rFonts w:eastAsia="Century Gothic" w:cs="Century Gothic"/>
        </w:rPr>
      </w:pPr>
      <w:proofErr w:type="gramStart"/>
      <w:r>
        <w:rPr>
          <w:rFonts w:eastAsia="Century Gothic" w:cs="Century Gothic"/>
        </w:rPr>
        <w:t>El  Expediente</w:t>
      </w:r>
      <w:proofErr w:type="gramEnd"/>
      <w:r>
        <w:rPr>
          <w:rFonts w:eastAsia="Century Gothic" w:cs="Century Gothic"/>
        </w:rPr>
        <w:t xml:space="preserve"> FI 33/2025 relacionado con el llamado para cubrir un cargo de Ayudante de Primera interino con dedicación Semiexclusiva en las asignaturas “ Sistemas de Representación I” y “Sistemas de Representación II” , y </w:t>
      </w:r>
    </w:p>
    <w:p w14:paraId="3D23F943" w14:textId="77777777" w:rsidR="00E14B0F" w:rsidRDefault="00E14B0F">
      <w:pPr>
        <w:ind w:left="2" w:firstLine="562"/>
        <w:jc w:val="both"/>
        <w:rPr>
          <w:rFonts w:eastAsia="Century Gothic" w:cs="Century Gothic"/>
        </w:rPr>
      </w:pPr>
    </w:p>
    <w:p w14:paraId="281E46F9" w14:textId="77777777" w:rsidR="00E14B0F" w:rsidRDefault="00E14B0F">
      <w:pPr>
        <w:ind w:left="-2" w:hanging="4"/>
        <w:jc w:val="both"/>
        <w:rPr>
          <w:rFonts w:ascii="Times New Roman" w:eastAsia="Times New Roman" w:hAnsi="Times New Roman" w:cs="Times New Roman"/>
          <w:sz w:val="24"/>
          <w:szCs w:val="24"/>
        </w:rPr>
      </w:pPr>
      <w:r>
        <w:rPr>
          <w:rFonts w:eastAsia="Century Gothic" w:cs="Century Gothic"/>
        </w:rPr>
        <w:t>CONSIDERANDO:</w:t>
      </w:r>
    </w:p>
    <w:p w14:paraId="2C958ACF" w14:textId="77777777" w:rsidR="00E14B0F" w:rsidRDefault="00E14B0F">
      <w:pPr>
        <w:ind w:left="2" w:firstLine="562"/>
        <w:jc w:val="both"/>
        <w:rPr>
          <w:rFonts w:eastAsia="Century Gothic" w:cs="Century Gothic"/>
        </w:rPr>
      </w:pPr>
      <w:r>
        <w:rPr>
          <w:rFonts w:eastAsia="Century Gothic" w:cs="Century Gothic"/>
        </w:rPr>
        <w:t>Que el Ing. Nataniel Farias presenta la renuncia a partir del 1 de febrero del corriente año al cargo de Ayudante de Primera con dedicación Semiexclusiva, para las asignaturas Sistemas de Representación I y Sistemas de Representación II.</w:t>
      </w:r>
    </w:p>
    <w:p w14:paraId="7FFB048E" w14:textId="77777777" w:rsidR="00E14B0F" w:rsidRDefault="00E14B0F">
      <w:pPr>
        <w:ind w:left="2" w:firstLine="562"/>
        <w:jc w:val="both"/>
        <w:rPr>
          <w:rFonts w:eastAsia="Century Gothic" w:cs="Century Gothic"/>
        </w:rPr>
      </w:pPr>
      <w:r>
        <w:rPr>
          <w:rFonts w:eastAsia="Century Gothic" w:cs="Century Gothic"/>
        </w:rPr>
        <w:t>Que, en consecuencia, el Ing. Pablo Martín AZCONA, docente responsable de la asignatura Sistemas de Representación II, solicita un Ayudante de Primera con dedicación Semiexclusiva para las asignaturas Sistemas de Representación I y Sistemas de Representación II, para reemplazar al docente auxiliar antes mencionado.</w:t>
      </w:r>
    </w:p>
    <w:p w14:paraId="5BEAC83A" w14:textId="77777777" w:rsidR="00E14B0F" w:rsidRDefault="00E14B0F">
      <w:pPr>
        <w:ind w:left="2" w:firstLine="562"/>
        <w:jc w:val="both"/>
        <w:rPr>
          <w:rFonts w:eastAsia="Century Gothic" w:cs="Century Gothic"/>
          <w:sz w:val="24"/>
          <w:szCs w:val="24"/>
        </w:rPr>
      </w:pPr>
      <w:r>
        <w:rPr>
          <w:rFonts w:eastAsia="Century Gothic" w:cs="Century Gothic"/>
        </w:rPr>
        <w:t>Que es necesario incrementar e</w:t>
      </w:r>
      <w:r>
        <w:rPr>
          <w:rFonts w:eastAsia="Century Gothic" w:cs="Century Gothic"/>
          <w:color w:val="000000"/>
        </w:rPr>
        <w:t xml:space="preserve">l equipo docente y la formación de RRHH para las asignaturas mencionadas y para </w:t>
      </w:r>
      <w:r>
        <w:rPr>
          <w:rFonts w:eastAsia="Century Gothic" w:cs="Century Gothic"/>
        </w:rPr>
        <w:t>la atención en</w:t>
      </w:r>
      <w:r>
        <w:rPr>
          <w:rFonts w:eastAsia="Century Gothic" w:cs="Century Gothic"/>
          <w:color w:val="000000"/>
        </w:rPr>
        <w:t xml:space="preserve"> el Laboratorio Académico de CAD-CAE-CAM.</w:t>
      </w:r>
    </w:p>
    <w:p w14:paraId="591030A9" w14:textId="77777777" w:rsidR="00E14B0F" w:rsidRDefault="00E14B0F">
      <w:pPr>
        <w:ind w:left="2" w:firstLine="562"/>
        <w:jc w:val="both"/>
        <w:rPr>
          <w:rFonts w:eastAsia="Century Gothic" w:cs="Century Gothic"/>
        </w:rPr>
      </w:pPr>
      <w:r>
        <w:rPr>
          <w:rFonts w:eastAsia="Century Gothic" w:cs="Century Gothic"/>
        </w:rPr>
        <w:t>Que la asignatura Sistemas de Representación I se dicta durante el segundo semestre y Sistemas de Representación II se dicta durante el primer semestre.</w:t>
      </w:r>
    </w:p>
    <w:p w14:paraId="5D27AA32" w14:textId="77777777" w:rsidR="00E14B0F" w:rsidRDefault="00E14B0F">
      <w:pPr>
        <w:ind w:left="2" w:firstLine="562"/>
        <w:jc w:val="both"/>
        <w:rPr>
          <w:rFonts w:eastAsia="Century Gothic" w:cs="Century Gothic"/>
        </w:rPr>
      </w:pPr>
      <w:r>
        <w:rPr>
          <w:rFonts w:eastAsia="Century Gothic" w:cs="Century Gothic"/>
        </w:rPr>
        <w:t>Que, en cada asignatura mencionada, la cantidad de estudiantes que la cursan es elevada.</w:t>
      </w:r>
    </w:p>
    <w:p w14:paraId="55B92218" w14:textId="77777777" w:rsidR="00E14B0F" w:rsidRDefault="00E14B0F">
      <w:pPr>
        <w:ind w:left="2" w:firstLine="562"/>
        <w:jc w:val="both"/>
        <w:rPr>
          <w:rFonts w:ascii="Times New Roman" w:eastAsia="Times New Roman" w:hAnsi="Times New Roman" w:cs="Times New Roman"/>
          <w:sz w:val="24"/>
          <w:szCs w:val="24"/>
        </w:rPr>
      </w:pPr>
      <w:r>
        <w:rPr>
          <w:rFonts w:eastAsia="Century Gothic" w:cs="Century Gothic"/>
        </w:rPr>
        <w:t>Que es necesaria la colaboración de un auxiliar docente para asistir en la atención del estudiantado.</w:t>
      </w:r>
    </w:p>
    <w:p w14:paraId="3A5DDC12" w14:textId="77777777" w:rsidR="00E14B0F" w:rsidRDefault="00E14B0F">
      <w:pPr>
        <w:ind w:left="2" w:firstLine="562"/>
        <w:jc w:val="both"/>
        <w:rPr>
          <w:rFonts w:ascii="Times New Roman" w:eastAsia="Times New Roman" w:hAnsi="Times New Roman" w:cs="Times New Roman"/>
          <w:sz w:val="24"/>
          <w:szCs w:val="24"/>
        </w:rPr>
      </w:pPr>
      <w:r>
        <w:rPr>
          <w:rFonts w:eastAsia="Century Gothic" w:cs="Century Gothic"/>
        </w:rPr>
        <w:t>Que, por lo tanto, se deben arbitrar los medios para llamar a Selección de Aspirantes para cubrir un cargo de Ayudante de Primera interino con dedicación Semiexclusiva en las asignaturas Sistemas de Representación I y Sistemas de Representación II, según los requisitos especificados en el articulado.</w:t>
      </w:r>
    </w:p>
    <w:p w14:paraId="3DD060DA" w14:textId="77777777" w:rsidR="00E14B0F" w:rsidRDefault="00E14B0F">
      <w:pPr>
        <w:ind w:left="2" w:firstLine="562"/>
        <w:jc w:val="both"/>
        <w:rPr>
          <w:rFonts w:eastAsia="Century Gothic" w:cs="Century Gothic"/>
        </w:rPr>
      </w:pPr>
      <w:r>
        <w:rPr>
          <w:rFonts w:eastAsia="Century Gothic" w:cs="Century Gothic"/>
        </w:rPr>
        <w:t xml:space="preserve">Que la </w:t>
      </w:r>
      <w:proofErr w:type="gramStart"/>
      <w:r>
        <w:rPr>
          <w:rFonts w:eastAsia="Century Gothic" w:cs="Century Gothic"/>
        </w:rPr>
        <w:t>Directora</w:t>
      </w:r>
      <w:proofErr w:type="gramEnd"/>
      <w:r>
        <w:rPr>
          <w:rFonts w:eastAsia="Century Gothic" w:cs="Century Gothic"/>
        </w:rPr>
        <w:t xml:space="preserve"> del Departamento de Tecnologías Básicas y Aplicadas de Electromecánica, Mg. Adriana Lorena MICHELIS, avala dicho llamado.</w:t>
      </w:r>
    </w:p>
    <w:p w14:paraId="7E205B84" w14:textId="77777777" w:rsidR="00E14B0F" w:rsidRDefault="00E14B0F">
      <w:pPr>
        <w:ind w:left="2" w:firstLine="562"/>
        <w:jc w:val="both"/>
        <w:rPr>
          <w:rFonts w:ascii="Times New Roman" w:eastAsia="Times New Roman" w:hAnsi="Times New Roman" w:cs="Times New Roman"/>
          <w:sz w:val="24"/>
          <w:szCs w:val="24"/>
        </w:rPr>
      </w:pPr>
      <w:r>
        <w:rPr>
          <w:rFonts w:eastAsia="Century Gothic" w:cs="Century Gothic"/>
        </w:rPr>
        <w:t>Que el llamado deberá ser decidido por el Consejo Directivo, según se especifica en las Resoluciones N.º</w:t>
      </w:r>
      <w:hyperlink r:id="rId42">
        <w:r>
          <w:rPr>
            <w:rFonts w:eastAsia="Century Gothic" w:cs="Century Gothic"/>
          </w:rPr>
          <w:t xml:space="preserve"> 178/2003</w:t>
        </w:r>
      </w:hyperlink>
      <w:r>
        <w:rPr>
          <w:rFonts w:eastAsia="Century Gothic" w:cs="Century Gothic"/>
        </w:rPr>
        <w:t xml:space="preserve"> y N.º </w:t>
      </w:r>
      <w:hyperlink r:id="rId43">
        <w:r>
          <w:rPr>
            <w:rFonts w:eastAsia="Century Gothic" w:cs="Century Gothic"/>
          </w:rPr>
          <w:t>118/2020</w:t>
        </w:r>
      </w:hyperlink>
      <w:r>
        <w:rPr>
          <w:rFonts w:eastAsia="Century Gothic" w:cs="Century Gothic"/>
        </w:rPr>
        <w:t xml:space="preserve"> del Consejo Superior.</w:t>
      </w:r>
    </w:p>
    <w:p w14:paraId="3A63CC5E" w14:textId="77777777" w:rsidR="00E14B0F" w:rsidRDefault="00E14B0F">
      <w:pPr>
        <w:ind w:left="2" w:firstLine="562"/>
        <w:jc w:val="both"/>
        <w:rPr>
          <w:rFonts w:ascii="Times New Roman" w:eastAsia="Times New Roman" w:hAnsi="Times New Roman" w:cs="Times New Roman"/>
          <w:sz w:val="24"/>
          <w:szCs w:val="24"/>
        </w:rPr>
      </w:pPr>
      <w:r>
        <w:rPr>
          <w:rFonts w:eastAsia="Century Gothic" w:cs="Century Gothic"/>
        </w:rPr>
        <w:t xml:space="preserve">Que de acuerdo a lo estipulado en la Resolución N.º </w:t>
      </w:r>
      <w:hyperlink r:id="rId44">
        <w:r>
          <w:rPr>
            <w:rFonts w:eastAsia="Century Gothic" w:cs="Century Gothic"/>
          </w:rPr>
          <w:t>064/2021</w:t>
        </w:r>
      </w:hyperlink>
      <w:r>
        <w:rPr>
          <w:rFonts w:eastAsia="Century Gothic" w:cs="Century Gothic"/>
        </w:rPr>
        <w:t xml:space="preserve"> del Consejo Superior, la Secretaría Administrativa de la Facultad de Ingeniería informa que se cuentan con los  módulos necesarios para la realización del presente llamado.</w:t>
      </w:r>
    </w:p>
    <w:p w14:paraId="21A3FDE7" w14:textId="77777777" w:rsidR="00E14B0F" w:rsidRPr="00937F30" w:rsidRDefault="00E14B0F" w:rsidP="00937F30">
      <w:pPr>
        <w:ind w:left="-2" w:firstLine="569"/>
        <w:jc w:val="both"/>
        <w:rPr>
          <w:rFonts w:eastAsia="Century Gothic" w:cs="Century Gothic"/>
        </w:rPr>
      </w:pPr>
      <w:r w:rsidRPr="00937F30">
        <w:rPr>
          <w:rFonts w:eastAsia="Century Gothic" w:cs="Century Gothic"/>
        </w:rPr>
        <w:t xml:space="preserve">POR ELLO </w:t>
      </w:r>
    </w:p>
    <w:p w14:paraId="2B5052E6" w14:textId="77777777" w:rsidR="00E14B0F" w:rsidRPr="00937F30" w:rsidRDefault="00E14B0F" w:rsidP="00937F30">
      <w:pPr>
        <w:ind w:left="-2" w:firstLine="569"/>
        <w:jc w:val="both"/>
        <w:rPr>
          <w:rFonts w:eastAsia="Century Gothic" w:cs="Century Gothic"/>
        </w:rPr>
      </w:pPr>
      <w:r w:rsidRPr="00937F30">
        <w:rPr>
          <w:rFonts w:eastAsia="Century Gothic" w:cs="Century Gothic"/>
        </w:rPr>
        <w:t>LA COMISIÓN DE LEGISLACIÓN Y REGLAMENTO</w:t>
      </w:r>
    </w:p>
    <w:p w14:paraId="4388FC13" w14:textId="77777777" w:rsidR="00E14B0F" w:rsidRPr="00937F30" w:rsidRDefault="00E14B0F" w:rsidP="00937F30">
      <w:pPr>
        <w:ind w:left="-2" w:firstLine="569"/>
        <w:jc w:val="both"/>
        <w:rPr>
          <w:rFonts w:eastAsia="Century Gothic" w:cs="Century Gothic"/>
        </w:rPr>
      </w:pPr>
      <w:r w:rsidRPr="00937F30">
        <w:rPr>
          <w:rFonts w:eastAsia="Century Gothic" w:cs="Century Gothic"/>
        </w:rPr>
        <w:t>DEL CONSEJO DIRECTIVO DE LA FACULTAD DE INGENIERÍA</w:t>
      </w:r>
    </w:p>
    <w:p w14:paraId="793B396B" w14:textId="77777777" w:rsidR="00E14B0F" w:rsidRPr="00937F30" w:rsidRDefault="00E14B0F" w:rsidP="00937F30">
      <w:pPr>
        <w:ind w:left="-2" w:hanging="4"/>
        <w:jc w:val="both"/>
        <w:rPr>
          <w:rFonts w:eastAsia="Century Gothic" w:cs="Century Gothic"/>
        </w:rPr>
      </w:pPr>
      <w:r w:rsidRPr="00937F30">
        <w:rPr>
          <w:rFonts w:eastAsia="Century Gothic" w:cs="Century Gothic"/>
        </w:rPr>
        <w:tab/>
      </w:r>
    </w:p>
    <w:p w14:paraId="7016B9E0" w14:textId="77777777" w:rsidR="00E14B0F" w:rsidRDefault="00E14B0F" w:rsidP="00937F30">
      <w:pPr>
        <w:ind w:left="-2" w:hanging="4"/>
        <w:jc w:val="center"/>
        <w:rPr>
          <w:rFonts w:eastAsia="Century Gothic" w:cs="Century Gothic"/>
        </w:rPr>
      </w:pPr>
      <w:r w:rsidRPr="00937F30">
        <w:rPr>
          <w:rFonts w:eastAsia="Century Gothic" w:cs="Century Gothic"/>
        </w:rPr>
        <w:t>RECOMIENDA</w:t>
      </w:r>
    </w:p>
    <w:p w14:paraId="32E5B7E4" w14:textId="77777777" w:rsidR="00E14B0F" w:rsidRDefault="00E14B0F" w:rsidP="00937F30">
      <w:pPr>
        <w:ind w:left="-2" w:hanging="4"/>
        <w:jc w:val="both"/>
        <w:rPr>
          <w:rFonts w:eastAsia="Century Gothic" w:cs="Century Gothic"/>
        </w:rPr>
      </w:pPr>
    </w:p>
    <w:p w14:paraId="31CC86DD" w14:textId="77777777" w:rsidR="00E14B0F" w:rsidRDefault="00E14B0F" w:rsidP="00937F30">
      <w:pPr>
        <w:ind w:left="-2" w:hanging="4"/>
        <w:jc w:val="both"/>
        <w:rPr>
          <w:rFonts w:ascii="Times New Roman" w:eastAsia="Times New Roman" w:hAnsi="Times New Roman" w:cs="Times New Roman"/>
          <w:sz w:val="24"/>
          <w:szCs w:val="24"/>
        </w:rPr>
      </w:pPr>
      <w:r>
        <w:rPr>
          <w:rFonts w:eastAsia="Century Gothic" w:cs="Century Gothic"/>
        </w:rPr>
        <w:t>ARTÍCULO 1º.- Llamar a inscripción para cubrir un cargo de Ayudante de Primera interino/a con dedicación Semiexclusiva para las asignaturas Sistemas de Representación I y Sistemas de Representación II, según los requisitos solicitados a continuación, basándose en lo establecido por Resoluciones N.º 178/2003 y N.º 118/2020 del Consejo Superior, en los siguientes términos:</w:t>
      </w:r>
    </w:p>
    <w:p w14:paraId="0E5E8862" w14:textId="77777777" w:rsidR="00E14B0F" w:rsidRDefault="00E14B0F">
      <w:pPr>
        <w:rPr>
          <w:rFonts w:ascii="Times New Roman" w:eastAsia="Times New Roman" w:hAnsi="Times New Roman" w:cs="Times New Roman"/>
          <w:sz w:val="24"/>
          <w:szCs w:val="24"/>
        </w:rPr>
      </w:pPr>
    </w:p>
    <w:p w14:paraId="5BA2BEA3" w14:textId="77777777" w:rsidR="00E14B0F" w:rsidRDefault="00E14B0F">
      <w:pPr>
        <w:ind w:left="-2" w:hanging="4"/>
        <w:rPr>
          <w:rFonts w:ascii="Times New Roman" w:eastAsia="Times New Roman" w:hAnsi="Times New Roman" w:cs="Times New Roman"/>
          <w:sz w:val="24"/>
          <w:szCs w:val="24"/>
        </w:rPr>
      </w:pPr>
      <w:r>
        <w:rPr>
          <w:rFonts w:eastAsia="Century Gothic" w:cs="Century Gothic"/>
        </w:rPr>
        <w:t>REQUISITOS: </w:t>
      </w:r>
    </w:p>
    <w:p w14:paraId="0D786569" w14:textId="77777777" w:rsidR="00E14B0F" w:rsidRDefault="00E14B0F">
      <w:pPr>
        <w:numPr>
          <w:ilvl w:val="0"/>
          <w:numId w:val="16"/>
        </w:numPr>
        <w:pBdr>
          <w:top w:val="nil"/>
          <w:left w:val="nil"/>
          <w:bottom w:val="nil"/>
          <w:right w:val="nil"/>
          <w:between w:val="nil"/>
        </w:pBdr>
        <w:rPr>
          <w:rFonts w:eastAsia="Century Gothic" w:cs="Century Gothic"/>
          <w:color w:val="000000"/>
          <w:sz w:val="24"/>
          <w:szCs w:val="24"/>
        </w:rPr>
      </w:pPr>
      <w:r>
        <w:rPr>
          <w:rFonts w:eastAsia="Century Gothic" w:cs="Century Gothic"/>
        </w:rPr>
        <w:t>Graduado Universitario.</w:t>
      </w:r>
    </w:p>
    <w:p w14:paraId="5ED719BA" w14:textId="77777777" w:rsidR="00E14B0F" w:rsidRDefault="00E14B0F">
      <w:pPr>
        <w:numPr>
          <w:ilvl w:val="0"/>
          <w:numId w:val="16"/>
        </w:numPr>
        <w:rPr>
          <w:rFonts w:eastAsia="Century Gothic" w:cs="Century Gothic"/>
        </w:rPr>
      </w:pPr>
      <w:r>
        <w:rPr>
          <w:rFonts w:eastAsia="Century Gothic" w:cs="Century Gothic"/>
        </w:rPr>
        <w:lastRenderedPageBreak/>
        <w:t>Ingeniero Electromecánico, Ingeniero Electromecánico con orientación en Automatización Industrial, Ingeniero Industrial, Ing. Civil o título afín.</w:t>
      </w:r>
    </w:p>
    <w:p w14:paraId="7D02D154" w14:textId="77777777" w:rsidR="00E14B0F" w:rsidRDefault="00E14B0F">
      <w:pPr>
        <w:numPr>
          <w:ilvl w:val="0"/>
          <w:numId w:val="16"/>
        </w:numPr>
        <w:pBdr>
          <w:top w:val="nil"/>
          <w:left w:val="nil"/>
          <w:bottom w:val="nil"/>
          <w:right w:val="nil"/>
          <w:between w:val="nil"/>
        </w:pBdr>
        <w:rPr>
          <w:rFonts w:eastAsia="Century Gothic" w:cs="Century Gothic"/>
          <w:color w:val="000000"/>
          <w:sz w:val="24"/>
          <w:szCs w:val="24"/>
        </w:rPr>
      </w:pPr>
      <w:r>
        <w:rPr>
          <w:rFonts w:eastAsia="Century Gothic" w:cs="Century Gothic"/>
          <w:color w:val="000000"/>
        </w:rPr>
        <w:t>Disponibilidad horaria por la mañana. </w:t>
      </w:r>
    </w:p>
    <w:p w14:paraId="70257EC5" w14:textId="77777777" w:rsidR="00E14B0F" w:rsidRDefault="00E14B0F">
      <w:pPr>
        <w:numPr>
          <w:ilvl w:val="0"/>
          <w:numId w:val="16"/>
        </w:numPr>
        <w:pBdr>
          <w:top w:val="nil"/>
          <w:left w:val="nil"/>
          <w:bottom w:val="nil"/>
          <w:right w:val="nil"/>
          <w:between w:val="nil"/>
        </w:pBdr>
        <w:rPr>
          <w:rFonts w:eastAsia="Century Gothic" w:cs="Century Gothic"/>
          <w:color w:val="000000"/>
        </w:rPr>
      </w:pPr>
      <w:r>
        <w:rPr>
          <w:rFonts w:eastAsia="Century Gothic" w:cs="Century Gothic"/>
          <w:color w:val="000000"/>
        </w:rPr>
        <w:t>Conocimientos acreditables en dibujo tecnológico y uso de softwares CAD en 2 y 3 dimensiones.</w:t>
      </w:r>
    </w:p>
    <w:p w14:paraId="697D4420" w14:textId="77777777" w:rsidR="00E14B0F" w:rsidRDefault="00E14B0F">
      <w:pPr>
        <w:numPr>
          <w:ilvl w:val="0"/>
          <w:numId w:val="16"/>
        </w:numPr>
        <w:pBdr>
          <w:top w:val="nil"/>
          <w:left w:val="nil"/>
          <w:bottom w:val="nil"/>
          <w:right w:val="nil"/>
          <w:between w:val="nil"/>
        </w:pBdr>
        <w:rPr>
          <w:rFonts w:eastAsia="Century Gothic" w:cs="Century Gothic"/>
          <w:color w:val="000000"/>
        </w:rPr>
      </w:pPr>
      <w:r>
        <w:rPr>
          <w:rFonts w:eastAsia="Century Gothic" w:cs="Century Gothic"/>
          <w:color w:val="000000"/>
        </w:rPr>
        <w:t>No poseer en la actualidad un cargo de profesor regular o interino en la Facultad de Ingeniería con una antigüedad superior a un (1) año.</w:t>
      </w:r>
    </w:p>
    <w:p w14:paraId="05AB6382" w14:textId="77777777" w:rsidR="00E14B0F" w:rsidRDefault="00E14B0F">
      <w:pPr>
        <w:shd w:val="clear" w:color="auto" w:fill="FFFFFF"/>
        <w:jc w:val="both"/>
        <w:rPr>
          <w:rFonts w:eastAsia="Century Gothic" w:cs="Century Gothic"/>
        </w:rPr>
      </w:pPr>
    </w:p>
    <w:p w14:paraId="1B152A93" w14:textId="77777777" w:rsidR="00E14B0F" w:rsidRDefault="00E14B0F">
      <w:pPr>
        <w:tabs>
          <w:tab w:val="left" w:pos="4111"/>
          <w:tab w:val="left" w:pos="4678"/>
        </w:tabs>
        <w:jc w:val="both"/>
        <w:rPr>
          <w:rFonts w:eastAsia="Century Gothic" w:cs="Century Gothic"/>
        </w:rPr>
      </w:pPr>
      <w:r>
        <w:rPr>
          <w:rFonts w:eastAsia="Century Gothic" w:cs="Century Gothic"/>
        </w:rPr>
        <w:t>Día y Hora de Apertura de Inscripción:</w:t>
      </w:r>
      <w:r>
        <w:rPr>
          <w:rFonts w:eastAsia="Century Gothic" w:cs="Century Gothic"/>
        </w:rPr>
        <w:tab/>
      </w:r>
      <w:r>
        <w:rPr>
          <w:rFonts w:eastAsia="Century Gothic" w:cs="Century Gothic"/>
        </w:rPr>
        <w:tab/>
      </w:r>
      <w:r>
        <w:rPr>
          <w:rFonts w:eastAsia="Century Gothic" w:cs="Century Gothic"/>
        </w:rPr>
        <w:tab/>
      </w:r>
    </w:p>
    <w:p w14:paraId="160F13A9" w14:textId="77777777" w:rsidR="00E14B0F" w:rsidRDefault="00E14B0F">
      <w:pPr>
        <w:tabs>
          <w:tab w:val="left" w:pos="4111"/>
          <w:tab w:val="left" w:pos="4678"/>
        </w:tabs>
        <w:jc w:val="both"/>
        <w:rPr>
          <w:rFonts w:eastAsia="Century Gothic" w:cs="Century Gothic"/>
        </w:rPr>
      </w:pPr>
      <w:r>
        <w:rPr>
          <w:rFonts w:eastAsia="Century Gothic" w:cs="Century Gothic"/>
        </w:rPr>
        <w:t>Día y Hora de Cierre de Inscripción:</w:t>
      </w:r>
      <w:r>
        <w:rPr>
          <w:rFonts w:eastAsia="Century Gothic" w:cs="Century Gothic"/>
        </w:rPr>
        <w:tab/>
      </w:r>
      <w:r>
        <w:rPr>
          <w:rFonts w:eastAsia="Century Gothic" w:cs="Century Gothic"/>
        </w:rPr>
        <w:tab/>
      </w:r>
      <w:r>
        <w:rPr>
          <w:rFonts w:eastAsia="Century Gothic" w:cs="Century Gothic"/>
        </w:rPr>
        <w:tab/>
      </w:r>
    </w:p>
    <w:p w14:paraId="5B71EE18" w14:textId="77777777" w:rsidR="00E14B0F" w:rsidRDefault="00E14B0F">
      <w:pPr>
        <w:tabs>
          <w:tab w:val="left" w:pos="4111"/>
          <w:tab w:val="left" w:pos="4678"/>
        </w:tabs>
        <w:jc w:val="both"/>
        <w:rPr>
          <w:rFonts w:eastAsia="Century Gothic" w:cs="Century Gothic"/>
        </w:rPr>
      </w:pPr>
    </w:p>
    <w:p w14:paraId="3CC7F54C" w14:textId="77777777" w:rsidR="00E14B0F" w:rsidRDefault="00E14B0F">
      <w:pPr>
        <w:ind w:left="-2" w:hanging="4"/>
        <w:jc w:val="both"/>
        <w:rPr>
          <w:rFonts w:ascii="Times New Roman" w:eastAsia="Times New Roman" w:hAnsi="Times New Roman" w:cs="Times New Roman"/>
          <w:sz w:val="24"/>
          <w:szCs w:val="24"/>
        </w:rPr>
      </w:pPr>
      <w:r>
        <w:rPr>
          <w:rFonts w:eastAsia="Century Gothic" w:cs="Century Gothic"/>
        </w:rPr>
        <w:t>ARTÍCULO 2º.- El Comité de Selección estará integrado por:</w:t>
      </w:r>
    </w:p>
    <w:p w14:paraId="5E1A31A2" w14:textId="77777777" w:rsidR="00E14B0F" w:rsidRDefault="00E14B0F">
      <w:pPr>
        <w:rPr>
          <w:rFonts w:ascii="Times New Roman" w:eastAsia="Times New Roman" w:hAnsi="Times New Roman" w:cs="Times New Roman"/>
          <w:sz w:val="24"/>
          <w:szCs w:val="24"/>
        </w:rPr>
      </w:pPr>
    </w:p>
    <w:p w14:paraId="2DEF0991" w14:textId="77777777" w:rsidR="00E14B0F" w:rsidRDefault="00E14B0F">
      <w:pPr>
        <w:ind w:left="-2" w:hanging="4"/>
        <w:jc w:val="both"/>
        <w:rPr>
          <w:rFonts w:eastAsia="Century Gothic" w:cs="Century Gothic"/>
        </w:rPr>
      </w:pPr>
      <w:r>
        <w:rPr>
          <w:rFonts w:eastAsia="Century Gothic" w:cs="Century Gothic"/>
        </w:rPr>
        <w:t>1º Miembro Titular: Ing. Pablo Martín AZCONA – DNI 26.237.006</w:t>
      </w:r>
    </w:p>
    <w:p w14:paraId="464EC0DD" w14:textId="77777777" w:rsidR="00E14B0F" w:rsidRDefault="00E14B0F">
      <w:pPr>
        <w:ind w:left="-2" w:hanging="4"/>
        <w:jc w:val="both"/>
        <w:rPr>
          <w:rFonts w:eastAsia="Century Gothic" w:cs="Century Gothic"/>
        </w:rPr>
      </w:pPr>
      <w:r>
        <w:rPr>
          <w:rFonts w:eastAsia="Century Gothic" w:cs="Century Gothic"/>
        </w:rPr>
        <w:t>2º Miembro Titular: Ing. Walter Horacio FRUCCIO – DNI 31.658.660</w:t>
      </w:r>
    </w:p>
    <w:p w14:paraId="5649B92C" w14:textId="77777777" w:rsidR="00E14B0F" w:rsidRDefault="00E14B0F">
      <w:pPr>
        <w:ind w:left="-2" w:hanging="4"/>
        <w:rPr>
          <w:rFonts w:eastAsia="Century Gothic" w:cs="Century Gothic"/>
        </w:rPr>
      </w:pPr>
      <w:r>
        <w:rPr>
          <w:rFonts w:eastAsia="Century Gothic" w:cs="Century Gothic"/>
        </w:rPr>
        <w:t xml:space="preserve">3º Miembro Titular: Ing. Mauro Andrés BAGNATI </w:t>
      </w:r>
      <w:proofErr w:type="gramStart"/>
      <w:r>
        <w:rPr>
          <w:rFonts w:eastAsia="Century Gothic" w:cs="Century Gothic"/>
        </w:rPr>
        <w:t>-  DNI</w:t>
      </w:r>
      <w:proofErr w:type="gramEnd"/>
      <w:r>
        <w:rPr>
          <w:rFonts w:eastAsia="Century Gothic" w:cs="Century Gothic"/>
        </w:rPr>
        <w:t xml:space="preserve"> 31.517.040</w:t>
      </w:r>
    </w:p>
    <w:p w14:paraId="6551B37C" w14:textId="77777777" w:rsidR="00E14B0F" w:rsidRDefault="00E14B0F">
      <w:pPr>
        <w:rPr>
          <w:rFonts w:ascii="Times New Roman" w:eastAsia="Times New Roman" w:hAnsi="Times New Roman" w:cs="Times New Roman"/>
          <w:sz w:val="24"/>
          <w:szCs w:val="24"/>
        </w:rPr>
      </w:pPr>
    </w:p>
    <w:p w14:paraId="0A5F8879" w14:textId="77777777" w:rsidR="00E14B0F" w:rsidRDefault="00E14B0F">
      <w:pPr>
        <w:ind w:left="-2" w:hanging="4"/>
        <w:jc w:val="both"/>
        <w:rPr>
          <w:rFonts w:eastAsia="Century Gothic" w:cs="Century Gothic"/>
        </w:rPr>
      </w:pPr>
      <w:r>
        <w:rPr>
          <w:rFonts w:eastAsia="Century Gothic" w:cs="Century Gothic"/>
        </w:rPr>
        <w:t>1º Miembro Suplente: Ing. Diego Alberto VICENTE – DNI 26.854.201</w:t>
      </w:r>
    </w:p>
    <w:p w14:paraId="0E033711" w14:textId="77777777" w:rsidR="00E14B0F" w:rsidRDefault="00E14B0F">
      <w:pPr>
        <w:ind w:left="-2" w:hanging="4"/>
        <w:jc w:val="both"/>
        <w:rPr>
          <w:rFonts w:eastAsia="Century Gothic" w:cs="Century Gothic"/>
        </w:rPr>
      </w:pPr>
      <w:r>
        <w:rPr>
          <w:rFonts w:eastAsia="Century Gothic" w:cs="Century Gothic"/>
        </w:rPr>
        <w:t>2º Miembro Suplente: Mg. Alejandro Luis MASSOLO – DNI 17.335.853</w:t>
      </w:r>
    </w:p>
    <w:p w14:paraId="2C6447FE" w14:textId="77777777" w:rsidR="00E14B0F" w:rsidRDefault="00E14B0F">
      <w:pPr>
        <w:ind w:left="-2" w:hanging="4"/>
        <w:jc w:val="both"/>
        <w:rPr>
          <w:rFonts w:eastAsia="Century Gothic" w:cs="Century Gothic"/>
        </w:rPr>
      </w:pPr>
      <w:r>
        <w:rPr>
          <w:rFonts w:eastAsia="Century Gothic" w:cs="Century Gothic"/>
        </w:rPr>
        <w:t>3º Miembro Suplente: Ing. Francisco Oscar RATKOVICH - DNI 28.004.151</w:t>
      </w:r>
    </w:p>
    <w:p w14:paraId="1E2A9352" w14:textId="77777777" w:rsidR="00E14B0F" w:rsidRDefault="00E14B0F">
      <w:pPr>
        <w:ind w:left="-2" w:hanging="4"/>
        <w:jc w:val="both"/>
        <w:rPr>
          <w:rFonts w:eastAsia="Century Gothic" w:cs="Century Gothic"/>
        </w:rPr>
      </w:pPr>
    </w:p>
    <w:p w14:paraId="62628588" w14:textId="77777777" w:rsidR="00E14B0F" w:rsidRDefault="00E14B0F">
      <w:pPr>
        <w:ind w:left="-2" w:hanging="4"/>
        <w:jc w:val="both"/>
        <w:rPr>
          <w:rFonts w:ascii="Times New Roman" w:eastAsia="Times New Roman" w:hAnsi="Times New Roman" w:cs="Times New Roman"/>
          <w:sz w:val="24"/>
          <w:szCs w:val="24"/>
        </w:rPr>
      </w:pPr>
      <w:r>
        <w:rPr>
          <w:rFonts w:eastAsia="Century Gothic" w:cs="Century Gothic"/>
        </w:rPr>
        <w:t>ARTÍCULO 3º.- Los Representantes de los claustros serán:</w:t>
      </w:r>
    </w:p>
    <w:p w14:paraId="78A99CF3" w14:textId="77777777" w:rsidR="00E14B0F" w:rsidRDefault="00E14B0F">
      <w:pPr>
        <w:rPr>
          <w:rFonts w:ascii="Times New Roman" w:eastAsia="Times New Roman" w:hAnsi="Times New Roman" w:cs="Times New Roman"/>
          <w:sz w:val="24"/>
          <w:szCs w:val="24"/>
        </w:rPr>
      </w:pPr>
    </w:p>
    <w:p w14:paraId="1DF721B9" w14:textId="77777777" w:rsidR="00E14B0F" w:rsidRDefault="00E14B0F">
      <w:pPr>
        <w:ind w:left="-2" w:hanging="4"/>
        <w:jc w:val="both"/>
        <w:rPr>
          <w:rFonts w:eastAsia="Century Gothic" w:cs="Century Gothic"/>
        </w:rPr>
      </w:pPr>
      <w:r>
        <w:rPr>
          <w:rFonts w:eastAsia="Century Gothic" w:cs="Century Gothic"/>
        </w:rPr>
        <w:t>Por el claustro Docente: Ing. Matías Ezequiel PAESANI – DNI 34.536.957</w:t>
      </w:r>
    </w:p>
    <w:p w14:paraId="2CD56B08" w14:textId="77777777" w:rsidR="00E14B0F" w:rsidRDefault="00E14B0F">
      <w:pPr>
        <w:ind w:left="-2" w:hanging="4"/>
        <w:jc w:val="both"/>
        <w:rPr>
          <w:rFonts w:ascii="Times New Roman" w:eastAsia="Times New Roman" w:hAnsi="Times New Roman" w:cs="Times New Roman"/>
          <w:sz w:val="24"/>
          <w:szCs w:val="24"/>
        </w:rPr>
      </w:pPr>
      <w:r>
        <w:rPr>
          <w:rFonts w:eastAsia="Century Gothic" w:cs="Century Gothic"/>
        </w:rPr>
        <w:t>Por el claustro Graduados/as: Ing. Macarena GIMENEZ BERTOLA – DNI 34.707.309</w:t>
      </w:r>
    </w:p>
    <w:p w14:paraId="1277EDEC" w14:textId="77777777" w:rsidR="00E14B0F" w:rsidRDefault="00E14B0F">
      <w:pPr>
        <w:ind w:left="-2" w:hanging="4"/>
        <w:jc w:val="both"/>
        <w:rPr>
          <w:rFonts w:eastAsia="Century Gothic" w:cs="Century Gothic"/>
        </w:rPr>
      </w:pPr>
      <w:r>
        <w:rPr>
          <w:rFonts w:eastAsia="Century Gothic" w:cs="Century Gothic"/>
        </w:rPr>
        <w:t>Por el claustro Estudiantes: Giuliana SOSA DAMIANI - DNI 39.944.112</w:t>
      </w:r>
    </w:p>
    <w:p w14:paraId="1DEF2C4F" w14:textId="77777777" w:rsidR="00E14B0F" w:rsidRDefault="00E14B0F">
      <w:pPr>
        <w:rPr>
          <w:rFonts w:ascii="Times New Roman" w:eastAsia="Times New Roman" w:hAnsi="Times New Roman" w:cs="Times New Roman"/>
          <w:sz w:val="24"/>
          <w:szCs w:val="24"/>
        </w:rPr>
      </w:pPr>
    </w:p>
    <w:p w14:paraId="7B83A7AA" w14:textId="77777777" w:rsidR="00E14B0F" w:rsidRPr="00937F30" w:rsidRDefault="00E14B0F" w:rsidP="00937F30">
      <w:pPr>
        <w:pBdr>
          <w:top w:val="nil"/>
          <w:left w:val="nil"/>
          <w:bottom w:val="nil"/>
          <w:right w:val="nil"/>
          <w:between w:val="nil"/>
        </w:pBdr>
        <w:tabs>
          <w:tab w:val="left" w:pos="3828"/>
          <w:tab w:val="left" w:pos="6804"/>
        </w:tabs>
        <w:ind w:left="2"/>
        <w:jc w:val="both"/>
        <w:rPr>
          <w:rFonts w:eastAsia="Century Gothic" w:cs="Century Gothic"/>
          <w:color w:val="000000"/>
        </w:rPr>
      </w:pPr>
      <w:r>
        <w:rPr>
          <w:rFonts w:eastAsia="Century Gothic" w:cs="Century Gothic"/>
          <w:color w:val="000000"/>
        </w:rPr>
        <w:t xml:space="preserve">ARTÍCULO 4º.- </w:t>
      </w:r>
      <w:r w:rsidRPr="00937F30">
        <w:rPr>
          <w:rFonts w:eastAsia="Century Gothic" w:cs="Century Gothic"/>
          <w:color w:val="000000"/>
        </w:rPr>
        <w:t xml:space="preserve">De </w:t>
      </w:r>
      <w:proofErr w:type="gramStart"/>
      <w:r w:rsidRPr="00937F30">
        <w:rPr>
          <w:rFonts w:eastAsia="Century Gothic" w:cs="Century Gothic"/>
          <w:color w:val="000000"/>
        </w:rPr>
        <w:t>forma.-</w:t>
      </w:r>
      <w:proofErr w:type="gramEnd"/>
    </w:p>
    <w:p w14:paraId="04C42437" w14:textId="77777777" w:rsidR="00E14B0F" w:rsidRPr="00937F30" w:rsidRDefault="00E14B0F" w:rsidP="00937F30">
      <w:pPr>
        <w:pBdr>
          <w:top w:val="nil"/>
          <w:left w:val="nil"/>
          <w:bottom w:val="nil"/>
          <w:right w:val="nil"/>
          <w:between w:val="nil"/>
        </w:pBdr>
        <w:tabs>
          <w:tab w:val="left" w:pos="3828"/>
          <w:tab w:val="left" w:pos="6804"/>
        </w:tabs>
        <w:ind w:left="2"/>
        <w:jc w:val="both"/>
        <w:rPr>
          <w:rFonts w:eastAsia="Century Gothic" w:cs="Century Gothic"/>
          <w:bCs/>
          <w:color w:val="000000"/>
        </w:rPr>
      </w:pPr>
    </w:p>
    <w:p w14:paraId="73AE0468" w14:textId="77777777" w:rsidR="00E14B0F" w:rsidRDefault="00E14B0F" w:rsidP="00937F30">
      <w:pPr>
        <w:pBdr>
          <w:top w:val="nil"/>
          <w:left w:val="nil"/>
          <w:bottom w:val="nil"/>
          <w:right w:val="nil"/>
          <w:between w:val="nil"/>
        </w:pBdr>
        <w:tabs>
          <w:tab w:val="left" w:pos="3828"/>
          <w:tab w:val="left" w:pos="6804"/>
        </w:tabs>
        <w:ind w:left="2"/>
        <w:jc w:val="both"/>
        <w:rPr>
          <w:rFonts w:eastAsia="Century Gothic" w:cs="Century Gothic"/>
          <w:bCs/>
          <w:color w:val="000000"/>
        </w:rPr>
      </w:pPr>
    </w:p>
    <w:p w14:paraId="75EBECFC" w14:textId="77777777" w:rsidR="00E14B0F" w:rsidRDefault="00E14B0F" w:rsidP="00937F30">
      <w:pPr>
        <w:pBdr>
          <w:top w:val="nil"/>
          <w:left w:val="nil"/>
          <w:bottom w:val="nil"/>
          <w:right w:val="nil"/>
          <w:between w:val="nil"/>
        </w:pBdr>
        <w:tabs>
          <w:tab w:val="left" w:pos="3828"/>
          <w:tab w:val="left" w:pos="6804"/>
        </w:tabs>
        <w:ind w:left="2"/>
        <w:jc w:val="both"/>
        <w:rPr>
          <w:rFonts w:eastAsia="Century Gothic" w:cs="Century Gothic"/>
          <w:bCs/>
          <w:color w:val="000000"/>
        </w:rPr>
      </w:pPr>
      <w:r>
        <w:rPr>
          <w:rFonts w:eastAsia="Century Gothic" w:cs="Century Gothic"/>
          <w:bCs/>
          <w:color w:val="000000"/>
        </w:rPr>
        <w:t>AZCONA P.</w:t>
      </w:r>
    </w:p>
    <w:p w14:paraId="76EF6C44" w14:textId="77777777" w:rsidR="00E14B0F" w:rsidRPr="00937F30" w:rsidRDefault="00E14B0F" w:rsidP="00937F30">
      <w:pPr>
        <w:pBdr>
          <w:top w:val="nil"/>
          <w:left w:val="nil"/>
          <w:bottom w:val="nil"/>
          <w:right w:val="nil"/>
          <w:between w:val="nil"/>
        </w:pBdr>
        <w:tabs>
          <w:tab w:val="left" w:pos="3828"/>
          <w:tab w:val="left" w:pos="6804"/>
        </w:tabs>
        <w:ind w:left="2"/>
        <w:jc w:val="both"/>
        <w:rPr>
          <w:rFonts w:eastAsia="Century Gothic" w:cs="Century Gothic"/>
          <w:bCs/>
          <w:color w:val="000000"/>
        </w:rPr>
      </w:pPr>
      <w:r w:rsidRPr="00937F30">
        <w:rPr>
          <w:rFonts w:eastAsia="Century Gothic" w:cs="Century Gothic"/>
          <w:bCs/>
          <w:color w:val="000000"/>
        </w:rPr>
        <w:t>BALLESTEROS C.</w:t>
      </w:r>
    </w:p>
    <w:p w14:paraId="5A195C1F" w14:textId="77777777" w:rsidR="00E14B0F" w:rsidRPr="00937F30" w:rsidRDefault="00E14B0F" w:rsidP="00937F30">
      <w:pPr>
        <w:pBdr>
          <w:top w:val="nil"/>
          <w:left w:val="nil"/>
          <w:bottom w:val="nil"/>
          <w:right w:val="nil"/>
          <w:between w:val="nil"/>
        </w:pBdr>
        <w:tabs>
          <w:tab w:val="left" w:pos="3828"/>
          <w:tab w:val="left" w:pos="6804"/>
        </w:tabs>
        <w:ind w:left="2"/>
        <w:jc w:val="both"/>
        <w:rPr>
          <w:rFonts w:eastAsia="Century Gothic" w:cs="Century Gothic"/>
          <w:bCs/>
          <w:color w:val="000000"/>
        </w:rPr>
      </w:pPr>
      <w:r w:rsidRPr="00937F30">
        <w:rPr>
          <w:rFonts w:eastAsia="Century Gothic" w:cs="Century Gothic"/>
          <w:bCs/>
          <w:color w:val="000000"/>
        </w:rPr>
        <w:t>KOVAC F.</w:t>
      </w:r>
    </w:p>
    <w:p w14:paraId="19EFEF00" w14:textId="77777777" w:rsidR="00E14B0F" w:rsidRPr="00937F30" w:rsidRDefault="00E14B0F" w:rsidP="00937F30">
      <w:pPr>
        <w:pBdr>
          <w:top w:val="nil"/>
          <w:left w:val="nil"/>
          <w:bottom w:val="nil"/>
          <w:right w:val="nil"/>
          <w:between w:val="nil"/>
        </w:pBdr>
        <w:tabs>
          <w:tab w:val="left" w:pos="3828"/>
          <w:tab w:val="left" w:pos="6804"/>
        </w:tabs>
        <w:ind w:left="2"/>
        <w:jc w:val="both"/>
        <w:rPr>
          <w:rFonts w:eastAsia="Century Gothic" w:cs="Century Gothic"/>
          <w:bCs/>
          <w:color w:val="000000"/>
        </w:rPr>
      </w:pPr>
      <w:r w:rsidRPr="00937F30">
        <w:rPr>
          <w:rFonts w:eastAsia="Century Gothic" w:cs="Century Gothic"/>
          <w:bCs/>
          <w:color w:val="000000"/>
        </w:rPr>
        <w:t>PAPA M.</w:t>
      </w:r>
    </w:p>
    <w:p w14:paraId="24B08F65" w14:textId="77777777" w:rsidR="00E14B0F" w:rsidRPr="00937F30" w:rsidRDefault="00E14B0F" w:rsidP="00937F30">
      <w:pPr>
        <w:pBdr>
          <w:top w:val="nil"/>
          <w:left w:val="nil"/>
          <w:bottom w:val="nil"/>
          <w:right w:val="nil"/>
          <w:between w:val="nil"/>
        </w:pBdr>
        <w:tabs>
          <w:tab w:val="left" w:pos="3828"/>
          <w:tab w:val="left" w:pos="6804"/>
        </w:tabs>
        <w:ind w:left="2"/>
        <w:jc w:val="both"/>
        <w:rPr>
          <w:rFonts w:eastAsia="Century Gothic" w:cs="Century Gothic"/>
          <w:bCs/>
          <w:color w:val="000000"/>
        </w:rPr>
      </w:pPr>
      <w:r w:rsidRPr="00937F30">
        <w:rPr>
          <w:rFonts w:eastAsia="Century Gothic" w:cs="Century Gothic"/>
          <w:bCs/>
          <w:color w:val="000000"/>
        </w:rPr>
        <w:t>RIBEIRO M</w:t>
      </w:r>
    </w:p>
    <w:p w14:paraId="2479D89B" w14:textId="77777777" w:rsidR="00E14B0F" w:rsidRPr="00937F30" w:rsidRDefault="00E14B0F" w:rsidP="00937F30">
      <w:pPr>
        <w:pBdr>
          <w:top w:val="nil"/>
          <w:left w:val="nil"/>
          <w:bottom w:val="nil"/>
          <w:right w:val="nil"/>
          <w:between w:val="nil"/>
        </w:pBdr>
        <w:tabs>
          <w:tab w:val="left" w:pos="3828"/>
          <w:tab w:val="left" w:pos="6804"/>
        </w:tabs>
        <w:ind w:left="2"/>
        <w:jc w:val="both"/>
        <w:rPr>
          <w:rFonts w:eastAsia="Century Gothic" w:cs="Century Gothic"/>
          <w:bCs/>
          <w:color w:val="000000"/>
        </w:rPr>
      </w:pPr>
    </w:p>
    <w:p w14:paraId="71776DA6" w14:textId="77777777" w:rsidR="00E14B0F" w:rsidRDefault="00E14B0F" w:rsidP="00937F30">
      <w:pPr>
        <w:pBdr>
          <w:top w:val="nil"/>
          <w:left w:val="nil"/>
          <w:bottom w:val="nil"/>
          <w:right w:val="nil"/>
          <w:between w:val="nil"/>
        </w:pBdr>
        <w:tabs>
          <w:tab w:val="left" w:pos="3828"/>
          <w:tab w:val="left" w:pos="6804"/>
        </w:tabs>
        <w:ind w:left="2"/>
        <w:jc w:val="both"/>
        <w:rPr>
          <w:rFonts w:eastAsia="Century Gothic" w:cs="Century Gothic"/>
        </w:rPr>
      </w:pPr>
    </w:p>
    <w:p w14:paraId="2B42425D" w14:textId="77777777" w:rsidR="004B540E" w:rsidRPr="00E14B0F" w:rsidRDefault="004B540E" w:rsidP="00FD74EB">
      <w:pPr>
        <w:pStyle w:val="Textoindependiente"/>
        <w:rPr>
          <w:highlight w:val="yellow"/>
        </w:rPr>
      </w:pPr>
      <w:r w:rsidRPr="00E14B0F">
        <w:rPr>
          <w:highlight w:val="yellow"/>
        </w:rPr>
        <w:br w:type="page"/>
      </w:r>
    </w:p>
    <w:p w14:paraId="13A506FB" w14:textId="77777777" w:rsidR="00E838BA" w:rsidRPr="00E14B0F" w:rsidRDefault="00E838BA" w:rsidP="00E838BA">
      <w:pPr>
        <w:pStyle w:val="Normal1"/>
        <w:ind w:hanging="2"/>
        <w:rPr>
          <w:rFonts w:ascii="Century Gothic" w:eastAsia="Century Gothic" w:hAnsi="Century Gothic" w:cs="Century Gothic"/>
          <w:sz w:val="20"/>
          <w:szCs w:val="20"/>
          <w:highlight w:val="yellow"/>
        </w:rPr>
      </w:pPr>
    </w:p>
    <w:p w14:paraId="3D099344" w14:textId="77777777" w:rsidR="00E838BA" w:rsidRPr="00E14B0F" w:rsidRDefault="00E838BA" w:rsidP="00E838BA">
      <w:pPr>
        <w:pStyle w:val="Normal1"/>
        <w:ind w:hanging="2"/>
        <w:jc w:val="both"/>
        <w:rPr>
          <w:rFonts w:ascii="Century Gothic" w:eastAsia="Century Gothic" w:hAnsi="Century Gothic" w:cs="Century Gothic"/>
          <w:sz w:val="20"/>
          <w:szCs w:val="20"/>
          <w:highlight w:val="yellow"/>
        </w:rPr>
      </w:pPr>
      <w:r w:rsidRPr="00E14B0F">
        <w:rPr>
          <w:rFonts w:ascii="Century Gothic" w:eastAsia="Century Gothic" w:hAnsi="Century Gothic" w:cs="Century Gothic"/>
          <w:b/>
          <w:sz w:val="20"/>
          <w:szCs w:val="20"/>
          <w:highlight w:val="yellow"/>
        </w:rPr>
        <w:t>4.19.</w:t>
      </w:r>
      <w:r w:rsidRPr="00E14B0F">
        <w:rPr>
          <w:rFonts w:ascii="Century Gothic" w:eastAsia="Century Gothic" w:hAnsi="Century Gothic" w:cs="Century Gothic"/>
          <w:sz w:val="20"/>
          <w:szCs w:val="20"/>
          <w:highlight w:val="yellow"/>
        </w:rPr>
        <w:t xml:space="preserve"> Despacho N.º 019, recomienda Modificar la situación de Revista a partir del 01/03/25 y hasta el 31/12/2025, a la Mg. Amira </w:t>
      </w:r>
      <w:proofErr w:type="spellStart"/>
      <w:r w:rsidRPr="00E14B0F">
        <w:rPr>
          <w:rFonts w:ascii="Century Gothic" w:eastAsia="Century Gothic" w:hAnsi="Century Gothic" w:cs="Century Gothic"/>
          <w:sz w:val="20"/>
          <w:szCs w:val="20"/>
          <w:highlight w:val="yellow"/>
        </w:rPr>
        <w:t>Yanela</w:t>
      </w:r>
      <w:proofErr w:type="spellEnd"/>
      <w:r w:rsidRPr="00E14B0F">
        <w:rPr>
          <w:rFonts w:ascii="Century Gothic" w:eastAsia="Century Gothic" w:hAnsi="Century Gothic" w:cs="Century Gothic"/>
          <w:sz w:val="20"/>
          <w:szCs w:val="20"/>
          <w:highlight w:val="yellow"/>
        </w:rPr>
        <w:t xml:space="preserve"> NICOLÁS, que pasa de Ayudante de Primera interina con dedicación Simple a Ayudante de Primera interina con dedicación Semiexclusiva, en la asignatura Costos Industriales, y asignarle funciones para colaborar en la asignatura Economía y Financiación de Empresas.</w:t>
      </w:r>
    </w:p>
    <w:p w14:paraId="304D7AA7" w14:textId="77777777" w:rsidR="00E14B0F" w:rsidRDefault="00E14B0F" w:rsidP="00FD74EB">
      <w:pPr>
        <w:rPr>
          <w:highlight w:val="yellow"/>
        </w:rPr>
      </w:pPr>
    </w:p>
    <w:p w14:paraId="3137AD89" w14:textId="77777777" w:rsidR="00E14B0F" w:rsidRPr="009D46F3" w:rsidRDefault="00E14B0F" w:rsidP="009D46F3">
      <w:pPr>
        <w:ind w:hanging="2"/>
        <w:jc w:val="center"/>
        <w:rPr>
          <w:rFonts w:eastAsia="Century Gothic" w:cs="Century Gothic"/>
          <w:color w:val="000000"/>
        </w:rPr>
      </w:pPr>
      <w:r w:rsidRPr="009D46F3">
        <w:rPr>
          <w:rFonts w:eastAsia="Century Gothic" w:cs="Century Gothic"/>
          <w:color w:val="000000"/>
        </w:rPr>
        <w:t>COMISIÓN DE LEGISLACIÓN Y REGLAMENTO</w:t>
      </w:r>
    </w:p>
    <w:p w14:paraId="400935F7" w14:textId="77777777" w:rsidR="00E14B0F" w:rsidRPr="009D46F3" w:rsidRDefault="00E14B0F" w:rsidP="009D46F3">
      <w:pPr>
        <w:ind w:hanging="2"/>
        <w:jc w:val="center"/>
        <w:rPr>
          <w:rFonts w:eastAsia="Century Gothic" w:cs="Century Gothic"/>
          <w:color w:val="000000"/>
        </w:rPr>
      </w:pPr>
    </w:p>
    <w:p w14:paraId="3C680C5D" w14:textId="77777777" w:rsidR="00E14B0F" w:rsidRPr="009D46F3" w:rsidRDefault="00E14B0F" w:rsidP="009D46F3">
      <w:pPr>
        <w:ind w:hanging="2"/>
        <w:jc w:val="center"/>
        <w:rPr>
          <w:rFonts w:eastAsia="Century Gothic" w:cs="Century Gothic"/>
          <w:color w:val="000000"/>
        </w:rPr>
      </w:pPr>
      <w:r w:rsidRPr="009D46F3">
        <w:rPr>
          <w:rFonts w:eastAsia="Century Gothic" w:cs="Century Gothic"/>
          <w:color w:val="000000"/>
        </w:rPr>
        <w:t>DESPACHO N.º 01</w:t>
      </w:r>
      <w:r>
        <w:rPr>
          <w:rFonts w:eastAsia="Century Gothic" w:cs="Century Gothic"/>
          <w:color w:val="000000"/>
        </w:rPr>
        <w:t>9</w:t>
      </w:r>
    </w:p>
    <w:p w14:paraId="7EAF1822" w14:textId="77777777" w:rsidR="00E14B0F" w:rsidRPr="009D46F3" w:rsidRDefault="00E14B0F" w:rsidP="009D46F3">
      <w:pPr>
        <w:ind w:hanging="2"/>
        <w:jc w:val="right"/>
        <w:rPr>
          <w:rFonts w:eastAsia="Century Gothic" w:cs="Century Gothic"/>
          <w:color w:val="000000"/>
        </w:rPr>
      </w:pPr>
      <w:r w:rsidRPr="009D46F3">
        <w:rPr>
          <w:rFonts w:eastAsia="Century Gothic" w:cs="Century Gothic"/>
          <w:color w:val="000000"/>
        </w:rPr>
        <w:t xml:space="preserve">GENERAL PICO, 19 de febrero de </w:t>
      </w:r>
      <w:sdt>
        <w:sdtPr>
          <w:rPr>
            <w:rFonts w:eastAsia="Century Gothic" w:cs="Century Gothic"/>
            <w:color w:val="000000"/>
          </w:rPr>
          <w:tag w:val="goog_rdk_0"/>
          <w:id w:val="1083495364"/>
        </w:sdtPr>
        <w:sdtContent/>
      </w:sdt>
      <w:r w:rsidRPr="009D46F3">
        <w:rPr>
          <w:rFonts w:eastAsia="Century Gothic" w:cs="Century Gothic"/>
          <w:color w:val="000000"/>
        </w:rPr>
        <w:t>2025</w:t>
      </w:r>
    </w:p>
    <w:p w14:paraId="1E3DD414" w14:textId="77777777" w:rsidR="00E14B0F" w:rsidRDefault="00E14B0F">
      <w:pPr>
        <w:ind w:hanging="2"/>
        <w:jc w:val="right"/>
        <w:rPr>
          <w:rFonts w:eastAsia="Century Gothic" w:cs="Century Gothic"/>
        </w:rPr>
      </w:pPr>
    </w:p>
    <w:p w14:paraId="44FDC354" w14:textId="77777777" w:rsidR="00E14B0F" w:rsidRDefault="00E14B0F">
      <w:pPr>
        <w:ind w:hanging="2"/>
        <w:jc w:val="both"/>
        <w:rPr>
          <w:rFonts w:eastAsia="Century Gothic" w:cs="Century Gothic"/>
        </w:rPr>
      </w:pPr>
      <w:r>
        <w:rPr>
          <w:rFonts w:eastAsia="Century Gothic" w:cs="Century Gothic"/>
        </w:rPr>
        <w:t>VISTO:</w:t>
      </w:r>
    </w:p>
    <w:p w14:paraId="563B52F8" w14:textId="77777777" w:rsidR="00E14B0F" w:rsidRDefault="00E14B0F" w:rsidP="009D46F3">
      <w:pPr>
        <w:tabs>
          <w:tab w:val="left" w:pos="567"/>
        </w:tabs>
        <w:ind w:firstLineChars="283" w:firstLine="566"/>
        <w:jc w:val="both"/>
        <w:rPr>
          <w:rFonts w:eastAsia="Century Gothic" w:cs="Century Gothic"/>
        </w:rPr>
      </w:pPr>
      <w:r>
        <w:rPr>
          <w:rFonts w:eastAsia="Century Gothic" w:cs="Century Gothic"/>
        </w:rPr>
        <w:t>El Expediente FI 37/2025 relacionado con la Modificación de Situación de Revista de la Mg.</w:t>
      </w:r>
      <w:r>
        <w:rPr>
          <w:rFonts w:eastAsia="Century Gothic" w:cs="Century Gothic"/>
          <w:color w:val="000000"/>
        </w:rPr>
        <w:t xml:space="preserve"> </w:t>
      </w:r>
      <w:r>
        <w:rPr>
          <w:rFonts w:eastAsia="Century Gothic" w:cs="Century Gothic"/>
        </w:rPr>
        <w:t xml:space="preserve">Amira </w:t>
      </w:r>
      <w:proofErr w:type="spellStart"/>
      <w:r>
        <w:rPr>
          <w:rFonts w:eastAsia="Century Gothic" w:cs="Century Gothic"/>
        </w:rPr>
        <w:t>Yanela</w:t>
      </w:r>
      <w:proofErr w:type="spellEnd"/>
      <w:r>
        <w:rPr>
          <w:rFonts w:eastAsia="Century Gothic" w:cs="Century Gothic"/>
        </w:rPr>
        <w:t xml:space="preserve"> NICOLÁS, y</w:t>
      </w:r>
    </w:p>
    <w:p w14:paraId="3CEACBAF" w14:textId="77777777" w:rsidR="00E14B0F" w:rsidRDefault="00E14B0F">
      <w:pPr>
        <w:tabs>
          <w:tab w:val="left" w:pos="567"/>
        </w:tabs>
        <w:ind w:hanging="2"/>
        <w:jc w:val="both"/>
        <w:rPr>
          <w:rFonts w:eastAsia="Century Gothic" w:cs="Century Gothic"/>
        </w:rPr>
      </w:pPr>
      <w:r>
        <w:rPr>
          <w:rFonts w:eastAsia="Century Gothic" w:cs="Century Gothic"/>
        </w:rPr>
        <w:t> </w:t>
      </w:r>
    </w:p>
    <w:p w14:paraId="1694DF61" w14:textId="77777777" w:rsidR="00E14B0F" w:rsidRDefault="00E14B0F">
      <w:pPr>
        <w:ind w:hanging="2"/>
        <w:jc w:val="both"/>
        <w:rPr>
          <w:rFonts w:eastAsia="Century Gothic" w:cs="Century Gothic"/>
        </w:rPr>
      </w:pPr>
      <w:r>
        <w:rPr>
          <w:rFonts w:eastAsia="Century Gothic" w:cs="Century Gothic"/>
        </w:rPr>
        <w:t>CONSIDERANDO:</w:t>
      </w:r>
    </w:p>
    <w:p w14:paraId="684A47CE" w14:textId="77777777" w:rsidR="00E14B0F" w:rsidRDefault="00E14B0F" w:rsidP="009D46F3">
      <w:pPr>
        <w:ind w:firstLineChars="283" w:firstLine="566"/>
        <w:jc w:val="both"/>
        <w:rPr>
          <w:rFonts w:eastAsia="Century Gothic" w:cs="Century Gothic"/>
        </w:rPr>
      </w:pPr>
      <w:r>
        <w:rPr>
          <w:rFonts w:eastAsia="Century Gothic" w:cs="Century Gothic"/>
        </w:rPr>
        <w:t>Que dicha modificación surge a raíz de la necesidad de cubrir las vacancias por las renuncias del CPN Martín Horacio MORELLO y la CPN Carina Verónica REYNA, en la asignatura Economía y Financiación de Empresas. </w:t>
      </w:r>
    </w:p>
    <w:p w14:paraId="04B19330" w14:textId="77777777" w:rsidR="00E14B0F" w:rsidRDefault="00E14B0F" w:rsidP="009D46F3">
      <w:pPr>
        <w:ind w:firstLineChars="283" w:firstLine="566"/>
        <w:jc w:val="both"/>
        <w:rPr>
          <w:rFonts w:eastAsia="Century Gothic" w:cs="Century Gothic"/>
        </w:rPr>
      </w:pPr>
      <w:r>
        <w:rPr>
          <w:rFonts w:eastAsia="Century Gothic" w:cs="Century Gothic"/>
        </w:rPr>
        <w:t xml:space="preserve">Que ambos docentes presentaron sus renuncias a sus cargos a partir del día 01/03/25.           </w:t>
      </w:r>
    </w:p>
    <w:p w14:paraId="2B685AC0" w14:textId="77777777" w:rsidR="00E14B0F" w:rsidRDefault="00E14B0F" w:rsidP="009D46F3">
      <w:pPr>
        <w:ind w:firstLineChars="283" w:firstLine="566"/>
        <w:jc w:val="both"/>
        <w:rPr>
          <w:rFonts w:eastAsia="Century Gothic" w:cs="Century Gothic"/>
        </w:rPr>
      </w:pPr>
      <w:r>
        <w:rPr>
          <w:rFonts w:eastAsia="Century Gothic" w:cs="Century Gothic"/>
        </w:rPr>
        <w:t xml:space="preserve">Que por Resolución </w:t>
      </w:r>
      <w:proofErr w:type="spellStart"/>
      <w:r>
        <w:rPr>
          <w:rFonts w:eastAsia="Century Gothic" w:cs="Century Gothic"/>
        </w:rPr>
        <w:t>N.°</w:t>
      </w:r>
      <w:proofErr w:type="spellEnd"/>
      <w:r>
        <w:rPr>
          <w:rFonts w:eastAsia="Century Gothic" w:cs="Century Gothic"/>
        </w:rPr>
        <w:t xml:space="preserve"> </w:t>
      </w:r>
      <w:r>
        <w:rPr>
          <w:rFonts w:eastAsia="Century Gothic" w:cs="Century Gothic"/>
          <w:highlight w:val="yellow"/>
        </w:rPr>
        <w:t>000/25</w:t>
      </w:r>
      <w:r>
        <w:rPr>
          <w:rFonts w:eastAsia="Century Gothic" w:cs="Century Gothic"/>
        </w:rPr>
        <w:t xml:space="preserve"> del Consejo Directivo se le otorgan funciones al Ing. Gonzalo HIERRO como docente responsable de la asignatura Economía y Financiación de Empresas.</w:t>
      </w:r>
    </w:p>
    <w:p w14:paraId="5D6E4812" w14:textId="77777777" w:rsidR="00E14B0F" w:rsidRDefault="00E14B0F" w:rsidP="009D46F3">
      <w:pPr>
        <w:ind w:firstLineChars="283" w:firstLine="566"/>
        <w:jc w:val="both"/>
        <w:rPr>
          <w:rFonts w:eastAsia="Century Gothic" w:cs="Century Gothic"/>
        </w:rPr>
      </w:pPr>
      <w:r>
        <w:rPr>
          <w:rFonts w:eastAsia="Century Gothic" w:cs="Century Gothic"/>
        </w:rPr>
        <w:t>Que la asignatura Economía y Financiación de Empresas se dicta durante el presente semestre.</w:t>
      </w:r>
    </w:p>
    <w:p w14:paraId="6ACFCFF3" w14:textId="77777777" w:rsidR="00E14B0F" w:rsidRDefault="00E14B0F" w:rsidP="009D46F3">
      <w:pPr>
        <w:ind w:firstLineChars="283" w:firstLine="566"/>
        <w:jc w:val="both"/>
        <w:rPr>
          <w:rFonts w:eastAsia="Century Gothic" w:cs="Century Gothic"/>
        </w:rPr>
      </w:pPr>
      <w:r>
        <w:rPr>
          <w:rFonts w:eastAsia="Century Gothic" w:cs="Century Gothic"/>
        </w:rPr>
        <w:t>Que dicha asignatura no cuenta con un docente auxiliar.</w:t>
      </w:r>
    </w:p>
    <w:p w14:paraId="41698F52" w14:textId="77777777" w:rsidR="00E14B0F" w:rsidRDefault="00E14B0F" w:rsidP="009D46F3">
      <w:pPr>
        <w:ind w:firstLineChars="283" w:firstLine="566"/>
        <w:jc w:val="both"/>
        <w:rPr>
          <w:rFonts w:eastAsia="Century Gothic" w:cs="Century Gothic"/>
          <w:highlight w:val="white"/>
        </w:rPr>
      </w:pPr>
      <w:r>
        <w:rPr>
          <w:rFonts w:eastAsia="Century Gothic" w:cs="Century Gothic"/>
          <w:highlight w:val="white"/>
        </w:rPr>
        <w:t xml:space="preserve">Que teniendo en cuenta las características de la asignatura y la formación académica de la docente Mg. Amira </w:t>
      </w:r>
      <w:proofErr w:type="spellStart"/>
      <w:r>
        <w:rPr>
          <w:rFonts w:eastAsia="Century Gothic" w:cs="Century Gothic"/>
          <w:highlight w:val="white"/>
        </w:rPr>
        <w:t>Yanela</w:t>
      </w:r>
      <w:proofErr w:type="spellEnd"/>
      <w:r>
        <w:rPr>
          <w:rFonts w:eastAsia="Century Gothic" w:cs="Century Gothic"/>
          <w:highlight w:val="white"/>
        </w:rPr>
        <w:t xml:space="preserve"> NICOLÁS, se propone su designación para cumplir las funciones de docente auxiliar en la asignatura Economía y Financiación de Empresas.</w:t>
      </w:r>
    </w:p>
    <w:p w14:paraId="09AC01F4" w14:textId="77777777" w:rsidR="00E14B0F" w:rsidRDefault="00E14B0F" w:rsidP="009D46F3">
      <w:pPr>
        <w:ind w:firstLineChars="283" w:firstLine="566"/>
        <w:jc w:val="both"/>
        <w:rPr>
          <w:rFonts w:eastAsia="Century Gothic" w:cs="Century Gothic"/>
        </w:rPr>
      </w:pPr>
      <w:r>
        <w:rPr>
          <w:rFonts w:eastAsia="Century Gothic" w:cs="Century Gothic"/>
        </w:rPr>
        <w:t xml:space="preserve">Que la Mg. Amira </w:t>
      </w:r>
      <w:proofErr w:type="spellStart"/>
      <w:r>
        <w:rPr>
          <w:rFonts w:eastAsia="Century Gothic" w:cs="Century Gothic"/>
        </w:rPr>
        <w:t>Yanela</w:t>
      </w:r>
      <w:proofErr w:type="spellEnd"/>
      <w:r>
        <w:rPr>
          <w:rFonts w:eastAsia="Century Gothic" w:cs="Century Gothic"/>
        </w:rPr>
        <w:t xml:space="preserve"> NICOLÁS posee un cargo de Ayudante de Primera Dedicación simple en la asignatura Costos Industriales.</w:t>
      </w:r>
    </w:p>
    <w:p w14:paraId="26D393DB" w14:textId="77777777" w:rsidR="00E14B0F" w:rsidRDefault="00E14B0F" w:rsidP="009D46F3">
      <w:pPr>
        <w:ind w:firstLineChars="283" w:firstLine="566"/>
        <w:jc w:val="both"/>
        <w:rPr>
          <w:rFonts w:eastAsia="Century Gothic" w:cs="Century Gothic"/>
        </w:rPr>
      </w:pPr>
      <w:r>
        <w:rPr>
          <w:rFonts w:eastAsia="Century Gothic" w:cs="Century Gothic"/>
        </w:rPr>
        <w:t>Que la mencionada docente manifiesta su conformidad con la asignación de funciones como así también con la modificación de su situación de revista.</w:t>
      </w:r>
    </w:p>
    <w:p w14:paraId="1DDC0477" w14:textId="77777777" w:rsidR="00E14B0F" w:rsidRDefault="00E14B0F" w:rsidP="009D46F3">
      <w:pPr>
        <w:ind w:firstLineChars="283" w:firstLine="566"/>
        <w:jc w:val="both"/>
        <w:rPr>
          <w:rFonts w:eastAsia="Century Gothic" w:cs="Century Gothic"/>
        </w:rPr>
      </w:pPr>
      <w:r>
        <w:rPr>
          <w:rFonts w:eastAsia="Century Gothic" w:cs="Century Gothic"/>
        </w:rPr>
        <w:t xml:space="preserve">Que, por lo tanto, se recomienda la modificación de la situación de revista de la Mg. Amira </w:t>
      </w:r>
      <w:proofErr w:type="spellStart"/>
      <w:r>
        <w:rPr>
          <w:rFonts w:eastAsia="Century Gothic" w:cs="Century Gothic"/>
        </w:rPr>
        <w:t>Yanela</w:t>
      </w:r>
      <w:proofErr w:type="spellEnd"/>
      <w:r>
        <w:rPr>
          <w:rFonts w:eastAsia="Century Gothic" w:cs="Century Gothic"/>
        </w:rPr>
        <w:t xml:space="preserve"> NICOLÁS, que pasa a Ayudante de Primera con dedicación Semiexclusiva en la asignatura Costos Industriales.</w:t>
      </w:r>
    </w:p>
    <w:p w14:paraId="1CA3FCC9" w14:textId="77777777" w:rsidR="00E14B0F" w:rsidRDefault="00E14B0F" w:rsidP="009D46F3">
      <w:pPr>
        <w:ind w:firstLineChars="283" w:firstLine="566"/>
        <w:jc w:val="both"/>
        <w:rPr>
          <w:rFonts w:eastAsia="Century Gothic" w:cs="Century Gothic"/>
        </w:rPr>
      </w:pPr>
      <w:r>
        <w:rPr>
          <w:rFonts w:eastAsia="Century Gothic" w:cs="Century Gothic"/>
        </w:rPr>
        <w:t xml:space="preserve">Que el </w:t>
      </w:r>
      <w:proofErr w:type="gramStart"/>
      <w:r>
        <w:rPr>
          <w:rFonts w:eastAsia="Century Gothic" w:cs="Century Gothic"/>
        </w:rPr>
        <w:t>Director</w:t>
      </w:r>
      <w:proofErr w:type="gramEnd"/>
      <w:r>
        <w:rPr>
          <w:rFonts w:eastAsia="Century Gothic" w:cs="Century Gothic"/>
        </w:rPr>
        <w:t xml:space="preserve"> de Departamento de Administración y Complementarias, Ing. Nicolás Ariel SCHPETTER, avala dicha modificación. </w:t>
      </w:r>
    </w:p>
    <w:p w14:paraId="5A255D4C" w14:textId="77777777" w:rsidR="00E14B0F" w:rsidRDefault="00E14B0F" w:rsidP="009D46F3">
      <w:pPr>
        <w:ind w:firstLineChars="283" w:firstLine="566"/>
        <w:jc w:val="both"/>
        <w:rPr>
          <w:rFonts w:eastAsia="Century Gothic" w:cs="Century Gothic"/>
        </w:rPr>
      </w:pPr>
      <w:r>
        <w:rPr>
          <w:rFonts w:eastAsia="Century Gothic" w:cs="Century Gothic"/>
        </w:rPr>
        <w:t>Que el Art. 26 del ¨Reglamento para la Selección de Aspirantes a cubrir cargos Docentes Interinos¨, aprobado por la Resolución N.º 178/2003 del Consejo Superior, expresa: ¨El Consejo Directivo, excepcionalmente, con el voto de los dos tercios de sus miembros, podrá apartarse del presente Reglamento (llamado a Selección de Aspirantes) en los casos en que surja la necesidad de modificación de situación de revista (incremento o disminución de dedicación) de los docentes interinos ya designados¨.</w:t>
      </w:r>
    </w:p>
    <w:p w14:paraId="667901E0" w14:textId="77777777" w:rsidR="00E14B0F" w:rsidRDefault="00E14B0F" w:rsidP="009D46F3">
      <w:pPr>
        <w:ind w:firstLineChars="283" w:firstLine="566"/>
        <w:jc w:val="both"/>
        <w:rPr>
          <w:rFonts w:eastAsia="Century Gothic" w:cs="Century Gothic"/>
        </w:rPr>
      </w:pPr>
      <w:r>
        <w:rPr>
          <w:rFonts w:eastAsia="Century Gothic" w:cs="Century Gothic"/>
        </w:rPr>
        <w:t xml:space="preserve">Que de acuerdo a lo estipulado en la Resolución N.º </w:t>
      </w:r>
      <w:hyperlink r:id="rId45">
        <w:r>
          <w:rPr>
            <w:rFonts w:eastAsia="Century Gothic" w:cs="Century Gothic"/>
            <w:color w:val="0563C1"/>
            <w:u w:val="single"/>
          </w:rPr>
          <w:t>064/2021</w:t>
        </w:r>
      </w:hyperlink>
      <w:r>
        <w:rPr>
          <w:rFonts w:eastAsia="Century Gothic" w:cs="Century Gothic"/>
        </w:rPr>
        <w:t xml:space="preserve"> del Consejo Superior, la Secretaría Administrativa de la Facultad de Ingeniería informa que se cuentan con los módulos necesarios para la presente modificación.</w:t>
      </w:r>
    </w:p>
    <w:p w14:paraId="4B49E356" w14:textId="77777777" w:rsidR="00E14B0F" w:rsidRPr="009D46F3" w:rsidRDefault="00E14B0F" w:rsidP="009D46F3">
      <w:pPr>
        <w:pBdr>
          <w:top w:val="nil"/>
          <w:left w:val="nil"/>
          <w:bottom w:val="nil"/>
          <w:right w:val="nil"/>
          <w:between w:val="nil"/>
        </w:pBdr>
        <w:ind w:firstLineChars="283" w:firstLine="566"/>
        <w:jc w:val="both"/>
        <w:rPr>
          <w:rFonts w:eastAsia="Century Gothic" w:cs="Century Gothic"/>
        </w:rPr>
      </w:pPr>
      <w:r w:rsidRPr="009D46F3">
        <w:rPr>
          <w:rFonts w:eastAsia="Century Gothic" w:cs="Century Gothic"/>
        </w:rPr>
        <w:t xml:space="preserve">POR ELLO </w:t>
      </w:r>
    </w:p>
    <w:p w14:paraId="6CA348D5" w14:textId="77777777" w:rsidR="00E14B0F" w:rsidRPr="009D46F3" w:rsidRDefault="00E14B0F" w:rsidP="009D46F3">
      <w:pPr>
        <w:pBdr>
          <w:top w:val="nil"/>
          <w:left w:val="nil"/>
          <w:bottom w:val="nil"/>
          <w:right w:val="nil"/>
          <w:between w:val="nil"/>
        </w:pBdr>
        <w:ind w:firstLineChars="283" w:firstLine="566"/>
        <w:jc w:val="both"/>
        <w:rPr>
          <w:rFonts w:eastAsia="Century Gothic" w:cs="Century Gothic"/>
        </w:rPr>
      </w:pPr>
      <w:r w:rsidRPr="009D46F3">
        <w:rPr>
          <w:rFonts w:eastAsia="Century Gothic" w:cs="Century Gothic"/>
        </w:rPr>
        <w:t>LA COMISIÓN DE LEGISLACIÓN Y REGLAMENTO</w:t>
      </w:r>
    </w:p>
    <w:p w14:paraId="4F2E177A" w14:textId="77777777" w:rsidR="00E14B0F" w:rsidRPr="009D46F3" w:rsidRDefault="00E14B0F" w:rsidP="009D46F3">
      <w:pPr>
        <w:pBdr>
          <w:top w:val="nil"/>
          <w:left w:val="nil"/>
          <w:bottom w:val="nil"/>
          <w:right w:val="nil"/>
          <w:between w:val="nil"/>
        </w:pBdr>
        <w:ind w:firstLineChars="283" w:firstLine="566"/>
        <w:jc w:val="both"/>
        <w:rPr>
          <w:rFonts w:eastAsia="Century Gothic" w:cs="Century Gothic"/>
        </w:rPr>
      </w:pPr>
      <w:r w:rsidRPr="009D46F3">
        <w:rPr>
          <w:rFonts w:eastAsia="Century Gothic" w:cs="Century Gothic"/>
        </w:rPr>
        <w:t>DEL CONSEJO DIRECTIVO DE LA FACULTAD DE INGENIERÍA</w:t>
      </w:r>
    </w:p>
    <w:p w14:paraId="36478627" w14:textId="77777777" w:rsidR="00E14B0F" w:rsidRPr="009D46F3" w:rsidRDefault="00E14B0F" w:rsidP="009D46F3">
      <w:pPr>
        <w:pBdr>
          <w:top w:val="nil"/>
          <w:left w:val="nil"/>
          <w:bottom w:val="nil"/>
          <w:right w:val="nil"/>
          <w:between w:val="nil"/>
        </w:pBdr>
        <w:ind w:hanging="2"/>
        <w:jc w:val="both"/>
        <w:rPr>
          <w:rFonts w:eastAsia="Century Gothic" w:cs="Century Gothic"/>
        </w:rPr>
      </w:pPr>
      <w:r w:rsidRPr="009D46F3">
        <w:rPr>
          <w:rFonts w:eastAsia="Century Gothic" w:cs="Century Gothic"/>
        </w:rPr>
        <w:tab/>
      </w:r>
    </w:p>
    <w:p w14:paraId="70F2500B" w14:textId="77777777" w:rsidR="00E14B0F" w:rsidRPr="009D46F3" w:rsidRDefault="00E14B0F" w:rsidP="009D46F3">
      <w:pPr>
        <w:pBdr>
          <w:top w:val="nil"/>
          <w:left w:val="nil"/>
          <w:bottom w:val="nil"/>
          <w:right w:val="nil"/>
          <w:between w:val="nil"/>
        </w:pBdr>
        <w:ind w:hanging="2"/>
        <w:jc w:val="center"/>
        <w:rPr>
          <w:rFonts w:eastAsia="Century Gothic" w:cs="Century Gothic"/>
        </w:rPr>
      </w:pPr>
      <w:r w:rsidRPr="009D46F3">
        <w:rPr>
          <w:rFonts w:eastAsia="Century Gothic" w:cs="Century Gothic"/>
        </w:rPr>
        <w:t>RECOMIENDA</w:t>
      </w:r>
    </w:p>
    <w:p w14:paraId="1AF5B9F3" w14:textId="77777777" w:rsidR="00E14B0F" w:rsidRDefault="00E14B0F">
      <w:pPr>
        <w:pBdr>
          <w:top w:val="nil"/>
          <w:left w:val="nil"/>
          <w:bottom w:val="nil"/>
          <w:right w:val="nil"/>
          <w:between w:val="nil"/>
        </w:pBdr>
        <w:ind w:hanging="2"/>
        <w:jc w:val="both"/>
        <w:rPr>
          <w:rFonts w:eastAsia="Century Gothic" w:cs="Century Gothic"/>
          <w:color w:val="000000"/>
        </w:rPr>
      </w:pPr>
    </w:p>
    <w:p w14:paraId="5FEB4DCE" w14:textId="77777777" w:rsidR="00E14B0F" w:rsidRDefault="00E14B0F">
      <w:pPr>
        <w:pBdr>
          <w:top w:val="nil"/>
          <w:left w:val="nil"/>
          <w:bottom w:val="nil"/>
          <w:right w:val="nil"/>
          <w:between w:val="nil"/>
        </w:pBdr>
        <w:ind w:hanging="2"/>
        <w:jc w:val="both"/>
        <w:rPr>
          <w:rFonts w:eastAsia="Century Gothic" w:cs="Century Gothic"/>
        </w:rPr>
      </w:pPr>
      <w:r>
        <w:rPr>
          <w:rFonts w:eastAsia="Century Gothic" w:cs="Century Gothic"/>
        </w:rPr>
        <w:t xml:space="preserve">ARTÍCULO 1º.- Modificar la Situación de Revista a partir del 01/03/25 y hasta el 31/12/2025, a la Mg. Amira </w:t>
      </w:r>
      <w:proofErr w:type="spellStart"/>
      <w:r>
        <w:rPr>
          <w:rFonts w:eastAsia="Century Gothic" w:cs="Century Gothic"/>
        </w:rPr>
        <w:t>Yanela</w:t>
      </w:r>
      <w:proofErr w:type="spellEnd"/>
      <w:r>
        <w:rPr>
          <w:rFonts w:eastAsia="Century Gothic" w:cs="Century Gothic"/>
        </w:rPr>
        <w:t xml:space="preserve"> NICOLÁS (Legajo 6326), CUIL N.º 27-38295555-8, fecha de nacimiento </w:t>
      </w:r>
      <w:r>
        <w:rPr>
          <w:rFonts w:eastAsia="Century Gothic" w:cs="Century Gothic"/>
        </w:rPr>
        <w:lastRenderedPageBreak/>
        <w:t>05/07/1994, que pasa de Ayudante de Primera (05) interina con dedicación Simple (03) – CODIGO 11.5.3.54 – a Ayudante de Primera (05) interina con dedicación Semiexclusiva (02) – CODIGO 11.5.2.21 en la asignatura Costos Industriales.</w:t>
      </w:r>
    </w:p>
    <w:p w14:paraId="6114D052" w14:textId="77777777" w:rsidR="00E14B0F" w:rsidRDefault="00E14B0F">
      <w:pPr>
        <w:pBdr>
          <w:top w:val="nil"/>
          <w:left w:val="nil"/>
          <w:bottom w:val="nil"/>
          <w:right w:val="nil"/>
          <w:between w:val="nil"/>
        </w:pBdr>
        <w:ind w:hanging="2"/>
        <w:rPr>
          <w:rFonts w:eastAsia="Century Gothic" w:cs="Century Gothic"/>
        </w:rPr>
      </w:pPr>
    </w:p>
    <w:p w14:paraId="7688B69F" w14:textId="77777777" w:rsidR="00E14B0F" w:rsidRDefault="00E14B0F">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ARTÍCULO 2º.- Asignar funciones desde </w:t>
      </w:r>
      <w:r>
        <w:rPr>
          <w:rFonts w:eastAsia="Century Gothic" w:cs="Century Gothic"/>
        </w:rPr>
        <w:t xml:space="preserve">del 01/03/25 </w:t>
      </w:r>
      <w:r>
        <w:rPr>
          <w:rFonts w:eastAsia="Century Gothic" w:cs="Century Gothic"/>
          <w:color w:val="000000"/>
        </w:rPr>
        <w:t xml:space="preserve">y hasta el 31/12/2025, a la </w:t>
      </w:r>
      <w:r>
        <w:rPr>
          <w:rFonts w:eastAsia="Century Gothic" w:cs="Century Gothic"/>
        </w:rPr>
        <w:t>M</w:t>
      </w:r>
      <w:r>
        <w:rPr>
          <w:rFonts w:eastAsia="Century Gothic" w:cs="Century Gothic"/>
          <w:color w:val="000000"/>
        </w:rPr>
        <w:t xml:space="preserve">g.  </w:t>
      </w:r>
      <w:r>
        <w:rPr>
          <w:rFonts w:eastAsia="Century Gothic" w:cs="Century Gothic"/>
        </w:rPr>
        <w:t xml:space="preserve">Amira </w:t>
      </w:r>
      <w:proofErr w:type="spellStart"/>
      <w:r>
        <w:rPr>
          <w:rFonts w:eastAsia="Century Gothic" w:cs="Century Gothic"/>
        </w:rPr>
        <w:t>Yanela</w:t>
      </w:r>
      <w:proofErr w:type="spellEnd"/>
      <w:r>
        <w:rPr>
          <w:rFonts w:eastAsia="Century Gothic" w:cs="Century Gothic"/>
        </w:rPr>
        <w:t xml:space="preserve"> NICOLÁS (Legajo 6326), CUIL N.º 27-38295555-8, fecha de nacimiento 05/07/1994, en el cargo de Ayudante de Primera (05) interina con dedicación Semiexclusiva (02) – CODIGO 11.5.2.21 para colaborar en la</w:t>
      </w:r>
      <w:r>
        <w:rPr>
          <w:rFonts w:eastAsia="Century Gothic" w:cs="Century Gothic"/>
          <w:color w:val="000000"/>
        </w:rPr>
        <w:t xml:space="preserve"> </w:t>
      </w:r>
      <w:r>
        <w:rPr>
          <w:rFonts w:eastAsia="Century Gothic" w:cs="Century Gothic"/>
        </w:rPr>
        <w:t>asignatura</w:t>
      </w:r>
      <w:r>
        <w:rPr>
          <w:rFonts w:eastAsia="Century Gothic" w:cs="Century Gothic"/>
          <w:color w:val="000000"/>
        </w:rPr>
        <w:t xml:space="preserve"> Economía y Financiación de Empresas.</w:t>
      </w:r>
    </w:p>
    <w:p w14:paraId="75D2F3FC" w14:textId="77777777" w:rsidR="00E14B0F" w:rsidRDefault="00E14B0F">
      <w:pPr>
        <w:pBdr>
          <w:top w:val="nil"/>
          <w:left w:val="nil"/>
          <w:bottom w:val="nil"/>
          <w:right w:val="nil"/>
          <w:between w:val="nil"/>
        </w:pBdr>
        <w:ind w:hanging="2"/>
        <w:jc w:val="both"/>
        <w:rPr>
          <w:rFonts w:eastAsia="Century Gothic" w:cs="Century Gothic"/>
          <w:color w:val="000000"/>
        </w:rPr>
      </w:pPr>
    </w:p>
    <w:p w14:paraId="38E6FF10" w14:textId="77777777" w:rsidR="00E14B0F" w:rsidRDefault="00E14B0F">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ARTÍCULO 3º.- Los movimientos presupuestarios que resultasen se imputarán a: Fuente de Financiamiento 11 – Programa 19 – Actividad 1 – Inciso 1 – Partida Principal 1.2 del Presupuesto Vigente.</w:t>
      </w:r>
    </w:p>
    <w:p w14:paraId="10D3CDAD" w14:textId="77777777" w:rsidR="00E14B0F" w:rsidRDefault="00E14B0F">
      <w:pPr>
        <w:ind w:hanging="2"/>
        <w:jc w:val="both"/>
        <w:rPr>
          <w:rFonts w:eastAsia="Century Gothic" w:cs="Century Gothic"/>
        </w:rPr>
      </w:pPr>
    </w:p>
    <w:p w14:paraId="2886168E" w14:textId="77777777" w:rsidR="00E14B0F" w:rsidRPr="009D46F3" w:rsidRDefault="00E14B0F" w:rsidP="009D46F3">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ARTÍCULO 4º.- </w:t>
      </w:r>
      <w:r w:rsidRPr="009D46F3">
        <w:rPr>
          <w:rFonts w:eastAsia="Century Gothic" w:cs="Century Gothic"/>
          <w:color w:val="000000"/>
        </w:rPr>
        <w:t xml:space="preserve">De </w:t>
      </w:r>
      <w:proofErr w:type="gramStart"/>
      <w:r w:rsidRPr="009D46F3">
        <w:rPr>
          <w:rFonts w:eastAsia="Century Gothic" w:cs="Century Gothic"/>
          <w:color w:val="000000"/>
        </w:rPr>
        <w:t>forma.-</w:t>
      </w:r>
      <w:proofErr w:type="gramEnd"/>
    </w:p>
    <w:p w14:paraId="3B1BFB9C" w14:textId="77777777" w:rsidR="00E14B0F" w:rsidRDefault="00E14B0F" w:rsidP="009D46F3">
      <w:pPr>
        <w:pBdr>
          <w:top w:val="nil"/>
          <w:left w:val="nil"/>
          <w:bottom w:val="nil"/>
          <w:right w:val="nil"/>
          <w:between w:val="nil"/>
        </w:pBdr>
        <w:ind w:hanging="2"/>
        <w:jc w:val="both"/>
        <w:rPr>
          <w:rFonts w:eastAsia="Century Gothic" w:cs="Century Gothic"/>
          <w:bCs/>
          <w:color w:val="000000"/>
        </w:rPr>
      </w:pPr>
    </w:p>
    <w:p w14:paraId="3B906816" w14:textId="77777777" w:rsidR="00E14B0F" w:rsidRPr="009D46F3" w:rsidRDefault="00E14B0F" w:rsidP="009D46F3">
      <w:pPr>
        <w:pBdr>
          <w:top w:val="nil"/>
          <w:left w:val="nil"/>
          <w:bottom w:val="nil"/>
          <w:right w:val="nil"/>
          <w:between w:val="nil"/>
        </w:pBdr>
        <w:ind w:hanging="2"/>
        <w:jc w:val="both"/>
        <w:rPr>
          <w:rFonts w:eastAsia="Century Gothic" w:cs="Century Gothic"/>
          <w:bCs/>
          <w:color w:val="000000"/>
        </w:rPr>
      </w:pPr>
      <w:r>
        <w:rPr>
          <w:rFonts w:eastAsia="Century Gothic" w:cs="Century Gothic"/>
          <w:bCs/>
          <w:color w:val="000000"/>
        </w:rPr>
        <w:t>AZCONA P.</w:t>
      </w:r>
    </w:p>
    <w:p w14:paraId="2DF5FAB8" w14:textId="77777777" w:rsidR="00E14B0F" w:rsidRPr="009D46F3" w:rsidRDefault="00E14B0F" w:rsidP="009D46F3">
      <w:pPr>
        <w:pBdr>
          <w:top w:val="nil"/>
          <w:left w:val="nil"/>
          <w:bottom w:val="nil"/>
          <w:right w:val="nil"/>
          <w:between w:val="nil"/>
        </w:pBdr>
        <w:ind w:hanging="2"/>
        <w:jc w:val="both"/>
        <w:rPr>
          <w:rFonts w:eastAsia="Century Gothic" w:cs="Century Gothic"/>
          <w:bCs/>
          <w:color w:val="000000"/>
        </w:rPr>
      </w:pPr>
      <w:r w:rsidRPr="009D46F3">
        <w:rPr>
          <w:rFonts w:eastAsia="Century Gothic" w:cs="Century Gothic"/>
          <w:bCs/>
          <w:color w:val="000000"/>
        </w:rPr>
        <w:t>BALLESTEROS C.</w:t>
      </w:r>
    </w:p>
    <w:p w14:paraId="50A03FCE" w14:textId="77777777" w:rsidR="00E14B0F" w:rsidRPr="009D46F3" w:rsidRDefault="00E14B0F" w:rsidP="009D46F3">
      <w:pPr>
        <w:pBdr>
          <w:top w:val="nil"/>
          <w:left w:val="nil"/>
          <w:bottom w:val="nil"/>
          <w:right w:val="nil"/>
          <w:between w:val="nil"/>
        </w:pBdr>
        <w:ind w:hanging="2"/>
        <w:jc w:val="both"/>
        <w:rPr>
          <w:rFonts w:eastAsia="Century Gothic" w:cs="Century Gothic"/>
          <w:bCs/>
          <w:color w:val="000000"/>
        </w:rPr>
      </w:pPr>
      <w:r w:rsidRPr="009D46F3">
        <w:rPr>
          <w:rFonts w:eastAsia="Century Gothic" w:cs="Century Gothic"/>
          <w:bCs/>
          <w:color w:val="000000"/>
        </w:rPr>
        <w:t>KOVAC F.</w:t>
      </w:r>
    </w:p>
    <w:p w14:paraId="2EBCAF4F" w14:textId="77777777" w:rsidR="00E14B0F" w:rsidRPr="009D46F3" w:rsidRDefault="00E14B0F" w:rsidP="009D46F3">
      <w:pPr>
        <w:pBdr>
          <w:top w:val="nil"/>
          <w:left w:val="nil"/>
          <w:bottom w:val="nil"/>
          <w:right w:val="nil"/>
          <w:between w:val="nil"/>
        </w:pBdr>
        <w:ind w:hanging="2"/>
        <w:jc w:val="both"/>
        <w:rPr>
          <w:rFonts w:eastAsia="Century Gothic" w:cs="Century Gothic"/>
          <w:bCs/>
          <w:color w:val="000000"/>
        </w:rPr>
      </w:pPr>
      <w:r w:rsidRPr="009D46F3">
        <w:rPr>
          <w:rFonts w:eastAsia="Century Gothic" w:cs="Century Gothic"/>
          <w:bCs/>
          <w:color w:val="000000"/>
        </w:rPr>
        <w:t>PAPA M.</w:t>
      </w:r>
    </w:p>
    <w:p w14:paraId="179E2BA4" w14:textId="77777777" w:rsidR="00E14B0F" w:rsidRPr="009D46F3" w:rsidRDefault="00E14B0F" w:rsidP="009D46F3">
      <w:pPr>
        <w:pBdr>
          <w:top w:val="nil"/>
          <w:left w:val="nil"/>
          <w:bottom w:val="nil"/>
          <w:right w:val="nil"/>
          <w:between w:val="nil"/>
        </w:pBdr>
        <w:ind w:hanging="2"/>
        <w:jc w:val="both"/>
        <w:rPr>
          <w:rFonts w:eastAsia="Century Gothic" w:cs="Century Gothic"/>
          <w:bCs/>
          <w:color w:val="000000"/>
        </w:rPr>
      </w:pPr>
      <w:r w:rsidRPr="009D46F3">
        <w:rPr>
          <w:rFonts w:eastAsia="Century Gothic" w:cs="Century Gothic"/>
          <w:bCs/>
          <w:color w:val="000000"/>
        </w:rPr>
        <w:t>RIBEIRO M</w:t>
      </w:r>
    </w:p>
    <w:p w14:paraId="29FCE010" w14:textId="77777777" w:rsidR="00E14B0F" w:rsidRPr="009D46F3" w:rsidRDefault="00E14B0F" w:rsidP="009D46F3">
      <w:pPr>
        <w:pBdr>
          <w:top w:val="nil"/>
          <w:left w:val="nil"/>
          <w:bottom w:val="nil"/>
          <w:right w:val="nil"/>
          <w:between w:val="nil"/>
        </w:pBdr>
        <w:ind w:hanging="2"/>
        <w:jc w:val="both"/>
        <w:rPr>
          <w:rFonts w:eastAsia="Century Gothic" w:cs="Century Gothic"/>
          <w:bCs/>
          <w:color w:val="000000"/>
        </w:rPr>
      </w:pPr>
    </w:p>
    <w:p w14:paraId="652C831A" w14:textId="77777777" w:rsidR="00E14B0F" w:rsidRDefault="00E14B0F" w:rsidP="009D46F3">
      <w:pPr>
        <w:pBdr>
          <w:top w:val="nil"/>
          <w:left w:val="nil"/>
          <w:bottom w:val="nil"/>
          <w:right w:val="nil"/>
          <w:between w:val="nil"/>
        </w:pBdr>
        <w:ind w:hanging="2"/>
        <w:jc w:val="both"/>
      </w:pPr>
    </w:p>
    <w:p w14:paraId="6FAF6373" w14:textId="5C04696E" w:rsidR="00FD74EB" w:rsidRPr="00E14B0F" w:rsidRDefault="00FD74EB" w:rsidP="00FD74EB">
      <w:pPr>
        <w:rPr>
          <w:highlight w:val="yellow"/>
        </w:rPr>
      </w:pPr>
      <w:r w:rsidRPr="00E14B0F">
        <w:rPr>
          <w:highlight w:val="yellow"/>
        </w:rPr>
        <w:br w:type="page"/>
      </w:r>
    </w:p>
    <w:p w14:paraId="0978C41B" w14:textId="77777777" w:rsidR="00FD74EB" w:rsidRPr="00E14B0F" w:rsidRDefault="00FD74EB" w:rsidP="00FD74EB">
      <w:pPr>
        <w:pStyle w:val="Normal1"/>
        <w:rPr>
          <w:rFonts w:ascii="Century Gothic" w:eastAsia="Century Gothic" w:hAnsi="Century Gothic" w:cs="Century Gothic"/>
          <w:b/>
          <w:sz w:val="20"/>
          <w:szCs w:val="20"/>
          <w:highlight w:val="yellow"/>
          <w:lang w:val="es-ES_tradnl"/>
        </w:rPr>
      </w:pPr>
      <w:r w:rsidRPr="00E14B0F">
        <w:rPr>
          <w:rFonts w:ascii="Century Gothic" w:eastAsia="Century Gothic" w:hAnsi="Century Gothic" w:cs="Century Gothic"/>
          <w:b/>
          <w:sz w:val="20"/>
          <w:szCs w:val="20"/>
          <w:highlight w:val="yellow"/>
          <w:lang w:val="es-ES_tradnl"/>
        </w:rPr>
        <w:lastRenderedPageBreak/>
        <w:t>Comisión de Extensión y Bienestar Estudiantil</w:t>
      </w:r>
    </w:p>
    <w:p w14:paraId="7907E33F" w14:textId="77777777" w:rsidR="00FD74EB" w:rsidRPr="00E14B0F" w:rsidRDefault="00FD74EB" w:rsidP="00FD74EB">
      <w:pPr>
        <w:pStyle w:val="Normal1"/>
        <w:rPr>
          <w:rFonts w:ascii="Century Gothic" w:eastAsia="Century Gothic" w:hAnsi="Century Gothic" w:cs="Century Gothic"/>
          <w:b/>
          <w:sz w:val="20"/>
          <w:szCs w:val="20"/>
          <w:highlight w:val="yellow"/>
          <w:lang w:val="es-ES_tradnl"/>
        </w:rPr>
      </w:pPr>
    </w:p>
    <w:p w14:paraId="3EA5E4DE" w14:textId="77777777" w:rsidR="00FD74EB" w:rsidRPr="00E14B0F" w:rsidRDefault="00FD74EB" w:rsidP="00FD74EB">
      <w:pPr>
        <w:pStyle w:val="Normal1"/>
        <w:rPr>
          <w:rFonts w:ascii="Century Gothic" w:eastAsia="Century Gothic" w:hAnsi="Century Gothic" w:cs="Century Gothic"/>
          <w:sz w:val="20"/>
          <w:szCs w:val="20"/>
          <w:highlight w:val="yellow"/>
          <w:lang w:val="es-ES_tradnl"/>
        </w:rPr>
      </w:pPr>
      <w:r w:rsidRPr="00E14B0F">
        <w:rPr>
          <w:rFonts w:ascii="Century Gothic" w:eastAsia="Century Gothic" w:hAnsi="Century Gothic" w:cs="Century Gothic"/>
          <w:b/>
          <w:sz w:val="20"/>
          <w:szCs w:val="20"/>
          <w:highlight w:val="yellow"/>
          <w:lang w:val="es-ES_tradnl"/>
        </w:rPr>
        <w:t xml:space="preserve">4.20. </w:t>
      </w:r>
      <w:r w:rsidRPr="00E14B0F">
        <w:rPr>
          <w:rFonts w:ascii="Century Gothic" w:eastAsia="Century Gothic" w:hAnsi="Century Gothic" w:cs="Century Gothic"/>
          <w:sz w:val="20"/>
          <w:szCs w:val="20"/>
          <w:highlight w:val="yellow"/>
          <w:lang w:val="es-ES_tradnl"/>
        </w:rPr>
        <w:t>Despacho N.º 001, recomienda</w:t>
      </w:r>
      <w:r w:rsidRPr="00E14B0F">
        <w:rPr>
          <w:rFonts w:ascii="Century Gothic" w:eastAsia="Century Gothic" w:hAnsi="Century Gothic" w:cs="Century Gothic"/>
          <w:b/>
          <w:bCs/>
          <w:sz w:val="20"/>
          <w:szCs w:val="20"/>
          <w:highlight w:val="yellow"/>
          <w:lang w:val="es-ES_tradnl"/>
        </w:rPr>
        <w:t xml:space="preserve"> </w:t>
      </w:r>
      <w:r w:rsidRPr="00E14B0F">
        <w:rPr>
          <w:rFonts w:ascii="Century Gothic" w:eastAsia="Century Gothic" w:hAnsi="Century Gothic" w:cs="Century Gothic"/>
          <w:sz w:val="20"/>
          <w:szCs w:val="20"/>
          <w:highlight w:val="yellow"/>
        </w:rPr>
        <w:t>autorizar la modificación de integrantes del Proyecto de Investigación “Tecno pedagogía en el Proceso Formativo”</w:t>
      </w:r>
      <w:r w:rsidRPr="00E14B0F">
        <w:rPr>
          <w:rFonts w:ascii="Century Gothic" w:eastAsia="Century Gothic" w:hAnsi="Century Gothic" w:cs="Century Gothic"/>
          <w:sz w:val="20"/>
          <w:szCs w:val="20"/>
          <w:highlight w:val="yellow"/>
          <w:lang w:val="es-ES_tradnl"/>
        </w:rPr>
        <w:t>.</w:t>
      </w:r>
    </w:p>
    <w:p w14:paraId="798999A6" w14:textId="77777777" w:rsidR="00E14B0F" w:rsidRDefault="00E14B0F" w:rsidP="00FD74EB">
      <w:pPr>
        <w:rPr>
          <w:highlight w:val="yellow"/>
        </w:rPr>
      </w:pPr>
    </w:p>
    <w:p w14:paraId="5C43CE77" w14:textId="77777777" w:rsidR="00E14B0F" w:rsidRPr="00114532" w:rsidRDefault="00E14B0F" w:rsidP="00114532">
      <w:pPr>
        <w:ind w:hanging="2"/>
        <w:jc w:val="center"/>
        <w:rPr>
          <w:rFonts w:eastAsia="Century Gothic" w:cs="Century Gothic"/>
          <w:b/>
          <w:color w:val="000000"/>
          <w:lang w:val="es-ES_tradnl"/>
        </w:rPr>
      </w:pPr>
      <w:r w:rsidRPr="00114532">
        <w:rPr>
          <w:rFonts w:eastAsia="Century Gothic" w:cs="Century Gothic"/>
          <w:color w:val="000000"/>
          <w:lang w:val="es-ES_tradnl"/>
        </w:rPr>
        <w:t>COMISIÓN DE EXTENSIÓN Y BIENESTAR ESTUDIANTIL</w:t>
      </w:r>
    </w:p>
    <w:p w14:paraId="30548F1C" w14:textId="77777777" w:rsidR="00E14B0F" w:rsidRPr="00114532" w:rsidRDefault="00E14B0F" w:rsidP="00114532">
      <w:pPr>
        <w:ind w:hanging="2"/>
        <w:jc w:val="center"/>
        <w:rPr>
          <w:rFonts w:eastAsia="Century Gothic" w:cs="Century Gothic"/>
          <w:b/>
          <w:color w:val="000000"/>
          <w:lang w:val="es-ES_tradnl"/>
        </w:rPr>
      </w:pPr>
    </w:p>
    <w:p w14:paraId="370303E2" w14:textId="77777777" w:rsidR="00E14B0F" w:rsidRPr="00114532" w:rsidRDefault="00E14B0F" w:rsidP="00114532">
      <w:pPr>
        <w:ind w:hanging="2"/>
        <w:jc w:val="center"/>
        <w:rPr>
          <w:rFonts w:eastAsia="Century Gothic" w:cs="Century Gothic"/>
          <w:b/>
          <w:color w:val="000000"/>
          <w:lang w:val="es-ES_tradnl"/>
        </w:rPr>
      </w:pPr>
      <w:r w:rsidRPr="00114532">
        <w:rPr>
          <w:rFonts w:eastAsia="Century Gothic" w:cs="Century Gothic"/>
          <w:color w:val="000000"/>
          <w:lang w:val="es-ES_tradnl"/>
        </w:rPr>
        <w:t>DESPACHO N.º 001</w:t>
      </w:r>
    </w:p>
    <w:p w14:paraId="09B8BF5C" w14:textId="77777777" w:rsidR="00E14B0F" w:rsidRPr="00114532" w:rsidRDefault="00E14B0F" w:rsidP="00114532">
      <w:pPr>
        <w:ind w:hanging="2"/>
        <w:jc w:val="right"/>
        <w:rPr>
          <w:rFonts w:eastAsia="Century Gothic" w:cs="Century Gothic"/>
          <w:b/>
          <w:color w:val="000000"/>
          <w:lang w:val="es-ES_tradnl"/>
        </w:rPr>
      </w:pPr>
      <w:r w:rsidRPr="00114532">
        <w:rPr>
          <w:rFonts w:eastAsia="Century Gothic" w:cs="Century Gothic"/>
          <w:color w:val="000000"/>
          <w:lang w:val="es-ES_tradnl"/>
        </w:rPr>
        <w:t xml:space="preserve">GENERAL PICO, </w:t>
      </w:r>
      <w:r>
        <w:rPr>
          <w:rFonts w:eastAsia="Century Gothic" w:cs="Century Gothic"/>
          <w:color w:val="000000"/>
          <w:lang w:val="es-ES_tradnl"/>
        </w:rPr>
        <w:t>12</w:t>
      </w:r>
      <w:r w:rsidRPr="00114532">
        <w:rPr>
          <w:rFonts w:eastAsia="Century Gothic" w:cs="Century Gothic"/>
          <w:color w:val="000000"/>
          <w:lang w:val="es-ES_tradnl"/>
        </w:rPr>
        <w:t xml:space="preserve"> de febrero de 202</w:t>
      </w:r>
      <w:r>
        <w:rPr>
          <w:rFonts w:eastAsia="Century Gothic" w:cs="Century Gothic"/>
          <w:color w:val="000000"/>
          <w:lang w:val="es-ES_tradnl"/>
        </w:rPr>
        <w:t>5</w:t>
      </w:r>
    </w:p>
    <w:p w14:paraId="0F91E020" w14:textId="77777777" w:rsidR="00E14B0F" w:rsidRPr="00114532" w:rsidRDefault="00E14B0F">
      <w:pPr>
        <w:ind w:hanging="2"/>
        <w:jc w:val="right"/>
        <w:rPr>
          <w:rFonts w:eastAsia="Century Gothic" w:cs="Century Gothic"/>
          <w:b/>
          <w:color w:val="000000"/>
          <w:lang w:val="es-ES_tradnl"/>
        </w:rPr>
      </w:pPr>
    </w:p>
    <w:p w14:paraId="6A4FEBD6" w14:textId="77777777" w:rsidR="00E14B0F" w:rsidRDefault="00E14B0F">
      <w:pPr>
        <w:pBdr>
          <w:top w:val="nil"/>
          <w:left w:val="nil"/>
          <w:bottom w:val="nil"/>
          <w:right w:val="nil"/>
          <w:between w:val="nil"/>
        </w:pBdr>
        <w:ind w:hanging="2"/>
        <w:jc w:val="both"/>
        <w:rPr>
          <w:rFonts w:eastAsia="Century Gothic" w:cs="Century Gothic"/>
          <w:b/>
          <w:color w:val="000000"/>
        </w:rPr>
      </w:pPr>
      <w:r>
        <w:rPr>
          <w:rFonts w:eastAsia="Century Gothic" w:cs="Century Gothic"/>
          <w:color w:val="000000"/>
        </w:rPr>
        <w:t xml:space="preserve">VISTO: </w:t>
      </w:r>
    </w:p>
    <w:p w14:paraId="17176422" w14:textId="77777777" w:rsidR="00E14B0F" w:rsidRDefault="00E14B0F" w:rsidP="00114532">
      <w:pPr>
        <w:pBdr>
          <w:top w:val="nil"/>
          <w:left w:val="nil"/>
          <w:bottom w:val="nil"/>
          <w:right w:val="nil"/>
          <w:between w:val="nil"/>
        </w:pBdr>
        <w:ind w:left="-2" w:firstLineChars="283" w:firstLine="566"/>
        <w:jc w:val="both"/>
        <w:rPr>
          <w:rFonts w:eastAsia="Century Gothic" w:cs="Century Gothic"/>
          <w:b/>
          <w:color w:val="000000"/>
        </w:rPr>
      </w:pPr>
      <w:r>
        <w:rPr>
          <w:rFonts w:eastAsia="Century Gothic" w:cs="Century Gothic"/>
          <w:color w:val="000000"/>
        </w:rPr>
        <w:t>El Expediente FI 410/2024 relacionado con “Incorporación de Integrante al Proyecto de Investigación "</w:t>
      </w:r>
      <w:proofErr w:type="spellStart"/>
      <w:r>
        <w:rPr>
          <w:rFonts w:eastAsia="Century Gothic" w:cs="Century Gothic"/>
          <w:color w:val="000000"/>
        </w:rPr>
        <w:t>Tecnopedagogía</w:t>
      </w:r>
      <w:proofErr w:type="spellEnd"/>
      <w:r>
        <w:rPr>
          <w:rFonts w:eastAsia="Century Gothic" w:cs="Century Gothic"/>
          <w:color w:val="000000"/>
        </w:rPr>
        <w:t xml:space="preserve"> en el proceso formativo" </w:t>
      </w:r>
      <w:sdt>
        <w:sdtPr>
          <w:tag w:val="goog_rdk_1"/>
          <w:id w:val="1521357692"/>
        </w:sdtPr>
        <w:sdtContent/>
      </w:sdt>
      <w:sdt>
        <w:sdtPr>
          <w:tag w:val="goog_rdk_2"/>
          <w:id w:val="-796753755"/>
        </w:sdtPr>
        <w:sdtContent/>
      </w:sdt>
      <w:r>
        <w:rPr>
          <w:rFonts w:eastAsia="Century Gothic" w:cs="Century Gothic"/>
          <w:color w:val="000000"/>
        </w:rPr>
        <w:t>Dir. BERTONE - FILIPPI”, y</w:t>
      </w:r>
    </w:p>
    <w:p w14:paraId="77693BB3" w14:textId="77777777" w:rsidR="00E14B0F" w:rsidRDefault="00E14B0F">
      <w:pPr>
        <w:pBdr>
          <w:top w:val="nil"/>
          <w:left w:val="nil"/>
          <w:bottom w:val="nil"/>
          <w:right w:val="nil"/>
          <w:between w:val="nil"/>
        </w:pBdr>
        <w:ind w:hanging="2"/>
        <w:jc w:val="both"/>
        <w:rPr>
          <w:rFonts w:eastAsia="Century Gothic" w:cs="Century Gothic"/>
          <w:b/>
          <w:color w:val="000000"/>
        </w:rPr>
      </w:pPr>
    </w:p>
    <w:p w14:paraId="1B242995" w14:textId="77777777" w:rsidR="00E14B0F" w:rsidRDefault="00E14B0F">
      <w:pPr>
        <w:pBdr>
          <w:top w:val="nil"/>
          <w:left w:val="nil"/>
          <w:bottom w:val="nil"/>
          <w:right w:val="nil"/>
          <w:between w:val="nil"/>
        </w:pBdr>
        <w:ind w:hanging="2"/>
        <w:jc w:val="both"/>
        <w:rPr>
          <w:rFonts w:eastAsia="Century Gothic" w:cs="Century Gothic"/>
          <w:b/>
          <w:color w:val="000000"/>
        </w:rPr>
      </w:pPr>
      <w:r>
        <w:rPr>
          <w:rFonts w:eastAsia="Century Gothic" w:cs="Century Gothic"/>
          <w:color w:val="000000"/>
        </w:rPr>
        <w:t>CONSIDERANDO:</w:t>
      </w:r>
    </w:p>
    <w:p w14:paraId="555BEDCD" w14:textId="77777777" w:rsidR="00E14B0F" w:rsidRDefault="00E14B0F" w:rsidP="00114532">
      <w:pPr>
        <w:pBdr>
          <w:top w:val="nil"/>
          <w:left w:val="nil"/>
          <w:bottom w:val="nil"/>
          <w:right w:val="nil"/>
          <w:between w:val="nil"/>
        </w:pBdr>
        <w:ind w:left="-2" w:firstLineChars="283" w:firstLine="566"/>
        <w:jc w:val="both"/>
        <w:rPr>
          <w:rFonts w:eastAsia="Century Gothic" w:cs="Century Gothic"/>
          <w:b/>
          <w:color w:val="000000"/>
        </w:rPr>
      </w:pPr>
      <w:r>
        <w:rPr>
          <w:rFonts w:eastAsia="Century Gothic" w:cs="Century Gothic"/>
          <w:color w:val="000000"/>
        </w:rPr>
        <w:t>Que el Mg. Mg. Rodolfo BERTONE es el director del Proyecto de Investigación “Tecno pedagogía en el Proceso Formativo”, aprobado mediante Resolución N.º 131/22 del Consejo Directivo de la Facultad de Ingeniería.</w:t>
      </w:r>
    </w:p>
    <w:p w14:paraId="42BEC5E9" w14:textId="77777777" w:rsidR="00E14B0F" w:rsidRDefault="00E14B0F" w:rsidP="00114532">
      <w:pPr>
        <w:pBdr>
          <w:top w:val="nil"/>
          <w:left w:val="nil"/>
          <w:bottom w:val="nil"/>
          <w:right w:val="nil"/>
          <w:between w:val="nil"/>
        </w:pBdr>
        <w:ind w:left="-2" w:firstLineChars="283" w:firstLine="566"/>
        <w:jc w:val="both"/>
        <w:rPr>
          <w:rFonts w:eastAsia="Century Gothic" w:cs="Century Gothic"/>
          <w:b/>
          <w:color w:val="000000"/>
        </w:rPr>
      </w:pPr>
      <w:r>
        <w:rPr>
          <w:rFonts w:eastAsia="Century Gothic" w:cs="Century Gothic"/>
          <w:color w:val="000000"/>
        </w:rPr>
        <w:t>Que mediante la nota presentada por el Mg. Rodolfo BERTONE solicita modificaciones de la situación de personal vinculado al Proyecto de Investigación.</w:t>
      </w:r>
    </w:p>
    <w:p w14:paraId="2BBB5FD3" w14:textId="77777777" w:rsidR="00E14B0F" w:rsidRDefault="00E14B0F" w:rsidP="00114532">
      <w:pPr>
        <w:pBdr>
          <w:top w:val="nil"/>
          <w:left w:val="nil"/>
          <w:bottom w:val="nil"/>
          <w:right w:val="nil"/>
          <w:between w:val="nil"/>
        </w:pBdr>
        <w:ind w:left="-2" w:firstLineChars="283" w:firstLine="566"/>
        <w:jc w:val="both"/>
        <w:rPr>
          <w:rFonts w:eastAsia="Century Gothic" w:cs="Century Gothic"/>
          <w:b/>
          <w:color w:val="000000"/>
        </w:rPr>
      </w:pPr>
      <w:r>
        <w:rPr>
          <w:rFonts w:eastAsia="Century Gothic" w:cs="Century Gothic"/>
          <w:color w:val="000000"/>
        </w:rPr>
        <w:t xml:space="preserve">Que en la nota mencionada se solicita el alta del Lic. Valentín FILIPPI, DNI </w:t>
      </w:r>
      <w:proofErr w:type="spellStart"/>
      <w:r>
        <w:rPr>
          <w:rFonts w:eastAsia="Century Gothic" w:cs="Century Gothic"/>
          <w:color w:val="000000"/>
        </w:rPr>
        <w:t>N.°</w:t>
      </w:r>
      <w:proofErr w:type="spellEnd"/>
      <w:r>
        <w:rPr>
          <w:rFonts w:eastAsia="Century Gothic" w:cs="Century Gothic"/>
          <w:color w:val="000000"/>
        </w:rPr>
        <w:t xml:space="preserve"> 42.110.146, como Asesor al proyecto.</w:t>
      </w:r>
    </w:p>
    <w:p w14:paraId="4E57F5DF" w14:textId="77777777" w:rsidR="00E14B0F" w:rsidRDefault="00E14B0F" w:rsidP="00114532">
      <w:pPr>
        <w:pBdr>
          <w:top w:val="nil"/>
          <w:left w:val="nil"/>
          <w:bottom w:val="nil"/>
          <w:right w:val="nil"/>
          <w:between w:val="nil"/>
        </w:pBdr>
        <w:ind w:left="-2" w:firstLineChars="283" w:firstLine="566"/>
        <w:jc w:val="both"/>
        <w:rPr>
          <w:rFonts w:eastAsia="Century Gothic" w:cs="Century Gothic"/>
          <w:b/>
          <w:color w:val="000000"/>
        </w:rPr>
      </w:pPr>
      <w:r>
        <w:rPr>
          <w:rFonts w:eastAsia="Century Gothic" w:cs="Century Gothic"/>
          <w:color w:val="000000"/>
        </w:rPr>
        <w:t xml:space="preserve">Que el Mg. Rodolfo BERTONE solicita la modificación con el fin de actualizar la nómina de integrantes del Proyecto de Investigación bajo su </w:t>
      </w:r>
      <w:sdt>
        <w:sdtPr>
          <w:tag w:val="goog_rdk_3"/>
          <w:id w:val="-429583180"/>
        </w:sdtPr>
        <w:sdtContent>
          <w:sdt>
            <w:sdtPr>
              <w:tag w:val="goog_rdk_4"/>
              <w:id w:val="2145391458"/>
            </w:sdtPr>
            <w:sdtContent/>
          </w:sdt>
        </w:sdtContent>
      </w:sdt>
      <w:r>
        <w:rPr>
          <w:rFonts w:eastAsia="Century Gothic" w:cs="Century Gothic"/>
          <w:color w:val="000000"/>
        </w:rPr>
        <w:t>dirección.</w:t>
      </w:r>
    </w:p>
    <w:p w14:paraId="1F804C26" w14:textId="77777777" w:rsidR="00E14B0F" w:rsidRDefault="00E14B0F" w:rsidP="00114532">
      <w:pPr>
        <w:pBdr>
          <w:top w:val="nil"/>
          <w:left w:val="nil"/>
          <w:bottom w:val="nil"/>
          <w:right w:val="nil"/>
          <w:between w:val="nil"/>
        </w:pBdr>
        <w:ind w:left="-2" w:firstLineChars="283" w:firstLine="566"/>
        <w:jc w:val="both"/>
        <w:rPr>
          <w:rFonts w:eastAsia="Century Gothic" w:cs="Century Gothic"/>
          <w:b/>
          <w:color w:val="000000"/>
        </w:rPr>
      </w:pPr>
      <w:r>
        <w:rPr>
          <w:rFonts w:eastAsia="Century Gothic" w:cs="Century Gothic"/>
          <w:color w:val="000000"/>
        </w:rPr>
        <w:t>Que corresponde al Consejo Directivo aprobar las modificaciones del personal que integran los Proyectos de Investigación.</w:t>
      </w:r>
    </w:p>
    <w:p w14:paraId="17F60302" w14:textId="77777777" w:rsidR="00E14B0F" w:rsidRPr="00114532" w:rsidRDefault="00E14B0F" w:rsidP="00114532">
      <w:pPr>
        <w:pBdr>
          <w:top w:val="nil"/>
          <w:left w:val="nil"/>
          <w:bottom w:val="nil"/>
          <w:right w:val="nil"/>
          <w:between w:val="nil"/>
        </w:pBdr>
        <w:ind w:left="-2" w:firstLineChars="283" w:firstLine="566"/>
        <w:jc w:val="both"/>
        <w:rPr>
          <w:rFonts w:eastAsia="Century Gothic" w:cs="Century Gothic"/>
          <w:b/>
          <w:color w:val="000000"/>
          <w:lang w:val="es-ES_tradnl"/>
        </w:rPr>
      </w:pPr>
      <w:r w:rsidRPr="00114532">
        <w:rPr>
          <w:rFonts w:eastAsia="Century Gothic" w:cs="Century Gothic"/>
          <w:color w:val="000000"/>
          <w:lang w:val="es-ES_tradnl"/>
        </w:rPr>
        <w:t xml:space="preserve">POR ELLO </w:t>
      </w:r>
    </w:p>
    <w:p w14:paraId="53DE15DA" w14:textId="77777777" w:rsidR="00E14B0F" w:rsidRPr="00114532" w:rsidRDefault="00E14B0F" w:rsidP="00114532">
      <w:pPr>
        <w:pBdr>
          <w:top w:val="nil"/>
          <w:left w:val="nil"/>
          <w:bottom w:val="nil"/>
          <w:right w:val="nil"/>
          <w:between w:val="nil"/>
        </w:pBdr>
        <w:ind w:left="-2" w:firstLineChars="283" w:firstLine="566"/>
        <w:jc w:val="both"/>
        <w:rPr>
          <w:rFonts w:eastAsia="Century Gothic" w:cs="Century Gothic"/>
          <w:b/>
          <w:color w:val="000000"/>
          <w:lang w:val="es-ES_tradnl"/>
        </w:rPr>
      </w:pPr>
      <w:r w:rsidRPr="00114532">
        <w:rPr>
          <w:rFonts w:eastAsia="Century Gothic" w:cs="Century Gothic"/>
          <w:color w:val="000000"/>
          <w:lang w:val="es-ES_tradnl"/>
        </w:rPr>
        <w:t>LA COMISIÓN DE EXTENSIÓN Y BIENESTAR ESTUDIANTIL</w:t>
      </w:r>
    </w:p>
    <w:p w14:paraId="09F939E5" w14:textId="77777777" w:rsidR="00E14B0F" w:rsidRPr="00114532" w:rsidRDefault="00E14B0F" w:rsidP="00114532">
      <w:pPr>
        <w:pBdr>
          <w:top w:val="nil"/>
          <w:left w:val="nil"/>
          <w:bottom w:val="nil"/>
          <w:right w:val="nil"/>
          <w:between w:val="nil"/>
        </w:pBdr>
        <w:ind w:left="-2" w:firstLineChars="283" w:firstLine="566"/>
        <w:jc w:val="both"/>
        <w:rPr>
          <w:rFonts w:eastAsia="Century Gothic" w:cs="Century Gothic"/>
          <w:b/>
          <w:color w:val="000000"/>
          <w:lang w:val="es-ES_tradnl"/>
        </w:rPr>
      </w:pPr>
      <w:r w:rsidRPr="00114532">
        <w:rPr>
          <w:rFonts w:eastAsia="Century Gothic" w:cs="Century Gothic"/>
          <w:color w:val="000000"/>
          <w:lang w:val="es-ES_tradnl"/>
        </w:rPr>
        <w:t>DEL CONSEJO DIRECTIVO DE LA FACULTAD DE INGENIERÍA</w:t>
      </w:r>
    </w:p>
    <w:p w14:paraId="392EB6AC" w14:textId="77777777" w:rsidR="00E14B0F" w:rsidRPr="00114532" w:rsidRDefault="00E14B0F" w:rsidP="00114532">
      <w:pPr>
        <w:pBdr>
          <w:top w:val="nil"/>
          <w:left w:val="nil"/>
          <w:bottom w:val="nil"/>
          <w:right w:val="nil"/>
          <w:between w:val="nil"/>
        </w:pBdr>
        <w:ind w:hanging="2"/>
        <w:jc w:val="both"/>
        <w:rPr>
          <w:rFonts w:eastAsia="Century Gothic" w:cs="Century Gothic"/>
          <w:b/>
          <w:color w:val="000000"/>
          <w:lang w:val="es-ES_tradnl"/>
        </w:rPr>
      </w:pPr>
      <w:r w:rsidRPr="00114532">
        <w:rPr>
          <w:rFonts w:eastAsia="Century Gothic" w:cs="Century Gothic"/>
          <w:color w:val="000000"/>
          <w:lang w:val="es-ES_tradnl"/>
        </w:rPr>
        <w:tab/>
      </w:r>
    </w:p>
    <w:p w14:paraId="5022ABF7" w14:textId="77777777" w:rsidR="00E14B0F" w:rsidRPr="00114532" w:rsidRDefault="00E14B0F" w:rsidP="00114532">
      <w:pPr>
        <w:pBdr>
          <w:top w:val="nil"/>
          <w:left w:val="nil"/>
          <w:bottom w:val="nil"/>
          <w:right w:val="nil"/>
          <w:between w:val="nil"/>
        </w:pBdr>
        <w:ind w:hanging="2"/>
        <w:jc w:val="center"/>
        <w:rPr>
          <w:rFonts w:eastAsia="Century Gothic" w:cs="Century Gothic"/>
          <w:b/>
          <w:color w:val="000000"/>
          <w:lang w:val="es-ES_tradnl"/>
        </w:rPr>
      </w:pPr>
      <w:r w:rsidRPr="00114532">
        <w:rPr>
          <w:rFonts w:eastAsia="Century Gothic" w:cs="Century Gothic"/>
          <w:color w:val="000000"/>
          <w:lang w:val="es-ES_tradnl"/>
        </w:rPr>
        <w:t>RECOMIENDA</w:t>
      </w:r>
    </w:p>
    <w:p w14:paraId="5D2C0782" w14:textId="77777777" w:rsidR="00E14B0F" w:rsidRDefault="00E14B0F">
      <w:pPr>
        <w:pBdr>
          <w:top w:val="nil"/>
          <w:left w:val="nil"/>
          <w:bottom w:val="nil"/>
          <w:right w:val="nil"/>
          <w:between w:val="nil"/>
        </w:pBdr>
        <w:ind w:hanging="2"/>
        <w:jc w:val="both"/>
        <w:rPr>
          <w:rFonts w:eastAsia="Century Gothic" w:cs="Century Gothic"/>
          <w:b/>
          <w:color w:val="000000"/>
        </w:rPr>
      </w:pPr>
    </w:p>
    <w:p w14:paraId="7D28EBD3" w14:textId="77777777" w:rsidR="00E14B0F" w:rsidRDefault="00E14B0F">
      <w:pPr>
        <w:ind w:hanging="2"/>
        <w:jc w:val="both"/>
        <w:rPr>
          <w:rFonts w:eastAsia="Century Gothic" w:cs="Century Gothic"/>
          <w:b/>
          <w:color w:val="000000"/>
        </w:rPr>
      </w:pPr>
      <w:r>
        <w:rPr>
          <w:rFonts w:eastAsia="Century Gothic" w:cs="Century Gothic"/>
          <w:color w:val="000000"/>
        </w:rPr>
        <w:t>ARTÍCULO 1º.- Autorizar la modificación de integrantes del Proyecto de Investigación “Tecno pedagogía en el Proceso Formativo” de la Facultad de Ingeniería, de acuerdo al detalle del Anexo de la presente Resolución.</w:t>
      </w:r>
    </w:p>
    <w:p w14:paraId="25EC098C" w14:textId="77777777" w:rsidR="00E14B0F" w:rsidRDefault="00E14B0F">
      <w:pPr>
        <w:pBdr>
          <w:top w:val="nil"/>
          <w:left w:val="nil"/>
          <w:bottom w:val="nil"/>
          <w:right w:val="nil"/>
          <w:between w:val="nil"/>
        </w:pBdr>
        <w:ind w:hanging="2"/>
        <w:jc w:val="both"/>
        <w:rPr>
          <w:rFonts w:eastAsia="Century Gothic" w:cs="Century Gothic"/>
          <w:color w:val="000000"/>
        </w:rPr>
      </w:pPr>
      <w:r>
        <w:rPr>
          <w:rFonts w:eastAsia="Century Gothic" w:cs="Century Gothic"/>
          <w:color w:val="000000"/>
        </w:rPr>
        <w:t xml:space="preserve"> </w:t>
      </w:r>
    </w:p>
    <w:p w14:paraId="6B36F821" w14:textId="77777777" w:rsidR="00E14B0F" w:rsidRPr="00114532" w:rsidRDefault="00E14B0F" w:rsidP="00114532">
      <w:pPr>
        <w:ind w:hanging="2"/>
        <w:jc w:val="both"/>
        <w:rPr>
          <w:rFonts w:eastAsia="Century Gothic" w:cs="Century Gothic"/>
          <w:b/>
          <w:color w:val="000000"/>
        </w:rPr>
      </w:pPr>
      <w:r>
        <w:rPr>
          <w:rFonts w:eastAsia="Century Gothic" w:cs="Century Gothic"/>
          <w:color w:val="000000"/>
        </w:rPr>
        <w:t xml:space="preserve">ARTÍCULO 2º.- </w:t>
      </w:r>
      <w:r w:rsidRPr="00114532">
        <w:rPr>
          <w:rFonts w:eastAsia="Century Gothic" w:cs="Century Gothic"/>
          <w:color w:val="000000"/>
        </w:rPr>
        <w:t xml:space="preserve">De </w:t>
      </w:r>
      <w:proofErr w:type="gramStart"/>
      <w:r w:rsidRPr="00114532">
        <w:rPr>
          <w:rFonts w:eastAsia="Century Gothic" w:cs="Century Gothic"/>
          <w:color w:val="000000"/>
        </w:rPr>
        <w:t>forma.-</w:t>
      </w:r>
      <w:proofErr w:type="gramEnd"/>
    </w:p>
    <w:p w14:paraId="36D9F3A3" w14:textId="77777777" w:rsidR="00E14B0F" w:rsidRPr="00114532" w:rsidRDefault="00E14B0F" w:rsidP="00114532">
      <w:pPr>
        <w:ind w:hanging="2"/>
        <w:jc w:val="both"/>
        <w:rPr>
          <w:rFonts w:eastAsia="Century Gothic" w:cs="Century Gothic"/>
          <w:b/>
          <w:color w:val="000000"/>
        </w:rPr>
      </w:pPr>
    </w:p>
    <w:p w14:paraId="6264928C" w14:textId="77777777" w:rsidR="00E14B0F" w:rsidRPr="00114532" w:rsidRDefault="00E14B0F" w:rsidP="00114532">
      <w:pPr>
        <w:ind w:hanging="2"/>
        <w:jc w:val="both"/>
        <w:rPr>
          <w:rFonts w:eastAsia="Century Gothic" w:cs="Century Gothic"/>
          <w:b/>
          <w:color w:val="000000"/>
        </w:rPr>
      </w:pPr>
      <w:r w:rsidRPr="00114532">
        <w:rPr>
          <w:rFonts w:eastAsia="Century Gothic" w:cs="Century Gothic"/>
          <w:color w:val="000000"/>
        </w:rPr>
        <w:t>BALLESTEROS C.</w:t>
      </w:r>
    </w:p>
    <w:p w14:paraId="4756F900" w14:textId="77777777" w:rsidR="00E14B0F" w:rsidRPr="008B4422" w:rsidRDefault="00E14B0F" w:rsidP="00114532">
      <w:pPr>
        <w:ind w:hanging="2"/>
        <w:jc w:val="both"/>
        <w:rPr>
          <w:rFonts w:eastAsia="Century Gothic" w:cs="Century Gothic"/>
          <w:b/>
          <w:color w:val="000000"/>
          <w:lang w:val="es-AR"/>
        </w:rPr>
      </w:pPr>
      <w:r w:rsidRPr="008B4422">
        <w:rPr>
          <w:rFonts w:eastAsia="Century Gothic" w:cs="Century Gothic"/>
          <w:color w:val="000000"/>
          <w:lang w:val="es-AR"/>
        </w:rPr>
        <w:t>CASTELLINO A.</w:t>
      </w:r>
    </w:p>
    <w:p w14:paraId="6E9B3D4E" w14:textId="77777777" w:rsidR="00E14B0F" w:rsidRPr="008B4422" w:rsidRDefault="00E14B0F" w:rsidP="00114532">
      <w:pPr>
        <w:ind w:hanging="2"/>
        <w:jc w:val="both"/>
        <w:rPr>
          <w:rFonts w:eastAsia="Century Gothic" w:cs="Century Gothic"/>
          <w:b/>
          <w:color w:val="000000"/>
          <w:lang w:val="es-AR"/>
        </w:rPr>
      </w:pPr>
      <w:r w:rsidRPr="008B4422">
        <w:rPr>
          <w:rFonts w:eastAsia="Century Gothic" w:cs="Century Gothic"/>
          <w:color w:val="000000"/>
          <w:lang w:val="es-AR"/>
        </w:rPr>
        <w:t>KOVAC F.</w:t>
      </w:r>
    </w:p>
    <w:p w14:paraId="548BBE0A" w14:textId="77777777" w:rsidR="00E14B0F" w:rsidRPr="008B4422" w:rsidRDefault="00E14B0F" w:rsidP="00114532">
      <w:pPr>
        <w:ind w:hanging="2"/>
        <w:jc w:val="both"/>
        <w:rPr>
          <w:rFonts w:eastAsia="Century Gothic" w:cs="Century Gothic"/>
          <w:b/>
          <w:color w:val="000000"/>
          <w:lang w:val="es-AR"/>
        </w:rPr>
      </w:pPr>
      <w:r w:rsidRPr="008B4422">
        <w:rPr>
          <w:rFonts w:eastAsia="Century Gothic" w:cs="Century Gothic"/>
          <w:color w:val="000000"/>
          <w:lang w:val="es-AR"/>
        </w:rPr>
        <w:t>MICHELIS A.</w:t>
      </w:r>
    </w:p>
    <w:p w14:paraId="10066445" w14:textId="77777777" w:rsidR="00E14B0F" w:rsidRPr="00114532" w:rsidRDefault="00E14B0F" w:rsidP="00114532">
      <w:pPr>
        <w:ind w:hanging="2"/>
        <w:jc w:val="both"/>
        <w:rPr>
          <w:rFonts w:eastAsia="Century Gothic" w:cs="Century Gothic"/>
          <w:b/>
          <w:color w:val="000000"/>
          <w:lang w:val="es-AR"/>
        </w:rPr>
      </w:pPr>
      <w:r w:rsidRPr="00114532">
        <w:rPr>
          <w:rFonts w:eastAsia="Century Gothic" w:cs="Century Gothic"/>
          <w:color w:val="000000"/>
          <w:lang w:val="es-AR"/>
        </w:rPr>
        <w:t xml:space="preserve">PAPA M. </w:t>
      </w:r>
    </w:p>
    <w:p w14:paraId="60416E5A" w14:textId="77777777" w:rsidR="00E14B0F" w:rsidRPr="00114532" w:rsidRDefault="00E14B0F" w:rsidP="00114532">
      <w:pPr>
        <w:ind w:hanging="2"/>
        <w:jc w:val="both"/>
        <w:rPr>
          <w:rFonts w:eastAsia="Century Gothic" w:cs="Century Gothic"/>
          <w:b/>
          <w:color w:val="000000"/>
        </w:rPr>
      </w:pPr>
      <w:r w:rsidRPr="00114532">
        <w:rPr>
          <w:rFonts w:eastAsia="Century Gothic" w:cs="Century Gothic"/>
          <w:color w:val="000000"/>
        </w:rPr>
        <w:t>RIBEIRO M.</w:t>
      </w:r>
    </w:p>
    <w:p w14:paraId="493350E1" w14:textId="77777777" w:rsidR="00E14B0F" w:rsidRPr="00114532" w:rsidRDefault="00E14B0F" w:rsidP="00114532">
      <w:pPr>
        <w:ind w:hanging="2"/>
        <w:jc w:val="both"/>
        <w:rPr>
          <w:rFonts w:eastAsia="Century Gothic" w:cs="Century Gothic"/>
          <w:b/>
          <w:color w:val="000000"/>
        </w:rPr>
      </w:pPr>
    </w:p>
    <w:p w14:paraId="50B2ADF1" w14:textId="77777777" w:rsidR="00E14B0F" w:rsidRDefault="00E14B0F" w:rsidP="00114532">
      <w:pPr>
        <w:ind w:hanging="2"/>
        <w:jc w:val="both"/>
        <w:rPr>
          <w:rFonts w:eastAsia="Century Gothic" w:cs="Century Gothic"/>
          <w:b/>
          <w:color w:val="000000"/>
        </w:rPr>
      </w:pPr>
    </w:p>
    <w:p w14:paraId="71C7C719" w14:textId="77777777" w:rsidR="00E14B0F" w:rsidRDefault="00E14B0F">
      <w:pPr>
        <w:ind w:hanging="2"/>
        <w:jc w:val="both"/>
        <w:rPr>
          <w:rFonts w:eastAsia="Century Gothic" w:cs="Century Gothic"/>
          <w:color w:val="000000"/>
        </w:rPr>
      </w:pPr>
    </w:p>
    <w:p w14:paraId="182DEE0A" w14:textId="77777777" w:rsidR="00E14B0F" w:rsidRDefault="00E14B0F">
      <w:pPr>
        <w:ind w:hanging="2"/>
        <w:jc w:val="both"/>
        <w:rPr>
          <w:rFonts w:eastAsia="Century Gothic" w:cs="Century Gothic"/>
          <w:color w:val="000000"/>
        </w:rPr>
        <w:sectPr w:rsidR="00E14B0F" w:rsidSect="00E14B0F">
          <w:headerReference w:type="even" r:id="rId46"/>
          <w:headerReference w:type="default" r:id="rId47"/>
          <w:footerReference w:type="even" r:id="rId48"/>
          <w:footerReference w:type="default" r:id="rId49"/>
          <w:headerReference w:type="first" r:id="rId50"/>
          <w:footerReference w:type="first" r:id="rId51"/>
          <w:pgSz w:w="12240" w:h="15840"/>
          <w:pgMar w:top="1094" w:right="1418" w:bottom="709" w:left="1701" w:header="425" w:footer="425" w:gutter="0"/>
          <w:pgNumType w:start="1"/>
          <w:cols w:space="720"/>
        </w:sectPr>
      </w:pPr>
    </w:p>
    <w:p w14:paraId="3511B519" w14:textId="77777777" w:rsidR="00E14B0F" w:rsidRDefault="00E14B0F">
      <w:pPr>
        <w:pBdr>
          <w:top w:val="nil"/>
          <w:left w:val="nil"/>
          <w:bottom w:val="nil"/>
          <w:right w:val="nil"/>
          <w:between w:val="nil"/>
        </w:pBdr>
        <w:ind w:hanging="2"/>
        <w:jc w:val="center"/>
        <w:rPr>
          <w:rFonts w:eastAsia="Century Gothic" w:cs="Century Gothic"/>
          <w:color w:val="000000"/>
        </w:rPr>
      </w:pPr>
      <w:r>
        <w:rPr>
          <w:rFonts w:eastAsia="Century Gothic" w:cs="Century Gothic"/>
          <w:color w:val="000000"/>
        </w:rPr>
        <w:lastRenderedPageBreak/>
        <w:t>Anexo</w:t>
      </w:r>
    </w:p>
    <w:p w14:paraId="035D5428" w14:textId="77777777" w:rsidR="00E14B0F" w:rsidRDefault="00E14B0F">
      <w:pPr>
        <w:pBdr>
          <w:top w:val="nil"/>
          <w:left w:val="nil"/>
          <w:bottom w:val="nil"/>
          <w:right w:val="nil"/>
          <w:between w:val="nil"/>
        </w:pBdr>
        <w:ind w:hanging="2"/>
        <w:jc w:val="center"/>
        <w:rPr>
          <w:rFonts w:eastAsia="Century Gothic" w:cs="Century Gothic"/>
          <w:color w:val="000000"/>
        </w:rPr>
      </w:pPr>
      <w:r>
        <w:rPr>
          <w:rFonts w:eastAsia="Century Gothic" w:cs="Century Gothic"/>
          <w:color w:val="000000"/>
        </w:rPr>
        <w:t xml:space="preserve"> </w:t>
      </w:r>
    </w:p>
    <w:p w14:paraId="2E722E5E" w14:textId="77777777" w:rsidR="00E14B0F" w:rsidRDefault="00E14B0F">
      <w:pPr>
        <w:ind w:hanging="2"/>
        <w:jc w:val="both"/>
        <w:rPr>
          <w:rFonts w:eastAsia="Century Gothic" w:cs="Century Gothic"/>
          <w:color w:val="000000"/>
        </w:rPr>
      </w:pPr>
      <w:r>
        <w:rPr>
          <w:rFonts w:eastAsia="Century Gothic" w:cs="Century Gothic"/>
          <w:color w:val="000000"/>
        </w:rPr>
        <w:t>Proyecto de Investigación “Tecno pedagogía en el Proceso Formativo”</w:t>
      </w:r>
    </w:p>
    <w:p w14:paraId="6D698996" w14:textId="77777777" w:rsidR="00E14B0F" w:rsidRDefault="00E14B0F">
      <w:pPr>
        <w:pBdr>
          <w:top w:val="nil"/>
          <w:left w:val="nil"/>
          <w:bottom w:val="nil"/>
          <w:right w:val="nil"/>
          <w:between w:val="nil"/>
        </w:pBdr>
        <w:ind w:hanging="2"/>
        <w:jc w:val="center"/>
        <w:rPr>
          <w:rFonts w:eastAsia="Century Gothic" w:cs="Century Gothic"/>
          <w:b/>
          <w:color w:val="000000"/>
        </w:rPr>
      </w:pPr>
    </w:p>
    <w:p w14:paraId="04D03D9A" w14:textId="77777777" w:rsidR="00E14B0F" w:rsidRDefault="00E14B0F">
      <w:pPr>
        <w:pBdr>
          <w:top w:val="nil"/>
          <w:left w:val="nil"/>
          <w:bottom w:val="nil"/>
          <w:right w:val="nil"/>
          <w:between w:val="nil"/>
        </w:pBdr>
        <w:ind w:hanging="2"/>
        <w:jc w:val="both"/>
        <w:rPr>
          <w:rFonts w:eastAsia="Century Gothic" w:cs="Century Gothic"/>
          <w:b/>
          <w:color w:val="000000"/>
          <w:u w:val="single"/>
        </w:rPr>
      </w:pPr>
      <w:r>
        <w:rPr>
          <w:rFonts w:eastAsia="Century Gothic" w:cs="Century Gothic"/>
          <w:color w:val="000000"/>
          <w:u w:val="single"/>
        </w:rPr>
        <w:t>ALTA INTEGRANTES:</w:t>
      </w:r>
    </w:p>
    <w:p w14:paraId="43D7E508" w14:textId="77777777" w:rsidR="00E14B0F" w:rsidRDefault="00E14B0F">
      <w:pPr>
        <w:ind w:hanging="2"/>
        <w:jc w:val="both"/>
        <w:rPr>
          <w:rFonts w:eastAsia="Century Gothic" w:cs="Century Gothic"/>
          <w:b/>
          <w:color w:val="000000"/>
        </w:rPr>
      </w:pPr>
    </w:p>
    <w:tbl>
      <w:tblPr>
        <w:tblW w:w="9610"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30"/>
        <w:gridCol w:w="1260"/>
        <w:gridCol w:w="1980"/>
        <w:gridCol w:w="1800"/>
        <w:gridCol w:w="1440"/>
      </w:tblGrid>
      <w:tr w:rsidR="00E14B0F" w14:paraId="230B2B51" w14:textId="77777777">
        <w:tc>
          <w:tcPr>
            <w:tcW w:w="3130" w:type="dxa"/>
            <w:vAlign w:val="center"/>
          </w:tcPr>
          <w:p w14:paraId="4C7A4490" w14:textId="77777777" w:rsidR="00E14B0F" w:rsidRDefault="00E14B0F">
            <w:pPr>
              <w:ind w:hanging="2"/>
              <w:jc w:val="center"/>
              <w:rPr>
                <w:rFonts w:eastAsia="Century Gothic" w:cs="Century Gothic"/>
                <w:color w:val="000000"/>
              </w:rPr>
            </w:pPr>
            <w:r>
              <w:rPr>
                <w:rFonts w:eastAsia="Century Gothic" w:cs="Century Gothic"/>
                <w:color w:val="000000"/>
              </w:rPr>
              <w:t>Apellido y Nombre</w:t>
            </w:r>
          </w:p>
        </w:tc>
        <w:tc>
          <w:tcPr>
            <w:tcW w:w="1260" w:type="dxa"/>
            <w:vAlign w:val="center"/>
          </w:tcPr>
          <w:p w14:paraId="09A52E4B" w14:textId="77777777" w:rsidR="00E14B0F" w:rsidRDefault="00E14B0F">
            <w:pPr>
              <w:ind w:hanging="2"/>
              <w:jc w:val="center"/>
              <w:rPr>
                <w:rFonts w:eastAsia="Century Gothic" w:cs="Century Gothic"/>
                <w:color w:val="000000"/>
              </w:rPr>
            </w:pPr>
            <w:r>
              <w:rPr>
                <w:rFonts w:eastAsia="Century Gothic" w:cs="Century Gothic"/>
                <w:color w:val="000000"/>
              </w:rPr>
              <w:t>DNI</w:t>
            </w:r>
          </w:p>
        </w:tc>
        <w:tc>
          <w:tcPr>
            <w:tcW w:w="1980" w:type="dxa"/>
            <w:vAlign w:val="center"/>
          </w:tcPr>
          <w:p w14:paraId="20EDAEE4" w14:textId="77777777" w:rsidR="00E14B0F" w:rsidRDefault="00E14B0F">
            <w:pPr>
              <w:ind w:hanging="2"/>
              <w:jc w:val="center"/>
              <w:rPr>
                <w:rFonts w:eastAsia="Century Gothic" w:cs="Century Gothic"/>
                <w:color w:val="000000"/>
              </w:rPr>
            </w:pPr>
            <w:r>
              <w:rPr>
                <w:rFonts w:eastAsia="Century Gothic" w:cs="Century Gothic"/>
                <w:color w:val="000000"/>
              </w:rPr>
              <w:t>Responsabilidad (1)</w:t>
            </w:r>
          </w:p>
        </w:tc>
        <w:tc>
          <w:tcPr>
            <w:tcW w:w="1800" w:type="dxa"/>
            <w:vAlign w:val="center"/>
          </w:tcPr>
          <w:p w14:paraId="595B2AC8" w14:textId="77777777" w:rsidR="00E14B0F" w:rsidRDefault="00E14B0F">
            <w:pPr>
              <w:ind w:hanging="2"/>
              <w:jc w:val="center"/>
              <w:rPr>
                <w:rFonts w:eastAsia="Century Gothic" w:cs="Century Gothic"/>
                <w:color w:val="000000"/>
              </w:rPr>
            </w:pPr>
            <w:r>
              <w:rPr>
                <w:rFonts w:eastAsia="Century Gothic" w:cs="Century Gothic"/>
                <w:color w:val="000000"/>
              </w:rPr>
              <w:t>Cátedra o Institución</w:t>
            </w:r>
          </w:p>
        </w:tc>
        <w:tc>
          <w:tcPr>
            <w:tcW w:w="1440" w:type="dxa"/>
            <w:vAlign w:val="center"/>
          </w:tcPr>
          <w:p w14:paraId="19851F36" w14:textId="77777777" w:rsidR="00E14B0F" w:rsidRDefault="00E14B0F">
            <w:pPr>
              <w:ind w:hanging="2"/>
              <w:jc w:val="center"/>
              <w:rPr>
                <w:rFonts w:eastAsia="Century Gothic" w:cs="Century Gothic"/>
                <w:color w:val="000000"/>
              </w:rPr>
            </w:pPr>
            <w:r>
              <w:rPr>
                <w:rFonts w:eastAsia="Century Gothic" w:cs="Century Gothic"/>
                <w:color w:val="000000"/>
              </w:rPr>
              <w:t>Tiempo de dedicación horas/</w:t>
            </w:r>
            <w:proofErr w:type="spellStart"/>
            <w:r>
              <w:rPr>
                <w:rFonts w:eastAsia="Century Gothic" w:cs="Century Gothic"/>
                <w:color w:val="000000"/>
              </w:rPr>
              <w:t>sem</w:t>
            </w:r>
            <w:proofErr w:type="spellEnd"/>
            <w:r>
              <w:rPr>
                <w:rFonts w:eastAsia="Century Gothic" w:cs="Century Gothic"/>
                <w:color w:val="000000"/>
              </w:rPr>
              <w:t>.</w:t>
            </w:r>
          </w:p>
        </w:tc>
      </w:tr>
      <w:tr w:rsidR="00E14B0F" w14:paraId="79053ECA" w14:textId="77777777">
        <w:tc>
          <w:tcPr>
            <w:tcW w:w="3130" w:type="dxa"/>
            <w:vAlign w:val="center"/>
          </w:tcPr>
          <w:p w14:paraId="7E898DF3" w14:textId="77777777" w:rsidR="00E14B0F" w:rsidRDefault="00E14B0F">
            <w:pPr>
              <w:ind w:hanging="2"/>
              <w:rPr>
                <w:rFonts w:eastAsia="Century Gothic" w:cs="Century Gothic"/>
                <w:b/>
                <w:color w:val="000000"/>
              </w:rPr>
            </w:pPr>
            <w:r>
              <w:rPr>
                <w:rFonts w:eastAsia="Century Gothic" w:cs="Century Gothic"/>
                <w:color w:val="000000"/>
              </w:rPr>
              <w:t>FILIPPI, Valentín</w:t>
            </w:r>
          </w:p>
        </w:tc>
        <w:tc>
          <w:tcPr>
            <w:tcW w:w="1260" w:type="dxa"/>
            <w:vAlign w:val="center"/>
          </w:tcPr>
          <w:p w14:paraId="7E17A713" w14:textId="77777777" w:rsidR="00E14B0F" w:rsidRDefault="00E14B0F">
            <w:pPr>
              <w:spacing w:before="20" w:after="20"/>
              <w:ind w:hanging="2"/>
              <w:jc w:val="center"/>
              <w:rPr>
                <w:rFonts w:eastAsia="Century Gothic" w:cs="Century Gothic"/>
                <w:b/>
                <w:color w:val="000000"/>
              </w:rPr>
            </w:pPr>
            <w:r>
              <w:rPr>
                <w:rFonts w:eastAsia="Century Gothic" w:cs="Century Gothic"/>
                <w:color w:val="000000"/>
              </w:rPr>
              <w:t>42.110.146</w:t>
            </w:r>
          </w:p>
        </w:tc>
        <w:tc>
          <w:tcPr>
            <w:tcW w:w="1980" w:type="dxa"/>
            <w:vAlign w:val="center"/>
          </w:tcPr>
          <w:p w14:paraId="6C717138" w14:textId="77777777" w:rsidR="00E14B0F" w:rsidRDefault="00E14B0F">
            <w:pPr>
              <w:spacing w:before="20" w:after="20"/>
              <w:ind w:hanging="2"/>
              <w:jc w:val="center"/>
              <w:rPr>
                <w:rFonts w:eastAsia="Century Gothic" w:cs="Century Gothic"/>
                <w:b/>
                <w:color w:val="000000"/>
              </w:rPr>
            </w:pPr>
            <w:r>
              <w:rPr>
                <w:rFonts w:eastAsia="Century Gothic" w:cs="Century Gothic"/>
                <w:color w:val="000000"/>
              </w:rPr>
              <w:t>A</w:t>
            </w:r>
          </w:p>
        </w:tc>
        <w:tc>
          <w:tcPr>
            <w:tcW w:w="1800" w:type="dxa"/>
            <w:vAlign w:val="center"/>
          </w:tcPr>
          <w:p w14:paraId="57117225" w14:textId="77777777" w:rsidR="00E14B0F" w:rsidRDefault="00E14B0F">
            <w:pPr>
              <w:spacing w:before="20" w:after="20"/>
              <w:ind w:hanging="2"/>
              <w:jc w:val="center"/>
              <w:rPr>
                <w:rFonts w:eastAsia="Century Gothic" w:cs="Century Gothic"/>
                <w:b/>
                <w:color w:val="000000"/>
              </w:rPr>
            </w:pPr>
            <w:r>
              <w:rPr>
                <w:rFonts w:eastAsia="Century Gothic" w:cs="Century Gothic"/>
                <w:color w:val="000000"/>
              </w:rPr>
              <w:t>-</w:t>
            </w:r>
          </w:p>
        </w:tc>
        <w:tc>
          <w:tcPr>
            <w:tcW w:w="1440" w:type="dxa"/>
            <w:vAlign w:val="center"/>
          </w:tcPr>
          <w:p w14:paraId="5354D892" w14:textId="77777777" w:rsidR="00E14B0F" w:rsidRDefault="00E14B0F">
            <w:pPr>
              <w:spacing w:before="20" w:after="20"/>
              <w:ind w:hanging="2"/>
              <w:jc w:val="center"/>
              <w:rPr>
                <w:rFonts w:eastAsia="Century Gothic" w:cs="Century Gothic"/>
                <w:b/>
                <w:color w:val="000000"/>
              </w:rPr>
            </w:pPr>
            <w:r>
              <w:rPr>
                <w:rFonts w:eastAsia="Century Gothic" w:cs="Century Gothic"/>
                <w:color w:val="000000"/>
              </w:rPr>
              <w:t>5</w:t>
            </w:r>
          </w:p>
        </w:tc>
      </w:tr>
    </w:tbl>
    <w:p w14:paraId="5946BED9" w14:textId="77777777" w:rsidR="00E14B0F" w:rsidRDefault="00E14B0F">
      <w:pPr>
        <w:ind w:hanging="2"/>
        <w:jc w:val="both"/>
        <w:rPr>
          <w:rFonts w:eastAsia="Century Gothic" w:cs="Century Gothic"/>
          <w:b/>
          <w:color w:val="000000"/>
        </w:rPr>
      </w:pPr>
    </w:p>
    <w:p w14:paraId="0A14613A" w14:textId="77777777" w:rsidR="00E14B0F" w:rsidRDefault="00E14B0F">
      <w:pPr>
        <w:numPr>
          <w:ilvl w:val="0"/>
          <w:numId w:val="17"/>
        </w:numPr>
        <w:suppressAutoHyphens/>
        <w:spacing w:line="1" w:lineRule="atLeast"/>
        <w:ind w:leftChars="-1" w:left="0" w:hangingChars="1" w:hanging="2"/>
        <w:jc w:val="both"/>
        <w:textDirection w:val="btLr"/>
        <w:textAlignment w:val="top"/>
        <w:outlineLvl w:val="0"/>
        <w:rPr>
          <w:rFonts w:eastAsia="Century Gothic" w:cs="Century Gothic"/>
          <w:b/>
          <w:color w:val="000000"/>
        </w:rPr>
      </w:pPr>
      <w:r>
        <w:rPr>
          <w:rFonts w:eastAsia="Century Gothic" w:cs="Century Gothic"/>
          <w:color w:val="000000"/>
        </w:rPr>
        <w:t xml:space="preserve">D: </w:t>
      </w:r>
      <w:proofErr w:type="gramStart"/>
      <w:r>
        <w:rPr>
          <w:rFonts w:eastAsia="Century Gothic" w:cs="Century Gothic"/>
          <w:color w:val="000000"/>
        </w:rPr>
        <w:t>Director</w:t>
      </w:r>
      <w:proofErr w:type="gramEnd"/>
      <w:r>
        <w:rPr>
          <w:rFonts w:eastAsia="Century Gothic" w:cs="Century Gothic"/>
          <w:color w:val="000000"/>
        </w:rPr>
        <w:t>, CD: Co-Director, A: Asesor, I: Investigador, AI: Asistente de Investigación.</w:t>
      </w:r>
    </w:p>
    <w:p w14:paraId="45C569B0" w14:textId="77AE6C9C" w:rsidR="00FD74EB" w:rsidRPr="00E14B0F" w:rsidRDefault="00FD74EB" w:rsidP="00FD74EB">
      <w:pPr>
        <w:rPr>
          <w:highlight w:val="yellow"/>
        </w:rPr>
      </w:pPr>
      <w:r w:rsidRPr="00E14B0F">
        <w:rPr>
          <w:highlight w:val="yellow"/>
        </w:rPr>
        <w:br w:type="page"/>
      </w:r>
    </w:p>
    <w:p w14:paraId="500E853F" w14:textId="77777777" w:rsidR="00FD74EB" w:rsidRPr="00E14B0F" w:rsidRDefault="00FD74EB" w:rsidP="00FD74EB">
      <w:pPr>
        <w:pStyle w:val="Normal1"/>
        <w:rPr>
          <w:rFonts w:ascii="Century Gothic" w:eastAsia="Century Gothic" w:hAnsi="Century Gothic" w:cs="Century Gothic"/>
          <w:sz w:val="20"/>
          <w:szCs w:val="20"/>
          <w:highlight w:val="yellow"/>
          <w:lang w:val="es-ES_tradnl"/>
        </w:rPr>
      </w:pPr>
      <w:r w:rsidRPr="00E14B0F">
        <w:rPr>
          <w:rFonts w:ascii="Century Gothic" w:eastAsia="Century Gothic" w:hAnsi="Century Gothic" w:cs="Century Gothic"/>
          <w:b/>
          <w:sz w:val="20"/>
          <w:szCs w:val="20"/>
          <w:highlight w:val="yellow"/>
          <w:lang w:val="es-ES_tradnl"/>
        </w:rPr>
        <w:lastRenderedPageBreak/>
        <w:t xml:space="preserve">4.21. </w:t>
      </w:r>
      <w:r w:rsidRPr="00E14B0F">
        <w:rPr>
          <w:rFonts w:ascii="Century Gothic" w:eastAsia="Century Gothic" w:hAnsi="Century Gothic" w:cs="Century Gothic"/>
          <w:sz w:val="20"/>
          <w:szCs w:val="20"/>
          <w:highlight w:val="yellow"/>
          <w:lang w:val="es-ES_tradnl"/>
        </w:rPr>
        <w:t xml:space="preserve">Despacho N.º 002, recomienda </w:t>
      </w:r>
      <w:r w:rsidRPr="00E14B0F">
        <w:rPr>
          <w:rFonts w:ascii="Century Gothic" w:eastAsia="Century Gothic" w:hAnsi="Century Gothic" w:cs="Century Gothic"/>
          <w:sz w:val="20"/>
          <w:szCs w:val="20"/>
          <w:highlight w:val="yellow"/>
        </w:rPr>
        <w:t>aprobar el dictado del curso “GESTIÓN DE CALIDAD</w:t>
      </w:r>
      <w:r w:rsidRPr="00E14B0F">
        <w:rPr>
          <w:rFonts w:ascii="Century Gothic" w:eastAsia="Century Gothic" w:hAnsi="Century Gothic" w:cs="Century Gothic"/>
          <w:i/>
          <w:sz w:val="20"/>
          <w:szCs w:val="20"/>
          <w:highlight w:val="yellow"/>
        </w:rPr>
        <w:t>”</w:t>
      </w:r>
      <w:r w:rsidRPr="00E14B0F">
        <w:rPr>
          <w:rFonts w:ascii="Century Gothic" w:eastAsia="Century Gothic" w:hAnsi="Century Gothic" w:cs="Century Gothic"/>
          <w:sz w:val="20"/>
          <w:szCs w:val="20"/>
          <w:highlight w:val="yellow"/>
          <w:lang w:val="es-ES_tradnl"/>
        </w:rPr>
        <w:t>.</w:t>
      </w:r>
    </w:p>
    <w:p w14:paraId="0A8D5EF1" w14:textId="77777777" w:rsidR="00E14B0F" w:rsidRDefault="00E14B0F" w:rsidP="00FD74EB">
      <w:pPr>
        <w:rPr>
          <w:highlight w:val="yellow"/>
        </w:rPr>
      </w:pPr>
    </w:p>
    <w:p w14:paraId="41A326D6" w14:textId="77777777" w:rsidR="00E14B0F" w:rsidRPr="006B5287" w:rsidRDefault="00E14B0F" w:rsidP="006B5287">
      <w:pPr>
        <w:tabs>
          <w:tab w:val="left" w:pos="7225"/>
        </w:tabs>
        <w:ind w:hanging="2"/>
        <w:jc w:val="center"/>
        <w:rPr>
          <w:rFonts w:eastAsia="Century Gothic" w:cs="Century Gothic"/>
          <w:bCs/>
          <w:lang w:val="es-ES_tradnl"/>
        </w:rPr>
      </w:pPr>
      <w:r w:rsidRPr="006B5287">
        <w:rPr>
          <w:rFonts w:eastAsia="Century Gothic" w:cs="Century Gothic"/>
          <w:bCs/>
          <w:lang w:val="es-ES_tradnl"/>
        </w:rPr>
        <w:t>COMISIÓN DE EXTENSIÓN Y BIENESTAR ESTUDIANTIL</w:t>
      </w:r>
    </w:p>
    <w:p w14:paraId="2B15B6E3" w14:textId="77777777" w:rsidR="00E14B0F" w:rsidRPr="006B5287" w:rsidRDefault="00E14B0F" w:rsidP="006B5287">
      <w:pPr>
        <w:tabs>
          <w:tab w:val="left" w:pos="7225"/>
        </w:tabs>
        <w:ind w:hanging="2"/>
        <w:jc w:val="center"/>
        <w:rPr>
          <w:rFonts w:eastAsia="Century Gothic" w:cs="Century Gothic"/>
          <w:bCs/>
          <w:lang w:val="es-ES_tradnl"/>
        </w:rPr>
      </w:pPr>
    </w:p>
    <w:p w14:paraId="7B15DF74" w14:textId="77777777" w:rsidR="00E14B0F" w:rsidRPr="006B5287" w:rsidRDefault="00E14B0F" w:rsidP="006B5287">
      <w:pPr>
        <w:tabs>
          <w:tab w:val="left" w:pos="7225"/>
        </w:tabs>
        <w:ind w:hanging="2"/>
        <w:jc w:val="center"/>
        <w:rPr>
          <w:rFonts w:eastAsia="Century Gothic" w:cs="Century Gothic"/>
          <w:bCs/>
          <w:lang w:val="es-ES_tradnl"/>
        </w:rPr>
      </w:pPr>
      <w:r w:rsidRPr="006B5287">
        <w:rPr>
          <w:rFonts w:eastAsia="Century Gothic" w:cs="Century Gothic"/>
          <w:bCs/>
          <w:lang w:val="es-ES_tradnl"/>
        </w:rPr>
        <w:t>DESPACHO N.º 00</w:t>
      </w:r>
      <w:r>
        <w:rPr>
          <w:rFonts w:eastAsia="Century Gothic" w:cs="Century Gothic"/>
          <w:bCs/>
          <w:lang w:val="es-ES_tradnl"/>
        </w:rPr>
        <w:t>2</w:t>
      </w:r>
    </w:p>
    <w:p w14:paraId="112A5FCD" w14:textId="77777777" w:rsidR="00E14B0F" w:rsidRDefault="00E14B0F" w:rsidP="006B5287">
      <w:pPr>
        <w:tabs>
          <w:tab w:val="left" w:pos="7225"/>
        </w:tabs>
        <w:ind w:hanging="2"/>
        <w:jc w:val="right"/>
        <w:rPr>
          <w:rFonts w:eastAsia="Century Gothic" w:cs="Century Gothic"/>
          <w:bCs/>
          <w:lang w:val="es-ES_tradnl"/>
        </w:rPr>
      </w:pPr>
      <w:r w:rsidRPr="006B5287">
        <w:rPr>
          <w:rFonts w:eastAsia="Century Gothic" w:cs="Century Gothic"/>
          <w:bCs/>
          <w:lang w:val="es-ES_tradnl"/>
        </w:rPr>
        <w:t>GENERAL PICO, 12 de febrero de 2025</w:t>
      </w:r>
    </w:p>
    <w:p w14:paraId="21A9FC4A" w14:textId="77777777" w:rsidR="00E14B0F" w:rsidRPr="006B5287" w:rsidRDefault="00E14B0F" w:rsidP="006B5287">
      <w:pPr>
        <w:tabs>
          <w:tab w:val="left" w:pos="7225"/>
        </w:tabs>
        <w:ind w:hanging="2"/>
        <w:jc w:val="right"/>
        <w:rPr>
          <w:rFonts w:eastAsia="Century Gothic" w:cs="Century Gothic"/>
          <w:bCs/>
          <w:lang w:val="es-ES_tradnl"/>
        </w:rPr>
      </w:pPr>
    </w:p>
    <w:p w14:paraId="11405AEF" w14:textId="77777777" w:rsidR="00E14B0F" w:rsidRDefault="00E14B0F">
      <w:pPr>
        <w:tabs>
          <w:tab w:val="left" w:pos="7225"/>
        </w:tabs>
        <w:ind w:hanging="2"/>
        <w:jc w:val="both"/>
        <w:rPr>
          <w:rFonts w:eastAsia="Century Gothic" w:cs="Century Gothic"/>
        </w:rPr>
      </w:pPr>
      <w:r>
        <w:rPr>
          <w:rFonts w:eastAsia="Century Gothic" w:cs="Century Gothic"/>
        </w:rPr>
        <w:t>VISTO:</w:t>
      </w:r>
      <w:r>
        <w:rPr>
          <w:rFonts w:eastAsia="Century Gothic" w:cs="Century Gothic"/>
        </w:rPr>
        <w:tab/>
      </w:r>
    </w:p>
    <w:p w14:paraId="6CED3134" w14:textId="77777777" w:rsidR="00E14B0F" w:rsidRDefault="00E14B0F">
      <w:pPr>
        <w:tabs>
          <w:tab w:val="left" w:pos="567"/>
        </w:tabs>
        <w:ind w:firstLine="567"/>
        <w:jc w:val="both"/>
        <w:rPr>
          <w:rFonts w:eastAsia="Century Gothic" w:cs="Century Gothic"/>
        </w:rPr>
      </w:pPr>
      <w:r>
        <w:rPr>
          <w:rFonts w:eastAsia="Century Gothic" w:cs="Century Gothic"/>
        </w:rPr>
        <w:t>El Expediente FI  26/2025 relacionado con el curso “GESTIÓN DE CALIDAD” y,</w:t>
      </w:r>
    </w:p>
    <w:p w14:paraId="62858270" w14:textId="77777777" w:rsidR="00E14B0F" w:rsidRDefault="00E14B0F">
      <w:pPr>
        <w:jc w:val="both"/>
        <w:rPr>
          <w:rFonts w:eastAsia="Century Gothic" w:cs="Century Gothic"/>
        </w:rPr>
      </w:pPr>
    </w:p>
    <w:p w14:paraId="36E9E7EB" w14:textId="77777777" w:rsidR="00E14B0F" w:rsidRDefault="00E14B0F">
      <w:pPr>
        <w:ind w:hanging="2"/>
        <w:jc w:val="both"/>
        <w:rPr>
          <w:rFonts w:eastAsia="Century Gothic" w:cs="Century Gothic"/>
        </w:rPr>
      </w:pPr>
      <w:r>
        <w:rPr>
          <w:rFonts w:eastAsia="Century Gothic" w:cs="Century Gothic"/>
        </w:rPr>
        <w:t>CONSIDERANDO:</w:t>
      </w:r>
    </w:p>
    <w:p w14:paraId="4672E50F" w14:textId="77777777" w:rsidR="00E14B0F" w:rsidRDefault="00E14B0F">
      <w:pPr>
        <w:ind w:firstLine="539"/>
        <w:jc w:val="both"/>
        <w:rPr>
          <w:rFonts w:eastAsia="Century Gothic" w:cs="Century Gothic"/>
        </w:rPr>
      </w:pPr>
      <w:r>
        <w:rPr>
          <w:rFonts w:eastAsia="Century Gothic" w:cs="Century Gothic"/>
        </w:rPr>
        <w:t xml:space="preserve">Que mediante nota el </w:t>
      </w:r>
      <w:proofErr w:type="gramStart"/>
      <w:r>
        <w:rPr>
          <w:rFonts w:eastAsia="Century Gothic" w:cs="Century Gothic"/>
        </w:rPr>
        <w:t>Secretario</w:t>
      </w:r>
      <w:proofErr w:type="gramEnd"/>
      <w:r>
        <w:rPr>
          <w:rFonts w:eastAsia="Century Gothic" w:cs="Century Gothic"/>
        </w:rPr>
        <w:t xml:space="preserve"> Académico de la Facultad de Ingeniería, Ing. Néstor Daniel GARCIA, solicita la aprobación del curso “GESTIÓN DE CALIDAD”.</w:t>
      </w:r>
    </w:p>
    <w:p w14:paraId="40CA3D40" w14:textId="77777777" w:rsidR="00E14B0F" w:rsidRDefault="00E14B0F">
      <w:pPr>
        <w:ind w:firstLine="539"/>
        <w:jc w:val="both"/>
        <w:rPr>
          <w:rFonts w:eastAsia="Century Gothic" w:cs="Century Gothic"/>
        </w:rPr>
      </w:pPr>
      <w:r>
        <w:rPr>
          <w:rFonts w:eastAsia="Century Gothic" w:cs="Century Gothic"/>
        </w:rPr>
        <w:t>Que por Res</w:t>
      </w:r>
      <w:r>
        <w:rPr>
          <w:rFonts w:eastAsia="Century Gothic" w:cs="Century Gothic"/>
          <w:highlight w:val="white"/>
        </w:rPr>
        <w:t>olución N.º 118/24 del Consejo Directivo se aprueba el Plan Estratégico de la Facultad de Ingeniería (</w:t>
      </w:r>
      <w:proofErr w:type="spellStart"/>
      <w:r>
        <w:rPr>
          <w:rFonts w:eastAsia="Century Gothic" w:cs="Century Gothic"/>
          <w:highlight w:val="white"/>
        </w:rPr>
        <w:t>PEFIng</w:t>
      </w:r>
      <w:proofErr w:type="spellEnd"/>
      <w:r>
        <w:rPr>
          <w:rFonts w:eastAsia="Century Gothic" w:cs="Century Gothic"/>
          <w:highlight w:val="white"/>
        </w:rPr>
        <w:t>) 2024-2028,</w:t>
      </w:r>
      <w:r>
        <w:rPr>
          <w:rFonts w:eastAsia="Century Gothic" w:cs="Century Gothic"/>
        </w:rPr>
        <w:t xml:space="preserve"> el cual establece como uno de sus objetivos el generar diferentes instancias de extensión y vinculación para fortalecer el aporte de valor de la Facultad a la comunidad local y regional.</w:t>
      </w:r>
    </w:p>
    <w:p w14:paraId="299CA10F" w14:textId="77777777" w:rsidR="00E14B0F" w:rsidRDefault="00E14B0F">
      <w:pPr>
        <w:spacing w:after="4" w:line="250" w:lineRule="auto"/>
        <w:ind w:left="2" w:right="64" w:firstLine="540"/>
        <w:jc w:val="both"/>
        <w:rPr>
          <w:rFonts w:eastAsia="Century Gothic" w:cs="Century Gothic"/>
          <w:highlight w:val="green"/>
        </w:rPr>
      </w:pPr>
      <w:proofErr w:type="gramStart"/>
      <w:r>
        <w:rPr>
          <w:rFonts w:eastAsia="Century Gothic" w:cs="Century Gothic"/>
        </w:rPr>
        <w:t>Que</w:t>
      </w:r>
      <w:proofErr w:type="gramEnd"/>
      <w:r>
        <w:rPr>
          <w:rFonts w:eastAsia="Century Gothic" w:cs="Century Gothic"/>
        </w:rPr>
        <w:t xml:space="preserve"> en el marco de dicho Plan, se definieron objetivos y acciones estratégicas para la puesta en marcha de líneas de formación y capacitación destinadas a la comunidad en general y a la comunidad universitaria en particular. </w:t>
      </w:r>
    </w:p>
    <w:p w14:paraId="78DB89FF" w14:textId="77777777" w:rsidR="00E14B0F" w:rsidRDefault="00E14B0F">
      <w:pPr>
        <w:ind w:firstLine="539"/>
        <w:jc w:val="both"/>
        <w:rPr>
          <w:rFonts w:eastAsia="Century Gothic" w:cs="Century Gothic"/>
        </w:rPr>
      </w:pPr>
      <w:r>
        <w:rPr>
          <w:rFonts w:eastAsia="Century Gothic" w:cs="Century Gothic"/>
        </w:rPr>
        <w:t xml:space="preserve">Que la Facultad de Ingeniería cuenta con una amplia trayectoria en la organización y planificación de oferta formativa, no solo destinada a la comunidad universitaria; sino también abierta a la comunidad local y regional. </w:t>
      </w:r>
    </w:p>
    <w:p w14:paraId="1949FBC4" w14:textId="77777777" w:rsidR="00E14B0F" w:rsidRDefault="00E14B0F">
      <w:pPr>
        <w:ind w:firstLine="539"/>
        <w:jc w:val="both"/>
        <w:rPr>
          <w:rFonts w:eastAsia="Century Gothic" w:cs="Century Gothic"/>
        </w:rPr>
      </w:pPr>
      <w:r>
        <w:rPr>
          <w:rFonts w:eastAsia="Century Gothic" w:cs="Century Gothic"/>
        </w:rPr>
        <w:t>Que durante los últimos años se han implementado propuestas formativas destinadas a los diferentes claustros y al sector no docente de la Facultad de Ingeniería; además de propuestas abiertas y de amplio alcance destinadas al público en general.</w:t>
      </w:r>
    </w:p>
    <w:p w14:paraId="464C590E" w14:textId="77777777" w:rsidR="00E14B0F" w:rsidRDefault="00E14B0F">
      <w:pPr>
        <w:ind w:firstLine="539"/>
        <w:jc w:val="both"/>
        <w:rPr>
          <w:rFonts w:eastAsia="Century Gothic" w:cs="Century Gothic"/>
          <w:highlight w:val="white"/>
        </w:rPr>
      </w:pPr>
      <w:r>
        <w:rPr>
          <w:rFonts w:eastAsia="Century Gothic" w:cs="Century Gothic"/>
        </w:rPr>
        <w:t xml:space="preserve">Que el curso mencionado fue analizado oportunamente por el </w:t>
      </w:r>
      <w:proofErr w:type="gramStart"/>
      <w:r>
        <w:rPr>
          <w:rFonts w:eastAsia="Century Gothic" w:cs="Century Gothic"/>
        </w:rPr>
        <w:t>Secretario</w:t>
      </w:r>
      <w:proofErr w:type="gramEnd"/>
      <w:r>
        <w:rPr>
          <w:rFonts w:eastAsia="Century Gothic" w:cs="Century Gothic"/>
        </w:rPr>
        <w:t xml:space="preserve"> Académico de la F</w:t>
      </w:r>
      <w:r>
        <w:rPr>
          <w:rFonts w:eastAsia="Century Gothic" w:cs="Century Gothic"/>
          <w:highlight w:val="white"/>
        </w:rPr>
        <w:t>acultad, Ing. Néstor Daniel GARCÍA, en conjunto con las docentes a cargo.</w:t>
      </w:r>
    </w:p>
    <w:p w14:paraId="7A015988" w14:textId="77777777" w:rsidR="00E14B0F" w:rsidRDefault="00E14B0F">
      <w:pPr>
        <w:ind w:firstLine="539"/>
        <w:jc w:val="both"/>
        <w:rPr>
          <w:rFonts w:eastAsia="Century Gothic" w:cs="Century Gothic"/>
          <w:highlight w:val="white"/>
        </w:rPr>
      </w:pPr>
      <w:r>
        <w:rPr>
          <w:rFonts w:eastAsia="Century Gothic" w:cs="Century Gothic"/>
          <w:highlight w:val="white"/>
        </w:rPr>
        <w:t xml:space="preserve">Que esta propuesta formativa fue aprobada mediante Resolución </w:t>
      </w:r>
      <w:hyperlink r:id="rId52">
        <w:proofErr w:type="spellStart"/>
        <w:r>
          <w:rPr>
            <w:rFonts w:eastAsia="Century Gothic" w:cs="Century Gothic"/>
            <w:highlight w:val="white"/>
            <w:u w:val="single"/>
          </w:rPr>
          <w:t>N.°</w:t>
        </w:r>
        <w:proofErr w:type="spellEnd"/>
        <w:r>
          <w:rPr>
            <w:rFonts w:eastAsia="Century Gothic" w:cs="Century Gothic"/>
            <w:highlight w:val="white"/>
            <w:u w:val="single"/>
          </w:rPr>
          <w:t xml:space="preserve"> 031/24</w:t>
        </w:r>
      </w:hyperlink>
      <w:r>
        <w:rPr>
          <w:rFonts w:eastAsia="Century Gothic" w:cs="Century Gothic"/>
          <w:highlight w:val="white"/>
        </w:rPr>
        <w:t xml:space="preserve"> de Consejo Directivo, siendo desarrollada durante el primer semestre de 2024.</w:t>
      </w:r>
    </w:p>
    <w:p w14:paraId="20D4A261" w14:textId="77777777" w:rsidR="00E14B0F" w:rsidRDefault="00E14B0F">
      <w:pPr>
        <w:ind w:firstLine="539"/>
        <w:jc w:val="both"/>
        <w:rPr>
          <w:rFonts w:eastAsia="Century Gothic" w:cs="Century Gothic"/>
          <w:highlight w:val="white"/>
        </w:rPr>
      </w:pPr>
      <w:r>
        <w:rPr>
          <w:rFonts w:eastAsia="Century Gothic" w:cs="Century Gothic"/>
          <w:highlight w:val="white"/>
        </w:rPr>
        <w:t xml:space="preserve">Que los resultados de dicha experiencia fueron favorables, inscribiéndose cinco (5) trabajadores/as de cuatro (4) empresas que aportaron su experiencia laboral en temas de calidad, gestión y los procesos internos. </w:t>
      </w:r>
    </w:p>
    <w:p w14:paraId="18663357" w14:textId="77777777" w:rsidR="00E14B0F" w:rsidRDefault="00E14B0F">
      <w:pPr>
        <w:ind w:firstLine="539"/>
        <w:jc w:val="both"/>
        <w:rPr>
          <w:rFonts w:eastAsia="Century Gothic" w:cs="Century Gothic"/>
          <w:highlight w:val="white"/>
        </w:rPr>
      </w:pPr>
      <w:r>
        <w:rPr>
          <w:rFonts w:eastAsia="Century Gothic" w:cs="Century Gothic"/>
          <w:highlight w:val="white"/>
        </w:rPr>
        <w:t>Que esto último, enriqueció las dinámicas de enseñanza y de aprendizaje, favoreciendo clases más activas y participativas, permitiendo a los/as estudiantes inscriptos en la asignatura relacionar los procesos reales de estas cuatro (4) empresas con los ejemplos desarrollados en sus trabajos prácticos y en la cátedra.</w:t>
      </w:r>
    </w:p>
    <w:p w14:paraId="23CC4AC0" w14:textId="77777777" w:rsidR="00E14B0F" w:rsidRDefault="00E14B0F">
      <w:pPr>
        <w:ind w:firstLine="539"/>
        <w:jc w:val="both"/>
        <w:rPr>
          <w:rFonts w:eastAsia="Century Gothic" w:cs="Century Gothic"/>
          <w:highlight w:val="white"/>
        </w:rPr>
      </w:pPr>
      <w:r>
        <w:rPr>
          <w:rFonts w:eastAsia="Century Gothic" w:cs="Century Gothic"/>
          <w:highlight w:val="white"/>
        </w:rPr>
        <w:t xml:space="preserve">Que la propuesta aquí presentada se ajusta en contenido y forma a los términos de la Resolución </w:t>
      </w:r>
      <w:hyperlink r:id="rId53">
        <w:r>
          <w:rPr>
            <w:rFonts w:eastAsia="Century Gothic" w:cs="Century Gothic"/>
            <w:color w:val="1155CC"/>
            <w:highlight w:val="white"/>
            <w:u w:val="single"/>
          </w:rPr>
          <w:t>N.º 71/03</w:t>
        </w:r>
      </w:hyperlink>
      <w:r>
        <w:rPr>
          <w:rFonts w:eastAsia="Century Gothic" w:cs="Century Gothic"/>
          <w:highlight w:val="white"/>
        </w:rPr>
        <w:t xml:space="preserve"> del Consejo Directivo de la Facultad de Ingeniería, mediante la cual se aprueban las consideraciones mínimas requeridas para la organización de actividades extracurriculares.</w:t>
      </w:r>
    </w:p>
    <w:p w14:paraId="6F5C7FCA" w14:textId="77777777" w:rsidR="00E14B0F" w:rsidRDefault="00E14B0F">
      <w:pPr>
        <w:ind w:firstLine="539"/>
        <w:jc w:val="both"/>
        <w:rPr>
          <w:rFonts w:eastAsia="Century Gothic" w:cs="Century Gothic"/>
        </w:rPr>
      </w:pPr>
      <w:r>
        <w:rPr>
          <w:rFonts w:eastAsia="Century Gothic" w:cs="Century Gothic"/>
        </w:rPr>
        <w:t>Que no se requieren recursos económicos extras para la implementación efectiva de esta propuesta.</w:t>
      </w:r>
    </w:p>
    <w:p w14:paraId="4A9F52A1" w14:textId="77777777" w:rsidR="00E14B0F" w:rsidRPr="006B5287" w:rsidRDefault="00E14B0F" w:rsidP="006B5287">
      <w:pPr>
        <w:ind w:firstLine="567"/>
        <w:jc w:val="both"/>
        <w:rPr>
          <w:rFonts w:eastAsia="Century Gothic" w:cs="Century Gothic"/>
          <w:bCs/>
          <w:lang w:val="es-ES_tradnl"/>
        </w:rPr>
      </w:pPr>
      <w:r w:rsidRPr="006B5287">
        <w:rPr>
          <w:rFonts w:eastAsia="Century Gothic" w:cs="Century Gothic"/>
          <w:bCs/>
          <w:lang w:val="es-ES_tradnl"/>
        </w:rPr>
        <w:t xml:space="preserve">POR ELLO </w:t>
      </w:r>
    </w:p>
    <w:p w14:paraId="5D31DA34" w14:textId="77777777" w:rsidR="00E14B0F" w:rsidRPr="006B5287" w:rsidRDefault="00E14B0F" w:rsidP="006B5287">
      <w:pPr>
        <w:ind w:firstLine="567"/>
        <w:jc w:val="both"/>
        <w:rPr>
          <w:rFonts w:eastAsia="Century Gothic" w:cs="Century Gothic"/>
          <w:bCs/>
          <w:lang w:val="es-ES_tradnl"/>
        </w:rPr>
      </w:pPr>
      <w:r w:rsidRPr="006B5287">
        <w:rPr>
          <w:rFonts w:eastAsia="Century Gothic" w:cs="Century Gothic"/>
          <w:bCs/>
          <w:lang w:val="es-ES_tradnl"/>
        </w:rPr>
        <w:t>LA COMISIÓN DE EXTENSIÓN Y BIENESTAR ESTUDIANTIL</w:t>
      </w:r>
    </w:p>
    <w:p w14:paraId="5C8CF66C" w14:textId="77777777" w:rsidR="00E14B0F" w:rsidRPr="006B5287" w:rsidRDefault="00E14B0F" w:rsidP="006B5287">
      <w:pPr>
        <w:ind w:firstLine="567"/>
        <w:jc w:val="both"/>
        <w:rPr>
          <w:rFonts w:eastAsia="Century Gothic" w:cs="Century Gothic"/>
          <w:bCs/>
          <w:lang w:val="es-ES_tradnl"/>
        </w:rPr>
      </w:pPr>
      <w:r w:rsidRPr="006B5287">
        <w:rPr>
          <w:rFonts w:eastAsia="Century Gothic" w:cs="Century Gothic"/>
          <w:bCs/>
          <w:lang w:val="es-ES_tradnl"/>
        </w:rPr>
        <w:t>DEL CONSEJO DIRECTIVO DE LA FACULTAD DE INGENIERÍA</w:t>
      </w:r>
    </w:p>
    <w:p w14:paraId="26D67EE7" w14:textId="77777777" w:rsidR="00E14B0F" w:rsidRPr="006B5287" w:rsidRDefault="00E14B0F" w:rsidP="006B5287">
      <w:pPr>
        <w:ind w:firstLine="567"/>
        <w:jc w:val="both"/>
        <w:rPr>
          <w:rFonts w:eastAsia="Century Gothic" w:cs="Century Gothic"/>
          <w:bCs/>
          <w:lang w:val="es-ES_tradnl"/>
        </w:rPr>
      </w:pPr>
      <w:r w:rsidRPr="006B5287">
        <w:rPr>
          <w:rFonts w:eastAsia="Century Gothic" w:cs="Century Gothic"/>
          <w:bCs/>
          <w:lang w:val="es-ES_tradnl"/>
        </w:rPr>
        <w:tab/>
      </w:r>
    </w:p>
    <w:p w14:paraId="0DCF2C74" w14:textId="77777777" w:rsidR="00E14B0F" w:rsidRPr="006B5287" w:rsidRDefault="00E14B0F" w:rsidP="006B5287">
      <w:pPr>
        <w:ind w:hanging="2"/>
        <w:jc w:val="center"/>
        <w:rPr>
          <w:rFonts w:eastAsia="Century Gothic" w:cs="Century Gothic"/>
          <w:bCs/>
          <w:lang w:val="es-ES_tradnl"/>
        </w:rPr>
      </w:pPr>
      <w:r w:rsidRPr="006B5287">
        <w:rPr>
          <w:rFonts w:eastAsia="Century Gothic" w:cs="Century Gothic"/>
          <w:bCs/>
          <w:lang w:val="es-ES_tradnl"/>
        </w:rPr>
        <w:t>RECOMIENDA</w:t>
      </w:r>
    </w:p>
    <w:p w14:paraId="5FE90B05" w14:textId="77777777" w:rsidR="00E14B0F" w:rsidRDefault="00E14B0F">
      <w:pPr>
        <w:ind w:hanging="2"/>
        <w:jc w:val="both"/>
        <w:rPr>
          <w:rFonts w:eastAsia="Century Gothic" w:cs="Century Gothic"/>
        </w:rPr>
      </w:pPr>
    </w:p>
    <w:p w14:paraId="0A58B774" w14:textId="77777777" w:rsidR="00E14B0F" w:rsidRDefault="00E14B0F">
      <w:pPr>
        <w:spacing w:after="120"/>
        <w:ind w:hanging="2"/>
        <w:jc w:val="both"/>
        <w:rPr>
          <w:rFonts w:eastAsia="Century Gothic" w:cs="Century Gothic"/>
        </w:rPr>
      </w:pPr>
      <w:r>
        <w:rPr>
          <w:rFonts w:eastAsia="Century Gothic" w:cs="Century Gothic"/>
        </w:rPr>
        <w:t>ARTÍCULO 1º.- Aprobar el dictado del curso “GESTIÓN DE CALIDAD</w:t>
      </w:r>
      <w:r>
        <w:rPr>
          <w:rFonts w:eastAsia="Century Gothic" w:cs="Century Gothic"/>
          <w:i/>
        </w:rPr>
        <w:t>”</w:t>
      </w:r>
      <w:r>
        <w:rPr>
          <w:rFonts w:eastAsia="Century Gothic" w:cs="Century Gothic"/>
        </w:rPr>
        <w:t xml:space="preserve"> cuyos detalles se especifican en Anexo I de la presente Resolución.</w:t>
      </w:r>
    </w:p>
    <w:p w14:paraId="0882A18E" w14:textId="77777777" w:rsidR="00E14B0F" w:rsidRDefault="00E14B0F">
      <w:pPr>
        <w:spacing w:after="120"/>
        <w:ind w:hanging="2"/>
        <w:jc w:val="both"/>
        <w:rPr>
          <w:rFonts w:eastAsia="Century Gothic" w:cs="Century Gothic"/>
        </w:rPr>
      </w:pPr>
      <w:r>
        <w:rPr>
          <w:rFonts w:eastAsia="Century Gothic" w:cs="Century Gothic"/>
        </w:rPr>
        <w:t>ARTÍCULO 2º.- Otorgar certificados de aprobación a los participantes que cumplan con los requisitos establecidos en el Anexo I, según los términos de la Resolución N.º 71/03 del Consejo Directivo.</w:t>
      </w:r>
    </w:p>
    <w:p w14:paraId="167C71D8" w14:textId="77777777" w:rsidR="00E14B0F" w:rsidRDefault="00E14B0F">
      <w:pPr>
        <w:spacing w:after="120"/>
        <w:ind w:hanging="2"/>
        <w:jc w:val="both"/>
        <w:rPr>
          <w:rFonts w:eastAsia="Century Gothic" w:cs="Century Gothic"/>
        </w:rPr>
      </w:pPr>
      <w:r>
        <w:rPr>
          <w:rFonts w:eastAsia="Century Gothic" w:cs="Century Gothic"/>
        </w:rPr>
        <w:t xml:space="preserve">ARTÍCULO 3º.- Otorgar certificados que acrediten la actividad desarrollada por las </w:t>
      </w:r>
      <w:proofErr w:type="gramStart"/>
      <w:r>
        <w:rPr>
          <w:rFonts w:eastAsia="Century Gothic" w:cs="Century Gothic"/>
          <w:i/>
        </w:rPr>
        <w:t>Responsables</w:t>
      </w:r>
      <w:proofErr w:type="gramEnd"/>
      <w:r>
        <w:rPr>
          <w:rFonts w:eastAsia="Century Gothic" w:cs="Century Gothic"/>
          <w:i/>
        </w:rPr>
        <w:t xml:space="preserve"> </w:t>
      </w:r>
      <w:r>
        <w:rPr>
          <w:rFonts w:eastAsia="Century Gothic" w:cs="Century Gothic"/>
        </w:rPr>
        <w:t xml:space="preserve">y </w:t>
      </w:r>
      <w:r>
        <w:rPr>
          <w:rFonts w:eastAsia="Century Gothic" w:cs="Century Gothic"/>
          <w:i/>
        </w:rPr>
        <w:t xml:space="preserve">Colaboradoras. </w:t>
      </w:r>
    </w:p>
    <w:p w14:paraId="3F283A38" w14:textId="77777777" w:rsidR="00E14B0F" w:rsidRPr="006B5287" w:rsidRDefault="00E14B0F" w:rsidP="006B5287">
      <w:pPr>
        <w:ind w:hanging="2"/>
        <w:jc w:val="both"/>
        <w:rPr>
          <w:rFonts w:eastAsia="Century Gothic" w:cs="Century Gothic"/>
          <w:bCs/>
        </w:rPr>
      </w:pPr>
      <w:r>
        <w:rPr>
          <w:rFonts w:eastAsia="Century Gothic" w:cs="Century Gothic"/>
        </w:rPr>
        <w:lastRenderedPageBreak/>
        <w:t xml:space="preserve">ARTÍCULO 4º.- </w:t>
      </w:r>
      <w:r w:rsidRPr="006B5287">
        <w:rPr>
          <w:rFonts w:eastAsia="Century Gothic" w:cs="Century Gothic"/>
          <w:bCs/>
        </w:rPr>
        <w:t xml:space="preserve">De </w:t>
      </w:r>
      <w:proofErr w:type="gramStart"/>
      <w:r w:rsidRPr="006B5287">
        <w:rPr>
          <w:rFonts w:eastAsia="Century Gothic" w:cs="Century Gothic"/>
          <w:bCs/>
        </w:rPr>
        <w:t>forma.-</w:t>
      </w:r>
      <w:proofErr w:type="gramEnd"/>
    </w:p>
    <w:p w14:paraId="054E4C84" w14:textId="77777777" w:rsidR="00E14B0F" w:rsidRPr="006B5287" w:rsidRDefault="00E14B0F" w:rsidP="006B5287">
      <w:pPr>
        <w:ind w:hanging="2"/>
        <w:jc w:val="both"/>
        <w:rPr>
          <w:rFonts w:eastAsia="Century Gothic" w:cs="Century Gothic"/>
          <w:bCs/>
        </w:rPr>
      </w:pPr>
      <w:r w:rsidRPr="006B5287">
        <w:rPr>
          <w:rFonts w:eastAsia="Century Gothic" w:cs="Century Gothic"/>
          <w:bCs/>
        </w:rPr>
        <w:t>BALLESTEROS C.</w:t>
      </w:r>
    </w:p>
    <w:p w14:paraId="27DA1316" w14:textId="77777777" w:rsidR="00E14B0F" w:rsidRPr="006B5287" w:rsidRDefault="00E14B0F" w:rsidP="006B5287">
      <w:pPr>
        <w:ind w:hanging="2"/>
        <w:jc w:val="both"/>
        <w:rPr>
          <w:rFonts w:eastAsia="Century Gothic" w:cs="Century Gothic"/>
          <w:bCs/>
          <w:lang w:val="en-US"/>
        </w:rPr>
      </w:pPr>
      <w:r w:rsidRPr="006B5287">
        <w:rPr>
          <w:rFonts w:eastAsia="Century Gothic" w:cs="Century Gothic"/>
          <w:bCs/>
          <w:lang w:val="en-US"/>
        </w:rPr>
        <w:t>CASTELLINO A.</w:t>
      </w:r>
    </w:p>
    <w:p w14:paraId="741AF021" w14:textId="77777777" w:rsidR="00E14B0F" w:rsidRPr="006B5287" w:rsidRDefault="00E14B0F" w:rsidP="006B5287">
      <w:pPr>
        <w:ind w:hanging="2"/>
        <w:jc w:val="both"/>
        <w:rPr>
          <w:rFonts w:eastAsia="Century Gothic" w:cs="Century Gothic"/>
          <w:bCs/>
          <w:lang w:val="en-US"/>
        </w:rPr>
      </w:pPr>
      <w:r w:rsidRPr="006B5287">
        <w:rPr>
          <w:rFonts w:eastAsia="Century Gothic" w:cs="Century Gothic"/>
          <w:bCs/>
          <w:lang w:val="en-US"/>
        </w:rPr>
        <w:t>KOVAC F.</w:t>
      </w:r>
    </w:p>
    <w:p w14:paraId="487B2A95" w14:textId="77777777" w:rsidR="00E14B0F" w:rsidRPr="006B5287" w:rsidRDefault="00E14B0F" w:rsidP="006B5287">
      <w:pPr>
        <w:ind w:hanging="2"/>
        <w:jc w:val="both"/>
        <w:rPr>
          <w:rFonts w:eastAsia="Century Gothic" w:cs="Century Gothic"/>
          <w:bCs/>
          <w:lang w:val="en-US"/>
        </w:rPr>
      </w:pPr>
      <w:r w:rsidRPr="006B5287">
        <w:rPr>
          <w:rFonts w:eastAsia="Century Gothic" w:cs="Century Gothic"/>
          <w:bCs/>
          <w:lang w:val="en-US"/>
        </w:rPr>
        <w:t>MICHELIS A.</w:t>
      </w:r>
    </w:p>
    <w:p w14:paraId="381D7510" w14:textId="77777777" w:rsidR="00E14B0F" w:rsidRPr="006B5287" w:rsidRDefault="00E14B0F" w:rsidP="006B5287">
      <w:pPr>
        <w:ind w:hanging="2"/>
        <w:jc w:val="both"/>
        <w:rPr>
          <w:rFonts w:eastAsia="Century Gothic" w:cs="Century Gothic"/>
          <w:bCs/>
        </w:rPr>
      </w:pPr>
      <w:r w:rsidRPr="006B5287">
        <w:rPr>
          <w:rFonts w:eastAsia="Century Gothic" w:cs="Century Gothic"/>
          <w:bCs/>
        </w:rPr>
        <w:t xml:space="preserve">PAPA M. </w:t>
      </w:r>
    </w:p>
    <w:p w14:paraId="5D20C5F8" w14:textId="77777777" w:rsidR="00E14B0F" w:rsidRDefault="00E14B0F">
      <w:pPr>
        <w:ind w:hanging="2"/>
        <w:jc w:val="both"/>
        <w:rPr>
          <w:rFonts w:eastAsia="Century Gothic" w:cs="Century Gothic"/>
        </w:rPr>
      </w:pPr>
      <w:r w:rsidRPr="006B5287">
        <w:rPr>
          <w:rFonts w:eastAsia="Century Gothic" w:cs="Century Gothic"/>
          <w:bCs/>
        </w:rPr>
        <w:t>RIBEIRO M.</w:t>
      </w:r>
      <w:r>
        <w:br w:type="page"/>
      </w:r>
    </w:p>
    <w:p w14:paraId="4D57AF28" w14:textId="77777777" w:rsidR="00E14B0F" w:rsidRDefault="00E14B0F">
      <w:pPr>
        <w:ind w:hanging="2"/>
        <w:jc w:val="both"/>
        <w:rPr>
          <w:rFonts w:eastAsia="Century Gothic" w:cs="Century Gothic"/>
        </w:rPr>
      </w:pPr>
    </w:p>
    <w:p w14:paraId="37E7793C" w14:textId="77777777" w:rsidR="00E14B0F" w:rsidRDefault="00E14B0F">
      <w:pPr>
        <w:jc w:val="center"/>
        <w:rPr>
          <w:rFonts w:eastAsia="Century Gothic" w:cs="Century Gothic"/>
          <w:b/>
        </w:rPr>
      </w:pPr>
      <w:r>
        <w:rPr>
          <w:rFonts w:eastAsia="Century Gothic" w:cs="Century Gothic"/>
          <w:b/>
        </w:rPr>
        <w:t>ANEXO I</w:t>
      </w:r>
    </w:p>
    <w:p w14:paraId="4622B542" w14:textId="77777777" w:rsidR="00E14B0F" w:rsidRDefault="00E14B0F">
      <w:pPr>
        <w:numPr>
          <w:ilvl w:val="0"/>
          <w:numId w:val="19"/>
        </w:numPr>
        <w:pBdr>
          <w:top w:val="nil"/>
          <w:left w:val="nil"/>
          <w:bottom w:val="nil"/>
          <w:right w:val="nil"/>
          <w:between w:val="nil"/>
        </w:pBdr>
        <w:spacing w:before="240" w:line="259" w:lineRule="auto"/>
        <w:ind w:left="714" w:hanging="357"/>
        <w:rPr>
          <w:rFonts w:eastAsia="Century Gothic" w:cs="Century Gothic"/>
          <w:b/>
          <w:color w:val="000000"/>
        </w:rPr>
      </w:pPr>
      <w:r>
        <w:rPr>
          <w:rFonts w:eastAsia="Century Gothic" w:cs="Century Gothic"/>
          <w:b/>
          <w:color w:val="000000"/>
        </w:rPr>
        <w:t xml:space="preserve">Nombre de la actividad: </w:t>
      </w:r>
      <w:r>
        <w:rPr>
          <w:rFonts w:eastAsia="Century Gothic" w:cs="Century Gothic"/>
          <w:b/>
        </w:rPr>
        <w:t>GESTIÓN</w:t>
      </w:r>
      <w:r>
        <w:rPr>
          <w:rFonts w:eastAsia="Century Gothic" w:cs="Century Gothic"/>
          <w:b/>
          <w:color w:val="000000"/>
        </w:rPr>
        <w:t xml:space="preserve"> DE CALIDAD</w:t>
      </w:r>
    </w:p>
    <w:p w14:paraId="3C90833D" w14:textId="77777777" w:rsidR="00E14B0F" w:rsidRDefault="00E14B0F">
      <w:pPr>
        <w:numPr>
          <w:ilvl w:val="0"/>
          <w:numId w:val="19"/>
        </w:numPr>
        <w:pBdr>
          <w:top w:val="nil"/>
          <w:left w:val="nil"/>
          <w:bottom w:val="nil"/>
          <w:right w:val="nil"/>
          <w:between w:val="nil"/>
        </w:pBdr>
        <w:spacing w:after="240" w:line="259" w:lineRule="auto"/>
        <w:ind w:left="714" w:hanging="357"/>
        <w:rPr>
          <w:rFonts w:eastAsia="Century Gothic" w:cs="Century Gothic"/>
          <w:b/>
          <w:color w:val="000000"/>
        </w:rPr>
      </w:pPr>
      <w:r>
        <w:rPr>
          <w:rFonts w:eastAsia="Century Gothic" w:cs="Century Gothic"/>
          <w:b/>
          <w:color w:val="000000"/>
        </w:rPr>
        <w:t xml:space="preserve">Características de la actividad: </w:t>
      </w:r>
    </w:p>
    <w:p w14:paraId="0F0781F9" w14:textId="77777777" w:rsidR="00E14B0F" w:rsidRDefault="00E14B0F">
      <w:pPr>
        <w:pBdr>
          <w:top w:val="nil"/>
          <w:left w:val="nil"/>
          <w:bottom w:val="nil"/>
          <w:right w:val="nil"/>
          <w:between w:val="nil"/>
        </w:pBdr>
        <w:spacing w:after="240"/>
        <w:rPr>
          <w:rFonts w:eastAsia="Century Gothic" w:cs="Century Gothic"/>
          <w:color w:val="000000"/>
        </w:rPr>
      </w:pPr>
      <w:r>
        <w:rPr>
          <w:rFonts w:eastAsia="Century Gothic" w:cs="Century Gothic"/>
        </w:rPr>
        <w:t>Actividad Académica Extracurricular: Curso</w:t>
      </w:r>
    </w:p>
    <w:p w14:paraId="2E11D386" w14:textId="77777777" w:rsidR="00E14B0F" w:rsidRDefault="00E14B0F">
      <w:pPr>
        <w:numPr>
          <w:ilvl w:val="0"/>
          <w:numId w:val="19"/>
        </w:numPr>
        <w:pBdr>
          <w:top w:val="nil"/>
          <w:left w:val="nil"/>
          <w:bottom w:val="nil"/>
          <w:right w:val="nil"/>
          <w:between w:val="nil"/>
        </w:pBdr>
        <w:spacing w:before="240" w:after="240" w:line="259" w:lineRule="auto"/>
        <w:ind w:left="714" w:hanging="357"/>
        <w:rPr>
          <w:rFonts w:eastAsia="Century Gothic" w:cs="Century Gothic"/>
          <w:b/>
          <w:color w:val="000000"/>
        </w:rPr>
      </w:pPr>
      <w:r>
        <w:rPr>
          <w:rFonts w:eastAsia="Century Gothic" w:cs="Century Gothic"/>
          <w:b/>
          <w:color w:val="000000"/>
        </w:rPr>
        <w:t xml:space="preserve">Objetivos </w:t>
      </w:r>
    </w:p>
    <w:p w14:paraId="7CEC79A4" w14:textId="77777777" w:rsidR="00E14B0F" w:rsidRDefault="00E14B0F">
      <w:pPr>
        <w:keepNext/>
        <w:pBdr>
          <w:top w:val="nil"/>
          <w:left w:val="nil"/>
          <w:bottom w:val="nil"/>
          <w:right w:val="nil"/>
          <w:between w:val="nil"/>
        </w:pBdr>
        <w:spacing w:before="120" w:after="120"/>
        <w:ind w:left="283" w:hanging="283"/>
        <w:jc w:val="both"/>
        <w:rPr>
          <w:rFonts w:eastAsia="Century Gothic" w:cs="Century Gothic"/>
          <w:color w:val="000000"/>
        </w:rPr>
      </w:pPr>
      <w:r>
        <w:rPr>
          <w:rFonts w:eastAsia="Century Gothic" w:cs="Century Gothic"/>
          <w:b/>
          <w:color w:val="000000"/>
        </w:rPr>
        <w:t xml:space="preserve">Generales: </w:t>
      </w:r>
      <w:r>
        <w:rPr>
          <w:rFonts w:eastAsia="Century Gothic" w:cs="Century Gothic"/>
        </w:rPr>
        <w:t>Que el/la estudiante</w:t>
      </w:r>
    </w:p>
    <w:p w14:paraId="1703911A" w14:textId="77777777" w:rsidR="00E14B0F" w:rsidRDefault="00E14B0F">
      <w:pPr>
        <w:keepNext/>
        <w:numPr>
          <w:ilvl w:val="0"/>
          <w:numId w:val="18"/>
        </w:numPr>
        <w:pBdr>
          <w:top w:val="nil"/>
          <w:left w:val="nil"/>
          <w:bottom w:val="nil"/>
          <w:right w:val="nil"/>
          <w:between w:val="nil"/>
        </w:pBdr>
        <w:spacing w:before="120" w:after="120"/>
        <w:ind w:left="283" w:hanging="283"/>
        <w:jc w:val="both"/>
        <w:rPr>
          <w:rFonts w:eastAsia="Century Gothic" w:cs="Century Gothic"/>
          <w:color w:val="000000"/>
        </w:rPr>
      </w:pPr>
      <w:r>
        <w:rPr>
          <w:rFonts w:eastAsia="Century Gothic" w:cs="Century Gothic"/>
        </w:rPr>
        <w:t>Conozca</w:t>
      </w:r>
      <w:r>
        <w:rPr>
          <w:rFonts w:eastAsia="Century Gothic" w:cs="Century Gothic"/>
          <w:color w:val="000000"/>
        </w:rPr>
        <w:t xml:space="preserve"> y comprenda las características de la gestión de la calidad y los procesos involucrados.</w:t>
      </w:r>
    </w:p>
    <w:p w14:paraId="7EE2441F" w14:textId="77777777" w:rsidR="00E14B0F" w:rsidRDefault="00E14B0F">
      <w:pPr>
        <w:keepNext/>
        <w:numPr>
          <w:ilvl w:val="0"/>
          <w:numId w:val="18"/>
        </w:numPr>
        <w:pBdr>
          <w:top w:val="nil"/>
          <w:left w:val="nil"/>
          <w:bottom w:val="nil"/>
          <w:right w:val="nil"/>
          <w:between w:val="nil"/>
        </w:pBdr>
        <w:spacing w:before="120" w:after="120"/>
        <w:ind w:left="283" w:hanging="283"/>
        <w:jc w:val="both"/>
        <w:rPr>
          <w:rFonts w:eastAsia="Century Gothic" w:cs="Century Gothic"/>
          <w:color w:val="000000"/>
        </w:rPr>
      </w:pPr>
      <w:r>
        <w:rPr>
          <w:rFonts w:eastAsia="Century Gothic" w:cs="Century Gothic"/>
          <w:color w:val="000000"/>
        </w:rPr>
        <w:t>Interprete, relacione y realice procesos inherentes a la gestión de la calidad.</w:t>
      </w:r>
    </w:p>
    <w:p w14:paraId="495C4383" w14:textId="77777777" w:rsidR="00E14B0F" w:rsidRDefault="00E14B0F">
      <w:pPr>
        <w:keepNext/>
        <w:pBdr>
          <w:top w:val="nil"/>
          <w:left w:val="nil"/>
          <w:bottom w:val="nil"/>
          <w:right w:val="nil"/>
          <w:between w:val="nil"/>
        </w:pBdr>
        <w:spacing w:before="120" w:after="120"/>
        <w:ind w:left="283" w:hanging="283"/>
        <w:jc w:val="both"/>
        <w:rPr>
          <w:rFonts w:eastAsia="Century Gothic" w:cs="Century Gothic"/>
          <w:b/>
          <w:color w:val="000000"/>
        </w:rPr>
      </w:pPr>
      <w:r>
        <w:rPr>
          <w:rFonts w:eastAsia="Century Gothic" w:cs="Century Gothic"/>
          <w:b/>
          <w:color w:val="000000"/>
        </w:rPr>
        <w:t>Particulares:</w:t>
      </w:r>
    </w:p>
    <w:p w14:paraId="7396C1F1" w14:textId="77777777" w:rsidR="00E14B0F" w:rsidRDefault="00E14B0F">
      <w:pPr>
        <w:keepNext/>
        <w:pBdr>
          <w:top w:val="nil"/>
          <w:left w:val="nil"/>
          <w:bottom w:val="nil"/>
          <w:right w:val="nil"/>
          <w:between w:val="nil"/>
        </w:pBdr>
        <w:spacing w:before="120" w:after="120"/>
        <w:ind w:left="283" w:hanging="283"/>
        <w:jc w:val="both"/>
        <w:rPr>
          <w:rFonts w:eastAsia="Century Gothic" w:cs="Century Gothic"/>
          <w:color w:val="000000"/>
        </w:rPr>
      </w:pPr>
      <w:r>
        <w:rPr>
          <w:rFonts w:eastAsia="Century Gothic" w:cs="Century Gothic"/>
          <w:color w:val="000000"/>
        </w:rPr>
        <w:t xml:space="preserve"> Se propicia:</w:t>
      </w:r>
    </w:p>
    <w:p w14:paraId="799B3415" w14:textId="77777777" w:rsidR="00E14B0F" w:rsidRDefault="00E14B0F">
      <w:pPr>
        <w:keepNext/>
        <w:numPr>
          <w:ilvl w:val="0"/>
          <w:numId w:val="18"/>
        </w:numPr>
        <w:pBdr>
          <w:top w:val="nil"/>
          <w:left w:val="nil"/>
          <w:bottom w:val="nil"/>
          <w:right w:val="nil"/>
          <w:between w:val="nil"/>
        </w:pBdr>
        <w:spacing w:before="120" w:after="120"/>
        <w:ind w:left="283" w:hanging="283"/>
        <w:jc w:val="both"/>
        <w:rPr>
          <w:rFonts w:eastAsia="Century Gothic" w:cs="Century Gothic"/>
          <w:color w:val="000000"/>
        </w:rPr>
      </w:pPr>
      <w:r>
        <w:rPr>
          <w:rFonts w:eastAsia="Century Gothic" w:cs="Century Gothic"/>
          <w:color w:val="000000"/>
        </w:rPr>
        <w:t>El desarrollo de habilidades básicas de comunicación escrita y oral.</w:t>
      </w:r>
    </w:p>
    <w:p w14:paraId="5229FB72" w14:textId="77777777" w:rsidR="00E14B0F" w:rsidRDefault="00E14B0F">
      <w:pPr>
        <w:keepNext/>
        <w:numPr>
          <w:ilvl w:val="0"/>
          <w:numId w:val="18"/>
        </w:numPr>
        <w:pBdr>
          <w:top w:val="nil"/>
          <w:left w:val="nil"/>
          <w:bottom w:val="nil"/>
          <w:right w:val="nil"/>
          <w:between w:val="nil"/>
        </w:pBdr>
        <w:spacing w:before="120" w:after="120"/>
        <w:ind w:left="283" w:hanging="283"/>
        <w:jc w:val="both"/>
        <w:rPr>
          <w:rFonts w:eastAsia="Century Gothic" w:cs="Century Gothic"/>
          <w:color w:val="000000"/>
        </w:rPr>
      </w:pPr>
      <w:r>
        <w:rPr>
          <w:rFonts w:eastAsia="Century Gothic" w:cs="Century Gothic"/>
          <w:color w:val="000000"/>
        </w:rPr>
        <w:t>La asunción de responsabilidades por los compromisos.</w:t>
      </w:r>
    </w:p>
    <w:p w14:paraId="2FA01AF5" w14:textId="77777777" w:rsidR="00E14B0F" w:rsidRDefault="00E14B0F">
      <w:pPr>
        <w:keepNext/>
        <w:numPr>
          <w:ilvl w:val="0"/>
          <w:numId w:val="18"/>
        </w:numPr>
        <w:pBdr>
          <w:top w:val="nil"/>
          <w:left w:val="nil"/>
          <w:bottom w:val="nil"/>
          <w:right w:val="nil"/>
          <w:between w:val="nil"/>
        </w:pBdr>
        <w:spacing w:before="120" w:after="120"/>
        <w:ind w:left="283" w:hanging="283"/>
        <w:jc w:val="both"/>
        <w:rPr>
          <w:rFonts w:eastAsia="Century Gothic" w:cs="Century Gothic"/>
          <w:color w:val="000000"/>
        </w:rPr>
      </w:pPr>
      <w:r>
        <w:rPr>
          <w:rFonts w:eastAsia="Century Gothic" w:cs="Century Gothic"/>
          <w:color w:val="000000"/>
        </w:rPr>
        <w:t>El desarrollo de la capacidad y la actitud para trabajar en procesos reales.</w:t>
      </w:r>
    </w:p>
    <w:p w14:paraId="2C36FAFA" w14:textId="77777777" w:rsidR="00E14B0F" w:rsidRDefault="00E14B0F">
      <w:pPr>
        <w:keepNext/>
        <w:numPr>
          <w:ilvl w:val="0"/>
          <w:numId w:val="18"/>
        </w:numPr>
        <w:pBdr>
          <w:top w:val="nil"/>
          <w:left w:val="nil"/>
          <w:bottom w:val="nil"/>
          <w:right w:val="nil"/>
          <w:between w:val="nil"/>
        </w:pBdr>
        <w:spacing w:before="120" w:after="120"/>
        <w:ind w:left="283" w:hanging="283"/>
        <w:jc w:val="both"/>
        <w:rPr>
          <w:rFonts w:eastAsia="Century Gothic" w:cs="Century Gothic"/>
          <w:color w:val="000000"/>
        </w:rPr>
      </w:pPr>
      <w:r>
        <w:rPr>
          <w:rFonts w:eastAsia="Century Gothic" w:cs="Century Gothic"/>
          <w:color w:val="000000"/>
        </w:rPr>
        <w:t>Realización de una experiencia de trabajo en organizaciones de acceso al estudiante y los procesos implicados en ellas.</w:t>
      </w:r>
    </w:p>
    <w:p w14:paraId="544717B8" w14:textId="77777777" w:rsidR="00E14B0F" w:rsidRDefault="00E14B0F">
      <w:pPr>
        <w:numPr>
          <w:ilvl w:val="0"/>
          <w:numId w:val="19"/>
        </w:numPr>
        <w:pBdr>
          <w:top w:val="nil"/>
          <w:left w:val="nil"/>
          <w:bottom w:val="nil"/>
          <w:right w:val="nil"/>
          <w:between w:val="nil"/>
        </w:pBdr>
        <w:spacing w:before="240" w:after="240" w:line="259" w:lineRule="auto"/>
        <w:ind w:left="714" w:hanging="357"/>
        <w:rPr>
          <w:rFonts w:eastAsia="Century Gothic" w:cs="Century Gothic"/>
          <w:b/>
          <w:color w:val="000000"/>
        </w:rPr>
      </w:pPr>
      <w:r>
        <w:rPr>
          <w:rFonts w:eastAsia="Century Gothic" w:cs="Century Gothic"/>
          <w:b/>
          <w:color w:val="000000"/>
        </w:rPr>
        <w:t xml:space="preserve">Contenidos </w:t>
      </w:r>
    </w:p>
    <w:p w14:paraId="4665D1F3" w14:textId="77777777" w:rsidR="00E14B0F" w:rsidRDefault="00E14B0F">
      <w:pPr>
        <w:pBdr>
          <w:top w:val="nil"/>
          <w:left w:val="nil"/>
          <w:bottom w:val="nil"/>
          <w:right w:val="nil"/>
          <w:between w:val="nil"/>
        </w:pBdr>
        <w:spacing w:before="240" w:after="240"/>
        <w:rPr>
          <w:rFonts w:eastAsia="Century Gothic" w:cs="Century Gothic"/>
          <w:b/>
        </w:rPr>
      </w:pPr>
      <w:r>
        <w:rPr>
          <w:rFonts w:eastAsia="Century Gothic" w:cs="Century Gothic"/>
          <w:b/>
          <w:color w:val="000000"/>
        </w:rPr>
        <w:t>UNIDAD 1 - CONCEPTOS BÁSICOS EN CALIDAD</w:t>
      </w:r>
    </w:p>
    <w:p w14:paraId="4B342487" w14:textId="77777777" w:rsidR="00E14B0F" w:rsidRDefault="00E14B0F">
      <w:pPr>
        <w:pBdr>
          <w:top w:val="nil"/>
          <w:left w:val="nil"/>
          <w:bottom w:val="nil"/>
          <w:right w:val="nil"/>
          <w:between w:val="nil"/>
        </w:pBdr>
        <w:spacing w:before="240" w:after="240"/>
        <w:jc w:val="both"/>
        <w:rPr>
          <w:rFonts w:eastAsia="Century Gothic" w:cs="Century Gothic"/>
        </w:rPr>
      </w:pPr>
      <w:r>
        <w:rPr>
          <w:rFonts w:eastAsia="Century Gothic" w:cs="Century Gothic"/>
          <w:color w:val="000000"/>
        </w:rPr>
        <w:t>Definición de Calidad - Otras definiciones - Evolución del concepto de calidad - Definición de Gestión</w:t>
      </w:r>
      <w:r>
        <w:rPr>
          <w:rFonts w:eastAsia="Century Gothic" w:cs="Century Gothic"/>
        </w:rPr>
        <w:t xml:space="preserve"> - Los pilares de la Calidad y de la Gestión.  Metodologías –Lean </w:t>
      </w:r>
      <w:proofErr w:type="spellStart"/>
      <w:r>
        <w:rPr>
          <w:rFonts w:eastAsia="Century Gothic" w:cs="Century Gothic"/>
        </w:rPr>
        <w:t>Manufacturing</w:t>
      </w:r>
      <w:proofErr w:type="spellEnd"/>
      <w:r>
        <w:rPr>
          <w:rFonts w:eastAsia="Century Gothic" w:cs="Century Gothic"/>
        </w:rPr>
        <w:t xml:space="preserve"> – AGILE - </w:t>
      </w:r>
      <w:r>
        <w:rPr>
          <w:rFonts w:eastAsia="Century Gothic" w:cs="Century Gothic"/>
          <w:color w:val="000000"/>
        </w:rPr>
        <w:t>6 SIGMA</w:t>
      </w:r>
    </w:p>
    <w:p w14:paraId="2A6A334C" w14:textId="77777777" w:rsidR="00E14B0F" w:rsidRDefault="00E14B0F">
      <w:pPr>
        <w:pBdr>
          <w:top w:val="nil"/>
          <w:left w:val="nil"/>
          <w:bottom w:val="nil"/>
          <w:right w:val="nil"/>
          <w:between w:val="nil"/>
        </w:pBdr>
        <w:spacing w:before="240" w:after="240"/>
        <w:jc w:val="both"/>
        <w:rPr>
          <w:rFonts w:eastAsia="Century Gothic" w:cs="Century Gothic"/>
        </w:rPr>
      </w:pPr>
      <w:r>
        <w:rPr>
          <w:rFonts w:eastAsia="Century Gothic" w:cs="Century Gothic"/>
          <w:b/>
          <w:color w:val="000000"/>
        </w:rPr>
        <w:t>Ejercicio 1</w:t>
      </w:r>
      <w:r>
        <w:rPr>
          <w:rFonts w:eastAsia="Century Gothic" w:cs="Century Gothic"/>
          <w:color w:val="000000"/>
        </w:rPr>
        <w:t>: Temas principales apoyados por trabajos prácticos realizados grupalmente en aula a modo de taller – calidad desde diferentes perspectivas – definición de requisitos para ejemplos elegidos en aula</w:t>
      </w:r>
    </w:p>
    <w:p w14:paraId="473EC5CC" w14:textId="77777777" w:rsidR="00E14B0F" w:rsidRDefault="00E14B0F">
      <w:pPr>
        <w:pBdr>
          <w:top w:val="nil"/>
          <w:left w:val="nil"/>
          <w:bottom w:val="nil"/>
          <w:right w:val="nil"/>
          <w:between w:val="nil"/>
        </w:pBdr>
        <w:spacing w:before="240" w:after="240"/>
        <w:jc w:val="both"/>
        <w:rPr>
          <w:rFonts w:eastAsia="Century Gothic" w:cs="Century Gothic"/>
          <w:b/>
        </w:rPr>
      </w:pPr>
      <w:r>
        <w:rPr>
          <w:rFonts w:eastAsia="Century Gothic" w:cs="Century Gothic"/>
          <w:b/>
          <w:color w:val="000000"/>
        </w:rPr>
        <w:t>UNIDAD 2 - REQUISITOS DE CALIDAD EN PRODUCTOS, PROCESOS Y SISTEMAS</w:t>
      </w:r>
    </w:p>
    <w:p w14:paraId="4E36FF1F" w14:textId="77777777" w:rsidR="00E14B0F" w:rsidRDefault="00E14B0F">
      <w:pPr>
        <w:pBdr>
          <w:top w:val="nil"/>
          <w:left w:val="nil"/>
          <w:bottom w:val="nil"/>
          <w:right w:val="nil"/>
          <w:between w:val="nil"/>
        </w:pBdr>
        <w:spacing w:before="240" w:after="240"/>
        <w:jc w:val="both"/>
        <w:rPr>
          <w:rFonts w:eastAsia="Century Gothic" w:cs="Century Gothic"/>
        </w:rPr>
      </w:pPr>
      <w:r>
        <w:rPr>
          <w:rFonts w:eastAsia="Century Gothic" w:cs="Century Gothic"/>
          <w:color w:val="000000"/>
        </w:rPr>
        <w:t>Requisitos a los productos - Requisitos a los procesos - Requisitos al sistema; Sistemas integrados</w:t>
      </w:r>
    </w:p>
    <w:p w14:paraId="2EE62433" w14:textId="77777777" w:rsidR="00E14B0F" w:rsidRDefault="00E14B0F">
      <w:pPr>
        <w:pBdr>
          <w:top w:val="nil"/>
          <w:left w:val="nil"/>
          <w:bottom w:val="nil"/>
          <w:right w:val="nil"/>
          <w:between w:val="nil"/>
        </w:pBdr>
        <w:spacing w:before="240" w:after="240"/>
        <w:jc w:val="both"/>
        <w:rPr>
          <w:rFonts w:eastAsia="Century Gothic" w:cs="Century Gothic"/>
          <w:color w:val="000000"/>
        </w:rPr>
      </w:pPr>
      <w:r>
        <w:rPr>
          <w:rFonts w:eastAsia="Century Gothic" w:cs="Century Gothic"/>
          <w:b/>
          <w:color w:val="000000"/>
        </w:rPr>
        <w:t>Ejercicio 2</w:t>
      </w:r>
      <w:r>
        <w:rPr>
          <w:rFonts w:eastAsia="Century Gothic" w:cs="Century Gothic"/>
          <w:color w:val="000000"/>
        </w:rPr>
        <w:t>: Taller donde desarrollamos un proceso conocido entre todos y llegamos a armar un Mapa de Procesos. A partir de este proceso conocido, elegido entre todos, confeccionamos una plantilla con datos necesarios para definir el mapa</w:t>
      </w:r>
    </w:p>
    <w:p w14:paraId="4E078D7F"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color w:val="000000"/>
        </w:rPr>
        <w:lastRenderedPageBreak/>
        <w:t xml:space="preserve">Esta información obtenida nos sirve de base para el TP1: </w:t>
      </w:r>
    </w:p>
    <w:p w14:paraId="12CC1A3B"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b/>
          <w:color w:val="000000"/>
        </w:rPr>
        <w:t>TRABAJO PRACTICO N</w:t>
      </w:r>
      <w:r>
        <w:rPr>
          <w:rFonts w:eastAsia="Century Gothic" w:cs="Century Gothic"/>
          <w:color w:val="000000"/>
        </w:rPr>
        <w:t xml:space="preserve"> 1 - analizando procesos; proceso elegido individual a partir de Video Así se Hace o de alguna experiencia cercana del cual obtener datos (Calidad – producto - 6M – mapa de procesos – partes interesadas – contexto – clientes)</w:t>
      </w:r>
    </w:p>
    <w:p w14:paraId="3B16FBC9" w14:textId="77777777" w:rsidR="00E14B0F" w:rsidRDefault="00E14B0F">
      <w:pPr>
        <w:keepNext/>
        <w:pBdr>
          <w:top w:val="nil"/>
          <w:left w:val="nil"/>
          <w:bottom w:val="nil"/>
          <w:right w:val="nil"/>
          <w:between w:val="nil"/>
        </w:pBdr>
        <w:spacing w:before="240" w:after="240"/>
        <w:jc w:val="both"/>
        <w:rPr>
          <w:rFonts w:eastAsia="Century Gothic" w:cs="Century Gothic"/>
          <w:b/>
          <w:color w:val="000000"/>
        </w:rPr>
      </w:pPr>
      <w:r>
        <w:rPr>
          <w:rFonts w:eastAsia="Century Gothic" w:cs="Century Gothic"/>
          <w:b/>
          <w:color w:val="000000"/>
        </w:rPr>
        <w:t>UNIDAD 3 - PLANIFICACIÓN DE LA CALIDAD</w:t>
      </w:r>
    </w:p>
    <w:p w14:paraId="7BC62A41"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color w:val="000000"/>
        </w:rPr>
        <w:t>Planificación para la Calidad – Análisis de Riesgo - Política de la Calidad/Objetivo de la calidad - Sistema de gestión de la Calidad - Cuadro de mando/Tablero de mando/ Cuadro de mando Integral (BSC) - Mejora continua</w:t>
      </w:r>
    </w:p>
    <w:p w14:paraId="7C4FF074"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b/>
          <w:color w:val="000000"/>
        </w:rPr>
        <w:t>Ejercicio 3</w:t>
      </w:r>
      <w:r>
        <w:rPr>
          <w:rFonts w:eastAsia="Century Gothic" w:cs="Century Gothic"/>
          <w:color w:val="000000"/>
        </w:rPr>
        <w:t xml:space="preserve"> – a partir de la información generada en el ejercicio 2 ampliamos el trabajo en taller hasta completar la Unidad 3 – Gestión de Calidad – Contexto – Partes Interesadas – Indicadores de Gestión - etc.</w:t>
      </w:r>
    </w:p>
    <w:p w14:paraId="21C88143"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b/>
          <w:color w:val="000000"/>
        </w:rPr>
        <w:t>TRABAJO PRÁCTICO 2</w:t>
      </w:r>
      <w:r>
        <w:rPr>
          <w:rFonts w:eastAsia="Century Gothic" w:cs="Century Gothic"/>
          <w:color w:val="000000"/>
        </w:rPr>
        <w:t xml:space="preserve"> - trabajo </w:t>
      </w:r>
      <w:r>
        <w:rPr>
          <w:rFonts w:eastAsia="Century Gothic" w:cs="Century Gothic"/>
        </w:rPr>
        <w:t>práctico</w:t>
      </w:r>
      <w:r>
        <w:rPr>
          <w:rFonts w:eastAsia="Century Gothic" w:cs="Century Gothic"/>
          <w:color w:val="000000"/>
        </w:rPr>
        <w:t xml:space="preserve"> que nos acompaña durante todo el cuatrimestre donde el objetivo es diseñar un Sistema de Gestión sobre un caso real (producción o servicio), donde los alumnos tengan acceso a datos de la empresa o el proceso que le sirva para definir el Sistema de Gestión</w:t>
      </w:r>
    </w:p>
    <w:p w14:paraId="2413A934"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color w:val="000000"/>
        </w:rPr>
        <w:t xml:space="preserve">El trabajo final será presentado en un documento que explica que proceso y también en una presentación para realizarla a todo el grupo y cualquier otra persona que le interese </w:t>
      </w:r>
    </w:p>
    <w:p w14:paraId="214EFCC5"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color w:val="000000"/>
        </w:rPr>
        <w:t>Este trabajo consta de 2 Etapas</w:t>
      </w:r>
    </w:p>
    <w:p w14:paraId="6E43D2FA"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color w:val="000000"/>
        </w:rPr>
        <w:t>ETAPA 1: cuestionario básico para conocer el proceso – producto elegido</w:t>
      </w:r>
    </w:p>
    <w:p w14:paraId="3B01B09D"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color w:val="000000"/>
        </w:rPr>
        <w:t xml:space="preserve">ETAPA 2: Contiene consignas para ir completando a partir de los contenidos desarrollados en clase y en los ejercicios que preceden </w:t>
      </w:r>
    </w:p>
    <w:p w14:paraId="4AE1512C" w14:textId="77777777" w:rsidR="00E14B0F" w:rsidRDefault="00E14B0F">
      <w:pPr>
        <w:keepNext/>
        <w:pBdr>
          <w:top w:val="nil"/>
          <w:left w:val="nil"/>
          <w:bottom w:val="nil"/>
          <w:right w:val="nil"/>
          <w:between w:val="nil"/>
        </w:pBdr>
        <w:spacing w:before="240" w:after="240"/>
        <w:jc w:val="both"/>
        <w:rPr>
          <w:rFonts w:eastAsia="Century Gothic" w:cs="Century Gothic"/>
          <w:b/>
          <w:color w:val="000000"/>
        </w:rPr>
      </w:pPr>
      <w:r>
        <w:rPr>
          <w:rFonts w:eastAsia="Century Gothic" w:cs="Century Gothic"/>
          <w:b/>
          <w:color w:val="000000"/>
        </w:rPr>
        <w:t>UNIDAD 4 - INTRODUCCIÓN A LAS HERRAMIENTAS Y TÉCNICAS DE LA GESTIÓN DE LA CALIDAD</w:t>
      </w:r>
    </w:p>
    <w:p w14:paraId="40F3F288"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color w:val="000000"/>
        </w:rPr>
        <w:t xml:space="preserve">Ciclo PDCA o Ciclo DEMING - Q7: Las siete herramientas de la calidad -   Técnicas en planificación – Benchmarking – AMFE - Técnicas en control - Control estadístico de procesos - Técnicas para la mejora - Mejora Continua - Seis Sigma - </w:t>
      </w:r>
      <w:proofErr w:type="spellStart"/>
      <w:r>
        <w:rPr>
          <w:rFonts w:eastAsia="Century Gothic" w:cs="Century Gothic"/>
          <w:color w:val="000000"/>
        </w:rPr>
        <w:t>Poka</w:t>
      </w:r>
      <w:proofErr w:type="spellEnd"/>
      <w:r>
        <w:rPr>
          <w:rFonts w:eastAsia="Century Gothic" w:cs="Century Gothic"/>
          <w:color w:val="000000"/>
        </w:rPr>
        <w:t xml:space="preserve"> </w:t>
      </w:r>
      <w:proofErr w:type="spellStart"/>
      <w:r>
        <w:rPr>
          <w:rFonts w:eastAsia="Century Gothic" w:cs="Century Gothic"/>
          <w:color w:val="000000"/>
        </w:rPr>
        <w:t>Yoke</w:t>
      </w:r>
      <w:proofErr w:type="spellEnd"/>
      <w:r>
        <w:rPr>
          <w:rFonts w:eastAsia="Century Gothic" w:cs="Century Gothic"/>
          <w:color w:val="000000"/>
        </w:rPr>
        <w:t xml:space="preserve"> - Encuestas a los clientes - Gestión de Quejas - Auditorías de calidad - Técnicas para la resolución de problemas - Acciones correctivas - Análisis de causas</w:t>
      </w:r>
    </w:p>
    <w:p w14:paraId="69AC144F" w14:textId="77777777" w:rsidR="00E14B0F" w:rsidRDefault="00E14B0F">
      <w:pPr>
        <w:keepNext/>
        <w:pBdr>
          <w:top w:val="nil"/>
          <w:left w:val="nil"/>
          <w:bottom w:val="nil"/>
          <w:right w:val="nil"/>
          <w:between w:val="nil"/>
        </w:pBdr>
        <w:spacing w:before="120" w:after="120"/>
        <w:jc w:val="both"/>
        <w:rPr>
          <w:rFonts w:eastAsia="Century Gothic" w:cs="Century Gothic"/>
        </w:rPr>
      </w:pPr>
      <w:r>
        <w:rPr>
          <w:rFonts w:eastAsia="Century Gothic" w:cs="Century Gothic"/>
          <w:b/>
          <w:color w:val="000000"/>
        </w:rPr>
        <w:t>Ejercicios Varios</w:t>
      </w:r>
      <w:r>
        <w:rPr>
          <w:rFonts w:eastAsia="Century Gothic" w:cs="Century Gothic"/>
          <w:color w:val="000000"/>
        </w:rPr>
        <w:t xml:space="preserve"> – en el Moodle- Mosaico Herramientas de Calidad se encuentran disponibles varias planillas Excel para ejercitar dichas Herramientas y también se guardan ejemplos, que a su vez pueden ser utilizados como plantillas </w:t>
      </w:r>
    </w:p>
    <w:p w14:paraId="099410CA" w14:textId="77777777" w:rsidR="00E14B0F" w:rsidRDefault="00E14B0F">
      <w:pPr>
        <w:keepNext/>
        <w:pBdr>
          <w:top w:val="nil"/>
          <w:left w:val="nil"/>
          <w:bottom w:val="nil"/>
          <w:right w:val="nil"/>
          <w:between w:val="nil"/>
        </w:pBdr>
        <w:spacing w:before="120" w:after="120"/>
        <w:jc w:val="both"/>
        <w:rPr>
          <w:rFonts w:eastAsia="Century Gothic" w:cs="Century Gothic"/>
          <w:b/>
          <w:color w:val="000000"/>
        </w:rPr>
      </w:pPr>
      <w:r>
        <w:rPr>
          <w:rFonts w:eastAsia="Century Gothic" w:cs="Century Gothic"/>
          <w:b/>
          <w:color w:val="000000"/>
        </w:rPr>
        <w:t>UNIDAD 5 - COSTOS DE LA CALIDAD Y NO CALIDAD</w:t>
      </w:r>
    </w:p>
    <w:p w14:paraId="1054D30D"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color w:val="000000"/>
        </w:rPr>
        <w:t>Costos de Calidad - Costos de no calidad - Costos totales de calidad</w:t>
      </w:r>
    </w:p>
    <w:p w14:paraId="21316002" w14:textId="77777777" w:rsidR="00E14B0F" w:rsidRDefault="00E14B0F">
      <w:pPr>
        <w:numPr>
          <w:ilvl w:val="0"/>
          <w:numId w:val="19"/>
        </w:numPr>
        <w:pBdr>
          <w:top w:val="nil"/>
          <w:left w:val="nil"/>
          <w:bottom w:val="nil"/>
          <w:right w:val="nil"/>
          <w:between w:val="nil"/>
        </w:pBdr>
        <w:spacing w:before="240" w:after="240" w:line="259" w:lineRule="auto"/>
        <w:ind w:left="714" w:hanging="357"/>
        <w:rPr>
          <w:rFonts w:eastAsia="Century Gothic" w:cs="Century Gothic"/>
          <w:b/>
          <w:color w:val="000000"/>
        </w:rPr>
      </w:pPr>
      <w:r>
        <w:rPr>
          <w:rFonts w:eastAsia="Century Gothic" w:cs="Century Gothic"/>
          <w:b/>
          <w:color w:val="000000"/>
        </w:rPr>
        <w:t>Crédito horario</w:t>
      </w:r>
    </w:p>
    <w:p w14:paraId="7E3CEEBC"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rPr>
        <w:t xml:space="preserve">Tendrá un total de 28 horas. </w:t>
      </w:r>
    </w:p>
    <w:p w14:paraId="029FA37A" w14:textId="77777777" w:rsidR="00E14B0F" w:rsidRDefault="00E14B0F">
      <w:pPr>
        <w:numPr>
          <w:ilvl w:val="0"/>
          <w:numId w:val="19"/>
        </w:numPr>
        <w:pBdr>
          <w:top w:val="nil"/>
          <w:left w:val="nil"/>
          <w:bottom w:val="nil"/>
          <w:right w:val="nil"/>
          <w:between w:val="nil"/>
        </w:pBdr>
        <w:spacing w:before="240" w:after="240" w:line="259" w:lineRule="auto"/>
        <w:ind w:left="714" w:hanging="357"/>
        <w:rPr>
          <w:rFonts w:eastAsia="Century Gothic" w:cs="Century Gothic"/>
          <w:b/>
          <w:color w:val="000000"/>
        </w:rPr>
      </w:pPr>
      <w:r>
        <w:rPr>
          <w:rFonts w:eastAsia="Century Gothic" w:cs="Century Gothic"/>
          <w:b/>
          <w:color w:val="000000"/>
        </w:rPr>
        <w:t xml:space="preserve"> Bibliografía</w:t>
      </w:r>
    </w:p>
    <w:p w14:paraId="414F387E" w14:textId="77777777" w:rsidR="00E14B0F" w:rsidRPr="006B5287" w:rsidRDefault="00E14B0F" w:rsidP="006B5287">
      <w:pPr>
        <w:keepNext/>
        <w:pBdr>
          <w:top w:val="nil"/>
          <w:left w:val="nil"/>
          <w:bottom w:val="nil"/>
          <w:right w:val="nil"/>
          <w:between w:val="nil"/>
        </w:pBdr>
        <w:spacing w:before="120" w:after="120"/>
        <w:jc w:val="both"/>
        <w:rPr>
          <w:rFonts w:eastAsia="Century Gothic" w:cs="Century Gothic"/>
          <w:color w:val="000000"/>
        </w:rPr>
      </w:pPr>
      <w:r w:rsidRPr="006B5287">
        <w:rPr>
          <w:rFonts w:eastAsia="Century Gothic" w:cs="Century Gothic"/>
          <w:color w:val="000000"/>
        </w:rPr>
        <w:lastRenderedPageBreak/>
        <w:t>DEMING, W. E.: Calidad, Productividad y Competitividad,</w:t>
      </w:r>
    </w:p>
    <w:p w14:paraId="173703F5" w14:textId="77777777" w:rsidR="00E14B0F" w:rsidRPr="006B5287" w:rsidRDefault="00E14B0F" w:rsidP="006B5287">
      <w:pPr>
        <w:keepNext/>
        <w:pBdr>
          <w:top w:val="nil"/>
          <w:left w:val="nil"/>
          <w:bottom w:val="nil"/>
          <w:right w:val="nil"/>
          <w:between w:val="nil"/>
        </w:pBdr>
        <w:spacing w:before="120" w:after="120"/>
        <w:jc w:val="both"/>
        <w:rPr>
          <w:rFonts w:eastAsia="Century Gothic" w:cs="Century Gothic"/>
          <w:color w:val="000000"/>
        </w:rPr>
      </w:pPr>
      <w:r w:rsidRPr="006B5287">
        <w:rPr>
          <w:rFonts w:eastAsia="Century Gothic" w:cs="Century Gothic"/>
          <w:color w:val="000000"/>
        </w:rPr>
        <w:t>FEIGENBAUM, A. V.: Control Total de la Calidad</w:t>
      </w:r>
    </w:p>
    <w:p w14:paraId="349F91BD" w14:textId="77777777" w:rsidR="00E14B0F" w:rsidRPr="006B5287" w:rsidRDefault="00E14B0F" w:rsidP="006B5287">
      <w:pPr>
        <w:keepNext/>
        <w:pBdr>
          <w:top w:val="nil"/>
          <w:left w:val="nil"/>
          <w:bottom w:val="nil"/>
          <w:right w:val="nil"/>
          <w:between w:val="nil"/>
        </w:pBdr>
        <w:spacing w:before="120" w:after="120"/>
        <w:jc w:val="both"/>
        <w:rPr>
          <w:rFonts w:eastAsia="Century Gothic" w:cs="Century Gothic"/>
          <w:color w:val="000000"/>
        </w:rPr>
      </w:pPr>
      <w:r w:rsidRPr="006B5287">
        <w:rPr>
          <w:rFonts w:eastAsia="Century Gothic" w:cs="Century Gothic"/>
          <w:color w:val="000000"/>
        </w:rPr>
        <w:t xml:space="preserve">FUNDACIÓN PREMIO NACIONAL A LA CALIDAD. Guía para una gestión de excelencia, </w:t>
      </w:r>
      <w:proofErr w:type="spellStart"/>
      <w:r w:rsidRPr="006B5287">
        <w:rPr>
          <w:rFonts w:eastAsia="Century Gothic" w:cs="Century Gothic"/>
          <w:color w:val="000000"/>
        </w:rPr>
        <w:t>Edic</w:t>
      </w:r>
      <w:proofErr w:type="spellEnd"/>
      <w:r w:rsidRPr="006B5287">
        <w:rPr>
          <w:rFonts w:eastAsia="Century Gothic" w:cs="Century Gothic"/>
          <w:color w:val="000000"/>
        </w:rPr>
        <w:t xml:space="preserve">. 2005. </w:t>
      </w:r>
      <w:hyperlink r:id="rId54" w:history="1">
        <w:r w:rsidRPr="006B5287">
          <w:t>www.premiocalidad.org.ar</w:t>
        </w:r>
      </w:hyperlink>
      <w:r w:rsidRPr="006B5287">
        <w:rPr>
          <w:rFonts w:eastAsia="Century Gothic" w:cs="Century Gothic"/>
          <w:color w:val="000000"/>
        </w:rPr>
        <w:t xml:space="preserve"> </w:t>
      </w:r>
    </w:p>
    <w:p w14:paraId="68A6E14A" w14:textId="77777777" w:rsidR="00E14B0F" w:rsidRPr="006B5287" w:rsidRDefault="00E14B0F" w:rsidP="006B5287">
      <w:pPr>
        <w:keepNext/>
        <w:pBdr>
          <w:top w:val="nil"/>
          <w:left w:val="nil"/>
          <w:bottom w:val="nil"/>
          <w:right w:val="nil"/>
          <w:between w:val="nil"/>
        </w:pBdr>
        <w:spacing w:before="120" w:after="120"/>
        <w:jc w:val="both"/>
        <w:rPr>
          <w:rFonts w:eastAsia="Century Gothic" w:cs="Century Gothic"/>
          <w:color w:val="000000"/>
        </w:rPr>
      </w:pPr>
      <w:r w:rsidRPr="006B5287">
        <w:rPr>
          <w:rFonts w:eastAsia="Century Gothic" w:cs="Century Gothic"/>
          <w:color w:val="000000"/>
        </w:rPr>
        <w:t>ISHIKAWA, K.: ¿Qué es el control Total de la Calidad? La modalidad japonesa,</w:t>
      </w:r>
    </w:p>
    <w:p w14:paraId="651DC7B8" w14:textId="77777777" w:rsidR="00E14B0F" w:rsidRPr="006B5287" w:rsidRDefault="00E14B0F" w:rsidP="006B5287">
      <w:pPr>
        <w:keepNext/>
        <w:pBdr>
          <w:top w:val="nil"/>
          <w:left w:val="nil"/>
          <w:bottom w:val="nil"/>
          <w:right w:val="nil"/>
          <w:between w:val="nil"/>
        </w:pBdr>
        <w:spacing w:before="120" w:after="120"/>
        <w:jc w:val="both"/>
        <w:rPr>
          <w:rFonts w:eastAsia="Century Gothic" w:cs="Century Gothic"/>
          <w:color w:val="000000"/>
        </w:rPr>
      </w:pPr>
      <w:r w:rsidRPr="006B5287">
        <w:rPr>
          <w:rFonts w:eastAsia="Century Gothic" w:cs="Century Gothic"/>
          <w:color w:val="000000"/>
        </w:rPr>
        <w:t>JURAN, J. M.: Juran y la planificación para la calidad</w:t>
      </w:r>
    </w:p>
    <w:p w14:paraId="4283D701" w14:textId="77777777" w:rsidR="00E14B0F" w:rsidRPr="006B5287" w:rsidRDefault="00E14B0F" w:rsidP="006B5287">
      <w:pPr>
        <w:keepNext/>
        <w:pBdr>
          <w:top w:val="nil"/>
          <w:left w:val="nil"/>
          <w:bottom w:val="nil"/>
          <w:right w:val="nil"/>
          <w:between w:val="nil"/>
        </w:pBdr>
        <w:spacing w:before="120" w:after="120"/>
        <w:jc w:val="both"/>
        <w:rPr>
          <w:rFonts w:eastAsia="Century Gothic" w:cs="Century Gothic"/>
          <w:color w:val="000000"/>
        </w:rPr>
      </w:pPr>
      <w:r w:rsidRPr="006B5287">
        <w:rPr>
          <w:rFonts w:eastAsia="Century Gothic" w:cs="Century Gothic"/>
          <w:color w:val="000000"/>
        </w:rPr>
        <w:t xml:space="preserve">PHILIP B. CROSBY.: Hablemos de Calidad </w:t>
      </w:r>
    </w:p>
    <w:p w14:paraId="56DC1030" w14:textId="77777777" w:rsidR="00E14B0F" w:rsidRPr="006B5287" w:rsidRDefault="00E14B0F" w:rsidP="006B5287">
      <w:pPr>
        <w:keepNext/>
        <w:pBdr>
          <w:top w:val="nil"/>
          <w:left w:val="nil"/>
          <w:bottom w:val="nil"/>
          <w:right w:val="nil"/>
          <w:between w:val="nil"/>
        </w:pBdr>
        <w:spacing w:before="120" w:after="120"/>
        <w:jc w:val="both"/>
        <w:rPr>
          <w:rFonts w:eastAsia="Century Gothic" w:cs="Century Gothic"/>
          <w:color w:val="000000"/>
        </w:rPr>
      </w:pPr>
      <w:r w:rsidRPr="006B5287">
        <w:rPr>
          <w:rFonts w:eastAsia="Century Gothic" w:cs="Century Gothic"/>
          <w:color w:val="000000"/>
        </w:rPr>
        <w:t>KAPLAN Y NORTON.: Cuadro de Mando Integral,</w:t>
      </w:r>
    </w:p>
    <w:p w14:paraId="5365DE93" w14:textId="77777777" w:rsidR="00E14B0F" w:rsidRDefault="00E14B0F" w:rsidP="006B5287">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color w:val="000000"/>
        </w:rPr>
        <w:t>NORMA ISO 9000:2005.: Sistemas de gestión de la calidad — Fundamentos y vocabulario</w:t>
      </w:r>
    </w:p>
    <w:p w14:paraId="06187EC7" w14:textId="77777777" w:rsidR="00E14B0F" w:rsidRDefault="00E14B0F" w:rsidP="006B5287">
      <w:pPr>
        <w:pBdr>
          <w:top w:val="nil"/>
          <w:left w:val="nil"/>
          <w:bottom w:val="nil"/>
          <w:right w:val="nil"/>
          <w:between w:val="nil"/>
        </w:pBdr>
        <w:spacing w:before="240" w:after="240"/>
        <w:ind w:left="357"/>
        <w:rPr>
          <w:rFonts w:eastAsia="Century Gothic" w:cs="Century Gothic"/>
          <w:b/>
          <w:color w:val="000000"/>
        </w:rPr>
      </w:pPr>
    </w:p>
    <w:p w14:paraId="74C455CE"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p>
    <w:p w14:paraId="2B1CC4E9"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p>
    <w:p w14:paraId="09BAE8E7"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color w:val="000000"/>
        </w:rPr>
        <w:t>NORMA ISO 9001: 2015 Sistemas de Gestión de Calidad. Requisitos.</w:t>
      </w:r>
    </w:p>
    <w:p w14:paraId="6285999E"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color w:val="000000"/>
        </w:rPr>
        <w:t xml:space="preserve">NORMA ISO/FDIS </w:t>
      </w:r>
      <w:proofErr w:type="gramStart"/>
      <w:r>
        <w:rPr>
          <w:rFonts w:eastAsia="Century Gothic" w:cs="Century Gothic"/>
          <w:color w:val="000000"/>
        </w:rPr>
        <w:t>26000  Guía</w:t>
      </w:r>
      <w:proofErr w:type="gramEnd"/>
      <w:r>
        <w:rPr>
          <w:rFonts w:eastAsia="Century Gothic" w:cs="Century Gothic"/>
          <w:color w:val="000000"/>
        </w:rPr>
        <w:t xml:space="preserve"> de responsabilidad social - NORMA ISO 14001: Sistemas de gestión ambiental  - NORMA OHSAS 18001:2007 Sistemas de gestión de la seguridad y salud </w:t>
      </w:r>
    </w:p>
    <w:p w14:paraId="3A6328FA" w14:textId="77777777" w:rsidR="00E14B0F" w:rsidRDefault="00E14B0F">
      <w:pPr>
        <w:numPr>
          <w:ilvl w:val="0"/>
          <w:numId w:val="19"/>
        </w:numPr>
        <w:pBdr>
          <w:top w:val="nil"/>
          <w:left w:val="nil"/>
          <w:bottom w:val="nil"/>
          <w:right w:val="nil"/>
          <w:between w:val="nil"/>
        </w:pBdr>
        <w:spacing w:before="240" w:after="240" w:line="259" w:lineRule="auto"/>
        <w:ind w:left="714" w:hanging="357"/>
        <w:rPr>
          <w:rFonts w:eastAsia="Century Gothic" w:cs="Century Gothic"/>
          <w:b/>
          <w:color w:val="000000"/>
        </w:rPr>
      </w:pPr>
      <w:r>
        <w:rPr>
          <w:rFonts w:eastAsia="Century Gothic" w:cs="Century Gothic"/>
          <w:b/>
          <w:color w:val="000000"/>
        </w:rPr>
        <w:t xml:space="preserve">Destinatarios </w:t>
      </w:r>
    </w:p>
    <w:p w14:paraId="0927CBDA"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color w:val="000000"/>
        </w:rPr>
        <w:t xml:space="preserve">La propuesta está destinada a </w:t>
      </w:r>
      <w:r>
        <w:rPr>
          <w:rFonts w:eastAsia="Century Gothic" w:cs="Century Gothic"/>
        </w:rPr>
        <w:t>g</w:t>
      </w:r>
      <w:r>
        <w:rPr>
          <w:rFonts w:eastAsia="Century Gothic" w:cs="Century Gothic"/>
          <w:color w:val="000000"/>
        </w:rPr>
        <w:t xml:space="preserve">erentes, </w:t>
      </w:r>
      <w:r>
        <w:rPr>
          <w:rFonts w:eastAsia="Century Gothic" w:cs="Century Gothic"/>
        </w:rPr>
        <w:t>j</w:t>
      </w:r>
      <w:r>
        <w:rPr>
          <w:rFonts w:eastAsia="Century Gothic" w:cs="Century Gothic"/>
          <w:color w:val="000000"/>
        </w:rPr>
        <w:t xml:space="preserve">efes, </w:t>
      </w:r>
      <w:r>
        <w:rPr>
          <w:rFonts w:eastAsia="Century Gothic" w:cs="Century Gothic"/>
        </w:rPr>
        <w:t>e</w:t>
      </w:r>
      <w:r>
        <w:rPr>
          <w:rFonts w:eastAsia="Century Gothic" w:cs="Century Gothic"/>
          <w:color w:val="000000"/>
        </w:rPr>
        <w:t xml:space="preserve">ncargados, </w:t>
      </w:r>
      <w:r>
        <w:rPr>
          <w:rFonts w:eastAsia="Century Gothic" w:cs="Century Gothic"/>
        </w:rPr>
        <w:t>p</w:t>
      </w:r>
      <w:r>
        <w:rPr>
          <w:rFonts w:eastAsia="Century Gothic" w:cs="Century Gothic"/>
          <w:color w:val="000000"/>
        </w:rPr>
        <w:t xml:space="preserve">lanificadores, </w:t>
      </w:r>
      <w:r>
        <w:rPr>
          <w:rFonts w:eastAsia="Century Gothic" w:cs="Century Gothic"/>
        </w:rPr>
        <w:t>s</w:t>
      </w:r>
      <w:r>
        <w:rPr>
          <w:rFonts w:eastAsia="Century Gothic" w:cs="Century Gothic"/>
          <w:color w:val="000000"/>
        </w:rPr>
        <w:t xml:space="preserve">upervisores, </w:t>
      </w:r>
      <w:r>
        <w:rPr>
          <w:rFonts w:eastAsia="Century Gothic" w:cs="Century Gothic"/>
        </w:rPr>
        <w:t>i</w:t>
      </w:r>
      <w:r>
        <w:rPr>
          <w:rFonts w:eastAsia="Century Gothic" w:cs="Century Gothic"/>
          <w:color w:val="000000"/>
        </w:rPr>
        <w:t>ngenieros tanto de empresas de servicios como de producción.</w:t>
      </w:r>
    </w:p>
    <w:p w14:paraId="56C4132E"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color w:val="000000"/>
        </w:rPr>
        <w:t>Podrán participar además estudiantes de cualquier facultad</w:t>
      </w:r>
      <w:r>
        <w:rPr>
          <w:rFonts w:eastAsia="Century Gothic" w:cs="Century Gothic"/>
        </w:rPr>
        <w:t>.</w:t>
      </w:r>
    </w:p>
    <w:p w14:paraId="3B20B343" w14:textId="77777777" w:rsidR="00E14B0F" w:rsidRDefault="00E14B0F">
      <w:pPr>
        <w:numPr>
          <w:ilvl w:val="0"/>
          <w:numId w:val="19"/>
        </w:numPr>
        <w:pBdr>
          <w:top w:val="nil"/>
          <w:left w:val="nil"/>
          <w:bottom w:val="nil"/>
          <w:right w:val="nil"/>
          <w:between w:val="nil"/>
        </w:pBdr>
        <w:spacing w:before="240" w:after="240" w:line="259" w:lineRule="auto"/>
        <w:ind w:left="714" w:hanging="357"/>
        <w:rPr>
          <w:rFonts w:eastAsia="Century Gothic" w:cs="Century Gothic"/>
          <w:b/>
          <w:color w:val="000000"/>
        </w:rPr>
      </w:pPr>
      <w:r>
        <w:rPr>
          <w:rFonts w:eastAsia="Century Gothic" w:cs="Century Gothic"/>
          <w:b/>
          <w:color w:val="000000"/>
        </w:rPr>
        <w:t xml:space="preserve">Cupos </w:t>
      </w:r>
    </w:p>
    <w:p w14:paraId="7089EC3A"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color w:val="000000"/>
        </w:rPr>
        <w:t>Dada las características de la propuesta planteada, se fija el cupo en un máximo de 20 participantes.</w:t>
      </w:r>
    </w:p>
    <w:p w14:paraId="76385392" w14:textId="77777777" w:rsidR="00E14B0F" w:rsidRDefault="00E14B0F">
      <w:pPr>
        <w:numPr>
          <w:ilvl w:val="0"/>
          <w:numId w:val="19"/>
        </w:numPr>
        <w:pBdr>
          <w:top w:val="nil"/>
          <w:left w:val="nil"/>
          <w:bottom w:val="nil"/>
          <w:right w:val="nil"/>
          <w:between w:val="nil"/>
        </w:pBdr>
        <w:spacing w:before="240" w:after="240" w:line="259" w:lineRule="auto"/>
        <w:ind w:left="714" w:hanging="357"/>
        <w:rPr>
          <w:rFonts w:eastAsia="Century Gothic" w:cs="Century Gothic"/>
          <w:b/>
          <w:color w:val="000000"/>
        </w:rPr>
      </w:pPr>
      <w:r>
        <w:rPr>
          <w:rFonts w:eastAsia="Century Gothic" w:cs="Century Gothic"/>
          <w:b/>
          <w:color w:val="000000"/>
        </w:rPr>
        <w:t>Personal responsable y colaboradores</w:t>
      </w:r>
    </w:p>
    <w:tbl>
      <w:tblPr>
        <w:tblW w:w="6294" w:type="dxa"/>
        <w:tblInd w:w="8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15"/>
        <w:gridCol w:w="2079"/>
      </w:tblGrid>
      <w:tr w:rsidR="00E14B0F" w14:paraId="281B784A" w14:textId="77777777">
        <w:tc>
          <w:tcPr>
            <w:tcW w:w="4215" w:type="dxa"/>
            <w:shd w:val="clear" w:color="auto" w:fill="auto"/>
            <w:tcMar>
              <w:top w:w="-70" w:type="dxa"/>
              <w:left w:w="-70" w:type="dxa"/>
              <w:bottom w:w="-70" w:type="dxa"/>
              <w:right w:w="-70" w:type="dxa"/>
            </w:tcMar>
          </w:tcPr>
          <w:p w14:paraId="69EAF475" w14:textId="77777777" w:rsidR="00E14B0F" w:rsidRDefault="00E14B0F">
            <w:pPr>
              <w:widowControl w:val="0"/>
              <w:pBdr>
                <w:top w:val="nil"/>
                <w:left w:val="nil"/>
                <w:bottom w:val="nil"/>
                <w:right w:val="nil"/>
                <w:between w:val="nil"/>
              </w:pBdr>
              <w:rPr>
                <w:rFonts w:eastAsia="Century Gothic" w:cs="Century Gothic"/>
              </w:rPr>
            </w:pPr>
            <w:r>
              <w:rPr>
                <w:rFonts w:eastAsia="Century Gothic" w:cs="Century Gothic"/>
              </w:rPr>
              <w:t>Personal</w:t>
            </w:r>
          </w:p>
        </w:tc>
        <w:tc>
          <w:tcPr>
            <w:tcW w:w="2079" w:type="dxa"/>
            <w:shd w:val="clear" w:color="auto" w:fill="auto"/>
            <w:tcMar>
              <w:top w:w="-70" w:type="dxa"/>
              <w:left w:w="-70" w:type="dxa"/>
              <w:bottom w:w="-70" w:type="dxa"/>
              <w:right w:w="-70" w:type="dxa"/>
            </w:tcMar>
          </w:tcPr>
          <w:p w14:paraId="75B12669" w14:textId="77777777" w:rsidR="00E14B0F" w:rsidRDefault="00E14B0F">
            <w:pPr>
              <w:widowControl w:val="0"/>
              <w:pBdr>
                <w:top w:val="nil"/>
                <w:left w:val="nil"/>
                <w:bottom w:val="nil"/>
                <w:right w:val="nil"/>
                <w:between w:val="nil"/>
              </w:pBdr>
              <w:rPr>
                <w:rFonts w:eastAsia="Century Gothic" w:cs="Century Gothic"/>
              </w:rPr>
            </w:pPr>
            <w:r>
              <w:rPr>
                <w:rFonts w:eastAsia="Century Gothic" w:cs="Century Gothic"/>
              </w:rPr>
              <w:t>Responsable (</w:t>
            </w:r>
            <w:proofErr w:type="gramStart"/>
            <w:r>
              <w:rPr>
                <w:rFonts w:eastAsia="Century Gothic" w:cs="Century Gothic"/>
              </w:rPr>
              <w:t>R)  o</w:t>
            </w:r>
            <w:proofErr w:type="gramEnd"/>
            <w:r>
              <w:rPr>
                <w:rFonts w:eastAsia="Century Gothic" w:cs="Century Gothic"/>
              </w:rPr>
              <w:t xml:space="preserve"> Colaborador (C)</w:t>
            </w:r>
          </w:p>
        </w:tc>
      </w:tr>
      <w:tr w:rsidR="00E14B0F" w14:paraId="17DCCA41" w14:textId="77777777">
        <w:tc>
          <w:tcPr>
            <w:tcW w:w="4215" w:type="dxa"/>
            <w:shd w:val="clear" w:color="auto" w:fill="auto"/>
            <w:tcMar>
              <w:top w:w="-70" w:type="dxa"/>
              <w:left w:w="-70" w:type="dxa"/>
              <w:bottom w:w="-70" w:type="dxa"/>
              <w:right w:w="-70" w:type="dxa"/>
            </w:tcMar>
          </w:tcPr>
          <w:p w14:paraId="40E28952" w14:textId="77777777" w:rsidR="00E14B0F" w:rsidRDefault="00E14B0F">
            <w:pPr>
              <w:keepNext/>
              <w:spacing w:before="120" w:after="120"/>
              <w:rPr>
                <w:rFonts w:eastAsia="Century Gothic" w:cs="Century Gothic"/>
              </w:rPr>
            </w:pPr>
            <w:r>
              <w:rPr>
                <w:rFonts w:eastAsia="Century Gothic" w:cs="Century Gothic"/>
              </w:rPr>
              <w:t xml:space="preserve">Esp. Ing. Mariel </w:t>
            </w:r>
            <w:proofErr w:type="spellStart"/>
            <w:r>
              <w:rPr>
                <w:rFonts w:eastAsia="Century Gothic" w:cs="Century Gothic"/>
              </w:rPr>
              <w:t>Berruete</w:t>
            </w:r>
            <w:proofErr w:type="spellEnd"/>
            <w:r>
              <w:rPr>
                <w:rFonts w:eastAsia="Century Gothic" w:cs="Century Gothic"/>
              </w:rPr>
              <w:t xml:space="preserve"> </w:t>
            </w:r>
          </w:p>
        </w:tc>
        <w:tc>
          <w:tcPr>
            <w:tcW w:w="2079" w:type="dxa"/>
            <w:shd w:val="clear" w:color="auto" w:fill="auto"/>
            <w:tcMar>
              <w:top w:w="-70" w:type="dxa"/>
              <w:left w:w="-70" w:type="dxa"/>
              <w:bottom w:w="-70" w:type="dxa"/>
              <w:right w:w="-70" w:type="dxa"/>
            </w:tcMar>
            <w:vAlign w:val="center"/>
          </w:tcPr>
          <w:p w14:paraId="4DBAF1D8" w14:textId="77777777" w:rsidR="00E14B0F" w:rsidRDefault="00E14B0F">
            <w:pPr>
              <w:widowControl w:val="0"/>
              <w:pBdr>
                <w:top w:val="nil"/>
                <w:left w:val="nil"/>
                <w:bottom w:val="nil"/>
                <w:right w:val="nil"/>
                <w:between w:val="nil"/>
              </w:pBdr>
              <w:jc w:val="center"/>
              <w:rPr>
                <w:rFonts w:eastAsia="Century Gothic" w:cs="Century Gothic"/>
              </w:rPr>
            </w:pPr>
            <w:r>
              <w:rPr>
                <w:rFonts w:eastAsia="Century Gothic" w:cs="Century Gothic"/>
              </w:rPr>
              <w:t>R</w:t>
            </w:r>
          </w:p>
        </w:tc>
      </w:tr>
      <w:tr w:rsidR="00E14B0F" w14:paraId="756C7B86" w14:textId="77777777">
        <w:tc>
          <w:tcPr>
            <w:tcW w:w="4215" w:type="dxa"/>
            <w:shd w:val="clear" w:color="auto" w:fill="auto"/>
            <w:tcMar>
              <w:top w:w="-70" w:type="dxa"/>
              <w:left w:w="-70" w:type="dxa"/>
              <w:bottom w:w="-70" w:type="dxa"/>
              <w:right w:w="-70" w:type="dxa"/>
            </w:tcMar>
          </w:tcPr>
          <w:p w14:paraId="0C47F0D7" w14:textId="77777777" w:rsidR="00E14B0F" w:rsidRDefault="00E14B0F">
            <w:pPr>
              <w:keepNext/>
              <w:spacing w:before="120" w:after="120"/>
              <w:rPr>
                <w:rFonts w:eastAsia="Century Gothic" w:cs="Century Gothic"/>
              </w:rPr>
            </w:pPr>
            <w:r>
              <w:rPr>
                <w:rFonts w:eastAsia="Century Gothic" w:cs="Century Gothic"/>
              </w:rPr>
              <w:t>Ing. Silvia Aragón</w:t>
            </w:r>
          </w:p>
        </w:tc>
        <w:tc>
          <w:tcPr>
            <w:tcW w:w="2079" w:type="dxa"/>
            <w:shd w:val="clear" w:color="auto" w:fill="auto"/>
            <w:tcMar>
              <w:top w:w="-70" w:type="dxa"/>
              <w:left w:w="-70" w:type="dxa"/>
              <w:bottom w:w="-70" w:type="dxa"/>
              <w:right w:w="-70" w:type="dxa"/>
            </w:tcMar>
            <w:vAlign w:val="center"/>
          </w:tcPr>
          <w:p w14:paraId="3EEF17AF" w14:textId="77777777" w:rsidR="00E14B0F" w:rsidRDefault="00E14B0F">
            <w:pPr>
              <w:widowControl w:val="0"/>
              <w:pBdr>
                <w:top w:val="nil"/>
                <w:left w:val="nil"/>
                <w:bottom w:val="nil"/>
                <w:right w:val="nil"/>
                <w:between w:val="nil"/>
              </w:pBdr>
              <w:jc w:val="center"/>
              <w:rPr>
                <w:rFonts w:eastAsia="Century Gothic" w:cs="Century Gothic"/>
              </w:rPr>
            </w:pPr>
            <w:r>
              <w:rPr>
                <w:rFonts w:eastAsia="Century Gothic" w:cs="Century Gothic"/>
              </w:rPr>
              <w:t>C</w:t>
            </w:r>
          </w:p>
        </w:tc>
      </w:tr>
    </w:tbl>
    <w:p w14:paraId="5DCBB38C"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p>
    <w:p w14:paraId="6AB3E30A" w14:textId="77777777" w:rsidR="00E14B0F" w:rsidRDefault="00E14B0F">
      <w:pPr>
        <w:numPr>
          <w:ilvl w:val="0"/>
          <w:numId w:val="19"/>
        </w:numPr>
        <w:pBdr>
          <w:top w:val="nil"/>
          <w:left w:val="nil"/>
          <w:bottom w:val="nil"/>
          <w:right w:val="nil"/>
          <w:between w:val="nil"/>
        </w:pBdr>
        <w:spacing w:before="240" w:after="240" w:line="259" w:lineRule="auto"/>
        <w:ind w:left="714" w:hanging="357"/>
        <w:rPr>
          <w:rFonts w:eastAsia="Century Gothic" w:cs="Century Gothic"/>
          <w:b/>
          <w:color w:val="000000"/>
        </w:rPr>
      </w:pPr>
      <w:r>
        <w:rPr>
          <w:rFonts w:eastAsia="Century Gothic" w:cs="Century Gothic"/>
          <w:b/>
          <w:color w:val="000000"/>
        </w:rPr>
        <w:t xml:space="preserve">Cronograma previsto </w:t>
      </w:r>
    </w:p>
    <w:p w14:paraId="1219E707"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rPr>
        <w:t>Inicia en abril y finaliza en junio del año 2025</w:t>
      </w:r>
    </w:p>
    <w:p w14:paraId="06C0BCB5" w14:textId="77777777" w:rsidR="00E14B0F" w:rsidRDefault="00E14B0F">
      <w:pPr>
        <w:numPr>
          <w:ilvl w:val="0"/>
          <w:numId w:val="19"/>
        </w:numPr>
        <w:pBdr>
          <w:top w:val="nil"/>
          <w:left w:val="nil"/>
          <w:bottom w:val="nil"/>
          <w:right w:val="nil"/>
          <w:between w:val="nil"/>
        </w:pBdr>
        <w:spacing w:before="240" w:after="240" w:line="259" w:lineRule="auto"/>
        <w:ind w:left="714" w:hanging="357"/>
        <w:rPr>
          <w:rFonts w:eastAsia="Century Gothic" w:cs="Century Gothic"/>
          <w:b/>
          <w:color w:val="000000"/>
        </w:rPr>
      </w:pPr>
      <w:r>
        <w:rPr>
          <w:rFonts w:eastAsia="Century Gothic" w:cs="Century Gothic"/>
          <w:b/>
          <w:color w:val="000000"/>
        </w:rPr>
        <w:t xml:space="preserve"> Lugar de dictado </w:t>
      </w:r>
    </w:p>
    <w:p w14:paraId="2B1411F8"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color w:val="000000"/>
        </w:rPr>
        <w:t xml:space="preserve">Se desarrollará en la Facultad de Ingeniería de la </w:t>
      </w:r>
      <w:proofErr w:type="spellStart"/>
      <w:r>
        <w:rPr>
          <w:rFonts w:eastAsia="Century Gothic" w:cs="Century Gothic"/>
          <w:color w:val="000000"/>
        </w:rPr>
        <w:t>UNLPam</w:t>
      </w:r>
      <w:proofErr w:type="spellEnd"/>
      <w:r>
        <w:rPr>
          <w:rFonts w:eastAsia="Century Gothic" w:cs="Century Gothic"/>
          <w:color w:val="000000"/>
        </w:rPr>
        <w:t>. Aula 9</w:t>
      </w:r>
      <w:r>
        <w:rPr>
          <w:rFonts w:eastAsia="Century Gothic" w:cs="Century Gothic"/>
        </w:rPr>
        <w:t>.</w:t>
      </w:r>
    </w:p>
    <w:p w14:paraId="3C0222FF" w14:textId="77777777" w:rsidR="00E14B0F" w:rsidRDefault="00E14B0F">
      <w:pPr>
        <w:numPr>
          <w:ilvl w:val="0"/>
          <w:numId w:val="19"/>
        </w:numPr>
        <w:pBdr>
          <w:top w:val="nil"/>
          <w:left w:val="nil"/>
          <w:bottom w:val="nil"/>
          <w:right w:val="nil"/>
          <w:between w:val="nil"/>
        </w:pBdr>
        <w:spacing w:before="240" w:after="240" w:line="259" w:lineRule="auto"/>
        <w:ind w:left="714" w:hanging="357"/>
        <w:rPr>
          <w:rFonts w:eastAsia="Century Gothic" w:cs="Century Gothic"/>
          <w:b/>
          <w:color w:val="000000"/>
        </w:rPr>
      </w:pPr>
      <w:r>
        <w:rPr>
          <w:rFonts w:eastAsia="Century Gothic" w:cs="Century Gothic"/>
          <w:b/>
          <w:color w:val="000000"/>
        </w:rPr>
        <w:t xml:space="preserve">Requisitos de inscripción </w:t>
      </w:r>
    </w:p>
    <w:p w14:paraId="39056A8D"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color w:val="000000"/>
        </w:rPr>
        <w:lastRenderedPageBreak/>
        <w:t>Pertenecer a algún grupo detallado en punto g) Destinatarios</w:t>
      </w:r>
      <w:r>
        <w:rPr>
          <w:rFonts w:eastAsia="Century Gothic" w:cs="Century Gothic"/>
        </w:rPr>
        <w:t>. Se aclara que</w:t>
      </w:r>
      <w:r>
        <w:rPr>
          <w:rFonts w:eastAsia="Century Gothic" w:cs="Century Gothic"/>
          <w:color w:val="000000"/>
        </w:rPr>
        <w:t xml:space="preserve"> no es necesario conocimientos previos. </w:t>
      </w:r>
    </w:p>
    <w:p w14:paraId="1FD57BDD" w14:textId="77777777" w:rsidR="00E14B0F" w:rsidRDefault="00E14B0F">
      <w:pPr>
        <w:numPr>
          <w:ilvl w:val="0"/>
          <w:numId w:val="19"/>
        </w:numPr>
        <w:pBdr>
          <w:top w:val="nil"/>
          <w:left w:val="nil"/>
          <w:bottom w:val="nil"/>
          <w:right w:val="nil"/>
          <w:between w:val="nil"/>
        </w:pBdr>
        <w:spacing w:before="240" w:after="240" w:line="259" w:lineRule="auto"/>
        <w:ind w:left="714" w:hanging="357"/>
        <w:rPr>
          <w:rFonts w:eastAsia="Century Gothic" w:cs="Century Gothic"/>
          <w:b/>
          <w:color w:val="000000"/>
        </w:rPr>
      </w:pPr>
      <w:r>
        <w:rPr>
          <w:rFonts w:eastAsia="Century Gothic" w:cs="Century Gothic"/>
          <w:b/>
          <w:color w:val="000000"/>
        </w:rPr>
        <w:t xml:space="preserve">Requisitos de aprobación </w:t>
      </w:r>
    </w:p>
    <w:p w14:paraId="5BFDA28D"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color w:val="000000"/>
        </w:rPr>
        <w:t>Aprobar el trabajo integrador TRABAJO PRACTICO 2</w:t>
      </w:r>
      <w:r>
        <w:rPr>
          <w:rFonts w:eastAsia="Century Gothic" w:cs="Century Gothic"/>
        </w:rPr>
        <w:t>.</w:t>
      </w:r>
    </w:p>
    <w:p w14:paraId="2C51F030" w14:textId="77777777" w:rsidR="00E14B0F" w:rsidRDefault="00E14B0F">
      <w:pPr>
        <w:numPr>
          <w:ilvl w:val="0"/>
          <w:numId w:val="19"/>
        </w:numPr>
        <w:pBdr>
          <w:top w:val="nil"/>
          <w:left w:val="nil"/>
          <w:bottom w:val="nil"/>
          <w:right w:val="nil"/>
          <w:between w:val="nil"/>
        </w:pBdr>
        <w:spacing w:before="240" w:after="240" w:line="259" w:lineRule="auto"/>
        <w:ind w:left="714" w:hanging="357"/>
        <w:rPr>
          <w:rFonts w:eastAsia="Century Gothic" w:cs="Century Gothic"/>
          <w:b/>
          <w:color w:val="000000"/>
        </w:rPr>
      </w:pPr>
      <w:r>
        <w:rPr>
          <w:rFonts w:eastAsia="Century Gothic" w:cs="Century Gothic"/>
          <w:b/>
          <w:color w:val="000000"/>
        </w:rPr>
        <w:t>Características de la Certificación</w:t>
      </w:r>
    </w:p>
    <w:p w14:paraId="5E7829AB" w14:textId="77777777" w:rsidR="00E14B0F" w:rsidRDefault="00E14B0F">
      <w:pPr>
        <w:keepNext/>
        <w:pBdr>
          <w:top w:val="nil"/>
          <w:left w:val="nil"/>
          <w:bottom w:val="nil"/>
          <w:right w:val="nil"/>
          <w:between w:val="nil"/>
        </w:pBdr>
        <w:spacing w:before="120" w:after="120"/>
        <w:jc w:val="both"/>
        <w:rPr>
          <w:rFonts w:eastAsia="Century Gothic" w:cs="Century Gothic"/>
          <w:color w:val="000000"/>
        </w:rPr>
      </w:pPr>
      <w:r>
        <w:rPr>
          <w:rFonts w:eastAsia="Century Gothic" w:cs="Century Gothic"/>
          <w:color w:val="000000"/>
        </w:rPr>
        <w:t xml:space="preserve"> Se entregará un “Certificado de Aprobación</w:t>
      </w:r>
      <w:r>
        <w:rPr>
          <w:rFonts w:eastAsia="Century Gothic" w:cs="Century Gothic"/>
        </w:rPr>
        <w:t>”</w:t>
      </w:r>
      <w:r>
        <w:rPr>
          <w:rFonts w:eastAsia="Century Gothic" w:cs="Century Gothic"/>
          <w:color w:val="000000"/>
        </w:rPr>
        <w:t xml:space="preserve">. </w:t>
      </w:r>
    </w:p>
    <w:p w14:paraId="42E362DB" w14:textId="77777777" w:rsidR="00E14B0F" w:rsidRDefault="00E14B0F">
      <w:pPr>
        <w:numPr>
          <w:ilvl w:val="0"/>
          <w:numId w:val="19"/>
        </w:numPr>
        <w:pBdr>
          <w:top w:val="nil"/>
          <w:left w:val="nil"/>
          <w:bottom w:val="nil"/>
          <w:right w:val="nil"/>
          <w:between w:val="nil"/>
        </w:pBdr>
        <w:spacing w:before="240" w:line="259" w:lineRule="auto"/>
        <w:ind w:left="714" w:hanging="357"/>
        <w:rPr>
          <w:rFonts w:eastAsia="Century Gothic" w:cs="Century Gothic"/>
          <w:b/>
          <w:color w:val="000000"/>
        </w:rPr>
      </w:pPr>
      <w:r>
        <w:rPr>
          <w:rFonts w:eastAsia="Century Gothic" w:cs="Century Gothic"/>
          <w:b/>
          <w:color w:val="000000"/>
        </w:rPr>
        <w:t xml:space="preserve">Arancelamiento </w:t>
      </w:r>
    </w:p>
    <w:p w14:paraId="28544E51" w14:textId="77777777" w:rsidR="00E14B0F" w:rsidRDefault="00E14B0F">
      <w:pPr>
        <w:pBdr>
          <w:top w:val="nil"/>
          <w:left w:val="nil"/>
          <w:bottom w:val="nil"/>
          <w:right w:val="nil"/>
          <w:between w:val="nil"/>
        </w:pBdr>
        <w:spacing w:before="240"/>
        <w:rPr>
          <w:rFonts w:eastAsia="Century Gothic" w:cs="Century Gothic"/>
          <w:b/>
        </w:rPr>
      </w:pPr>
      <w:r>
        <w:rPr>
          <w:rFonts w:eastAsia="Century Gothic" w:cs="Century Gothic"/>
          <w:color w:val="000000"/>
        </w:rPr>
        <w:t>Sin costo. No es arancelada.</w:t>
      </w:r>
      <w:r>
        <w:rPr>
          <w:rFonts w:eastAsia="Century Gothic" w:cs="Century Gothic"/>
          <w:b/>
          <w:color w:val="000000"/>
        </w:rPr>
        <w:t xml:space="preserve"> </w:t>
      </w:r>
    </w:p>
    <w:p w14:paraId="454D3C56" w14:textId="77777777" w:rsidR="00E14B0F" w:rsidRDefault="00E14B0F">
      <w:pPr>
        <w:pBdr>
          <w:top w:val="nil"/>
          <w:left w:val="nil"/>
          <w:bottom w:val="nil"/>
          <w:right w:val="nil"/>
          <w:between w:val="nil"/>
        </w:pBdr>
        <w:spacing w:before="240"/>
        <w:ind w:left="720"/>
        <w:rPr>
          <w:rFonts w:eastAsia="Century Gothic" w:cs="Century Gothic"/>
          <w:b/>
        </w:rPr>
      </w:pPr>
    </w:p>
    <w:p w14:paraId="3F1090F3" w14:textId="77777777" w:rsidR="00E14B0F" w:rsidRDefault="00E14B0F">
      <w:pPr>
        <w:numPr>
          <w:ilvl w:val="0"/>
          <w:numId w:val="19"/>
        </w:numPr>
        <w:pBdr>
          <w:top w:val="nil"/>
          <w:left w:val="nil"/>
          <w:bottom w:val="nil"/>
          <w:right w:val="nil"/>
          <w:between w:val="nil"/>
        </w:pBdr>
        <w:spacing w:after="240" w:line="259" w:lineRule="auto"/>
        <w:ind w:left="714" w:hanging="357"/>
        <w:rPr>
          <w:rFonts w:eastAsia="Century Gothic" w:cs="Century Gothic"/>
          <w:b/>
          <w:color w:val="000000"/>
        </w:rPr>
      </w:pPr>
      <w:r>
        <w:rPr>
          <w:rFonts w:eastAsia="Century Gothic" w:cs="Century Gothic"/>
          <w:b/>
          <w:color w:val="000000"/>
        </w:rPr>
        <w:t xml:space="preserve">Costos detallados y forma de financiamiento </w:t>
      </w:r>
    </w:p>
    <w:p w14:paraId="79958EB8" w14:textId="77777777" w:rsidR="00E14B0F" w:rsidRDefault="00E14B0F">
      <w:pPr>
        <w:pBdr>
          <w:top w:val="nil"/>
          <w:left w:val="nil"/>
          <w:bottom w:val="nil"/>
          <w:right w:val="nil"/>
          <w:between w:val="nil"/>
        </w:pBdr>
        <w:spacing w:after="240"/>
        <w:rPr>
          <w:rFonts w:eastAsia="Century Gothic" w:cs="Century Gothic"/>
          <w:color w:val="000000"/>
        </w:rPr>
      </w:pPr>
      <w:r>
        <w:rPr>
          <w:rFonts w:eastAsia="Century Gothic" w:cs="Century Gothic"/>
          <w:color w:val="000000"/>
        </w:rPr>
        <w:t xml:space="preserve">No </w:t>
      </w:r>
      <w:r>
        <w:rPr>
          <w:rFonts w:eastAsia="Century Gothic" w:cs="Century Gothic"/>
        </w:rPr>
        <w:t>posee Costos Extras para la Facultad.</w:t>
      </w:r>
    </w:p>
    <w:p w14:paraId="274DF683" w14:textId="46E99887" w:rsidR="00FD74EB" w:rsidRPr="00E14B0F" w:rsidRDefault="00FD74EB" w:rsidP="00FD74EB">
      <w:pPr>
        <w:rPr>
          <w:highlight w:val="yellow"/>
        </w:rPr>
      </w:pPr>
      <w:r w:rsidRPr="00E14B0F">
        <w:rPr>
          <w:highlight w:val="yellow"/>
        </w:rPr>
        <w:br w:type="page"/>
      </w:r>
    </w:p>
    <w:p w14:paraId="48C31F1E" w14:textId="77777777" w:rsidR="00FD74EB" w:rsidRPr="00E14B0F" w:rsidRDefault="00FD74EB" w:rsidP="00FD74EB">
      <w:pPr>
        <w:pStyle w:val="Normal1"/>
        <w:rPr>
          <w:rFonts w:ascii="Century Gothic" w:eastAsia="Century Gothic" w:hAnsi="Century Gothic" w:cs="Century Gothic"/>
          <w:b/>
          <w:sz w:val="20"/>
          <w:szCs w:val="20"/>
          <w:highlight w:val="yellow"/>
          <w:lang w:val="es-ES_tradnl"/>
        </w:rPr>
      </w:pPr>
      <w:r w:rsidRPr="00E14B0F">
        <w:rPr>
          <w:rFonts w:ascii="Century Gothic" w:eastAsia="Century Gothic" w:hAnsi="Century Gothic" w:cs="Century Gothic"/>
          <w:b/>
          <w:sz w:val="20"/>
          <w:szCs w:val="20"/>
          <w:highlight w:val="yellow"/>
          <w:lang w:val="es-ES_tradnl"/>
        </w:rPr>
        <w:lastRenderedPageBreak/>
        <w:t>Comisiones de Legislación y Reglamento y de Enseñanza en conjunto.</w:t>
      </w:r>
    </w:p>
    <w:p w14:paraId="008DA02A" w14:textId="77777777" w:rsidR="00FD74EB" w:rsidRPr="00E14B0F" w:rsidRDefault="00FD74EB" w:rsidP="00FD74EB">
      <w:pPr>
        <w:pStyle w:val="Normal1"/>
        <w:rPr>
          <w:rFonts w:ascii="Century Gothic" w:eastAsia="Century Gothic" w:hAnsi="Century Gothic" w:cs="Century Gothic"/>
          <w:b/>
          <w:sz w:val="20"/>
          <w:szCs w:val="20"/>
          <w:highlight w:val="yellow"/>
          <w:lang w:val="es-ES_tradnl"/>
        </w:rPr>
      </w:pPr>
    </w:p>
    <w:p w14:paraId="54460BB3" w14:textId="77777777" w:rsidR="00FD74EB" w:rsidRDefault="00FD74EB" w:rsidP="00FD74EB">
      <w:pPr>
        <w:pStyle w:val="Normal1"/>
        <w:rPr>
          <w:rFonts w:ascii="Century Gothic" w:eastAsia="Century Gothic" w:hAnsi="Century Gothic" w:cs="Century Gothic"/>
          <w:sz w:val="20"/>
          <w:szCs w:val="20"/>
          <w:lang w:val="es-ES_tradnl"/>
        </w:rPr>
      </w:pPr>
      <w:r w:rsidRPr="00E14B0F">
        <w:rPr>
          <w:rFonts w:ascii="Century Gothic" w:eastAsia="Century Gothic" w:hAnsi="Century Gothic" w:cs="Century Gothic"/>
          <w:b/>
          <w:sz w:val="20"/>
          <w:szCs w:val="20"/>
          <w:highlight w:val="yellow"/>
          <w:lang w:val="es-ES_tradnl"/>
        </w:rPr>
        <w:t>4.22.</w:t>
      </w:r>
      <w:r w:rsidRPr="00E14B0F">
        <w:rPr>
          <w:rFonts w:ascii="Century Gothic" w:eastAsia="Century Gothic" w:hAnsi="Century Gothic" w:cs="Century Gothic"/>
          <w:bCs/>
          <w:sz w:val="20"/>
          <w:szCs w:val="20"/>
          <w:highlight w:val="yellow"/>
          <w:lang w:val="es-ES_tradnl"/>
        </w:rPr>
        <w:t xml:space="preserve"> </w:t>
      </w:r>
      <w:r w:rsidRPr="00E14B0F">
        <w:rPr>
          <w:rFonts w:ascii="Century Gothic" w:eastAsia="Century Gothic" w:hAnsi="Century Gothic" w:cs="Century Gothic"/>
          <w:sz w:val="20"/>
          <w:szCs w:val="20"/>
          <w:highlight w:val="yellow"/>
          <w:lang w:val="es-ES_tradnl"/>
        </w:rPr>
        <w:t xml:space="preserve">Despacho </w:t>
      </w:r>
      <w:proofErr w:type="spellStart"/>
      <w:r w:rsidRPr="00E14B0F">
        <w:rPr>
          <w:rFonts w:ascii="Century Gothic" w:eastAsia="Century Gothic" w:hAnsi="Century Gothic" w:cs="Century Gothic"/>
          <w:sz w:val="20"/>
          <w:szCs w:val="20"/>
          <w:highlight w:val="yellow"/>
          <w:lang w:val="es-ES_tradnl"/>
        </w:rPr>
        <w:t>CLyR</w:t>
      </w:r>
      <w:proofErr w:type="spellEnd"/>
      <w:r w:rsidRPr="00E14B0F">
        <w:rPr>
          <w:rFonts w:ascii="Century Gothic" w:eastAsia="Century Gothic" w:hAnsi="Century Gothic" w:cs="Century Gothic"/>
          <w:sz w:val="20"/>
          <w:szCs w:val="20"/>
          <w:highlight w:val="yellow"/>
          <w:lang w:val="es-ES_tradnl"/>
        </w:rPr>
        <w:t xml:space="preserve"> N.º 020 y CE </w:t>
      </w:r>
      <w:proofErr w:type="spellStart"/>
      <w:r w:rsidRPr="00E14B0F">
        <w:rPr>
          <w:rFonts w:ascii="Century Gothic" w:eastAsia="Century Gothic" w:hAnsi="Century Gothic" w:cs="Century Gothic"/>
          <w:sz w:val="20"/>
          <w:szCs w:val="20"/>
          <w:highlight w:val="yellow"/>
          <w:lang w:val="es-ES_tradnl"/>
        </w:rPr>
        <w:t>N.°</w:t>
      </w:r>
      <w:proofErr w:type="spellEnd"/>
      <w:r w:rsidRPr="00E14B0F">
        <w:rPr>
          <w:rFonts w:ascii="Century Gothic" w:eastAsia="Century Gothic" w:hAnsi="Century Gothic" w:cs="Century Gothic"/>
          <w:sz w:val="20"/>
          <w:szCs w:val="20"/>
          <w:highlight w:val="yellow"/>
          <w:lang w:val="es-ES_tradnl"/>
        </w:rPr>
        <w:t xml:space="preserve"> 001, recomiendan </w:t>
      </w:r>
      <w:r w:rsidRPr="00E14B0F">
        <w:rPr>
          <w:rFonts w:ascii="Century Gothic" w:eastAsia="Century Gothic" w:hAnsi="Century Gothic" w:cs="Century Gothic"/>
          <w:sz w:val="20"/>
          <w:szCs w:val="20"/>
          <w:highlight w:val="yellow"/>
        </w:rPr>
        <w:t>aprobar los Programas de Enseñanza de las asignaturas correspondientes al segundo año del Diseño Curricular de la carrera Tecnicatura Universitaria en Telecomunicaciones.</w:t>
      </w:r>
    </w:p>
    <w:p w14:paraId="1E3BC4D2" w14:textId="77777777" w:rsidR="00FD74EB" w:rsidRDefault="00FD74EB" w:rsidP="00FD74EB">
      <w:pPr>
        <w:pStyle w:val="Normal1"/>
        <w:rPr>
          <w:rFonts w:ascii="Century Gothic" w:eastAsia="Century Gothic" w:hAnsi="Century Gothic" w:cs="Century Gothic"/>
          <w:sz w:val="20"/>
          <w:szCs w:val="20"/>
          <w:lang w:val="es-ES_tradnl"/>
        </w:rPr>
      </w:pPr>
    </w:p>
    <w:p w14:paraId="0EF174CE" w14:textId="77777777" w:rsidR="00E14B0F" w:rsidRPr="00B251D5" w:rsidRDefault="00E14B0F" w:rsidP="00B251D5">
      <w:pPr>
        <w:ind w:left="2"/>
        <w:jc w:val="center"/>
        <w:rPr>
          <w:rFonts w:eastAsia="Century Gothic" w:cs="Century Gothic"/>
        </w:rPr>
      </w:pPr>
      <w:r w:rsidRPr="00B251D5">
        <w:rPr>
          <w:rFonts w:eastAsia="Century Gothic" w:cs="Century Gothic"/>
          <w:lang w:val="es-AR"/>
        </w:rPr>
        <w:t xml:space="preserve">COMISIONES DE LEGISLACIÓN Y REGLAMENTO Y DE </w:t>
      </w:r>
      <w:r w:rsidRPr="00B251D5">
        <w:rPr>
          <w:rFonts w:eastAsia="Century Gothic" w:cs="Century Gothic"/>
        </w:rPr>
        <w:t>COMISIONES DE LEGISLACIÓN Y REGLAMENTO Y DE ENSEÑANZA</w:t>
      </w:r>
    </w:p>
    <w:p w14:paraId="601ABF00" w14:textId="77777777" w:rsidR="00E14B0F" w:rsidRPr="00B251D5" w:rsidRDefault="00E14B0F" w:rsidP="00B251D5">
      <w:pPr>
        <w:ind w:left="2"/>
        <w:jc w:val="center"/>
        <w:rPr>
          <w:rFonts w:eastAsia="Century Gothic" w:cs="Century Gothic"/>
        </w:rPr>
      </w:pPr>
      <w:r w:rsidRPr="00B251D5">
        <w:rPr>
          <w:rFonts w:eastAsia="Century Gothic" w:cs="Century Gothic"/>
        </w:rPr>
        <w:t>(EN CONJUNTO)</w:t>
      </w:r>
    </w:p>
    <w:p w14:paraId="7D1E5DBB" w14:textId="77777777" w:rsidR="00E14B0F" w:rsidRPr="00B251D5" w:rsidRDefault="00E14B0F" w:rsidP="00B251D5">
      <w:pPr>
        <w:ind w:left="2"/>
        <w:jc w:val="center"/>
        <w:rPr>
          <w:rFonts w:eastAsia="Century Gothic" w:cs="Century Gothic"/>
        </w:rPr>
      </w:pPr>
      <w:r w:rsidRPr="00B251D5">
        <w:rPr>
          <w:rFonts w:eastAsia="Century Gothic" w:cs="Century Gothic"/>
        </w:rPr>
        <w:t xml:space="preserve">DESPACHO </w:t>
      </w:r>
      <w:proofErr w:type="spellStart"/>
      <w:r w:rsidRPr="00B251D5">
        <w:rPr>
          <w:rFonts w:eastAsia="Century Gothic" w:cs="Century Gothic"/>
        </w:rPr>
        <w:t>LyR</w:t>
      </w:r>
      <w:proofErr w:type="spellEnd"/>
      <w:r w:rsidRPr="00B251D5">
        <w:rPr>
          <w:rFonts w:eastAsia="Century Gothic" w:cs="Century Gothic"/>
        </w:rPr>
        <w:t xml:space="preserve"> N.º </w:t>
      </w:r>
      <w:r>
        <w:rPr>
          <w:rFonts w:eastAsia="Century Gothic" w:cs="Century Gothic"/>
        </w:rPr>
        <w:t>020</w:t>
      </w:r>
    </w:p>
    <w:p w14:paraId="10FEBD02" w14:textId="77777777" w:rsidR="00E14B0F" w:rsidRPr="00B251D5" w:rsidRDefault="00E14B0F" w:rsidP="00B251D5">
      <w:pPr>
        <w:ind w:left="2"/>
        <w:jc w:val="center"/>
        <w:rPr>
          <w:rFonts w:eastAsia="Century Gothic" w:cs="Century Gothic"/>
        </w:rPr>
      </w:pPr>
      <w:r w:rsidRPr="00B251D5">
        <w:rPr>
          <w:rFonts w:eastAsia="Century Gothic" w:cs="Century Gothic"/>
        </w:rPr>
        <w:t>CE N.º 0</w:t>
      </w:r>
      <w:r>
        <w:rPr>
          <w:rFonts w:eastAsia="Century Gothic" w:cs="Century Gothic"/>
        </w:rPr>
        <w:t>01</w:t>
      </w:r>
    </w:p>
    <w:p w14:paraId="17A5A2C3" w14:textId="77777777" w:rsidR="00E14B0F" w:rsidRDefault="00E14B0F">
      <w:pPr>
        <w:ind w:left="2"/>
        <w:jc w:val="right"/>
        <w:rPr>
          <w:rFonts w:eastAsia="Century Gothic" w:cs="Century Gothic"/>
        </w:rPr>
      </w:pPr>
    </w:p>
    <w:p w14:paraId="4861CCAF" w14:textId="77777777" w:rsidR="00E14B0F" w:rsidRPr="00B251D5" w:rsidRDefault="00E14B0F" w:rsidP="00B251D5">
      <w:pPr>
        <w:ind w:left="2"/>
        <w:jc w:val="right"/>
        <w:rPr>
          <w:rFonts w:eastAsia="Century Gothic" w:cs="Century Gothic"/>
        </w:rPr>
      </w:pPr>
      <w:r w:rsidRPr="00B251D5">
        <w:rPr>
          <w:rFonts w:eastAsia="Century Gothic" w:cs="Century Gothic"/>
        </w:rPr>
        <w:t xml:space="preserve">GENERAL PICO, 19 de febrero de </w:t>
      </w:r>
      <w:sdt>
        <w:sdtPr>
          <w:rPr>
            <w:rFonts w:eastAsia="Century Gothic" w:cs="Century Gothic"/>
          </w:rPr>
          <w:tag w:val="goog_rdk_0"/>
          <w:id w:val="2111389506"/>
        </w:sdtPr>
        <w:sdtContent/>
      </w:sdt>
      <w:r w:rsidRPr="00B251D5">
        <w:rPr>
          <w:rFonts w:eastAsia="Century Gothic" w:cs="Century Gothic"/>
        </w:rPr>
        <w:t>2025</w:t>
      </w:r>
    </w:p>
    <w:p w14:paraId="6AF6381A" w14:textId="77777777" w:rsidR="00E14B0F" w:rsidRPr="00B251D5" w:rsidRDefault="00E14B0F">
      <w:pPr>
        <w:ind w:left="2"/>
        <w:jc w:val="right"/>
        <w:rPr>
          <w:rFonts w:eastAsia="Century Gothic" w:cs="Century Gothic"/>
        </w:rPr>
      </w:pPr>
    </w:p>
    <w:p w14:paraId="02D3382F" w14:textId="77777777" w:rsidR="00E14B0F" w:rsidRDefault="00E14B0F">
      <w:pPr>
        <w:jc w:val="both"/>
        <w:rPr>
          <w:rFonts w:eastAsia="Century Gothic" w:cs="Century Gothic"/>
        </w:rPr>
      </w:pPr>
      <w:r>
        <w:rPr>
          <w:rFonts w:eastAsia="Century Gothic" w:cs="Century Gothic"/>
        </w:rPr>
        <w:t>VISTO:</w:t>
      </w:r>
    </w:p>
    <w:p w14:paraId="7C1F0490" w14:textId="77777777" w:rsidR="00E14B0F" w:rsidRDefault="00E14B0F">
      <w:pPr>
        <w:tabs>
          <w:tab w:val="left" w:pos="567"/>
        </w:tabs>
        <w:ind w:firstLine="567"/>
        <w:jc w:val="both"/>
        <w:rPr>
          <w:rFonts w:eastAsia="Century Gothic" w:cs="Century Gothic"/>
        </w:rPr>
      </w:pPr>
      <w:r>
        <w:rPr>
          <w:rFonts w:eastAsia="Century Gothic" w:cs="Century Gothic"/>
        </w:rPr>
        <w:t>El Expedie</w:t>
      </w:r>
      <w:r>
        <w:rPr>
          <w:rFonts w:eastAsia="Century Gothic" w:cs="Century Gothic"/>
          <w:highlight w:val="white"/>
        </w:rPr>
        <w:t>nte FI  25/2025 relaciona</w:t>
      </w:r>
      <w:r>
        <w:rPr>
          <w:rFonts w:eastAsia="Century Gothic" w:cs="Century Gothic"/>
        </w:rPr>
        <w:t>do con los Programas de Enseñanza de Segundo Año de la Tecnicatura Universitaria en Telecomunicaciones, y</w:t>
      </w:r>
    </w:p>
    <w:p w14:paraId="4CFF0FEF" w14:textId="77777777" w:rsidR="00E14B0F" w:rsidRDefault="00E14B0F">
      <w:pPr>
        <w:jc w:val="both"/>
        <w:rPr>
          <w:rFonts w:eastAsia="Century Gothic" w:cs="Century Gothic"/>
        </w:rPr>
      </w:pPr>
    </w:p>
    <w:p w14:paraId="70132BE6" w14:textId="77777777" w:rsidR="00E14B0F" w:rsidRDefault="00E14B0F">
      <w:pPr>
        <w:jc w:val="both"/>
        <w:rPr>
          <w:rFonts w:eastAsia="Century Gothic" w:cs="Century Gothic"/>
        </w:rPr>
      </w:pPr>
      <w:r>
        <w:rPr>
          <w:rFonts w:eastAsia="Century Gothic" w:cs="Century Gothic"/>
        </w:rPr>
        <w:t>CONSIDERANDO:</w:t>
      </w:r>
    </w:p>
    <w:p w14:paraId="2A87FBDC" w14:textId="77777777" w:rsidR="00E14B0F" w:rsidRDefault="00E14B0F">
      <w:pPr>
        <w:ind w:firstLine="560"/>
        <w:jc w:val="both"/>
        <w:rPr>
          <w:rFonts w:eastAsia="Century Gothic" w:cs="Century Gothic"/>
        </w:rPr>
      </w:pPr>
      <w:r>
        <w:rPr>
          <w:rFonts w:eastAsia="Century Gothic" w:cs="Century Gothic"/>
        </w:rPr>
        <w:t>Que el Artículo 104º Inciso ll del Estatuto de la Universidad Nacional de La Pampa establece que es función del Consejo Directivo aprobar los Programas de Enseñanza proyectados por los Profesores.</w:t>
      </w:r>
    </w:p>
    <w:p w14:paraId="3DD5F094" w14:textId="77777777" w:rsidR="00E14B0F" w:rsidRDefault="00E14B0F">
      <w:pPr>
        <w:ind w:firstLine="560"/>
        <w:jc w:val="both"/>
        <w:rPr>
          <w:rFonts w:eastAsia="Century Gothic" w:cs="Century Gothic"/>
        </w:rPr>
      </w:pPr>
      <w:r>
        <w:rPr>
          <w:rFonts w:eastAsia="Century Gothic" w:cs="Century Gothic"/>
        </w:rPr>
        <w:t>Que mediante Resolu</w:t>
      </w:r>
      <w:r>
        <w:rPr>
          <w:rFonts w:eastAsia="Century Gothic" w:cs="Century Gothic"/>
          <w:highlight w:val="white"/>
        </w:rPr>
        <w:t xml:space="preserve">ción N.º </w:t>
      </w:r>
      <w:hyperlink r:id="rId55">
        <w:r>
          <w:rPr>
            <w:rFonts w:eastAsia="Century Gothic" w:cs="Century Gothic"/>
          </w:rPr>
          <w:t>385/2023</w:t>
        </w:r>
      </w:hyperlink>
      <w:r>
        <w:rPr>
          <w:rFonts w:eastAsia="Century Gothic" w:cs="Century Gothic"/>
        </w:rPr>
        <w:t xml:space="preserve"> </w:t>
      </w:r>
      <w:r>
        <w:rPr>
          <w:rFonts w:eastAsia="Century Gothic" w:cs="Century Gothic"/>
          <w:highlight w:val="white"/>
        </w:rPr>
        <w:t>del Consejo Superior de la Universidad Nacional de La Pampa se aprueba el Dise</w:t>
      </w:r>
      <w:r>
        <w:rPr>
          <w:rFonts w:eastAsia="Century Gothic" w:cs="Century Gothic"/>
        </w:rPr>
        <w:t>ño Curricular de la Carrera Tecnicatura Universitaria en Telecomunicaciones.</w:t>
      </w:r>
    </w:p>
    <w:p w14:paraId="537B2672" w14:textId="77777777" w:rsidR="00E14B0F" w:rsidRDefault="00E14B0F">
      <w:pPr>
        <w:ind w:firstLine="560"/>
        <w:jc w:val="both"/>
        <w:rPr>
          <w:rFonts w:eastAsia="Century Gothic" w:cs="Century Gothic"/>
        </w:rPr>
      </w:pPr>
      <w:r>
        <w:rPr>
          <w:rFonts w:eastAsia="Century Gothic" w:cs="Century Gothic"/>
        </w:rPr>
        <w:t xml:space="preserve">Que mediante Resolución </w:t>
      </w:r>
      <w:proofErr w:type="spellStart"/>
      <w:r>
        <w:rPr>
          <w:rFonts w:eastAsia="Century Gothic" w:cs="Century Gothic"/>
        </w:rPr>
        <w:t>N.°</w:t>
      </w:r>
      <w:proofErr w:type="spellEnd"/>
      <w:r>
        <w:rPr>
          <w:rFonts w:eastAsia="Century Gothic" w:cs="Century Gothic"/>
        </w:rPr>
        <w:t xml:space="preserve"> 2671/23 (RESOL-2023-2671-APN-ME) del Ministerio de Educación de la Nación se otorga reconocimiento oficial y su consecuente validez nacional al título de pregrado de Técnico/a Universitario/a en Telecomunicaciones, que expide la Universidad Nacional de La Pampa, Facultad de Ingeniería, perteneciente a la carrera de Tecnicatura Universitaria en Telecomunicaciones.</w:t>
      </w:r>
    </w:p>
    <w:p w14:paraId="367EC499" w14:textId="77777777" w:rsidR="00E14B0F" w:rsidRDefault="00E14B0F">
      <w:pPr>
        <w:ind w:firstLine="560"/>
        <w:jc w:val="both"/>
        <w:rPr>
          <w:rFonts w:eastAsia="Century Gothic" w:cs="Century Gothic"/>
        </w:rPr>
      </w:pPr>
      <w:r>
        <w:rPr>
          <w:rFonts w:eastAsia="Century Gothic" w:cs="Century Gothic"/>
        </w:rPr>
        <w:t>Que el Diseño Curricular se elaboró considerando una perspectiva de formación basada en competencias y centrada en el estudiante.</w:t>
      </w:r>
    </w:p>
    <w:p w14:paraId="3848EB9D" w14:textId="77777777" w:rsidR="00E14B0F" w:rsidRDefault="00E14B0F">
      <w:pPr>
        <w:ind w:firstLine="560"/>
        <w:jc w:val="both"/>
        <w:rPr>
          <w:rFonts w:eastAsia="Century Gothic" w:cs="Century Gothic"/>
        </w:rPr>
      </w:pPr>
      <w:r>
        <w:rPr>
          <w:rFonts w:eastAsia="Century Gothic" w:cs="Century Gothic"/>
        </w:rPr>
        <w:t>Que en dicho Diseño Curricular se establecen las Competencias del Perfil del/de la Técnico/a Universitario/a en Telecomunicaciones que los/as graduados/as deben alcanzar.</w:t>
      </w:r>
    </w:p>
    <w:p w14:paraId="6083AB31" w14:textId="77777777" w:rsidR="00E14B0F" w:rsidRDefault="00E14B0F">
      <w:pPr>
        <w:ind w:firstLine="560"/>
        <w:jc w:val="both"/>
        <w:rPr>
          <w:rFonts w:eastAsia="Century Gothic" w:cs="Century Gothic"/>
        </w:rPr>
      </w:pPr>
      <w:r>
        <w:rPr>
          <w:rFonts w:eastAsia="Century Gothic" w:cs="Century Gothic"/>
        </w:rPr>
        <w:t>Que es necesario establecer criterios básicos de enseñanza y de aprendizaje en cada asignatura de la carrera, con el fin de garantizar la congruencia del Diseño Curricular y el desarrollo de competencias del perfil.</w:t>
      </w:r>
    </w:p>
    <w:p w14:paraId="364B69BE" w14:textId="77777777" w:rsidR="00E14B0F" w:rsidRDefault="00E14B0F">
      <w:pPr>
        <w:ind w:firstLine="560"/>
        <w:jc w:val="both"/>
        <w:rPr>
          <w:rFonts w:eastAsia="Century Gothic" w:cs="Century Gothic"/>
        </w:rPr>
      </w:pPr>
      <w:r>
        <w:rPr>
          <w:rFonts w:eastAsia="Century Gothic" w:cs="Century Gothic"/>
        </w:rPr>
        <w:t>Que es necesario aprobar los Programas de Enseñanza correspondientes al segundo año de dicha carrera.</w:t>
      </w:r>
    </w:p>
    <w:p w14:paraId="062469EE" w14:textId="77777777" w:rsidR="00E14B0F" w:rsidRPr="00B251D5" w:rsidRDefault="00E14B0F" w:rsidP="00B251D5">
      <w:pPr>
        <w:ind w:firstLine="567"/>
        <w:jc w:val="both"/>
        <w:rPr>
          <w:rFonts w:eastAsia="Century Gothic" w:cs="Century Gothic"/>
          <w:lang w:val="es-AR"/>
        </w:rPr>
      </w:pPr>
      <w:r w:rsidRPr="00B251D5">
        <w:rPr>
          <w:rFonts w:eastAsia="Century Gothic" w:cs="Century Gothic"/>
          <w:lang w:val="es-AR"/>
        </w:rPr>
        <w:t xml:space="preserve">POR ELLO </w:t>
      </w:r>
    </w:p>
    <w:p w14:paraId="3E008303" w14:textId="77777777" w:rsidR="00E14B0F" w:rsidRPr="00B251D5" w:rsidRDefault="00E14B0F" w:rsidP="00B251D5">
      <w:pPr>
        <w:ind w:firstLine="567"/>
        <w:jc w:val="both"/>
        <w:rPr>
          <w:rFonts w:eastAsia="Century Gothic" w:cs="Century Gothic"/>
          <w:lang w:val="es-AR"/>
        </w:rPr>
      </w:pPr>
      <w:r w:rsidRPr="00B251D5">
        <w:rPr>
          <w:rFonts w:eastAsia="Century Gothic" w:cs="Century Gothic"/>
          <w:lang w:val="es-AR"/>
        </w:rPr>
        <w:t>LAS COMISIONES DE LEGISLACIÓN Y REGLAMENTO Y DE ENSEÑANZA (EN CONJUNTO)</w:t>
      </w:r>
    </w:p>
    <w:p w14:paraId="34AEE2BB" w14:textId="77777777" w:rsidR="00E14B0F" w:rsidRPr="00B251D5" w:rsidRDefault="00E14B0F" w:rsidP="00B251D5">
      <w:pPr>
        <w:ind w:firstLine="567"/>
        <w:jc w:val="both"/>
        <w:rPr>
          <w:rFonts w:eastAsia="Century Gothic" w:cs="Century Gothic"/>
          <w:lang w:val="es-AR"/>
        </w:rPr>
      </w:pPr>
      <w:r w:rsidRPr="00B251D5">
        <w:rPr>
          <w:rFonts w:eastAsia="Century Gothic" w:cs="Century Gothic"/>
          <w:lang w:val="es-AR"/>
        </w:rPr>
        <w:t>DEL CONSEJO DIRECTIVO DE LA FACULTAD DE INGENIERÍA</w:t>
      </w:r>
    </w:p>
    <w:p w14:paraId="343CF534" w14:textId="77777777" w:rsidR="00E14B0F" w:rsidRPr="00B251D5" w:rsidRDefault="00E14B0F" w:rsidP="00B251D5">
      <w:pPr>
        <w:jc w:val="both"/>
        <w:rPr>
          <w:rFonts w:eastAsia="Century Gothic" w:cs="Century Gothic"/>
          <w:lang w:val="es-AR"/>
        </w:rPr>
      </w:pPr>
    </w:p>
    <w:p w14:paraId="21979A7E" w14:textId="77777777" w:rsidR="00E14B0F" w:rsidRPr="00B251D5" w:rsidRDefault="00E14B0F" w:rsidP="00B251D5">
      <w:pPr>
        <w:jc w:val="center"/>
        <w:rPr>
          <w:rFonts w:eastAsia="Century Gothic" w:cs="Century Gothic"/>
          <w:lang w:val="es-AR"/>
        </w:rPr>
      </w:pPr>
      <w:r w:rsidRPr="00B251D5">
        <w:rPr>
          <w:rFonts w:eastAsia="Century Gothic" w:cs="Century Gothic"/>
          <w:lang w:val="es-AR"/>
        </w:rPr>
        <w:t>RECOMIENDAN</w:t>
      </w:r>
    </w:p>
    <w:p w14:paraId="500E9C01" w14:textId="77777777" w:rsidR="00E14B0F" w:rsidRDefault="00E14B0F">
      <w:pPr>
        <w:jc w:val="both"/>
        <w:rPr>
          <w:rFonts w:eastAsia="Century Gothic" w:cs="Century Gothic"/>
        </w:rPr>
      </w:pPr>
    </w:p>
    <w:p w14:paraId="5B83B019" w14:textId="77777777" w:rsidR="00E14B0F" w:rsidRDefault="00E14B0F">
      <w:pPr>
        <w:jc w:val="both"/>
        <w:rPr>
          <w:rFonts w:eastAsia="Century Gothic" w:cs="Century Gothic"/>
        </w:rPr>
      </w:pPr>
      <w:r>
        <w:rPr>
          <w:rFonts w:eastAsia="Century Gothic" w:cs="Century Gothic"/>
        </w:rPr>
        <w:t xml:space="preserve">ARTÍCULO 1º.- Aprobar los </w:t>
      </w:r>
      <w:r>
        <w:rPr>
          <w:rFonts w:eastAsia="Century Gothic" w:cs="Century Gothic"/>
          <w:highlight w:val="white"/>
        </w:rPr>
        <w:t>Programas de Enseñanza de las asignat</w:t>
      </w:r>
      <w:r>
        <w:rPr>
          <w:rFonts w:eastAsia="Century Gothic" w:cs="Century Gothic"/>
        </w:rPr>
        <w:t xml:space="preserve">uras correspondientes al segundo año del Diseño Curricular de la carrera Tecnicatura Universitaria en Telecomunicaciones (Resolución </w:t>
      </w:r>
      <w:proofErr w:type="spellStart"/>
      <w:r>
        <w:rPr>
          <w:rFonts w:eastAsia="Century Gothic" w:cs="Century Gothic"/>
        </w:rPr>
        <w:t>N.°</w:t>
      </w:r>
      <w:proofErr w:type="spellEnd"/>
      <w:r>
        <w:rPr>
          <w:rFonts w:eastAsia="Century Gothic" w:cs="Century Gothic"/>
        </w:rPr>
        <w:t xml:space="preserve"> 385/2023 del Consejo Superior), de la Facultad de Ingeniería de la Universidad Nacional de La Pampa y que forman parte del </w:t>
      </w:r>
      <w:r>
        <w:rPr>
          <w:rFonts w:eastAsia="Century Gothic" w:cs="Century Gothic"/>
          <w:b/>
        </w:rPr>
        <w:t xml:space="preserve">Anexo </w:t>
      </w:r>
      <w:r>
        <w:rPr>
          <w:rFonts w:eastAsia="Century Gothic" w:cs="Century Gothic"/>
        </w:rPr>
        <w:t>de la presente Resolución.</w:t>
      </w:r>
    </w:p>
    <w:p w14:paraId="660791D6" w14:textId="77777777" w:rsidR="00E14B0F" w:rsidRDefault="00E14B0F">
      <w:pPr>
        <w:jc w:val="both"/>
        <w:rPr>
          <w:rFonts w:eastAsia="Century Gothic" w:cs="Century Gothic"/>
        </w:rPr>
      </w:pPr>
    </w:p>
    <w:p w14:paraId="4B72A804" w14:textId="77777777" w:rsidR="00E14B0F" w:rsidRPr="00B251D5" w:rsidRDefault="00E14B0F" w:rsidP="00B251D5">
      <w:pPr>
        <w:ind w:left="2"/>
        <w:jc w:val="both"/>
        <w:rPr>
          <w:rFonts w:eastAsia="Century Gothic" w:cs="Century Gothic"/>
          <w:lang w:val="es-AR"/>
        </w:rPr>
      </w:pPr>
      <w:r>
        <w:rPr>
          <w:rFonts w:eastAsia="Century Gothic" w:cs="Century Gothic"/>
        </w:rPr>
        <w:t xml:space="preserve">ARTÍCULO 2º.- </w:t>
      </w:r>
      <w:r w:rsidRPr="00B251D5">
        <w:rPr>
          <w:rFonts w:eastAsia="Century Gothic" w:cs="Century Gothic"/>
          <w:lang w:val="es-AR"/>
        </w:rPr>
        <w:t xml:space="preserve">De </w:t>
      </w:r>
      <w:proofErr w:type="gramStart"/>
      <w:r w:rsidRPr="00B251D5">
        <w:rPr>
          <w:rFonts w:eastAsia="Century Gothic" w:cs="Century Gothic"/>
          <w:lang w:val="es-AR"/>
        </w:rPr>
        <w:t>forma.-</w:t>
      </w:r>
      <w:proofErr w:type="gramEnd"/>
    </w:p>
    <w:p w14:paraId="08A4832A" w14:textId="77777777" w:rsidR="00E14B0F" w:rsidRPr="00B251D5" w:rsidRDefault="00E14B0F" w:rsidP="00B251D5">
      <w:pPr>
        <w:ind w:left="2"/>
        <w:jc w:val="both"/>
        <w:rPr>
          <w:rFonts w:eastAsia="Century Gothic" w:cs="Century Gothic"/>
          <w:lang w:val="es-AR"/>
        </w:rPr>
      </w:pPr>
    </w:p>
    <w:tbl>
      <w:tblPr>
        <w:tblW w:w="8940" w:type="dxa"/>
        <w:tblLayout w:type="fixed"/>
        <w:tblLook w:val="0400" w:firstRow="0" w:lastRow="0" w:firstColumn="0" w:lastColumn="0" w:noHBand="0" w:noVBand="1"/>
      </w:tblPr>
      <w:tblGrid>
        <w:gridCol w:w="4471"/>
        <w:gridCol w:w="4469"/>
      </w:tblGrid>
      <w:tr w:rsidR="00E14B0F" w:rsidRPr="00B251D5" w14:paraId="7ED4215A" w14:textId="77777777" w:rsidTr="00B251D5">
        <w:trPr>
          <w:trHeight w:val="191"/>
        </w:trPr>
        <w:tc>
          <w:tcPr>
            <w:tcW w:w="4471" w:type="dxa"/>
            <w:hideMark/>
          </w:tcPr>
          <w:p w14:paraId="2A489057" w14:textId="77777777" w:rsidR="00E14B0F" w:rsidRPr="00B251D5" w:rsidRDefault="00E14B0F" w:rsidP="00B251D5">
            <w:pPr>
              <w:ind w:left="2"/>
              <w:jc w:val="center"/>
              <w:rPr>
                <w:rFonts w:eastAsia="Century Gothic" w:cs="Century Gothic"/>
                <w:b/>
                <w:lang w:val="es-AR"/>
              </w:rPr>
            </w:pPr>
            <w:proofErr w:type="spellStart"/>
            <w:r w:rsidRPr="00B251D5">
              <w:rPr>
                <w:rFonts w:eastAsia="Century Gothic" w:cs="Century Gothic"/>
                <w:b/>
                <w:lang w:val="es-AR"/>
              </w:rPr>
              <w:t>LyR</w:t>
            </w:r>
            <w:proofErr w:type="spellEnd"/>
          </w:p>
        </w:tc>
        <w:tc>
          <w:tcPr>
            <w:tcW w:w="4469" w:type="dxa"/>
            <w:hideMark/>
          </w:tcPr>
          <w:p w14:paraId="3CD62848" w14:textId="77777777" w:rsidR="00E14B0F" w:rsidRPr="00B251D5" w:rsidRDefault="00E14B0F" w:rsidP="00B251D5">
            <w:pPr>
              <w:ind w:left="2"/>
              <w:jc w:val="center"/>
              <w:rPr>
                <w:rFonts w:eastAsia="Century Gothic" w:cs="Century Gothic"/>
                <w:b/>
                <w:lang w:val="es-AR"/>
              </w:rPr>
            </w:pPr>
            <w:r w:rsidRPr="00B251D5">
              <w:rPr>
                <w:rFonts w:eastAsia="Century Gothic" w:cs="Century Gothic"/>
                <w:b/>
                <w:lang w:val="es-AR"/>
              </w:rPr>
              <w:t>CE</w:t>
            </w:r>
          </w:p>
        </w:tc>
      </w:tr>
      <w:tr w:rsidR="00E14B0F" w:rsidRPr="00B251D5" w14:paraId="2F0D6072" w14:textId="77777777" w:rsidTr="00B251D5">
        <w:trPr>
          <w:trHeight w:val="1488"/>
        </w:trPr>
        <w:tc>
          <w:tcPr>
            <w:tcW w:w="4471" w:type="dxa"/>
          </w:tcPr>
          <w:p w14:paraId="2B1079AD" w14:textId="77777777" w:rsidR="00E14B0F" w:rsidRPr="00B251D5" w:rsidRDefault="00E14B0F" w:rsidP="00B251D5">
            <w:pPr>
              <w:ind w:left="2"/>
              <w:jc w:val="both"/>
              <w:rPr>
                <w:rFonts w:eastAsia="Century Gothic" w:cs="Century Gothic"/>
                <w:bCs/>
                <w:lang w:val="es-AR"/>
              </w:rPr>
            </w:pPr>
          </w:p>
          <w:p w14:paraId="32189E9E" w14:textId="77777777" w:rsidR="00E14B0F" w:rsidRPr="00B251D5" w:rsidRDefault="00E14B0F" w:rsidP="00B251D5">
            <w:pPr>
              <w:ind w:left="2"/>
              <w:jc w:val="both"/>
              <w:rPr>
                <w:rFonts w:eastAsia="Century Gothic" w:cs="Century Gothic"/>
                <w:bCs/>
              </w:rPr>
            </w:pPr>
            <w:r w:rsidRPr="00B251D5">
              <w:rPr>
                <w:rFonts w:eastAsia="Century Gothic" w:cs="Century Gothic"/>
                <w:bCs/>
              </w:rPr>
              <w:t>AZCONA, P.</w:t>
            </w:r>
          </w:p>
          <w:p w14:paraId="7589D2C9" w14:textId="77777777" w:rsidR="00E14B0F" w:rsidRPr="00B251D5" w:rsidRDefault="00E14B0F" w:rsidP="00B251D5">
            <w:pPr>
              <w:ind w:left="2"/>
              <w:jc w:val="both"/>
              <w:rPr>
                <w:rFonts w:eastAsia="Century Gothic" w:cs="Century Gothic"/>
                <w:bCs/>
              </w:rPr>
            </w:pPr>
            <w:r w:rsidRPr="00B251D5">
              <w:rPr>
                <w:rFonts w:eastAsia="Century Gothic" w:cs="Century Gothic"/>
                <w:bCs/>
              </w:rPr>
              <w:t>BALLESTEROS, C.</w:t>
            </w:r>
          </w:p>
          <w:p w14:paraId="43685C7C" w14:textId="77777777" w:rsidR="00E14B0F" w:rsidRPr="00B251D5" w:rsidRDefault="00E14B0F" w:rsidP="00B251D5">
            <w:pPr>
              <w:ind w:left="2"/>
              <w:jc w:val="both"/>
              <w:rPr>
                <w:rFonts w:eastAsia="Century Gothic" w:cs="Century Gothic"/>
                <w:bCs/>
              </w:rPr>
            </w:pPr>
            <w:r w:rsidRPr="00B251D5">
              <w:rPr>
                <w:rFonts w:eastAsia="Century Gothic" w:cs="Century Gothic"/>
                <w:bCs/>
              </w:rPr>
              <w:t>KOVAC F.</w:t>
            </w:r>
          </w:p>
          <w:p w14:paraId="15B0D771" w14:textId="77777777" w:rsidR="00E14B0F" w:rsidRPr="00B251D5" w:rsidRDefault="00E14B0F" w:rsidP="00B251D5">
            <w:pPr>
              <w:ind w:left="2"/>
              <w:jc w:val="both"/>
              <w:rPr>
                <w:rFonts w:eastAsia="Century Gothic" w:cs="Century Gothic"/>
                <w:bCs/>
                <w:lang w:val="es-AR"/>
              </w:rPr>
            </w:pPr>
            <w:r w:rsidRPr="00B251D5">
              <w:rPr>
                <w:rFonts w:eastAsia="Century Gothic" w:cs="Century Gothic"/>
                <w:bCs/>
                <w:lang w:val="es-AR"/>
              </w:rPr>
              <w:t>PAPA, M.</w:t>
            </w:r>
          </w:p>
          <w:p w14:paraId="3C45CE16" w14:textId="77777777" w:rsidR="00E14B0F" w:rsidRPr="00B251D5" w:rsidRDefault="00E14B0F" w:rsidP="00B251D5">
            <w:pPr>
              <w:ind w:left="2"/>
              <w:jc w:val="both"/>
              <w:rPr>
                <w:rFonts w:eastAsia="Century Gothic" w:cs="Century Gothic"/>
                <w:bCs/>
                <w:lang w:val="es-AR"/>
              </w:rPr>
            </w:pPr>
            <w:r w:rsidRPr="00B251D5">
              <w:rPr>
                <w:rFonts w:eastAsia="Century Gothic" w:cs="Century Gothic"/>
                <w:bCs/>
                <w:lang w:val="es-AR"/>
              </w:rPr>
              <w:t>RIBEIRO, M.</w:t>
            </w:r>
          </w:p>
          <w:p w14:paraId="5CFFF922" w14:textId="77777777" w:rsidR="00E14B0F" w:rsidRPr="00B251D5" w:rsidRDefault="00E14B0F" w:rsidP="00B251D5">
            <w:pPr>
              <w:ind w:left="2"/>
              <w:jc w:val="both"/>
              <w:rPr>
                <w:rFonts w:eastAsia="Century Gothic" w:cs="Century Gothic"/>
              </w:rPr>
            </w:pPr>
          </w:p>
        </w:tc>
        <w:tc>
          <w:tcPr>
            <w:tcW w:w="4469" w:type="dxa"/>
          </w:tcPr>
          <w:p w14:paraId="630570B4" w14:textId="77777777" w:rsidR="00E14B0F" w:rsidRPr="00B251D5" w:rsidRDefault="00E14B0F" w:rsidP="00B251D5">
            <w:pPr>
              <w:ind w:left="2"/>
              <w:jc w:val="both"/>
              <w:rPr>
                <w:rFonts w:eastAsia="Century Gothic" w:cs="Century Gothic"/>
                <w:bCs/>
                <w:lang w:val="es-AR"/>
              </w:rPr>
            </w:pPr>
          </w:p>
          <w:p w14:paraId="62C1A40C" w14:textId="77777777" w:rsidR="00E14B0F" w:rsidRPr="00B251D5" w:rsidRDefault="00E14B0F" w:rsidP="00B251D5">
            <w:pPr>
              <w:ind w:left="2"/>
              <w:jc w:val="both"/>
              <w:rPr>
                <w:rFonts w:eastAsia="Century Gothic" w:cs="Century Gothic"/>
                <w:bCs/>
              </w:rPr>
            </w:pPr>
            <w:r w:rsidRPr="00B251D5">
              <w:rPr>
                <w:rFonts w:eastAsia="Century Gothic" w:cs="Century Gothic"/>
                <w:bCs/>
              </w:rPr>
              <w:t>AZCONA, P.</w:t>
            </w:r>
          </w:p>
          <w:p w14:paraId="39BF4776" w14:textId="77777777" w:rsidR="00E14B0F" w:rsidRPr="00B251D5" w:rsidRDefault="00E14B0F" w:rsidP="00B251D5">
            <w:pPr>
              <w:ind w:left="2"/>
              <w:jc w:val="both"/>
              <w:rPr>
                <w:rFonts w:eastAsia="Century Gothic" w:cs="Century Gothic"/>
                <w:bCs/>
              </w:rPr>
            </w:pPr>
            <w:r w:rsidRPr="00B251D5">
              <w:rPr>
                <w:rFonts w:eastAsia="Century Gothic" w:cs="Century Gothic"/>
                <w:bCs/>
              </w:rPr>
              <w:t>BALLESTEROS, C.</w:t>
            </w:r>
          </w:p>
          <w:p w14:paraId="7A25514E" w14:textId="77777777" w:rsidR="00E14B0F" w:rsidRPr="00B251D5" w:rsidRDefault="00E14B0F" w:rsidP="00B251D5">
            <w:pPr>
              <w:ind w:left="2"/>
              <w:jc w:val="both"/>
              <w:rPr>
                <w:rFonts w:eastAsia="Century Gothic" w:cs="Century Gothic"/>
                <w:bCs/>
              </w:rPr>
            </w:pPr>
            <w:r w:rsidRPr="00B251D5">
              <w:rPr>
                <w:rFonts w:eastAsia="Century Gothic" w:cs="Century Gothic"/>
                <w:bCs/>
              </w:rPr>
              <w:t>KOVAC F.</w:t>
            </w:r>
          </w:p>
          <w:p w14:paraId="04AD1C91" w14:textId="77777777" w:rsidR="00E14B0F" w:rsidRPr="00B251D5" w:rsidRDefault="00E14B0F" w:rsidP="00B251D5">
            <w:pPr>
              <w:ind w:left="2"/>
              <w:jc w:val="both"/>
              <w:rPr>
                <w:rFonts w:eastAsia="Century Gothic" w:cs="Century Gothic"/>
                <w:bCs/>
                <w:lang w:val="es-AR"/>
              </w:rPr>
            </w:pPr>
            <w:r w:rsidRPr="00B251D5">
              <w:rPr>
                <w:rFonts w:eastAsia="Century Gothic" w:cs="Century Gothic"/>
                <w:bCs/>
                <w:lang w:val="es-AR"/>
              </w:rPr>
              <w:t>PAPA, M.</w:t>
            </w:r>
          </w:p>
          <w:p w14:paraId="002DAAA4" w14:textId="77777777" w:rsidR="00E14B0F" w:rsidRPr="00B251D5" w:rsidRDefault="00E14B0F" w:rsidP="00B251D5">
            <w:pPr>
              <w:ind w:left="2"/>
              <w:jc w:val="both"/>
              <w:rPr>
                <w:rFonts w:eastAsia="Century Gothic" w:cs="Century Gothic"/>
                <w:bCs/>
                <w:lang w:val="es-AR"/>
              </w:rPr>
            </w:pPr>
            <w:r w:rsidRPr="00B251D5">
              <w:rPr>
                <w:rFonts w:eastAsia="Century Gothic" w:cs="Century Gothic"/>
                <w:bCs/>
                <w:lang w:val="es-AR"/>
              </w:rPr>
              <w:t>RIBEIRO, M.</w:t>
            </w:r>
          </w:p>
          <w:p w14:paraId="72F7FF63" w14:textId="77777777" w:rsidR="00E14B0F" w:rsidRPr="00B251D5" w:rsidRDefault="00E14B0F" w:rsidP="00B251D5">
            <w:pPr>
              <w:ind w:left="2"/>
              <w:jc w:val="both"/>
              <w:rPr>
                <w:rFonts w:eastAsia="Century Gothic" w:cs="Century Gothic"/>
              </w:rPr>
            </w:pPr>
          </w:p>
        </w:tc>
      </w:tr>
    </w:tbl>
    <w:p w14:paraId="2F39B16F" w14:textId="77777777" w:rsidR="00E14B0F" w:rsidRDefault="00E14B0F">
      <w:pPr>
        <w:ind w:left="2"/>
        <w:jc w:val="both"/>
        <w:rPr>
          <w:rFonts w:eastAsia="Century Gothic" w:cs="Century Gothic"/>
        </w:rPr>
      </w:pPr>
    </w:p>
    <w:p w14:paraId="5358B5C2" w14:textId="77777777" w:rsidR="00E14B0F" w:rsidRDefault="00E14B0F">
      <w:pPr>
        <w:rPr>
          <w:rFonts w:eastAsia="Century Gothic" w:cs="Century Gothic"/>
          <w:b/>
          <w:sz w:val="36"/>
          <w:szCs w:val="36"/>
          <w:u w:val="single"/>
        </w:rPr>
      </w:pPr>
      <w:r>
        <w:br w:type="page"/>
      </w:r>
    </w:p>
    <w:p w14:paraId="0D41A36E" w14:textId="77777777" w:rsidR="00E14B0F" w:rsidRDefault="00E14B0F">
      <w:pPr>
        <w:spacing w:before="240" w:after="240"/>
        <w:jc w:val="center"/>
        <w:rPr>
          <w:rFonts w:eastAsia="Century Gothic" w:cs="Century Gothic"/>
          <w:b/>
          <w:sz w:val="36"/>
          <w:szCs w:val="36"/>
          <w:u w:val="single"/>
        </w:rPr>
      </w:pPr>
      <w:r>
        <w:rPr>
          <w:rFonts w:eastAsia="Century Gothic" w:cs="Century Gothic"/>
          <w:b/>
          <w:sz w:val="36"/>
          <w:szCs w:val="36"/>
          <w:u w:val="single"/>
        </w:rPr>
        <w:lastRenderedPageBreak/>
        <w:t>ANEXO</w:t>
      </w:r>
    </w:p>
    <w:p w14:paraId="2A275F2C" w14:textId="77777777" w:rsidR="00E14B0F" w:rsidRDefault="00E14B0F">
      <w:pPr>
        <w:spacing w:before="240" w:after="240"/>
        <w:jc w:val="center"/>
        <w:rPr>
          <w:rFonts w:eastAsia="Century Gothic" w:cs="Century Gothic"/>
          <w:sz w:val="36"/>
          <w:szCs w:val="36"/>
          <w:u w:val="single"/>
        </w:rPr>
      </w:pPr>
      <w:r>
        <w:rPr>
          <w:rFonts w:eastAsia="Century Gothic" w:cs="Century Gothic"/>
          <w:sz w:val="36"/>
          <w:szCs w:val="36"/>
          <w:u w:val="single"/>
        </w:rPr>
        <w:t xml:space="preserve"> </w:t>
      </w:r>
    </w:p>
    <w:p w14:paraId="437AD4E7" w14:textId="77777777" w:rsidR="00E14B0F" w:rsidRDefault="00E14B0F">
      <w:pPr>
        <w:spacing w:before="240" w:after="240"/>
        <w:jc w:val="center"/>
        <w:rPr>
          <w:rFonts w:eastAsia="Century Gothic" w:cs="Century Gothic"/>
          <w:sz w:val="36"/>
          <w:szCs w:val="36"/>
          <w:u w:val="single"/>
        </w:rPr>
      </w:pPr>
      <w:r>
        <w:rPr>
          <w:rFonts w:eastAsia="Century Gothic" w:cs="Century Gothic"/>
          <w:sz w:val="36"/>
          <w:szCs w:val="36"/>
          <w:u w:val="single"/>
        </w:rPr>
        <w:t xml:space="preserve"> </w:t>
      </w:r>
    </w:p>
    <w:p w14:paraId="5A468B6A" w14:textId="77777777" w:rsidR="00E14B0F" w:rsidRDefault="00E14B0F">
      <w:pPr>
        <w:spacing w:before="240" w:after="240"/>
        <w:jc w:val="center"/>
        <w:rPr>
          <w:rFonts w:eastAsia="Century Gothic" w:cs="Century Gothic"/>
          <w:b/>
          <w:sz w:val="36"/>
          <w:szCs w:val="36"/>
        </w:rPr>
      </w:pPr>
      <w:r>
        <w:rPr>
          <w:rFonts w:eastAsia="Century Gothic" w:cs="Century Gothic"/>
          <w:b/>
          <w:sz w:val="36"/>
          <w:szCs w:val="36"/>
        </w:rPr>
        <w:t>Programas de Enseñanza</w:t>
      </w:r>
    </w:p>
    <w:p w14:paraId="5F5F581E" w14:textId="77777777" w:rsidR="00E14B0F" w:rsidRDefault="00E14B0F">
      <w:pPr>
        <w:spacing w:before="240" w:after="240"/>
        <w:jc w:val="center"/>
        <w:rPr>
          <w:rFonts w:eastAsia="Century Gothic" w:cs="Century Gothic"/>
          <w:sz w:val="36"/>
          <w:szCs w:val="36"/>
        </w:rPr>
      </w:pPr>
      <w:r>
        <w:rPr>
          <w:rFonts w:eastAsia="Century Gothic" w:cs="Century Gothic"/>
          <w:sz w:val="36"/>
          <w:szCs w:val="36"/>
        </w:rPr>
        <w:t xml:space="preserve"> </w:t>
      </w:r>
    </w:p>
    <w:p w14:paraId="67C46557" w14:textId="77777777" w:rsidR="00E14B0F" w:rsidRDefault="00E14B0F">
      <w:pPr>
        <w:spacing w:before="240" w:after="240"/>
        <w:jc w:val="center"/>
        <w:rPr>
          <w:rFonts w:eastAsia="Century Gothic" w:cs="Century Gothic"/>
          <w:sz w:val="36"/>
          <w:szCs w:val="36"/>
        </w:rPr>
      </w:pPr>
      <w:r>
        <w:rPr>
          <w:rFonts w:eastAsia="Century Gothic" w:cs="Century Gothic"/>
          <w:sz w:val="36"/>
          <w:szCs w:val="36"/>
        </w:rPr>
        <w:t xml:space="preserve"> </w:t>
      </w:r>
    </w:p>
    <w:p w14:paraId="7470B0C4" w14:textId="77777777" w:rsidR="00E14B0F" w:rsidRDefault="00E14B0F">
      <w:pPr>
        <w:spacing w:before="240" w:after="240"/>
        <w:jc w:val="center"/>
        <w:rPr>
          <w:rFonts w:eastAsia="Century Gothic" w:cs="Century Gothic"/>
          <w:b/>
          <w:sz w:val="36"/>
          <w:szCs w:val="36"/>
        </w:rPr>
      </w:pPr>
      <w:r>
        <w:rPr>
          <w:rFonts w:eastAsia="Century Gothic" w:cs="Century Gothic"/>
          <w:b/>
          <w:sz w:val="36"/>
          <w:szCs w:val="36"/>
        </w:rPr>
        <w:t>Carrera</w:t>
      </w:r>
    </w:p>
    <w:p w14:paraId="223A3A34" w14:textId="77777777" w:rsidR="00E14B0F" w:rsidRDefault="00E14B0F">
      <w:pPr>
        <w:spacing w:before="240" w:after="240"/>
        <w:jc w:val="center"/>
        <w:rPr>
          <w:rFonts w:eastAsia="Century Gothic" w:cs="Century Gothic"/>
          <w:b/>
          <w:sz w:val="36"/>
          <w:szCs w:val="36"/>
        </w:rPr>
      </w:pPr>
      <w:r>
        <w:rPr>
          <w:rFonts w:eastAsia="Century Gothic" w:cs="Century Gothic"/>
          <w:b/>
          <w:sz w:val="36"/>
          <w:szCs w:val="36"/>
        </w:rPr>
        <w:t xml:space="preserve"> “TECNICATURA UNIVERSITARIA EN TELECOMUNICACIONES”</w:t>
      </w:r>
    </w:p>
    <w:p w14:paraId="2ED79F0E" w14:textId="77777777" w:rsidR="00E14B0F" w:rsidRDefault="00E14B0F">
      <w:pPr>
        <w:spacing w:before="240" w:after="240"/>
        <w:jc w:val="center"/>
        <w:rPr>
          <w:rFonts w:eastAsia="Century Gothic" w:cs="Century Gothic"/>
          <w:sz w:val="36"/>
          <w:szCs w:val="36"/>
        </w:rPr>
      </w:pPr>
      <w:r>
        <w:rPr>
          <w:rFonts w:eastAsia="Century Gothic" w:cs="Century Gothic"/>
          <w:sz w:val="36"/>
          <w:szCs w:val="36"/>
        </w:rPr>
        <w:t xml:space="preserve"> </w:t>
      </w:r>
    </w:p>
    <w:p w14:paraId="20FD9E7A" w14:textId="77777777" w:rsidR="00E14B0F" w:rsidRDefault="00E14B0F">
      <w:pPr>
        <w:spacing w:before="240" w:after="240"/>
        <w:jc w:val="center"/>
        <w:rPr>
          <w:rFonts w:eastAsia="Century Gothic" w:cs="Century Gothic"/>
        </w:rPr>
      </w:pPr>
      <w:r>
        <w:rPr>
          <w:rFonts w:eastAsia="Century Gothic" w:cs="Century Gothic"/>
        </w:rPr>
        <w:t xml:space="preserve"> </w:t>
      </w:r>
    </w:p>
    <w:p w14:paraId="3CB55F40" w14:textId="77777777" w:rsidR="00E14B0F" w:rsidRDefault="00E14B0F">
      <w:pPr>
        <w:spacing w:before="240" w:after="240"/>
        <w:jc w:val="center"/>
        <w:rPr>
          <w:rFonts w:eastAsia="Century Gothic" w:cs="Century Gothic"/>
          <w:b/>
          <w:sz w:val="36"/>
          <w:szCs w:val="36"/>
          <w:highlight w:val="white"/>
        </w:rPr>
      </w:pPr>
      <w:r>
        <w:rPr>
          <w:rFonts w:eastAsia="Century Gothic" w:cs="Century Gothic"/>
          <w:b/>
          <w:sz w:val="36"/>
          <w:szCs w:val="36"/>
        </w:rPr>
        <w:t>Diseño Curric</w:t>
      </w:r>
      <w:r>
        <w:rPr>
          <w:rFonts w:eastAsia="Century Gothic" w:cs="Century Gothic"/>
          <w:b/>
          <w:sz w:val="36"/>
          <w:szCs w:val="36"/>
          <w:highlight w:val="white"/>
        </w:rPr>
        <w:t>ular</w:t>
      </w:r>
    </w:p>
    <w:p w14:paraId="1513E52E" w14:textId="77777777" w:rsidR="00E14B0F" w:rsidRDefault="00E14B0F">
      <w:pPr>
        <w:spacing w:before="240" w:after="240"/>
        <w:jc w:val="center"/>
        <w:rPr>
          <w:rFonts w:eastAsia="Century Gothic" w:cs="Century Gothic"/>
          <w:b/>
          <w:sz w:val="36"/>
          <w:szCs w:val="36"/>
          <w:highlight w:val="white"/>
        </w:rPr>
        <w:sectPr w:rsidR="00E14B0F" w:rsidSect="00E14B0F">
          <w:pgSz w:w="12240" w:h="15840"/>
          <w:pgMar w:top="1094" w:right="1418" w:bottom="709" w:left="1701" w:header="425" w:footer="425" w:gutter="0"/>
          <w:pgNumType w:start="1"/>
          <w:cols w:space="720"/>
        </w:sectPr>
      </w:pPr>
      <w:r>
        <w:rPr>
          <w:rFonts w:eastAsia="Century Gothic" w:cs="Century Gothic"/>
          <w:b/>
          <w:sz w:val="36"/>
          <w:szCs w:val="36"/>
          <w:highlight w:val="white"/>
        </w:rPr>
        <w:t xml:space="preserve">Resolución </w:t>
      </w:r>
      <w:proofErr w:type="spellStart"/>
      <w:r>
        <w:rPr>
          <w:rFonts w:eastAsia="Century Gothic" w:cs="Century Gothic"/>
          <w:b/>
          <w:sz w:val="36"/>
          <w:szCs w:val="36"/>
          <w:highlight w:val="white"/>
        </w:rPr>
        <w:t>N</w:t>
      </w:r>
      <w:r>
        <w:rPr>
          <w:rFonts w:eastAsia="Century Gothic" w:cs="Century Gothic"/>
          <w:b/>
          <w:sz w:val="36"/>
          <w:szCs w:val="36"/>
        </w:rPr>
        <w:t>.°</w:t>
      </w:r>
      <w:proofErr w:type="spellEnd"/>
      <w:r>
        <w:rPr>
          <w:rFonts w:eastAsia="Century Gothic" w:cs="Century Gothic"/>
          <w:b/>
          <w:sz w:val="36"/>
          <w:szCs w:val="36"/>
        </w:rPr>
        <w:t xml:space="preserve"> 385/2023 del </w:t>
      </w:r>
      <w:r>
        <w:rPr>
          <w:rFonts w:eastAsia="Century Gothic" w:cs="Century Gothic"/>
          <w:b/>
          <w:sz w:val="36"/>
          <w:szCs w:val="36"/>
          <w:highlight w:val="white"/>
        </w:rPr>
        <w:t>Consejo Superior</w:t>
      </w:r>
    </w:p>
    <w:p w14:paraId="374BE1C4" w14:textId="77777777" w:rsidR="00E14B0F" w:rsidRDefault="00E14B0F">
      <w:pPr>
        <w:tabs>
          <w:tab w:val="left" w:pos="709"/>
        </w:tabs>
        <w:jc w:val="both"/>
        <w:rPr>
          <w:rFonts w:eastAsia="Century Gothic" w:cs="Century Gothic"/>
          <w:b/>
        </w:rPr>
      </w:pPr>
    </w:p>
    <w:p w14:paraId="7520DDB0" w14:textId="77777777" w:rsidR="00E14B0F" w:rsidRDefault="00E14B0F">
      <w:pPr>
        <w:tabs>
          <w:tab w:val="left" w:pos="709"/>
        </w:tabs>
        <w:jc w:val="center"/>
        <w:rPr>
          <w:rFonts w:eastAsia="Century Gothic" w:cs="Century Gothic"/>
          <w:b/>
        </w:rPr>
      </w:pPr>
    </w:p>
    <w:p w14:paraId="08E59FB4" w14:textId="77777777" w:rsidR="00E14B0F" w:rsidRDefault="00E14B0F">
      <w:pPr>
        <w:tabs>
          <w:tab w:val="left" w:pos="709"/>
        </w:tabs>
        <w:rPr>
          <w:rFonts w:eastAsia="Century Gothic" w:cs="Century Gothic"/>
          <w:b/>
          <w:sz w:val="24"/>
          <w:szCs w:val="24"/>
          <w:highlight w:val="white"/>
        </w:rPr>
      </w:pPr>
      <w:r>
        <w:rPr>
          <w:rFonts w:eastAsia="Century Gothic" w:cs="Century Gothic"/>
          <w:b/>
          <w:sz w:val="24"/>
          <w:szCs w:val="24"/>
          <w:highlight w:val="white"/>
        </w:rPr>
        <w:t>Aspectos Generales de los Programas de Enseñanza</w:t>
      </w:r>
    </w:p>
    <w:p w14:paraId="6C2C6C1E" w14:textId="77777777" w:rsidR="00E14B0F" w:rsidRDefault="00E14B0F">
      <w:pPr>
        <w:tabs>
          <w:tab w:val="left" w:pos="709"/>
        </w:tabs>
        <w:jc w:val="both"/>
        <w:rPr>
          <w:rFonts w:eastAsia="Century Gothic" w:cs="Century Gothic"/>
          <w:b/>
          <w:highlight w:val="white"/>
        </w:rPr>
      </w:pPr>
    </w:p>
    <w:p w14:paraId="7F3CAFC8" w14:textId="77777777" w:rsidR="00E14B0F" w:rsidRDefault="00E14B0F">
      <w:pPr>
        <w:tabs>
          <w:tab w:val="left" w:pos="709"/>
        </w:tabs>
        <w:jc w:val="both"/>
        <w:rPr>
          <w:rFonts w:eastAsia="Century Gothic" w:cs="Century Gothic"/>
          <w:highlight w:val="white"/>
        </w:rPr>
      </w:pPr>
      <w:r>
        <w:rPr>
          <w:rFonts w:eastAsia="Century Gothic" w:cs="Century Gothic"/>
          <w:highlight w:val="white"/>
        </w:rPr>
        <w:t xml:space="preserve">Los Programas de Enseñanza en la Facultad de Ingeniería - </w:t>
      </w:r>
      <w:proofErr w:type="spellStart"/>
      <w:r>
        <w:rPr>
          <w:rFonts w:eastAsia="Century Gothic" w:cs="Century Gothic"/>
          <w:highlight w:val="white"/>
        </w:rPr>
        <w:t>UNLPam</w:t>
      </w:r>
      <w:proofErr w:type="spellEnd"/>
      <w:r>
        <w:rPr>
          <w:rFonts w:eastAsia="Century Gothic" w:cs="Century Gothic"/>
          <w:highlight w:val="white"/>
        </w:rPr>
        <w:t xml:space="preserve"> contienen información clave que permite la implementación adecuada del Diseño Curricular de cada carrera, considerando los objetivos establecidos, el perfil de egreso y las actividades reservadas al título. </w:t>
      </w:r>
    </w:p>
    <w:p w14:paraId="563099A5" w14:textId="77777777" w:rsidR="00E14B0F" w:rsidRDefault="00E14B0F">
      <w:pPr>
        <w:tabs>
          <w:tab w:val="left" w:pos="709"/>
        </w:tabs>
        <w:jc w:val="both"/>
        <w:rPr>
          <w:rFonts w:eastAsia="Century Gothic" w:cs="Century Gothic"/>
          <w:highlight w:val="white"/>
        </w:rPr>
      </w:pPr>
      <w:r>
        <w:rPr>
          <w:rFonts w:eastAsia="Century Gothic" w:cs="Century Gothic"/>
          <w:highlight w:val="white"/>
        </w:rPr>
        <w:t xml:space="preserve">Para el caso de </w:t>
      </w:r>
      <w:r>
        <w:rPr>
          <w:rFonts w:eastAsia="Century Gothic" w:cs="Century Gothic"/>
        </w:rPr>
        <w:t>la Tecnicatura Universitaria en Telecomunicaciones</w:t>
      </w:r>
      <w:r>
        <w:rPr>
          <w:rFonts w:eastAsia="Century Gothic" w:cs="Century Gothic"/>
          <w:highlight w:val="white"/>
        </w:rPr>
        <w:t xml:space="preserve"> se aprobó el Diseño Curricular mediante Resolución </w:t>
      </w:r>
      <w:proofErr w:type="spellStart"/>
      <w:r>
        <w:rPr>
          <w:rFonts w:eastAsia="Century Gothic" w:cs="Century Gothic"/>
          <w:highlight w:val="white"/>
        </w:rPr>
        <w:t>N.°</w:t>
      </w:r>
      <w:proofErr w:type="spellEnd"/>
      <w:r>
        <w:rPr>
          <w:rFonts w:eastAsia="Century Gothic" w:cs="Century Gothic"/>
          <w:highlight w:val="white"/>
        </w:rPr>
        <w:t xml:space="preserve"> 385/2023 del Consejo Superior, donde se establece el Perfil del Título a partir de la perspectiva de formación basada en competencias. Es decir, el conjunto de competencias profesionales que el/la egresado/a de la </w:t>
      </w:r>
      <w:r>
        <w:rPr>
          <w:rFonts w:eastAsia="Century Gothic" w:cs="Century Gothic"/>
        </w:rPr>
        <w:t xml:space="preserve">Tecnicatura Universitaria en Telecomunicaciones </w:t>
      </w:r>
      <w:r>
        <w:rPr>
          <w:rFonts w:eastAsia="Century Gothic" w:cs="Century Gothic"/>
          <w:highlight w:val="white"/>
        </w:rPr>
        <w:t>estará en condiciones de realizar en situaciones reales de trabajo y que permitirán la resolución de los desafíos presentados en el ámbito de esta disciplina.</w:t>
      </w:r>
    </w:p>
    <w:p w14:paraId="218330E0" w14:textId="77777777" w:rsidR="00E14B0F" w:rsidRDefault="00E14B0F">
      <w:pPr>
        <w:jc w:val="both"/>
        <w:rPr>
          <w:rFonts w:eastAsia="Century Gothic" w:cs="Century Gothic"/>
          <w:highlight w:val="white"/>
        </w:rPr>
      </w:pPr>
      <w:r>
        <w:rPr>
          <w:rFonts w:eastAsia="Century Gothic" w:cs="Century Gothic"/>
          <w:highlight w:val="white"/>
        </w:rPr>
        <w:t>En cada Programa de Enseñanza se detalla la distribución horaria de la asignatura teniendo en cuenta la discriminación por horas teóricas y prácticas, contenidos mínimos, programa desarrollado y bibliografía. Además, se especifica cómo aporta, como mínimo, cada asignatura a las competencias del Perfil del Título, con el objetivo de que la información se encuentre accesible y clara para los/as actores/as institucionales correspondientes. Los niveles de aporte se definieron por un valor entre 1 y 3 con el siguiente significado:</w:t>
      </w:r>
    </w:p>
    <w:p w14:paraId="40F6C45C" w14:textId="77777777" w:rsidR="00E14B0F" w:rsidRDefault="00E14B0F">
      <w:pPr>
        <w:ind w:left="720"/>
        <w:jc w:val="both"/>
        <w:rPr>
          <w:rFonts w:eastAsia="Century Gothic" w:cs="Century Gothic"/>
          <w:highlight w:val="white"/>
        </w:rPr>
      </w:pPr>
      <w:r>
        <w:rPr>
          <w:rFonts w:eastAsia="Century Gothic" w:cs="Century Gothic"/>
          <w:highlight w:val="white"/>
        </w:rPr>
        <w:t>1: Se ven elementos fundamentales de la competencia.</w:t>
      </w:r>
    </w:p>
    <w:p w14:paraId="55D7E618" w14:textId="77777777" w:rsidR="00E14B0F" w:rsidRDefault="00E14B0F">
      <w:pPr>
        <w:ind w:left="720"/>
        <w:jc w:val="both"/>
        <w:rPr>
          <w:rFonts w:eastAsia="Century Gothic" w:cs="Century Gothic"/>
          <w:highlight w:val="white"/>
        </w:rPr>
      </w:pPr>
      <w:r>
        <w:rPr>
          <w:rFonts w:eastAsia="Century Gothic" w:cs="Century Gothic"/>
          <w:highlight w:val="white"/>
        </w:rPr>
        <w:t>2: Se comienza a evidenciar la competencia.</w:t>
      </w:r>
    </w:p>
    <w:p w14:paraId="56A31D67" w14:textId="77777777" w:rsidR="00E14B0F" w:rsidRDefault="00E14B0F">
      <w:pPr>
        <w:ind w:left="720"/>
        <w:jc w:val="both"/>
        <w:rPr>
          <w:rFonts w:eastAsia="Century Gothic" w:cs="Century Gothic"/>
          <w:highlight w:val="white"/>
        </w:rPr>
      </w:pPr>
      <w:r>
        <w:rPr>
          <w:rFonts w:eastAsia="Century Gothic" w:cs="Century Gothic"/>
          <w:highlight w:val="white"/>
        </w:rPr>
        <w:t>3: Se domina la competencia.</w:t>
      </w:r>
      <w:r>
        <w:br w:type="page"/>
      </w:r>
    </w:p>
    <w:p w14:paraId="4AABEDD5" w14:textId="77777777" w:rsidR="00E14B0F" w:rsidRDefault="00E14B0F">
      <w:pPr>
        <w:jc w:val="both"/>
        <w:rPr>
          <w:rFonts w:eastAsia="Century Gothic" w:cs="Century Gothic"/>
          <w:b/>
        </w:rPr>
      </w:pPr>
    </w:p>
    <w:p w14:paraId="40CFD00F" w14:textId="77777777" w:rsidR="00E14B0F" w:rsidRDefault="00000000">
      <w:pPr>
        <w:jc w:val="both"/>
        <w:rPr>
          <w:rFonts w:eastAsia="Century Gothic" w:cs="Century Gothic"/>
          <w:b/>
        </w:rPr>
      </w:pPr>
      <w:r>
        <w:pict w14:anchorId="42B43A6F">
          <v:rect id="_x0000_i1025" style="width:0;height:1.5pt" o:hralign="center" o:hrstd="t" o:hr="t" fillcolor="#a0a0a0" stroked="f"/>
        </w:pict>
      </w:r>
    </w:p>
    <w:p w14:paraId="7F6D9474" w14:textId="77777777" w:rsidR="00E14B0F" w:rsidRDefault="00E14B0F">
      <w:pPr>
        <w:jc w:val="both"/>
        <w:rPr>
          <w:rFonts w:eastAsia="Century Gothic" w:cs="Century Gothic"/>
          <w:b/>
          <w:color w:val="FF0000"/>
        </w:rPr>
      </w:pPr>
      <w:r>
        <w:rPr>
          <w:rFonts w:eastAsia="Century Gothic" w:cs="Century Gothic"/>
          <w:b/>
        </w:rPr>
        <w:t>Nombre de la Asignatura:</w:t>
      </w:r>
      <w:r>
        <w:rPr>
          <w:rFonts w:eastAsia="Century Gothic" w:cs="Century Gothic"/>
          <w:b/>
          <w:color w:val="FF0000"/>
        </w:rPr>
        <w:t xml:space="preserve"> Electrónica General </w:t>
      </w:r>
    </w:p>
    <w:p w14:paraId="29E53182" w14:textId="77777777" w:rsidR="00E14B0F" w:rsidRDefault="00E14B0F">
      <w:pPr>
        <w:tabs>
          <w:tab w:val="left" w:pos="709"/>
        </w:tabs>
        <w:jc w:val="both"/>
        <w:rPr>
          <w:rFonts w:eastAsia="Century Gothic" w:cs="Century Gothic"/>
          <w:b/>
        </w:rPr>
      </w:pPr>
    </w:p>
    <w:p w14:paraId="58A91C5F" w14:textId="77777777" w:rsidR="00E14B0F" w:rsidRDefault="00E14B0F">
      <w:pPr>
        <w:tabs>
          <w:tab w:val="left" w:pos="709"/>
        </w:tabs>
        <w:jc w:val="both"/>
        <w:rPr>
          <w:rFonts w:eastAsia="Century Gothic" w:cs="Century Gothic"/>
          <w:b/>
        </w:rPr>
      </w:pPr>
    </w:p>
    <w:p w14:paraId="6AB241AD" w14:textId="77777777" w:rsidR="00E14B0F" w:rsidRDefault="00E14B0F">
      <w:pPr>
        <w:tabs>
          <w:tab w:val="left" w:pos="709"/>
        </w:tabs>
        <w:jc w:val="both"/>
        <w:rPr>
          <w:rFonts w:eastAsia="Century Gothic" w:cs="Century Gothic"/>
          <w:b/>
        </w:rPr>
      </w:pPr>
      <w:r>
        <w:rPr>
          <w:rFonts w:eastAsia="Century Gothic" w:cs="Century Gothic"/>
          <w:b/>
        </w:rPr>
        <w:t xml:space="preserve">Área de conocimiento: </w:t>
      </w:r>
      <w:r>
        <w:rPr>
          <w:rFonts w:eastAsia="Century Gothic" w:cs="Century Gothic"/>
        </w:rPr>
        <w:t>Tecnológicas Básicas</w:t>
      </w:r>
    </w:p>
    <w:p w14:paraId="538E6988" w14:textId="77777777" w:rsidR="00E14B0F" w:rsidRDefault="00E14B0F">
      <w:pPr>
        <w:tabs>
          <w:tab w:val="left" w:pos="709"/>
        </w:tabs>
        <w:jc w:val="both"/>
        <w:rPr>
          <w:rFonts w:eastAsia="Century Gothic" w:cs="Century Gothic"/>
          <w:b/>
        </w:rPr>
      </w:pPr>
    </w:p>
    <w:p w14:paraId="19735E86" w14:textId="77777777" w:rsidR="00E14B0F" w:rsidRDefault="00E14B0F">
      <w:pPr>
        <w:tabs>
          <w:tab w:val="left" w:pos="709"/>
        </w:tabs>
        <w:jc w:val="both"/>
        <w:rPr>
          <w:rFonts w:eastAsia="Century Gothic" w:cs="Century Gothic"/>
          <w:b/>
        </w:rPr>
      </w:pPr>
    </w:p>
    <w:p w14:paraId="79FE0588" w14:textId="77777777" w:rsidR="00E14B0F" w:rsidRDefault="00E14B0F">
      <w:pPr>
        <w:tabs>
          <w:tab w:val="left" w:pos="709"/>
        </w:tabs>
        <w:jc w:val="both"/>
        <w:rPr>
          <w:rFonts w:eastAsia="Century Gothic" w:cs="Century Gothic"/>
        </w:rPr>
      </w:pPr>
      <w:r>
        <w:rPr>
          <w:rFonts w:eastAsia="Century Gothic" w:cs="Century Gothic"/>
          <w:b/>
        </w:rPr>
        <w:t xml:space="preserve">Año y Cuatrimestre en el Diseño Curricular: </w:t>
      </w:r>
      <w:r>
        <w:rPr>
          <w:rFonts w:eastAsia="Century Gothic" w:cs="Century Gothic"/>
        </w:rPr>
        <w:t>Segundo año - Primer cuatrimestre</w:t>
      </w:r>
    </w:p>
    <w:p w14:paraId="21271DDB" w14:textId="77777777" w:rsidR="00E14B0F" w:rsidRDefault="00E14B0F">
      <w:pPr>
        <w:tabs>
          <w:tab w:val="left" w:pos="709"/>
        </w:tabs>
        <w:jc w:val="both"/>
        <w:rPr>
          <w:rFonts w:eastAsia="Century Gothic" w:cs="Century Gothic"/>
        </w:rPr>
      </w:pPr>
    </w:p>
    <w:p w14:paraId="74B12050" w14:textId="77777777" w:rsidR="00E14B0F" w:rsidRDefault="00E14B0F">
      <w:pPr>
        <w:tabs>
          <w:tab w:val="left" w:pos="709"/>
        </w:tabs>
        <w:jc w:val="both"/>
        <w:rPr>
          <w:rFonts w:eastAsia="Century Gothic" w:cs="Century Gothic"/>
        </w:rPr>
      </w:pPr>
    </w:p>
    <w:p w14:paraId="4A31A163" w14:textId="77777777" w:rsidR="00E14B0F" w:rsidRDefault="00E14B0F">
      <w:pPr>
        <w:tabs>
          <w:tab w:val="left" w:pos="709"/>
        </w:tabs>
        <w:jc w:val="both"/>
        <w:rPr>
          <w:rFonts w:eastAsia="Century Gothic" w:cs="Century Gothic"/>
        </w:rPr>
      </w:pPr>
      <w:r>
        <w:rPr>
          <w:rFonts w:eastAsia="Century Gothic" w:cs="Century Gothic"/>
          <w:b/>
        </w:rPr>
        <w:t>Distribución Horaria</w:t>
      </w:r>
    </w:p>
    <w:tbl>
      <w:tblPr>
        <w:tblW w:w="8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855"/>
        <w:gridCol w:w="1800"/>
        <w:gridCol w:w="1740"/>
        <w:gridCol w:w="1125"/>
        <w:gridCol w:w="855"/>
        <w:gridCol w:w="1275"/>
      </w:tblGrid>
      <w:tr w:rsidR="00E14B0F" w14:paraId="27A6D258" w14:textId="77777777">
        <w:trPr>
          <w:jc w:val="center"/>
        </w:trPr>
        <w:tc>
          <w:tcPr>
            <w:tcW w:w="840" w:type="dxa"/>
            <w:vMerge w:val="restart"/>
            <w:tcMar>
              <w:top w:w="-13" w:type="dxa"/>
              <w:left w:w="-13" w:type="dxa"/>
              <w:bottom w:w="-13" w:type="dxa"/>
              <w:right w:w="-13" w:type="dxa"/>
            </w:tcMar>
            <w:vAlign w:val="center"/>
          </w:tcPr>
          <w:p w14:paraId="6D092469" w14:textId="77777777" w:rsidR="00E14B0F" w:rsidRDefault="00E14B0F">
            <w:pPr>
              <w:jc w:val="center"/>
              <w:rPr>
                <w:rFonts w:eastAsia="Century Gothic" w:cs="Century Gothic"/>
                <w:b/>
              </w:rPr>
            </w:pPr>
          </w:p>
        </w:tc>
        <w:tc>
          <w:tcPr>
            <w:tcW w:w="855" w:type="dxa"/>
            <w:vMerge w:val="restart"/>
            <w:tcMar>
              <w:top w:w="-13" w:type="dxa"/>
              <w:left w:w="-13" w:type="dxa"/>
              <w:bottom w:w="-13" w:type="dxa"/>
              <w:right w:w="-13" w:type="dxa"/>
            </w:tcMar>
            <w:vAlign w:val="center"/>
          </w:tcPr>
          <w:p w14:paraId="12C6BAFF" w14:textId="77777777" w:rsidR="00E14B0F" w:rsidRDefault="00E14B0F">
            <w:pPr>
              <w:jc w:val="center"/>
              <w:rPr>
                <w:rFonts w:eastAsia="Century Gothic" w:cs="Century Gothic"/>
                <w:b/>
              </w:rPr>
            </w:pPr>
            <w:r>
              <w:rPr>
                <w:rFonts w:eastAsia="Century Gothic" w:cs="Century Gothic"/>
                <w:b/>
              </w:rPr>
              <w:t>Teoría</w:t>
            </w:r>
          </w:p>
        </w:tc>
        <w:tc>
          <w:tcPr>
            <w:tcW w:w="4665" w:type="dxa"/>
            <w:gridSpan w:val="3"/>
            <w:tcMar>
              <w:top w:w="-13" w:type="dxa"/>
              <w:left w:w="-13" w:type="dxa"/>
              <w:bottom w:w="-13" w:type="dxa"/>
              <w:right w:w="-13" w:type="dxa"/>
            </w:tcMar>
            <w:vAlign w:val="center"/>
          </w:tcPr>
          <w:p w14:paraId="6D007D02" w14:textId="77777777" w:rsidR="00E14B0F" w:rsidRDefault="00E14B0F">
            <w:pPr>
              <w:jc w:val="center"/>
              <w:rPr>
                <w:rFonts w:eastAsia="Century Gothic" w:cs="Century Gothic"/>
              </w:rPr>
            </w:pPr>
            <w:r>
              <w:rPr>
                <w:rFonts w:eastAsia="Century Gothic" w:cs="Century Gothic"/>
                <w:b/>
              </w:rPr>
              <w:t>Práctica</w:t>
            </w:r>
          </w:p>
        </w:tc>
        <w:tc>
          <w:tcPr>
            <w:tcW w:w="855" w:type="dxa"/>
            <w:vMerge w:val="restart"/>
            <w:tcMar>
              <w:top w:w="-13" w:type="dxa"/>
              <w:left w:w="-13" w:type="dxa"/>
              <w:bottom w:w="-13" w:type="dxa"/>
              <w:right w:w="-13" w:type="dxa"/>
            </w:tcMar>
            <w:vAlign w:val="center"/>
          </w:tcPr>
          <w:p w14:paraId="46C8B4A8" w14:textId="77777777" w:rsidR="00E14B0F" w:rsidRDefault="00E14B0F">
            <w:pPr>
              <w:jc w:val="center"/>
              <w:rPr>
                <w:rFonts w:eastAsia="Century Gothic" w:cs="Century Gothic"/>
              </w:rPr>
            </w:pPr>
            <w:r>
              <w:rPr>
                <w:rFonts w:eastAsia="Century Gothic" w:cs="Century Gothic"/>
                <w:b/>
              </w:rPr>
              <w:t>Total</w:t>
            </w:r>
          </w:p>
        </w:tc>
        <w:tc>
          <w:tcPr>
            <w:tcW w:w="1275" w:type="dxa"/>
            <w:vMerge w:val="restart"/>
            <w:tcMar>
              <w:top w:w="-13" w:type="dxa"/>
              <w:left w:w="-13" w:type="dxa"/>
              <w:bottom w:w="-13" w:type="dxa"/>
              <w:right w:w="-13" w:type="dxa"/>
            </w:tcMar>
            <w:vAlign w:val="center"/>
          </w:tcPr>
          <w:p w14:paraId="1CC75F7C" w14:textId="77777777" w:rsidR="00E14B0F" w:rsidRDefault="00E14B0F">
            <w:pPr>
              <w:jc w:val="center"/>
              <w:rPr>
                <w:rFonts w:eastAsia="Century Gothic" w:cs="Century Gothic"/>
                <w:b/>
              </w:rPr>
            </w:pPr>
            <w:r>
              <w:rPr>
                <w:rFonts w:eastAsia="Century Gothic" w:cs="Century Gothic"/>
                <w:b/>
              </w:rPr>
              <w:t>Semanal</w:t>
            </w:r>
          </w:p>
        </w:tc>
      </w:tr>
      <w:tr w:rsidR="00E14B0F" w14:paraId="3E45834D" w14:textId="77777777">
        <w:trPr>
          <w:jc w:val="center"/>
        </w:trPr>
        <w:tc>
          <w:tcPr>
            <w:tcW w:w="840" w:type="dxa"/>
            <w:vMerge/>
            <w:tcMar>
              <w:top w:w="-13" w:type="dxa"/>
              <w:left w:w="-13" w:type="dxa"/>
              <w:bottom w:w="-13" w:type="dxa"/>
              <w:right w:w="-13" w:type="dxa"/>
            </w:tcMar>
            <w:vAlign w:val="center"/>
          </w:tcPr>
          <w:p w14:paraId="45E03995" w14:textId="77777777" w:rsidR="00E14B0F" w:rsidRDefault="00E14B0F">
            <w:pPr>
              <w:widowControl w:val="0"/>
              <w:pBdr>
                <w:top w:val="nil"/>
                <w:left w:val="nil"/>
                <w:bottom w:val="nil"/>
                <w:right w:val="nil"/>
                <w:between w:val="nil"/>
              </w:pBdr>
              <w:rPr>
                <w:rFonts w:eastAsia="Century Gothic" w:cs="Century Gothic"/>
                <w:b/>
              </w:rPr>
            </w:pPr>
          </w:p>
        </w:tc>
        <w:tc>
          <w:tcPr>
            <w:tcW w:w="855" w:type="dxa"/>
            <w:vMerge/>
            <w:tcMar>
              <w:top w:w="-13" w:type="dxa"/>
              <w:left w:w="-13" w:type="dxa"/>
              <w:bottom w:w="-13" w:type="dxa"/>
              <w:right w:w="-13" w:type="dxa"/>
            </w:tcMar>
            <w:vAlign w:val="center"/>
          </w:tcPr>
          <w:p w14:paraId="460DEB23" w14:textId="77777777" w:rsidR="00E14B0F" w:rsidRDefault="00E14B0F">
            <w:pPr>
              <w:widowControl w:val="0"/>
              <w:pBdr>
                <w:top w:val="nil"/>
                <w:left w:val="nil"/>
                <w:bottom w:val="nil"/>
                <w:right w:val="nil"/>
                <w:between w:val="nil"/>
              </w:pBdr>
              <w:rPr>
                <w:rFonts w:eastAsia="Century Gothic" w:cs="Century Gothic"/>
                <w:b/>
              </w:rPr>
            </w:pPr>
          </w:p>
        </w:tc>
        <w:tc>
          <w:tcPr>
            <w:tcW w:w="1800" w:type="dxa"/>
            <w:tcMar>
              <w:top w:w="-13" w:type="dxa"/>
              <w:left w:w="-13" w:type="dxa"/>
              <w:bottom w:w="-13" w:type="dxa"/>
              <w:right w:w="-13" w:type="dxa"/>
            </w:tcMar>
          </w:tcPr>
          <w:p w14:paraId="1F0267AC" w14:textId="77777777" w:rsidR="00E14B0F" w:rsidRDefault="00E14B0F">
            <w:pPr>
              <w:jc w:val="center"/>
              <w:rPr>
                <w:rFonts w:eastAsia="Century Gothic" w:cs="Century Gothic"/>
              </w:rPr>
            </w:pPr>
            <w:r>
              <w:rPr>
                <w:rFonts w:eastAsia="Century Gothic" w:cs="Century Gothic"/>
              </w:rPr>
              <w:t>Problemas Tipo/Rutinarios/abierto</w:t>
            </w:r>
          </w:p>
        </w:tc>
        <w:tc>
          <w:tcPr>
            <w:tcW w:w="1740" w:type="dxa"/>
            <w:tcMar>
              <w:top w:w="-13" w:type="dxa"/>
              <w:left w:w="-13" w:type="dxa"/>
              <w:bottom w:w="-13" w:type="dxa"/>
              <w:right w:w="-13" w:type="dxa"/>
            </w:tcMar>
          </w:tcPr>
          <w:p w14:paraId="3A4FEFAD" w14:textId="77777777" w:rsidR="00E14B0F" w:rsidRDefault="00E14B0F">
            <w:pPr>
              <w:jc w:val="center"/>
              <w:rPr>
                <w:rFonts w:eastAsia="Century Gothic" w:cs="Century Gothic"/>
              </w:rPr>
            </w:pPr>
            <w:r>
              <w:rPr>
                <w:rFonts w:eastAsia="Century Gothic" w:cs="Century Gothic"/>
              </w:rPr>
              <w:t>Laboratorio, Taller</w:t>
            </w:r>
          </w:p>
        </w:tc>
        <w:tc>
          <w:tcPr>
            <w:tcW w:w="1125" w:type="dxa"/>
            <w:tcMar>
              <w:top w:w="-13" w:type="dxa"/>
              <w:left w:w="-13" w:type="dxa"/>
              <w:bottom w:w="-13" w:type="dxa"/>
              <w:right w:w="-13" w:type="dxa"/>
            </w:tcMar>
          </w:tcPr>
          <w:p w14:paraId="27AA908C" w14:textId="77777777" w:rsidR="00E14B0F" w:rsidRDefault="00E14B0F">
            <w:pPr>
              <w:jc w:val="center"/>
              <w:rPr>
                <w:rFonts w:eastAsia="Century Gothic" w:cs="Century Gothic"/>
              </w:rPr>
            </w:pPr>
            <w:r>
              <w:rPr>
                <w:rFonts w:eastAsia="Century Gothic" w:cs="Century Gothic"/>
              </w:rPr>
              <w:t>Proyecto y Diseño</w:t>
            </w:r>
          </w:p>
        </w:tc>
        <w:tc>
          <w:tcPr>
            <w:tcW w:w="855" w:type="dxa"/>
            <w:vMerge/>
            <w:tcMar>
              <w:top w:w="-13" w:type="dxa"/>
              <w:left w:w="-13" w:type="dxa"/>
              <w:bottom w:w="-13" w:type="dxa"/>
              <w:right w:w="-13" w:type="dxa"/>
            </w:tcMar>
            <w:vAlign w:val="center"/>
          </w:tcPr>
          <w:p w14:paraId="55781663" w14:textId="77777777" w:rsidR="00E14B0F" w:rsidRDefault="00E14B0F">
            <w:pPr>
              <w:widowControl w:val="0"/>
              <w:pBdr>
                <w:top w:val="nil"/>
                <w:left w:val="nil"/>
                <w:bottom w:val="nil"/>
                <w:right w:val="nil"/>
                <w:between w:val="nil"/>
              </w:pBdr>
              <w:rPr>
                <w:rFonts w:eastAsia="Century Gothic" w:cs="Century Gothic"/>
              </w:rPr>
            </w:pPr>
          </w:p>
        </w:tc>
        <w:tc>
          <w:tcPr>
            <w:tcW w:w="1275" w:type="dxa"/>
            <w:vMerge/>
            <w:tcMar>
              <w:top w:w="-13" w:type="dxa"/>
              <w:left w:w="-13" w:type="dxa"/>
              <w:bottom w:w="-13" w:type="dxa"/>
              <w:right w:w="-13" w:type="dxa"/>
            </w:tcMar>
            <w:vAlign w:val="center"/>
          </w:tcPr>
          <w:p w14:paraId="7AFFB166" w14:textId="77777777" w:rsidR="00E14B0F" w:rsidRDefault="00E14B0F">
            <w:pPr>
              <w:widowControl w:val="0"/>
              <w:pBdr>
                <w:top w:val="nil"/>
                <w:left w:val="nil"/>
                <w:bottom w:val="nil"/>
                <w:right w:val="nil"/>
                <w:between w:val="nil"/>
              </w:pBdr>
              <w:rPr>
                <w:rFonts w:eastAsia="Century Gothic" w:cs="Century Gothic"/>
              </w:rPr>
            </w:pPr>
          </w:p>
        </w:tc>
      </w:tr>
      <w:tr w:rsidR="00E14B0F" w14:paraId="0BD83E65" w14:textId="77777777">
        <w:trPr>
          <w:jc w:val="center"/>
        </w:trPr>
        <w:tc>
          <w:tcPr>
            <w:tcW w:w="840" w:type="dxa"/>
            <w:tcMar>
              <w:top w:w="-13" w:type="dxa"/>
              <w:left w:w="-13" w:type="dxa"/>
              <w:bottom w:w="-13" w:type="dxa"/>
              <w:right w:w="-13" w:type="dxa"/>
            </w:tcMar>
          </w:tcPr>
          <w:p w14:paraId="0BCAF485" w14:textId="77777777" w:rsidR="00E14B0F" w:rsidRDefault="00E14B0F">
            <w:pPr>
              <w:jc w:val="both"/>
              <w:rPr>
                <w:rFonts w:eastAsia="Century Gothic" w:cs="Century Gothic"/>
                <w:b/>
              </w:rPr>
            </w:pPr>
            <w:r>
              <w:rPr>
                <w:rFonts w:eastAsia="Century Gothic" w:cs="Century Gothic"/>
                <w:b/>
              </w:rPr>
              <w:t>Horas</w:t>
            </w:r>
          </w:p>
        </w:tc>
        <w:tc>
          <w:tcPr>
            <w:tcW w:w="855" w:type="dxa"/>
            <w:tcMar>
              <w:top w:w="-13" w:type="dxa"/>
              <w:left w:w="-13" w:type="dxa"/>
              <w:bottom w:w="-13" w:type="dxa"/>
              <w:right w:w="-13" w:type="dxa"/>
            </w:tcMar>
            <w:vAlign w:val="center"/>
          </w:tcPr>
          <w:p w14:paraId="04135A1A" w14:textId="77777777" w:rsidR="00E14B0F" w:rsidRDefault="00E14B0F">
            <w:pPr>
              <w:jc w:val="center"/>
              <w:rPr>
                <w:rFonts w:eastAsia="Century Gothic" w:cs="Century Gothic"/>
              </w:rPr>
            </w:pPr>
            <w:r>
              <w:rPr>
                <w:rFonts w:eastAsia="Century Gothic" w:cs="Century Gothic"/>
              </w:rPr>
              <w:t>56</w:t>
            </w:r>
          </w:p>
        </w:tc>
        <w:tc>
          <w:tcPr>
            <w:tcW w:w="1800" w:type="dxa"/>
            <w:tcMar>
              <w:top w:w="-13" w:type="dxa"/>
              <w:left w:w="-13" w:type="dxa"/>
              <w:bottom w:w="-13" w:type="dxa"/>
              <w:right w:w="-13" w:type="dxa"/>
            </w:tcMar>
            <w:vAlign w:val="center"/>
          </w:tcPr>
          <w:p w14:paraId="75744B5E" w14:textId="77777777" w:rsidR="00E14B0F" w:rsidRDefault="00E14B0F">
            <w:pPr>
              <w:jc w:val="center"/>
              <w:rPr>
                <w:rFonts w:eastAsia="Century Gothic" w:cs="Century Gothic"/>
              </w:rPr>
            </w:pPr>
            <w:r>
              <w:rPr>
                <w:rFonts w:eastAsia="Century Gothic" w:cs="Century Gothic"/>
              </w:rPr>
              <w:t>24</w:t>
            </w:r>
          </w:p>
        </w:tc>
        <w:tc>
          <w:tcPr>
            <w:tcW w:w="1740" w:type="dxa"/>
            <w:tcMar>
              <w:top w:w="-13" w:type="dxa"/>
              <w:left w:w="-13" w:type="dxa"/>
              <w:bottom w:w="-13" w:type="dxa"/>
              <w:right w:w="-13" w:type="dxa"/>
            </w:tcMar>
            <w:vAlign w:val="center"/>
          </w:tcPr>
          <w:p w14:paraId="097C50A2" w14:textId="77777777" w:rsidR="00E14B0F" w:rsidRDefault="00E14B0F">
            <w:pPr>
              <w:jc w:val="center"/>
              <w:rPr>
                <w:rFonts w:eastAsia="Century Gothic" w:cs="Century Gothic"/>
              </w:rPr>
            </w:pPr>
            <w:r>
              <w:rPr>
                <w:rFonts w:eastAsia="Century Gothic" w:cs="Century Gothic"/>
              </w:rPr>
              <w:t>24</w:t>
            </w:r>
          </w:p>
        </w:tc>
        <w:tc>
          <w:tcPr>
            <w:tcW w:w="1125" w:type="dxa"/>
            <w:tcMar>
              <w:top w:w="-13" w:type="dxa"/>
              <w:left w:w="-13" w:type="dxa"/>
              <w:bottom w:w="-13" w:type="dxa"/>
              <w:right w:w="-13" w:type="dxa"/>
            </w:tcMar>
            <w:vAlign w:val="center"/>
          </w:tcPr>
          <w:p w14:paraId="012E1785" w14:textId="77777777" w:rsidR="00E14B0F" w:rsidRDefault="00E14B0F">
            <w:pPr>
              <w:jc w:val="center"/>
              <w:rPr>
                <w:rFonts w:eastAsia="Century Gothic" w:cs="Century Gothic"/>
              </w:rPr>
            </w:pPr>
          </w:p>
        </w:tc>
        <w:tc>
          <w:tcPr>
            <w:tcW w:w="855" w:type="dxa"/>
            <w:tcMar>
              <w:top w:w="-13" w:type="dxa"/>
              <w:left w:w="-13" w:type="dxa"/>
              <w:bottom w:w="-13" w:type="dxa"/>
              <w:right w:w="-13" w:type="dxa"/>
            </w:tcMar>
            <w:vAlign w:val="center"/>
          </w:tcPr>
          <w:p w14:paraId="6048F36D" w14:textId="77777777" w:rsidR="00E14B0F" w:rsidRDefault="00E14B0F">
            <w:pPr>
              <w:jc w:val="center"/>
              <w:rPr>
                <w:rFonts w:eastAsia="Century Gothic" w:cs="Century Gothic"/>
              </w:rPr>
            </w:pPr>
            <w:r>
              <w:rPr>
                <w:rFonts w:eastAsia="Century Gothic" w:cs="Century Gothic"/>
              </w:rPr>
              <w:t>104</w:t>
            </w:r>
          </w:p>
        </w:tc>
        <w:tc>
          <w:tcPr>
            <w:tcW w:w="1275" w:type="dxa"/>
            <w:tcMar>
              <w:top w:w="-13" w:type="dxa"/>
              <w:left w:w="-13" w:type="dxa"/>
              <w:bottom w:w="-13" w:type="dxa"/>
              <w:right w:w="-13" w:type="dxa"/>
            </w:tcMar>
          </w:tcPr>
          <w:p w14:paraId="69AF7995" w14:textId="77777777" w:rsidR="00E14B0F" w:rsidRDefault="00E14B0F">
            <w:pPr>
              <w:jc w:val="center"/>
              <w:rPr>
                <w:rFonts w:eastAsia="Century Gothic" w:cs="Century Gothic"/>
              </w:rPr>
            </w:pPr>
            <w:r>
              <w:rPr>
                <w:rFonts w:eastAsia="Century Gothic" w:cs="Century Gothic"/>
              </w:rPr>
              <w:t>6,5</w:t>
            </w:r>
          </w:p>
        </w:tc>
      </w:tr>
    </w:tbl>
    <w:p w14:paraId="01DE6670" w14:textId="77777777" w:rsidR="00E14B0F" w:rsidRDefault="00E14B0F">
      <w:pPr>
        <w:tabs>
          <w:tab w:val="left" w:pos="709"/>
        </w:tabs>
        <w:jc w:val="both"/>
        <w:rPr>
          <w:rFonts w:eastAsia="Century Gothic" w:cs="Century Gothic"/>
        </w:rPr>
      </w:pPr>
    </w:p>
    <w:p w14:paraId="4C0C7D93" w14:textId="77777777" w:rsidR="00E14B0F" w:rsidRDefault="00E14B0F">
      <w:pPr>
        <w:tabs>
          <w:tab w:val="left" w:pos="709"/>
        </w:tabs>
        <w:jc w:val="both"/>
        <w:rPr>
          <w:rFonts w:eastAsia="Century Gothic" w:cs="Century Gothic"/>
        </w:rPr>
      </w:pPr>
    </w:p>
    <w:p w14:paraId="163A54A9" w14:textId="77777777" w:rsidR="00E14B0F" w:rsidRDefault="00E14B0F">
      <w:pPr>
        <w:tabs>
          <w:tab w:val="left" w:pos="709"/>
        </w:tabs>
        <w:jc w:val="both"/>
        <w:rPr>
          <w:rFonts w:eastAsia="Century Gothic" w:cs="Century Gothic"/>
          <w:b/>
        </w:rPr>
      </w:pPr>
      <w:r>
        <w:rPr>
          <w:rFonts w:eastAsia="Century Gothic" w:cs="Century Gothic"/>
          <w:b/>
        </w:rPr>
        <w:t>Fundamentación</w:t>
      </w:r>
    </w:p>
    <w:p w14:paraId="56CEA339" w14:textId="77777777" w:rsidR="00E14B0F" w:rsidRDefault="00E14B0F">
      <w:pPr>
        <w:tabs>
          <w:tab w:val="left" w:pos="709"/>
        </w:tabs>
        <w:jc w:val="both"/>
        <w:rPr>
          <w:rFonts w:eastAsia="Century Gothic" w:cs="Century Gothic"/>
        </w:rPr>
      </w:pPr>
      <w:r>
        <w:rPr>
          <w:rFonts w:eastAsia="Century Gothic" w:cs="Century Gothic"/>
        </w:rPr>
        <w:t>En esta asignatura se abordan los conocimientos relacionados con la electrónica analógica y digital, diseño de circuitos y su correspondiente análisis utilizando las herramientas necesarias.</w:t>
      </w:r>
    </w:p>
    <w:p w14:paraId="505894A7" w14:textId="77777777" w:rsidR="00E14B0F" w:rsidRDefault="00E14B0F">
      <w:pPr>
        <w:tabs>
          <w:tab w:val="left" w:pos="709"/>
        </w:tabs>
        <w:jc w:val="both"/>
        <w:rPr>
          <w:rFonts w:eastAsia="Century Gothic" w:cs="Century Gothic"/>
        </w:rPr>
      </w:pPr>
      <w:r>
        <w:rPr>
          <w:rFonts w:eastAsia="Century Gothic" w:cs="Century Gothic"/>
        </w:rPr>
        <w:t xml:space="preserve">Durante el desarrollo de la asignatura se pretende que los estudiantes comprendan los fundamentos de electricidad y voltaje aplicado a componentes electrónicos, a su vez la comprensión y utilización de elementos de medición tales como multímetro, osciloscopio, generador de funciones entre otros. </w:t>
      </w:r>
    </w:p>
    <w:p w14:paraId="714BA76D" w14:textId="77777777" w:rsidR="00E14B0F" w:rsidRDefault="00E14B0F">
      <w:pPr>
        <w:tabs>
          <w:tab w:val="left" w:pos="709"/>
        </w:tabs>
        <w:jc w:val="both"/>
        <w:rPr>
          <w:rFonts w:eastAsia="Century Gothic" w:cs="Century Gothic"/>
          <w:b/>
        </w:rPr>
      </w:pPr>
      <w:r>
        <w:rPr>
          <w:rFonts w:eastAsia="Century Gothic" w:cs="Century Gothic"/>
        </w:rPr>
        <w:t xml:space="preserve">Es imprescindible que el técnico en telecomunicaciones tenga conocimientos suficientes para un buen desempeño en el área de electrónica dentro de las telecomunicaciones  </w:t>
      </w:r>
    </w:p>
    <w:p w14:paraId="7E62FBDA" w14:textId="77777777" w:rsidR="00E14B0F" w:rsidRDefault="00E14B0F">
      <w:pPr>
        <w:tabs>
          <w:tab w:val="left" w:pos="709"/>
        </w:tabs>
        <w:jc w:val="both"/>
        <w:rPr>
          <w:rFonts w:eastAsia="Century Gothic" w:cs="Century Gothic"/>
          <w:b/>
        </w:rPr>
      </w:pPr>
    </w:p>
    <w:p w14:paraId="3664D2C1" w14:textId="77777777" w:rsidR="00E14B0F" w:rsidRDefault="00E14B0F">
      <w:pPr>
        <w:tabs>
          <w:tab w:val="left" w:pos="709"/>
        </w:tabs>
        <w:jc w:val="both"/>
        <w:rPr>
          <w:rFonts w:eastAsia="Century Gothic" w:cs="Century Gothic"/>
          <w:b/>
        </w:rPr>
      </w:pPr>
    </w:p>
    <w:tbl>
      <w:tblPr>
        <w:tblW w:w="8494" w:type="dxa"/>
        <w:tblInd w:w="-108" w:type="dxa"/>
        <w:tblLayout w:type="fixed"/>
        <w:tblLook w:val="0000" w:firstRow="0" w:lastRow="0" w:firstColumn="0" w:lastColumn="0" w:noHBand="0" w:noVBand="0"/>
      </w:tblPr>
      <w:tblGrid>
        <w:gridCol w:w="1555"/>
        <w:gridCol w:w="3402"/>
        <w:gridCol w:w="3537"/>
      </w:tblGrid>
      <w:tr w:rsidR="00E14B0F" w14:paraId="4E534AB7" w14:textId="77777777">
        <w:trPr>
          <w:trHeight w:val="340"/>
        </w:trPr>
        <w:tc>
          <w:tcPr>
            <w:tcW w:w="1555" w:type="dxa"/>
            <w:vMerge w:val="restart"/>
            <w:tcBorders>
              <w:top w:val="single" w:sz="4" w:space="0" w:color="000000"/>
              <w:left w:val="single" w:sz="4" w:space="0" w:color="000000"/>
              <w:bottom w:val="single" w:sz="4" w:space="0" w:color="000000"/>
              <w:right w:val="single" w:sz="4" w:space="0" w:color="000000"/>
            </w:tcBorders>
            <w:vAlign w:val="center"/>
          </w:tcPr>
          <w:p w14:paraId="54F619FE" w14:textId="77777777" w:rsidR="00E14B0F" w:rsidRDefault="00E14B0F">
            <w:pPr>
              <w:jc w:val="both"/>
              <w:rPr>
                <w:rFonts w:eastAsia="Century Gothic" w:cs="Century Gothic"/>
                <w:b/>
              </w:rPr>
            </w:pPr>
            <w:r>
              <w:rPr>
                <w:rFonts w:eastAsia="Century Gothic" w:cs="Century Gothic"/>
                <w:b/>
              </w:rPr>
              <w:t>Articulación</w:t>
            </w:r>
          </w:p>
          <w:p w14:paraId="005003FD" w14:textId="77777777" w:rsidR="00E14B0F" w:rsidRDefault="00E14B0F">
            <w:pPr>
              <w:jc w:val="both"/>
              <w:rPr>
                <w:rFonts w:eastAsia="Century Gothic" w:cs="Century Gothic"/>
                <w:b/>
              </w:rPr>
            </w:pPr>
            <w:r>
              <w:rPr>
                <w:rFonts w:eastAsia="Century Gothic" w:cs="Century Gothic"/>
                <w:b/>
              </w:rPr>
              <w:t>Vertical</w:t>
            </w:r>
          </w:p>
        </w:tc>
        <w:tc>
          <w:tcPr>
            <w:tcW w:w="3402"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18B5A4CE" w14:textId="77777777" w:rsidR="00E14B0F" w:rsidRDefault="00E14B0F">
            <w:pPr>
              <w:jc w:val="both"/>
              <w:rPr>
                <w:rFonts w:eastAsia="Century Gothic" w:cs="Century Gothic"/>
                <w:b/>
              </w:rPr>
            </w:pPr>
            <w:r>
              <w:rPr>
                <w:rFonts w:eastAsia="Century Gothic" w:cs="Century Gothic"/>
                <w:b/>
              </w:rPr>
              <w:t>Inferior</w:t>
            </w:r>
          </w:p>
        </w:tc>
        <w:tc>
          <w:tcPr>
            <w:tcW w:w="3537" w:type="dxa"/>
            <w:tcBorders>
              <w:top w:val="single" w:sz="4" w:space="0" w:color="000000"/>
              <w:left w:val="single" w:sz="4" w:space="0" w:color="000000"/>
              <w:bottom w:val="single" w:sz="4" w:space="0" w:color="000000"/>
              <w:right w:val="single" w:sz="4" w:space="0" w:color="000000"/>
            </w:tcBorders>
            <w:shd w:val="clear" w:color="auto" w:fill="DBE5F1"/>
            <w:vAlign w:val="center"/>
          </w:tcPr>
          <w:p w14:paraId="0B80268B" w14:textId="77777777" w:rsidR="00E14B0F" w:rsidRDefault="00E14B0F">
            <w:pPr>
              <w:jc w:val="both"/>
              <w:rPr>
                <w:rFonts w:eastAsia="Century Gothic" w:cs="Century Gothic"/>
                <w:b/>
              </w:rPr>
            </w:pPr>
            <w:r>
              <w:rPr>
                <w:rFonts w:eastAsia="Century Gothic" w:cs="Century Gothic"/>
                <w:b/>
              </w:rPr>
              <w:t>Superior</w:t>
            </w:r>
          </w:p>
        </w:tc>
      </w:tr>
      <w:tr w:rsidR="00E14B0F" w14:paraId="26347C67" w14:textId="77777777">
        <w:trPr>
          <w:trHeight w:val="283"/>
        </w:trPr>
        <w:tc>
          <w:tcPr>
            <w:tcW w:w="1555" w:type="dxa"/>
            <w:vMerge/>
            <w:tcBorders>
              <w:top w:val="single" w:sz="4" w:space="0" w:color="000000"/>
              <w:left w:val="single" w:sz="4" w:space="0" w:color="000000"/>
              <w:bottom w:val="single" w:sz="4" w:space="0" w:color="000000"/>
              <w:right w:val="single" w:sz="4" w:space="0" w:color="000000"/>
            </w:tcBorders>
            <w:vAlign w:val="center"/>
          </w:tcPr>
          <w:p w14:paraId="6C661E8F" w14:textId="77777777" w:rsidR="00E14B0F" w:rsidRDefault="00E14B0F">
            <w:pPr>
              <w:widowControl w:val="0"/>
              <w:pBdr>
                <w:top w:val="nil"/>
                <w:left w:val="nil"/>
                <w:bottom w:val="nil"/>
                <w:right w:val="nil"/>
                <w:between w:val="nil"/>
              </w:pBdr>
              <w:rPr>
                <w:rFonts w:eastAsia="Century Gothic" w:cs="Century Gothic"/>
                <w:b/>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24AF3C54" w14:textId="77777777" w:rsidR="00E14B0F" w:rsidRDefault="00E14B0F">
            <w:pPr>
              <w:spacing w:after="120"/>
              <w:jc w:val="both"/>
              <w:rPr>
                <w:rFonts w:eastAsia="Century Gothic" w:cs="Century Gothic"/>
              </w:rPr>
            </w:pPr>
            <w:r>
              <w:rPr>
                <w:rFonts w:eastAsia="Century Gothic" w:cs="Century Gothic"/>
              </w:rPr>
              <w:t>Matemática II</w:t>
            </w:r>
          </w:p>
          <w:p w14:paraId="71AA170A" w14:textId="77777777" w:rsidR="00E14B0F" w:rsidRDefault="00E14B0F">
            <w:pPr>
              <w:spacing w:after="120"/>
              <w:jc w:val="both"/>
              <w:rPr>
                <w:rFonts w:eastAsia="Century Gothic" w:cs="Century Gothic"/>
              </w:rPr>
            </w:pPr>
            <w:r>
              <w:rPr>
                <w:rFonts w:eastAsia="Century Gothic" w:cs="Century Gothic"/>
              </w:rPr>
              <w:t>Electrotecnia General</w:t>
            </w:r>
          </w:p>
        </w:tc>
        <w:tc>
          <w:tcPr>
            <w:tcW w:w="3537" w:type="dxa"/>
            <w:tcBorders>
              <w:top w:val="single" w:sz="4" w:space="0" w:color="000000"/>
              <w:left w:val="single" w:sz="4" w:space="0" w:color="000000"/>
              <w:bottom w:val="single" w:sz="4" w:space="0" w:color="000000"/>
              <w:right w:val="single" w:sz="4" w:space="0" w:color="000000"/>
            </w:tcBorders>
            <w:vAlign w:val="center"/>
          </w:tcPr>
          <w:p w14:paraId="2542C123" w14:textId="77777777" w:rsidR="00E14B0F" w:rsidRDefault="00E14B0F">
            <w:pPr>
              <w:jc w:val="both"/>
              <w:rPr>
                <w:rFonts w:eastAsia="Century Gothic" w:cs="Century Gothic"/>
              </w:rPr>
            </w:pPr>
            <w:r>
              <w:rPr>
                <w:rFonts w:eastAsia="Century Gothic" w:cs="Century Gothic"/>
              </w:rPr>
              <w:t>Comunicaciones Analógicas y Digitales</w:t>
            </w:r>
          </w:p>
          <w:p w14:paraId="0CF821C7" w14:textId="77777777" w:rsidR="00E14B0F" w:rsidRDefault="00E14B0F">
            <w:pPr>
              <w:jc w:val="both"/>
              <w:rPr>
                <w:rFonts w:eastAsia="Century Gothic" w:cs="Century Gothic"/>
              </w:rPr>
            </w:pPr>
          </w:p>
        </w:tc>
      </w:tr>
    </w:tbl>
    <w:p w14:paraId="46953C3B" w14:textId="77777777" w:rsidR="00E14B0F" w:rsidRDefault="00E14B0F">
      <w:pPr>
        <w:tabs>
          <w:tab w:val="left" w:pos="709"/>
        </w:tabs>
        <w:jc w:val="both"/>
        <w:rPr>
          <w:rFonts w:eastAsia="Century Gothic" w:cs="Century Gothic"/>
          <w:b/>
        </w:rPr>
      </w:pPr>
    </w:p>
    <w:p w14:paraId="663481D7" w14:textId="77777777" w:rsidR="00E14B0F" w:rsidRDefault="00E14B0F">
      <w:pPr>
        <w:tabs>
          <w:tab w:val="left" w:pos="709"/>
        </w:tabs>
        <w:jc w:val="both"/>
        <w:rPr>
          <w:rFonts w:eastAsia="Century Gothic" w:cs="Century Gothic"/>
          <w:b/>
        </w:rPr>
      </w:pPr>
    </w:p>
    <w:p w14:paraId="07661037" w14:textId="77777777" w:rsidR="00E14B0F" w:rsidRDefault="00E14B0F">
      <w:pPr>
        <w:tabs>
          <w:tab w:val="left" w:pos="709"/>
        </w:tabs>
        <w:jc w:val="both"/>
        <w:rPr>
          <w:rFonts w:eastAsia="Century Gothic" w:cs="Century Gothic"/>
          <w:b/>
        </w:rPr>
      </w:pPr>
      <w:r>
        <w:rPr>
          <w:rFonts w:eastAsia="Century Gothic" w:cs="Century Gothic"/>
          <w:b/>
        </w:rPr>
        <w:t>Contenidos Mínimos</w:t>
      </w:r>
    </w:p>
    <w:p w14:paraId="7188D22A" w14:textId="77777777" w:rsidR="00E14B0F" w:rsidRDefault="00E14B0F">
      <w:pPr>
        <w:numPr>
          <w:ilvl w:val="0"/>
          <w:numId w:val="22"/>
        </w:numPr>
        <w:tabs>
          <w:tab w:val="left" w:pos="709"/>
        </w:tabs>
        <w:jc w:val="both"/>
        <w:rPr>
          <w:rFonts w:eastAsia="Century Gothic" w:cs="Century Gothic"/>
        </w:rPr>
      </w:pPr>
      <w:r>
        <w:rPr>
          <w:rFonts w:eastAsia="Century Gothic" w:cs="Century Gothic"/>
        </w:rPr>
        <w:t>Elementos de circuito: Diodo, Transistor bipolar y de efecto de campo, amplificador operacional.</w:t>
      </w:r>
    </w:p>
    <w:p w14:paraId="28F37A56" w14:textId="77777777" w:rsidR="00E14B0F" w:rsidRDefault="00E14B0F">
      <w:pPr>
        <w:numPr>
          <w:ilvl w:val="0"/>
          <w:numId w:val="22"/>
        </w:numPr>
        <w:tabs>
          <w:tab w:val="left" w:pos="709"/>
        </w:tabs>
        <w:jc w:val="both"/>
        <w:rPr>
          <w:rFonts w:eastAsia="Century Gothic" w:cs="Century Gothic"/>
        </w:rPr>
      </w:pPr>
      <w:r>
        <w:rPr>
          <w:rFonts w:eastAsia="Century Gothic" w:cs="Century Gothic"/>
        </w:rPr>
        <w:t>Aplicaciones. Respuesta en frecuencia.</w:t>
      </w:r>
    </w:p>
    <w:p w14:paraId="1FA9106F" w14:textId="77777777" w:rsidR="00E14B0F" w:rsidRDefault="00E14B0F">
      <w:pPr>
        <w:numPr>
          <w:ilvl w:val="0"/>
          <w:numId w:val="22"/>
        </w:numPr>
        <w:tabs>
          <w:tab w:val="left" w:pos="709"/>
        </w:tabs>
        <w:jc w:val="both"/>
        <w:rPr>
          <w:rFonts w:eastAsia="Century Gothic" w:cs="Century Gothic"/>
        </w:rPr>
      </w:pPr>
      <w:r>
        <w:rPr>
          <w:rFonts w:eastAsia="Century Gothic" w:cs="Century Gothic"/>
        </w:rPr>
        <w:t>Gráficos de Bode.</w:t>
      </w:r>
    </w:p>
    <w:p w14:paraId="33E827F9" w14:textId="77777777" w:rsidR="00E14B0F" w:rsidRDefault="00E14B0F">
      <w:pPr>
        <w:numPr>
          <w:ilvl w:val="0"/>
          <w:numId w:val="22"/>
        </w:numPr>
        <w:tabs>
          <w:tab w:val="left" w:pos="709"/>
        </w:tabs>
        <w:jc w:val="both"/>
        <w:rPr>
          <w:rFonts w:eastAsia="Century Gothic" w:cs="Century Gothic"/>
        </w:rPr>
      </w:pPr>
      <w:r>
        <w:rPr>
          <w:rFonts w:eastAsia="Century Gothic" w:cs="Century Gothic"/>
        </w:rPr>
        <w:t>Fuentes reguladas.</w:t>
      </w:r>
    </w:p>
    <w:p w14:paraId="6C525764" w14:textId="77777777" w:rsidR="00E14B0F" w:rsidRDefault="00E14B0F">
      <w:pPr>
        <w:numPr>
          <w:ilvl w:val="0"/>
          <w:numId w:val="22"/>
        </w:numPr>
        <w:tabs>
          <w:tab w:val="left" w:pos="709"/>
        </w:tabs>
        <w:jc w:val="both"/>
        <w:rPr>
          <w:rFonts w:eastAsia="Century Gothic" w:cs="Century Gothic"/>
        </w:rPr>
      </w:pPr>
      <w:r>
        <w:rPr>
          <w:rFonts w:eastAsia="Century Gothic" w:cs="Century Gothic"/>
        </w:rPr>
        <w:t>Disipación de calor.</w:t>
      </w:r>
    </w:p>
    <w:p w14:paraId="2DEF92A9" w14:textId="77777777" w:rsidR="00E14B0F" w:rsidRDefault="00E14B0F">
      <w:pPr>
        <w:numPr>
          <w:ilvl w:val="0"/>
          <w:numId w:val="22"/>
        </w:numPr>
        <w:tabs>
          <w:tab w:val="left" w:pos="709"/>
        </w:tabs>
        <w:jc w:val="both"/>
        <w:rPr>
          <w:rFonts w:eastAsia="Century Gothic" w:cs="Century Gothic"/>
        </w:rPr>
      </w:pPr>
      <w:r>
        <w:rPr>
          <w:rFonts w:eastAsia="Century Gothic" w:cs="Century Gothic"/>
        </w:rPr>
        <w:t>Realimentación y sus efectos.</w:t>
      </w:r>
    </w:p>
    <w:p w14:paraId="5ADA36A2" w14:textId="77777777" w:rsidR="00E14B0F" w:rsidRDefault="00E14B0F">
      <w:pPr>
        <w:numPr>
          <w:ilvl w:val="0"/>
          <w:numId w:val="22"/>
        </w:numPr>
        <w:tabs>
          <w:tab w:val="left" w:pos="709"/>
        </w:tabs>
        <w:jc w:val="both"/>
        <w:rPr>
          <w:rFonts w:eastAsia="Century Gothic" w:cs="Century Gothic"/>
        </w:rPr>
      </w:pPr>
      <w:r>
        <w:rPr>
          <w:rFonts w:eastAsia="Century Gothic" w:cs="Century Gothic"/>
        </w:rPr>
        <w:t>Algebra de Boole.</w:t>
      </w:r>
    </w:p>
    <w:p w14:paraId="006ECB82" w14:textId="77777777" w:rsidR="00E14B0F" w:rsidRDefault="00E14B0F">
      <w:pPr>
        <w:numPr>
          <w:ilvl w:val="0"/>
          <w:numId w:val="22"/>
        </w:numPr>
        <w:tabs>
          <w:tab w:val="left" w:pos="709"/>
        </w:tabs>
        <w:jc w:val="both"/>
        <w:rPr>
          <w:rFonts w:eastAsia="Century Gothic" w:cs="Century Gothic"/>
        </w:rPr>
      </w:pPr>
      <w:r>
        <w:rPr>
          <w:rFonts w:eastAsia="Century Gothic" w:cs="Century Gothic"/>
        </w:rPr>
        <w:t>Tablas de verdad.</w:t>
      </w:r>
    </w:p>
    <w:p w14:paraId="3581E7DC" w14:textId="77777777" w:rsidR="00E14B0F" w:rsidRDefault="00E14B0F">
      <w:pPr>
        <w:numPr>
          <w:ilvl w:val="0"/>
          <w:numId w:val="22"/>
        </w:numPr>
        <w:tabs>
          <w:tab w:val="left" w:pos="709"/>
        </w:tabs>
        <w:jc w:val="both"/>
        <w:rPr>
          <w:rFonts w:eastAsia="Century Gothic" w:cs="Century Gothic"/>
        </w:rPr>
      </w:pPr>
      <w:r>
        <w:rPr>
          <w:rFonts w:eastAsia="Century Gothic" w:cs="Century Gothic"/>
        </w:rPr>
        <w:t>Mapas de Karnaugh.</w:t>
      </w:r>
    </w:p>
    <w:p w14:paraId="53A8AE26" w14:textId="77777777" w:rsidR="00E14B0F" w:rsidRDefault="00E14B0F">
      <w:pPr>
        <w:numPr>
          <w:ilvl w:val="0"/>
          <w:numId w:val="22"/>
        </w:numPr>
        <w:tabs>
          <w:tab w:val="left" w:pos="709"/>
        </w:tabs>
        <w:jc w:val="both"/>
        <w:rPr>
          <w:rFonts w:eastAsia="Century Gothic" w:cs="Century Gothic"/>
        </w:rPr>
      </w:pPr>
      <w:r>
        <w:rPr>
          <w:rFonts w:eastAsia="Century Gothic" w:cs="Century Gothic"/>
        </w:rPr>
        <w:t>Simplificación.</w:t>
      </w:r>
    </w:p>
    <w:p w14:paraId="092DDB33" w14:textId="77777777" w:rsidR="00E14B0F" w:rsidRDefault="00E14B0F">
      <w:pPr>
        <w:numPr>
          <w:ilvl w:val="0"/>
          <w:numId w:val="22"/>
        </w:numPr>
        <w:tabs>
          <w:tab w:val="left" w:pos="709"/>
        </w:tabs>
        <w:jc w:val="both"/>
        <w:rPr>
          <w:rFonts w:eastAsia="Century Gothic" w:cs="Century Gothic"/>
        </w:rPr>
      </w:pPr>
      <w:r>
        <w:rPr>
          <w:rFonts w:eastAsia="Century Gothic" w:cs="Century Gothic"/>
        </w:rPr>
        <w:t>Familias lógicas.</w:t>
      </w:r>
    </w:p>
    <w:p w14:paraId="3F3EDC83" w14:textId="77777777" w:rsidR="00E14B0F" w:rsidRDefault="00E14B0F">
      <w:pPr>
        <w:numPr>
          <w:ilvl w:val="0"/>
          <w:numId w:val="22"/>
        </w:numPr>
        <w:tabs>
          <w:tab w:val="left" w:pos="709"/>
        </w:tabs>
        <w:jc w:val="both"/>
        <w:rPr>
          <w:rFonts w:eastAsia="Century Gothic" w:cs="Century Gothic"/>
        </w:rPr>
      </w:pPr>
      <w:r>
        <w:rPr>
          <w:rFonts w:eastAsia="Century Gothic" w:cs="Century Gothic"/>
        </w:rPr>
        <w:t>Elementos de memoria.</w:t>
      </w:r>
    </w:p>
    <w:p w14:paraId="699E7523" w14:textId="77777777" w:rsidR="00E14B0F" w:rsidRDefault="00E14B0F">
      <w:pPr>
        <w:numPr>
          <w:ilvl w:val="0"/>
          <w:numId w:val="22"/>
        </w:numPr>
        <w:tabs>
          <w:tab w:val="left" w:pos="709"/>
        </w:tabs>
        <w:jc w:val="both"/>
        <w:rPr>
          <w:rFonts w:eastAsia="Century Gothic" w:cs="Century Gothic"/>
        </w:rPr>
      </w:pPr>
      <w:proofErr w:type="spellStart"/>
      <w:r>
        <w:rPr>
          <w:rFonts w:eastAsia="Century Gothic" w:cs="Century Gothic"/>
        </w:rPr>
        <w:t>Flip-Flops</w:t>
      </w:r>
      <w:proofErr w:type="spellEnd"/>
      <w:r>
        <w:rPr>
          <w:rFonts w:eastAsia="Century Gothic" w:cs="Century Gothic"/>
        </w:rPr>
        <w:t>.</w:t>
      </w:r>
    </w:p>
    <w:p w14:paraId="7F00C0F6" w14:textId="77777777" w:rsidR="00E14B0F" w:rsidRDefault="00E14B0F">
      <w:pPr>
        <w:numPr>
          <w:ilvl w:val="0"/>
          <w:numId w:val="22"/>
        </w:numPr>
        <w:tabs>
          <w:tab w:val="left" w:pos="709"/>
        </w:tabs>
        <w:jc w:val="both"/>
        <w:rPr>
          <w:rFonts w:eastAsia="Century Gothic" w:cs="Century Gothic"/>
        </w:rPr>
      </w:pPr>
      <w:r>
        <w:rPr>
          <w:rFonts w:eastAsia="Century Gothic" w:cs="Century Gothic"/>
        </w:rPr>
        <w:t>Contadores y registros.</w:t>
      </w:r>
    </w:p>
    <w:p w14:paraId="5AF7AA3B" w14:textId="77777777" w:rsidR="00E14B0F" w:rsidRDefault="00E14B0F">
      <w:pPr>
        <w:numPr>
          <w:ilvl w:val="0"/>
          <w:numId w:val="22"/>
        </w:numPr>
        <w:tabs>
          <w:tab w:val="left" w:pos="709"/>
        </w:tabs>
        <w:jc w:val="both"/>
        <w:rPr>
          <w:rFonts w:eastAsia="Century Gothic" w:cs="Century Gothic"/>
        </w:rPr>
      </w:pPr>
      <w:r>
        <w:rPr>
          <w:rFonts w:eastAsia="Century Gothic" w:cs="Century Gothic"/>
        </w:rPr>
        <w:t>Conversores A/D y D/A.</w:t>
      </w:r>
    </w:p>
    <w:p w14:paraId="6A4A85DA" w14:textId="77777777" w:rsidR="00E14B0F" w:rsidRDefault="00E14B0F">
      <w:pPr>
        <w:tabs>
          <w:tab w:val="left" w:pos="709"/>
        </w:tabs>
        <w:jc w:val="both"/>
        <w:rPr>
          <w:rFonts w:eastAsia="Century Gothic" w:cs="Century Gothic"/>
        </w:rPr>
      </w:pPr>
    </w:p>
    <w:p w14:paraId="47FDF607" w14:textId="77777777" w:rsidR="00E14B0F" w:rsidRDefault="00E14B0F">
      <w:pPr>
        <w:jc w:val="both"/>
        <w:rPr>
          <w:rFonts w:eastAsia="Century Gothic" w:cs="Century Gothic"/>
          <w:b/>
        </w:rPr>
      </w:pPr>
    </w:p>
    <w:p w14:paraId="74D451B7" w14:textId="77777777" w:rsidR="00E14B0F" w:rsidRDefault="00E14B0F">
      <w:pPr>
        <w:tabs>
          <w:tab w:val="left" w:pos="709"/>
        </w:tabs>
        <w:jc w:val="both"/>
        <w:rPr>
          <w:rFonts w:eastAsia="Century Gothic" w:cs="Century Gothic"/>
          <w:b/>
        </w:rPr>
      </w:pPr>
      <w:r>
        <w:rPr>
          <w:rFonts w:eastAsia="Century Gothic" w:cs="Century Gothic"/>
          <w:b/>
        </w:rPr>
        <w:t>Programa Analítico</w:t>
      </w:r>
    </w:p>
    <w:p w14:paraId="104FDE42" w14:textId="77777777" w:rsidR="00E14B0F" w:rsidRDefault="00E14B0F">
      <w:pPr>
        <w:tabs>
          <w:tab w:val="left" w:pos="709"/>
        </w:tabs>
        <w:jc w:val="both"/>
        <w:rPr>
          <w:rFonts w:eastAsia="Century Gothic" w:cs="Century Gothic"/>
          <w:b/>
        </w:rPr>
      </w:pPr>
    </w:p>
    <w:p w14:paraId="630E385B"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b/>
        </w:rPr>
      </w:pPr>
      <w:r>
        <w:rPr>
          <w:rFonts w:eastAsia="Century Gothic" w:cs="Century Gothic"/>
          <w:b/>
        </w:rPr>
        <w:t>ELEMENTOS DE CIRCUITO:</w:t>
      </w:r>
    </w:p>
    <w:p w14:paraId="3394E59C"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r>
        <w:rPr>
          <w:rFonts w:eastAsia="Century Gothic" w:cs="Century Gothic"/>
          <w:b/>
        </w:rPr>
        <w:tab/>
      </w:r>
      <w:r>
        <w:rPr>
          <w:rFonts w:eastAsia="Century Gothic" w:cs="Century Gothic"/>
        </w:rPr>
        <w:t xml:space="preserve">Ecuación del diodo. Efectos de la temperatura. Capacitancia. Resistencia estática y dinámica. Circuitos con diodos. Método gráfico y analítico aproximado. </w:t>
      </w:r>
    </w:p>
    <w:p w14:paraId="72395062"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r>
        <w:rPr>
          <w:rFonts w:eastAsia="Century Gothic" w:cs="Century Gothic"/>
        </w:rPr>
        <w:tab/>
        <w:t xml:space="preserve">Transistor Bipolar, principio de funcionamiento. NPN y PNP. Curvas características. Modo activo, corte y saturación. Polarización y estabilidad del punto de trabajo. Regímenes máximos de tensión, corriente y potencia. Datos del fabricante. </w:t>
      </w:r>
    </w:p>
    <w:p w14:paraId="1BCDC115"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r>
        <w:rPr>
          <w:rFonts w:eastAsia="Century Gothic" w:cs="Century Gothic"/>
        </w:rPr>
        <w:tab/>
        <w:t>Transistor de efecto de campo. Principio de funcionamiento, JFET y MOSFET. Curvas características. Modo Activo. Polarización.</w:t>
      </w:r>
    </w:p>
    <w:p w14:paraId="3F74F14F"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r>
        <w:rPr>
          <w:rFonts w:eastAsia="Century Gothic" w:cs="Century Gothic"/>
        </w:rPr>
        <w:tab/>
        <w:t xml:space="preserve">Amplificador operacional. El par diferencial. Características ideales y reales. Impedancias y ganancias en modo común y diferencial. Rechazo de modo común. </w:t>
      </w:r>
      <w:proofErr w:type="spellStart"/>
      <w:r>
        <w:rPr>
          <w:rFonts w:eastAsia="Century Gothic" w:cs="Century Gothic"/>
        </w:rPr>
        <w:t>Slew</w:t>
      </w:r>
      <w:proofErr w:type="spellEnd"/>
      <w:r>
        <w:rPr>
          <w:rFonts w:eastAsia="Century Gothic" w:cs="Century Gothic"/>
        </w:rPr>
        <w:t xml:space="preserve"> </w:t>
      </w:r>
      <w:proofErr w:type="spellStart"/>
      <w:r>
        <w:rPr>
          <w:rFonts w:eastAsia="Century Gothic" w:cs="Century Gothic"/>
        </w:rPr>
        <w:t>Rate</w:t>
      </w:r>
      <w:proofErr w:type="spellEnd"/>
      <w:r>
        <w:rPr>
          <w:rFonts w:eastAsia="Century Gothic" w:cs="Century Gothic"/>
        </w:rPr>
        <w:t>. Corrientes y tensiones de offset.</w:t>
      </w:r>
    </w:p>
    <w:p w14:paraId="045A43C3"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p>
    <w:p w14:paraId="15E63E13"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r>
        <w:rPr>
          <w:rFonts w:eastAsia="Century Gothic" w:cs="Century Gothic"/>
          <w:b/>
        </w:rPr>
        <w:t>RESPUESTA EN FRECUENCIA, GRÁFICOS DE BODE:</w:t>
      </w:r>
      <w:r>
        <w:rPr>
          <w:rFonts w:eastAsia="Century Gothic" w:cs="Century Gothic"/>
        </w:rPr>
        <w:t xml:space="preserve"> </w:t>
      </w:r>
    </w:p>
    <w:p w14:paraId="3CE81527"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r>
        <w:rPr>
          <w:rFonts w:eastAsia="Century Gothic" w:cs="Century Gothic"/>
        </w:rPr>
        <w:tab/>
        <w:t xml:space="preserve">Limitaciones de velocidad en los transistores. Frecuencia de transición. Datos del fabricante. Rangos de frecuencia altas, medias y bajas. Diagrama de Bode de amplitud y fase. El decibelio. Cálculo de respuesta en frecuencia de </w:t>
      </w:r>
      <w:proofErr w:type="spellStart"/>
      <w:r>
        <w:rPr>
          <w:rFonts w:eastAsia="Century Gothic" w:cs="Century Gothic"/>
        </w:rPr>
        <w:t>monoetapas</w:t>
      </w:r>
      <w:proofErr w:type="spellEnd"/>
      <w:r>
        <w:rPr>
          <w:rFonts w:eastAsia="Century Gothic" w:cs="Century Gothic"/>
        </w:rPr>
        <w:t xml:space="preserve"> y multietapas.</w:t>
      </w:r>
    </w:p>
    <w:p w14:paraId="2E804020"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p>
    <w:p w14:paraId="0928E5FE"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b/>
        </w:rPr>
      </w:pPr>
      <w:r>
        <w:rPr>
          <w:rFonts w:eastAsia="Century Gothic" w:cs="Century Gothic"/>
          <w:b/>
        </w:rPr>
        <w:t>FUENTES REGULADAS:</w:t>
      </w:r>
    </w:p>
    <w:p w14:paraId="010BF700"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r>
        <w:rPr>
          <w:rFonts w:eastAsia="Century Gothic" w:cs="Century Gothic"/>
          <w:b/>
        </w:rPr>
        <w:tab/>
      </w:r>
      <w:r>
        <w:rPr>
          <w:rFonts w:eastAsia="Century Gothic" w:cs="Century Gothic"/>
        </w:rPr>
        <w:t>Fuentes de tensión continua, corriente continua. Regulación lineal, regulación conmutada.</w:t>
      </w:r>
    </w:p>
    <w:p w14:paraId="430F778B"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p>
    <w:p w14:paraId="4369E058"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b/>
        </w:rPr>
      </w:pPr>
      <w:r>
        <w:rPr>
          <w:rFonts w:eastAsia="Century Gothic" w:cs="Century Gothic"/>
          <w:b/>
        </w:rPr>
        <w:t>DISIPACIÓN DE CALOR:</w:t>
      </w:r>
    </w:p>
    <w:p w14:paraId="4FD074E6"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r>
        <w:rPr>
          <w:rFonts w:eastAsia="Century Gothic" w:cs="Century Gothic"/>
          <w:b/>
        </w:rPr>
        <w:tab/>
      </w:r>
      <w:r>
        <w:rPr>
          <w:rFonts w:eastAsia="Century Gothic" w:cs="Century Gothic"/>
        </w:rPr>
        <w:t>Tipos de disipadores y características. Calculo, Modelos térmicos. Ventilación forzada.</w:t>
      </w:r>
    </w:p>
    <w:p w14:paraId="0B2168BC"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p>
    <w:p w14:paraId="1BBBAB39"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b/>
        </w:rPr>
      </w:pPr>
      <w:r>
        <w:rPr>
          <w:rFonts w:eastAsia="Century Gothic" w:cs="Century Gothic"/>
          <w:b/>
        </w:rPr>
        <w:t>REALIMENTACIÓN Y SUS EFECTOS:</w:t>
      </w:r>
    </w:p>
    <w:p w14:paraId="09A462A8"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r>
        <w:rPr>
          <w:rFonts w:eastAsia="Century Gothic" w:cs="Century Gothic"/>
          <w:b/>
        </w:rPr>
        <w:tab/>
      </w:r>
      <w:r>
        <w:rPr>
          <w:rFonts w:eastAsia="Century Gothic" w:cs="Century Gothic"/>
        </w:rPr>
        <w:t>Configuraciones típicas. Efectos sobre impedancias y ancho de banda. Estabilidad.  Condiciones de oscilación.</w:t>
      </w:r>
    </w:p>
    <w:p w14:paraId="02697C4F"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p>
    <w:p w14:paraId="23D29BCC"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b/>
        </w:rPr>
      </w:pPr>
      <w:r>
        <w:rPr>
          <w:rFonts w:eastAsia="Century Gothic" w:cs="Century Gothic"/>
          <w:b/>
        </w:rPr>
        <w:t>ALGEBRA DE BOOLE:</w:t>
      </w:r>
    </w:p>
    <w:p w14:paraId="61AFA452"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r>
        <w:rPr>
          <w:rFonts w:eastAsia="Century Gothic" w:cs="Century Gothic"/>
          <w:b/>
        </w:rPr>
        <w:tab/>
      </w:r>
      <w:r>
        <w:rPr>
          <w:rFonts w:eastAsia="Century Gothic" w:cs="Century Gothic"/>
        </w:rPr>
        <w:t>Postulados de Huntington. Tablas de verdad. Conectores lógicos.</w:t>
      </w:r>
    </w:p>
    <w:p w14:paraId="2A3FCC03"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p>
    <w:p w14:paraId="6C8249FB"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b/>
        </w:rPr>
      </w:pPr>
      <w:r>
        <w:rPr>
          <w:rFonts w:eastAsia="Century Gothic" w:cs="Century Gothic"/>
          <w:b/>
        </w:rPr>
        <w:t>MAPAS DE KARNAUGH:</w:t>
      </w:r>
    </w:p>
    <w:p w14:paraId="5D5D198B"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r>
        <w:rPr>
          <w:rFonts w:eastAsia="Century Gothic" w:cs="Century Gothic"/>
          <w:b/>
        </w:rPr>
        <w:tab/>
      </w:r>
      <w:r>
        <w:rPr>
          <w:rFonts w:eastAsia="Century Gothic" w:cs="Century Gothic"/>
        </w:rPr>
        <w:t xml:space="preserve">Interpretación gráfica. </w:t>
      </w:r>
      <w:proofErr w:type="spellStart"/>
      <w:r>
        <w:rPr>
          <w:rFonts w:eastAsia="Century Gothic" w:cs="Century Gothic"/>
        </w:rPr>
        <w:t>Implicantes</w:t>
      </w:r>
      <w:proofErr w:type="spellEnd"/>
      <w:r>
        <w:rPr>
          <w:rFonts w:eastAsia="Century Gothic" w:cs="Century Gothic"/>
        </w:rPr>
        <w:t xml:space="preserve"> primos y esenciales. Selección del conjunto de cobertura óptimo.</w:t>
      </w:r>
    </w:p>
    <w:p w14:paraId="57A9D0F9"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p>
    <w:p w14:paraId="28C2B461"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b/>
        </w:rPr>
      </w:pPr>
      <w:r>
        <w:rPr>
          <w:rFonts w:eastAsia="Century Gothic" w:cs="Century Gothic"/>
          <w:b/>
        </w:rPr>
        <w:t>FAMILIAS LÓGICAS:</w:t>
      </w:r>
    </w:p>
    <w:p w14:paraId="508EB17F"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r>
        <w:rPr>
          <w:rFonts w:eastAsia="Century Gothic" w:cs="Century Gothic"/>
          <w:b/>
        </w:rPr>
        <w:tab/>
      </w:r>
      <w:r>
        <w:rPr>
          <w:rFonts w:eastAsia="Century Gothic" w:cs="Century Gothic"/>
        </w:rPr>
        <w:t xml:space="preserve">El transistor en corte y saturación. Historia de la integración de familias lógicas. Margen de ruido, </w:t>
      </w:r>
      <w:proofErr w:type="spellStart"/>
      <w:r>
        <w:rPr>
          <w:rFonts w:eastAsia="Century Gothic" w:cs="Century Gothic"/>
        </w:rPr>
        <w:t>cargabilidad</w:t>
      </w:r>
      <w:proofErr w:type="spellEnd"/>
      <w:r>
        <w:rPr>
          <w:rFonts w:eastAsia="Century Gothic" w:cs="Century Gothic"/>
        </w:rPr>
        <w:t>. Familias TTL y CMOS.</w:t>
      </w:r>
    </w:p>
    <w:p w14:paraId="0D3C4130"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p>
    <w:p w14:paraId="5B9D7F11"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b/>
        </w:rPr>
      </w:pPr>
      <w:r>
        <w:rPr>
          <w:rFonts w:eastAsia="Century Gothic" w:cs="Century Gothic"/>
          <w:b/>
        </w:rPr>
        <w:t>ELEMENTOS DE MEMORIA:</w:t>
      </w:r>
    </w:p>
    <w:p w14:paraId="44208498" w14:textId="77777777" w:rsidR="00E14B0F" w:rsidRPr="003C16D2"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lang w:val="en-US"/>
        </w:rPr>
      </w:pPr>
      <w:r>
        <w:rPr>
          <w:rFonts w:eastAsia="Century Gothic" w:cs="Century Gothic"/>
          <w:b/>
        </w:rPr>
        <w:tab/>
      </w:r>
      <w:r w:rsidRPr="003C16D2">
        <w:rPr>
          <w:rFonts w:eastAsia="Century Gothic" w:cs="Century Gothic"/>
          <w:lang w:val="en-US"/>
        </w:rPr>
        <w:t>Flip-flop RS, JK, D, T.</w:t>
      </w:r>
    </w:p>
    <w:p w14:paraId="2E8B97C2" w14:textId="77777777" w:rsidR="00E14B0F" w:rsidRPr="003C16D2"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lang w:val="en-US"/>
        </w:rPr>
      </w:pPr>
    </w:p>
    <w:p w14:paraId="3C49AD77"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b/>
        </w:rPr>
      </w:pPr>
      <w:r>
        <w:rPr>
          <w:rFonts w:eastAsia="Century Gothic" w:cs="Century Gothic"/>
          <w:b/>
        </w:rPr>
        <w:t>CONTADORES Y REGISTROS:</w:t>
      </w:r>
    </w:p>
    <w:p w14:paraId="71908CB6"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r>
        <w:rPr>
          <w:rFonts w:eastAsia="Century Gothic" w:cs="Century Gothic"/>
          <w:b/>
        </w:rPr>
        <w:tab/>
      </w:r>
      <w:r>
        <w:rPr>
          <w:rFonts w:eastAsia="Century Gothic" w:cs="Century Gothic"/>
        </w:rPr>
        <w:t>Sincrónicos y asincrónicos. Análisis y síntesis. Registros de desplazamiento.</w:t>
      </w:r>
    </w:p>
    <w:p w14:paraId="51732431"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p>
    <w:p w14:paraId="4940523A"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b/>
        </w:rPr>
      </w:pPr>
      <w:r>
        <w:rPr>
          <w:rFonts w:eastAsia="Century Gothic" w:cs="Century Gothic"/>
          <w:b/>
        </w:rPr>
        <w:t>CONVERSORES A/D y D/A:</w:t>
      </w:r>
    </w:p>
    <w:p w14:paraId="439F6086" w14:textId="77777777" w:rsidR="00E14B0F" w:rsidRDefault="00E14B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eastAsia="Century Gothic" w:cs="Century Gothic"/>
        </w:rPr>
      </w:pPr>
      <w:r>
        <w:rPr>
          <w:rFonts w:eastAsia="Century Gothic" w:cs="Century Gothic"/>
          <w:b/>
        </w:rPr>
        <w:tab/>
      </w:r>
      <w:r>
        <w:rPr>
          <w:rFonts w:eastAsia="Century Gothic" w:cs="Century Gothic"/>
        </w:rPr>
        <w:t xml:space="preserve">El conversor D/A. Distintos tipos y velocidades. Linealidad. El conversor A/D. Tipos de conversores, aproximaciones sucesivas, simple y doble rampa. </w:t>
      </w:r>
    </w:p>
    <w:p w14:paraId="5446CC45" w14:textId="77777777" w:rsidR="00E14B0F" w:rsidRDefault="00E14B0F">
      <w:pPr>
        <w:jc w:val="both"/>
        <w:rPr>
          <w:rFonts w:eastAsia="Century Gothic" w:cs="Century Gothic"/>
          <w:b/>
        </w:rPr>
      </w:pPr>
    </w:p>
    <w:p w14:paraId="3B1759DE" w14:textId="77777777" w:rsidR="00E14B0F" w:rsidRDefault="00E14B0F">
      <w:pPr>
        <w:jc w:val="both"/>
        <w:rPr>
          <w:rFonts w:eastAsia="Century Gothic" w:cs="Century Gothic"/>
          <w:b/>
        </w:rPr>
      </w:pPr>
      <w:r>
        <w:rPr>
          <w:rFonts w:eastAsia="Century Gothic" w:cs="Century Gothic"/>
          <w:b/>
        </w:rPr>
        <w:t>Aporte a las competencias</w:t>
      </w:r>
    </w:p>
    <w:p w14:paraId="09DF7B95" w14:textId="77777777" w:rsidR="00E14B0F" w:rsidRDefault="00E14B0F">
      <w:pPr>
        <w:jc w:val="both"/>
        <w:rPr>
          <w:rFonts w:eastAsia="Century Gothic" w:cs="Century Gothic"/>
          <w:b/>
        </w:rPr>
      </w:pPr>
    </w:p>
    <w:tbl>
      <w:tblPr>
        <w:tblpPr w:leftFromText="180" w:rightFromText="180" w:topFromText="180" w:bottomFromText="180" w:vertAnchor="text" w:tblpX="-170"/>
        <w:tblW w:w="8565" w:type="dxa"/>
        <w:tblBorders>
          <w:top w:val="nil"/>
          <w:left w:val="nil"/>
          <w:bottom w:val="nil"/>
          <w:right w:val="nil"/>
          <w:insideH w:val="nil"/>
          <w:insideV w:val="nil"/>
        </w:tblBorders>
        <w:tblLayout w:type="fixed"/>
        <w:tblLook w:val="0600" w:firstRow="0" w:lastRow="0" w:firstColumn="0" w:lastColumn="0" w:noHBand="1" w:noVBand="1"/>
      </w:tblPr>
      <w:tblGrid>
        <w:gridCol w:w="6330"/>
        <w:gridCol w:w="2235"/>
      </w:tblGrid>
      <w:tr w:rsidR="00E14B0F" w14:paraId="09FCFAF2" w14:textId="77777777">
        <w:trPr>
          <w:trHeight w:val="315"/>
        </w:trPr>
        <w:tc>
          <w:tcPr>
            <w:tcW w:w="6330"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tcPr>
          <w:p w14:paraId="5D94C61D" w14:textId="77777777" w:rsidR="00E14B0F" w:rsidRDefault="00E14B0F">
            <w:pPr>
              <w:jc w:val="center"/>
              <w:rPr>
                <w:rFonts w:eastAsia="Century Gothic" w:cs="Century Gothic"/>
                <w:b/>
              </w:rPr>
            </w:pPr>
            <w:r>
              <w:rPr>
                <w:rFonts w:eastAsia="Century Gothic" w:cs="Century Gothic"/>
                <w:b/>
              </w:rPr>
              <w:lastRenderedPageBreak/>
              <w:t>Competencias</w:t>
            </w:r>
          </w:p>
        </w:tc>
        <w:tc>
          <w:tcPr>
            <w:tcW w:w="2235"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tcPr>
          <w:p w14:paraId="2F812F36" w14:textId="77777777" w:rsidR="00E14B0F" w:rsidRDefault="00E14B0F">
            <w:pPr>
              <w:jc w:val="center"/>
              <w:rPr>
                <w:rFonts w:eastAsia="Century Gothic" w:cs="Century Gothic"/>
                <w:b/>
              </w:rPr>
            </w:pPr>
            <w:r>
              <w:rPr>
                <w:rFonts w:eastAsia="Century Gothic" w:cs="Century Gothic"/>
                <w:b/>
              </w:rPr>
              <w:t>Aporte</w:t>
            </w:r>
          </w:p>
        </w:tc>
      </w:tr>
      <w:tr w:rsidR="00E14B0F" w14:paraId="392CF022" w14:textId="77777777">
        <w:trPr>
          <w:trHeight w:val="800"/>
        </w:trPr>
        <w:tc>
          <w:tcPr>
            <w:tcW w:w="6330"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tcPr>
          <w:p w14:paraId="4933BE9A" w14:textId="77777777" w:rsidR="00E14B0F" w:rsidRDefault="00E14B0F">
            <w:pPr>
              <w:jc w:val="both"/>
              <w:rPr>
                <w:rFonts w:eastAsia="Century Gothic" w:cs="Century Gothic"/>
              </w:rPr>
            </w:pPr>
            <w:r>
              <w:rPr>
                <w:rFonts w:eastAsia="Century Gothic" w:cs="Century Gothic"/>
              </w:rPr>
              <w:t>C1. Desempeñar de manera efectiva su rol en equipos de trabajo</w:t>
            </w:r>
          </w:p>
        </w:tc>
        <w:tc>
          <w:tcPr>
            <w:tcW w:w="2235"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tcPr>
          <w:p w14:paraId="6123E59F" w14:textId="77777777" w:rsidR="00E14B0F" w:rsidRDefault="00E14B0F">
            <w:pPr>
              <w:jc w:val="center"/>
              <w:rPr>
                <w:rFonts w:eastAsia="Century Gothic" w:cs="Century Gothic"/>
              </w:rPr>
            </w:pPr>
            <w:r>
              <w:rPr>
                <w:rFonts w:eastAsia="Century Gothic" w:cs="Century Gothic"/>
              </w:rPr>
              <w:t>1</w:t>
            </w:r>
          </w:p>
        </w:tc>
      </w:tr>
      <w:tr w:rsidR="00E14B0F" w14:paraId="36A5340E" w14:textId="77777777">
        <w:trPr>
          <w:trHeight w:val="800"/>
        </w:trPr>
        <w:tc>
          <w:tcPr>
            <w:tcW w:w="6330"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tcPr>
          <w:p w14:paraId="0C052D5C" w14:textId="77777777" w:rsidR="00E14B0F" w:rsidRDefault="00E14B0F">
            <w:pPr>
              <w:jc w:val="both"/>
              <w:rPr>
                <w:rFonts w:eastAsia="Century Gothic" w:cs="Century Gothic"/>
              </w:rPr>
            </w:pPr>
            <w:r>
              <w:rPr>
                <w:rFonts w:eastAsia="Century Gothic" w:cs="Century Gothic"/>
              </w:rPr>
              <w:t>C2.  Lograr comunicarse de forma efectiva y clara.</w:t>
            </w:r>
          </w:p>
        </w:tc>
        <w:tc>
          <w:tcPr>
            <w:tcW w:w="2235"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tcPr>
          <w:p w14:paraId="3DA9D034" w14:textId="77777777" w:rsidR="00E14B0F" w:rsidRDefault="00E14B0F">
            <w:pPr>
              <w:jc w:val="center"/>
              <w:rPr>
                <w:rFonts w:eastAsia="Century Gothic" w:cs="Century Gothic"/>
              </w:rPr>
            </w:pPr>
            <w:r>
              <w:rPr>
                <w:rFonts w:eastAsia="Century Gothic" w:cs="Century Gothic"/>
              </w:rPr>
              <w:t>1</w:t>
            </w:r>
          </w:p>
        </w:tc>
      </w:tr>
      <w:tr w:rsidR="00E14B0F" w14:paraId="150B896E" w14:textId="77777777">
        <w:trPr>
          <w:trHeight w:val="800"/>
        </w:trPr>
        <w:tc>
          <w:tcPr>
            <w:tcW w:w="6330"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tcPr>
          <w:p w14:paraId="7ACADCC4" w14:textId="77777777" w:rsidR="00E14B0F" w:rsidRDefault="00E14B0F">
            <w:pPr>
              <w:jc w:val="both"/>
              <w:rPr>
                <w:rFonts w:eastAsia="Century Gothic" w:cs="Century Gothic"/>
              </w:rPr>
            </w:pPr>
            <w:r>
              <w:rPr>
                <w:rFonts w:eastAsia="Century Gothic" w:cs="Century Gothic"/>
              </w:rPr>
              <w:t>C5.  Aprender en forma continua y autónoma.</w:t>
            </w:r>
          </w:p>
        </w:tc>
        <w:tc>
          <w:tcPr>
            <w:tcW w:w="2235"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tcPr>
          <w:p w14:paraId="538449AE" w14:textId="77777777" w:rsidR="00E14B0F" w:rsidRDefault="00E14B0F">
            <w:pPr>
              <w:jc w:val="center"/>
              <w:rPr>
                <w:rFonts w:eastAsia="Century Gothic" w:cs="Century Gothic"/>
              </w:rPr>
            </w:pPr>
            <w:r>
              <w:rPr>
                <w:rFonts w:eastAsia="Century Gothic" w:cs="Century Gothic"/>
              </w:rPr>
              <w:t>1</w:t>
            </w:r>
          </w:p>
        </w:tc>
      </w:tr>
      <w:tr w:rsidR="00E14B0F" w14:paraId="52395D31" w14:textId="77777777">
        <w:trPr>
          <w:trHeight w:val="800"/>
        </w:trPr>
        <w:tc>
          <w:tcPr>
            <w:tcW w:w="6330"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tcPr>
          <w:p w14:paraId="76A4060B" w14:textId="77777777" w:rsidR="00E14B0F" w:rsidRDefault="00E14B0F">
            <w:pPr>
              <w:jc w:val="both"/>
              <w:rPr>
                <w:rFonts w:eastAsia="Century Gothic" w:cs="Century Gothic"/>
              </w:rPr>
            </w:pPr>
            <w:r>
              <w:rPr>
                <w:rFonts w:eastAsia="Century Gothic" w:cs="Century Gothic"/>
              </w:rPr>
              <w:t>C7. Conocer e interpretar los conceptos, teorías y métodos matemáticos, relativos a las telecomunicaciones, en problemas concretos de la disciplina.</w:t>
            </w:r>
          </w:p>
        </w:tc>
        <w:tc>
          <w:tcPr>
            <w:tcW w:w="2235"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tcPr>
          <w:p w14:paraId="0D88BFF9" w14:textId="77777777" w:rsidR="00E14B0F" w:rsidRDefault="00E14B0F">
            <w:pPr>
              <w:jc w:val="center"/>
              <w:rPr>
                <w:rFonts w:eastAsia="Century Gothic" w:cs="Century Gothic"/>
              </w:rPr>
            </w:pPr>
            <w:r>
              <w:rPr>
                <w:rFonts w:eastAsia="Century Gothic" w:cs="Century Gothic"/>
              </w:rPr>
              <w:t>1</w:t>
            </w:r>
          </w:p>
        </w:tc>
      </w:tr>
      <w:tr w:rsidR="00E14B0F" w14:paraId="27F33BFC" w14:textId="77777777">
        <w:trPr>
          <w:trHeight w:val="800"/>
        </w:trPr>
        <w:tc>
          <w:tcPr>
            <w:tcW w:w="6330"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tcPr>
          <w:p w14:paraId="7DB9014E" w14:textId="77777777" w:rsidR="00E14B0F" w:rsidRDefault="00E14B0F">
            <w:pPr>
              <w:jc w:val="both"/>
              <w:rPr>
                <w:rFonts w:eastAsia="Century Gothic" w:cs="Century Gothic"/>
              </w:rPr>
            </w:pPr>
            <w:r>
              <w:rPr>
                <w:rFonts w:eastAsia="Century Gothic" w:cs="Century Gothic"/>
              </w:rPr>
              <w:t>C8. Desarrollar y aplicar pensamiento lógico, deductivo y abstracto para la interpretación de problemas y búsqueda de su resolución.</w:t>
            </w:r>
          </w:p>
        </w:tc>
        <w:tc>
          <w:tcPr>
            <w:tcW w:w="2235"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tcPr>
          <w:p w14:paraId="3D740BBE" w14:textId="77777777" w:rsidR="00E14B0F" w:rsidRDefault="00E14B0F">
            <w:pPr>
              <w:jc w:val="center"/>
              <w:rPr>
                <w:rFonts w:eastAsia="Century Gothic" w:cs="Century Gothic"/>
              </w:rPr>
            </w:pPr>
            <w:r>
              <w:rPr>
                <w:rFonts w:eastAsia="Century Gothic" w:cs="Century Gothic"/>
              </w:rPr>
              <w:t>1</w:t>
            </w:r>
          </w:p>
        </w:tc>
      </w:tr>
      <w:tr w:rsidR="00E14B0F" w14:paraId="47FE01B5" w14:textId="77777777">
        <w:trPr>
          <w:trHeight w:val="800"/>
        </w:trPr>
        <w:tc>
          <w:tcPr>
            <w:tcW w:w="6330"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tcPr>
          <w:p w14:paraId="395102B9" w14:textId="77777777" w:rsidR="00E14B0F" w:rsidRDefault="00E14B0F">
            <w:pPr>
              <w:jc w:val="both"/>
              <w:rPr>
                <w:rFonts w:eastAsia="Century Gothic" w:cs="Century Gothic"/>
              </w:rPr>
            </w:pPr>
            <w:r>
              <w:rPr>
                <w:rFonts w:eastAsia="Century Gothic" w:cs="Century Gothic"/>
              </w:rPr>
              <w:t>C9. Contribuir en el análisis y diseño de proyectos de sistemas y/o instalaciones de telecomunicaciones.</w:t>
            </w:r>
          </w:p>
        </w:tc>
        <w:tc>
          <w:tcPr>
            <w:tcW w:w="2235"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tcPr>
          <w:p w14:paraId="73E23451" w14:textId="77777777" w:rsidR="00E14B0F" w:rsidRDefault="00E14B0F">
            <w:pPr>
              <w:jc w:val="center"/>
              <w:rPr>
                <w:rFonts w:eastAsia="Century Gothic" w:cs="Century Gothic"/>
              </w:rPr>
            </w:pPr>
            <w:r>
              <w:rPr>
                <w:rFonts w:eastAsia="Century Gothic" w:cs="Century Gothic"/>
              </w:rPr>
              <w:t>1</w:t>
            </w:r>
          </w:p>
        </w:tc>
      </w:tr>
      <w:tr w:rsidR="00E14B0F" w14:paraId="053F69E1" w14:textId="77777777">
        <w:trPr>
          <w:trHeight w:val="800"/>
        </w:trPr>
        <w:tc>
          <w:tcPr>
            <w:tcW w:w="6330"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tcPr>
          <w:p w14:paraId="76946760" w14:textId="77777777" w:rsidR="00E14B0F" w:rsidRDefault="00E14B0F">
            <w:pPr>
              <w:jc w:val="both"/>
              <w:rPr>
                <w:rFonts w:eastAsia="Century Gothic" w:cs="Century Gothic"/>
              </w:rPr>
            </w:pPr>
            <w:r>
              <w:rPr>
                <w:rFonts w:eastAsia="Century Gothic" w:cs="Century Gothic"/>
              </w:rPr>
              <w:t>C10. Colaborar en la elección de los equipos, elementos e instalaciones, bajo normativa vigente y los requerimientos solicitados.</w:t>
            </w:r>
          </w:p>
        </w:tc>
        <w:tc>
          <w:tcPr>
            <w:tcW w:w="2235"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tcPr>
          <w:p w14:paraId="364EB9EC" w14:textId="77777777" w:rsidR="00E14B0F" w:rsidRDefault="00E14B0F">
            <w:pPr>
              <w:jc w:val="center"/>
              <w:rPr>
                <w:rFonts w:eastAsia="Century Gothic" w:cs="Century Gothic"/>
              </w:rPr>
            </w:pPr>
            <w:r>
              <w:rPr>
                <w:rFonts w:eastAsia="Century Gothic" w:cs="Century Gothic"/>
              </w:rPr>
              <w:t>2</w:t>
            </w:r>
          </w:p>
        </w:tc>
      </w:tr>
      <w:tr w:rsidR="00E14B0F" w14:paraId="67AAEB3F" w14:textId="77777777">
        <w:trPr>
          <w:trHeight w:val="800"/>
        </w:trPr>
        <w:tc>
          <w:tcPr>
            <w:tcW w:w="6330"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tcPr>
          <w:p w14:paraId="6CCD99BA" w14:textId="77777777" w:rsidR="00E14B0F" w:rsidRDefault="00E14B0F">
            <w:pPr>
              <w:jc w:val="both"/>
              <w:rPr>
                <w:rFonts w:eastAsia="Century Gothic" w:cs="Century Gothic"/>
              </w:rPr>
            </w:pPr>
            <w:r>
              <w:rPr>
                <w:rFonts w:eastAsia="Century Gothic" w:cs="Century Gothic"/>
              </w:rPr>
              <w:t>C12. Configurar sistemas e instalaciones de telecomunicación respetando especificaciones y reglamentos.</w:t>
            </w:r>
          </w:p>
        </w:tc>
        <w:tc>
          <w:tcPr>
            <w:tcW w:w="2235" w:type="dxa"/>
            <w:tcBorders>
              <w:top w:val="single" w:sz="8" w:space="0" w:color="000000"/>
              <w:left w:val="single" w:sz="8" w:space="0" w:color="000000"/>
              <w:bottom w:val="single" w:sz="8" w:space="0" w:color="000000"/>
              <w:right w:val="single" w:sz="8" w:space="0" w:color="000000"/>
            </w:tcBorders>
            <w:tcMar>
              <w:top w:w="-70" w:type="dxa"/>
              <w:left w:w="-70" w:type="dxa"/>
              <w:bottom w:w="-70" w:type="dxa"/>
              <w:right w:w="-70" w:type="dxa"/>
            </w:tcMar>
          </w:tcPr>
          <w:p w14:paraId="268F6F3B" w14:textId="77777777" w:rsidR="00E14B0F" w:rsidRDefault="00E14B0F">
            <w:pPr>
              <w:jc w:val="center"/>
              <w:rPr>
                <w:rFonts w:eastAsia="Century Gothic" w:cs="Century Gothic"/>
              </w:rPr>
            </w:pPr>
            <w:r>
              <w:rPr>
                <w:rFonts w:eastAsia="Century Gothic" w:cs="Century Gothic"/>
              </w:rPr>
              <w:t>1</w:t>
            </w:r>
          </w:p>
        </w:tc>
      </w:tr>
    </w:tbl>
    <w:p w14:paraId="230FAE4C" w14:textId="77777777" w:rsidR="00E14B0F" w:rsidRDefault="00E14B0F">
      <w:pPr>
        <w:tabs>
          <w:tab w:val="left" w:pos="709"/>
        </w:tabs>
        <w:jc w:val="both"/>
        <w:rPr>
          <w:rFonts w:eastAsia="Century Gothic" w:cs="Century Gothic"/>
          <w:b/>
        </w:rPr>
      </w:pPr>
      <w:r>
        <w:rPr>
          <w:rFonts w:eastAsia="Century Gothic" w:cs="Century Gothic"/>
          <w:b/>
        </w:rPr>
        <w:t>Bibliografía de base</w:t>
      </w:r>
    </w:p>
    <w:p w14:paraId="2B9E6E5B" w14:textId="77777777" w:rsidR="00E14B0F" w:rsidRPr="003C16D2" w:rsidRDefault="00E14B0F">
      <w:pPr>
        <w:numPr>
          <w:ilvl w:val="0"/>
          <w:numId w:val="32"/>
        </w:numPr>
        <w:jc w:val="both"/>
        <w:rPr>
          <w:rFonts w:eastAsia="Century Gothic" w:cs="Century Gothic"/>
          <w:lang w:val="en-US"/>
        </w:rPr>
      </w:pPr>
      <w:r w:rsidRPr="003C16D2">
        <w:rPr>
          <w:rFonts w:eastAsia="Century Gothic" w:cs="Century Gothic"/>
          <w:lang w:val="en-US"/>
        </w:rPr>
        <w:t xml:space="preserve">Electronic Devices and Circuit Theory (11th Edition) by Robert L. </w:t>
      </w:r>
      <w:proofErr w:type="spellStart"/>
      <w:r w:rsidRPr="003C16D2">
        <w:rPr>
          <w:rFonts w:eastAsia="Century Gothic" w:cs="Century Gothic"/>
          <w:lang w:val="en-US"/>
        </w:rPr>
        <w:t>Boylestad</w:t>
      </w:r>
      <w:proofErr w:type="spellEnd"/>
      <w:r w:rsidRPr="003C16D2">
        <w:rPr>
          <w:rFonts w:eastAsia="Century Gothic" w:cs="Century Gothic"/>
          <w:lang w:val="en-US"/>
        </w:rPr>
        <w:t xml:space="preserve">, Louis </w:t>
      </w:r>
      <w:proofErr w:type="spellStart"/>
      <w:r w:rsidRPr="003C16D2">
        <w:rPr>
          <w:rFonts w:eastAsia="Century Gothic" w:cs="Century Gothic"/>
          <w:lang w:val="en-US"/>
        </w:rPr>
        <w:t>Nashelsky</w:t>
      </w:r>
      <w:proofErr w:type="spellEnd"/>
      <w:r w:rsidRPr="003C16D2">
        <w:rPr>
          <w:rFonts w:eastAsia="Century Gothic" w:cs="Century Gothic"/>
          <w:lang w:val="en-US"/>
        </w:rPr>
        <w:t xml:space="preserve"> </w:t>
      </w:r>
    </w:p>
    <w:p w14:paraId="77FC5D3E" w14:textId="77777777" w:rsidR="00E14B0F" w:rsidRPr="003C16D2" w:rsidRDefault="00E14B0F">
      <w:pPr>
        <w:numPr>
          <w:ilvl w:val="0"/>
          <w:numId w:val="32"/>
        </w:numPr>
        <w:jc w:val="both"/>
        <w:rPr>
          <w:rFonts w:eastAsia="Century Gothic" w:cs="Century Gothic"/>
          <w:lang w:val="en-US"/>
        </w:rPr>
      </w:pPr>
      <w:r w:rsidRPr="003C16D2">
        <w:rPr>
          <w:rFonts w:eastAsia="Century Gothic" w:cs="Century Gothic"/>
          <w:lang w:val="en-US"/>
        </w:rPr>
        <w:t>Digital Systems Principles and Applications, 12th Edition by Ronald J. Tocci.</w:t>
      </w:r>
    </w:p>
    <w:p w14:paraId="2791F89B" w14:textId="77777777" w:rsidR="00E14B0F" w:rsidRPr="003C16D2" w:rsidRDefault="00E14B0F">
      <w:pPr>
        <w:jc w:val="both"/>
        <w:rPr>
          <w:rFonts w:eastAsia="Century Gothic" w:cs="Century Gothic"/>
          <w:lang w:val="en-US"/>
        </w:rPr>
      </w:pPr>
    </w:p>
    <w:p w14:paraId="25FB0723" w14:textId="77777777" w:rsidR="00E14B0F" w:rsidRPr="003C16D2" w:rsidRDefault="00E14B0F">
      <w:pPr>
        <w:jc w:val="both"/>
        <w:rPr>
          <w:rFonts w:eastAsia="Century Gothic" w:cs="Century Gothic"/>
          <w:lang w:val="en-US"/>
        </w:rPr>
      </w:pPr>
    </w:p>
    <w:p w14:paraId="2A4D7F5D" w14:textId="77777777" w:rsidR="00E14B0F" w:rsidRPr="003C16D2" w:rsidRDefault="00E14B0F">
      <w:pPr>
        <w:ind w:left="720"/>
        <w:jc w:val="both"/>
        <w:rPr>
          <w:rFonts w:eastAsia="Century Gothic" w:cs="Century Gothic"/>
          <w:highlight w:val="white"/>
          <w:lang w:val="en-US"/>
        </w:rPr>
      </w:pPr>
      <w:r w:rsidRPr="003C16D2">
        <w:rPr>
          <w:lang w:val="en-US"/>
        </w:rPr>
        <w:br w:type="page"/>
      </w:r>
    </w:p>
    <w:p w14:paraId="7A1BEEB8" w14:textId="77777777" w:rsidR="00E14B0F" w:rsidRPr="003C16D2" w:rsidRDefault="00E14B0F">
      <w:pPr>
        <w:ind w:left="720"/>
        <w:jc w:val="both"/>
        <w:rPr>
          <w:rFonts w:eastAsia="Century Gothic" w:cs="Century Gothic"/>
          <w:highlight w:val="white"/>
          <w:lang w:val="en-US"/>
        </w:rPr>
      </w:pPr>
    </w:p>
    <w:p w14:paraId="1CA2042E" w14:textId="77777777" w:rsidR="00E14B0F" w:rsidRDefault="00000000">
      <w:pPr>
        <w:ind w:left="720"/>
        <w:jc w:val="both"/>
        <w:rPr>
          <w:rFonts w:eastAsia="Century Gothic" w:cs="Century Gothic"/>
          <w:highlight w:val="white"/>
        </w:rPr>
      </w:pPr>
      <w:r>
        <w:pict w14:anchorId="17329655">
          <v:rect id="_x0000_i1026" style="width:0;height:1.5pt" o:hralign="center" o:hrstd="t" o:hr="t" fillcolor="#a0a0a0" stroked="f"/>
        </w:pict>
      </w:r>
    </w:p>
    <w:p w14:paraId="0E870B97" w14:textId="77777777" w:rsidR="00E14B0F" w:rsidRDefault="00E14B0F">
      <w:pPr>
        <w:spacing w:before="80" w:after="80"/>
        <w:jc w:val="both"/>
        <w:rPr>
          <w:rFonts w:ascii="Times New Roman" w:eastAsia="Times New Roman" w:hAnsi="Times New Roman" w:cs="Times New Roman"/>
          <w:sz w:val="24"/>
          <w:szCs w:val="24"/>
        </w:rPr>
      </w:pPr>
      <w:r>
        <w:rPr>
          <w:rFonts w:eastAsia="Century Gothic" w:cs="Century Gothic"/>
        </w:rPr>
        <w:t>NOMBRE DE LA ASIGNATURA:</w:t>
      </w:r>
      <w:r>
        <w:rPr>
          <w:rFonts w:eastAsia="Century Gothic" w:cs="Century Gothic"/>
          <w:b/>
          <w:color w:val="FF0000"/>
        </w:rPr>
        <w:t xml:space="preserve"> Señales y Sistemas</w:t>
      </w:r>
    </w:p>
    <w:p w14:paraId="6DD46024" w14:textId="77777777" w:rsidR="00E14B0F" w:rsidRDefault="00E14B0F">
      <w:pPr>
        <w:rPr>
          <w:rFonts w:ascii="Times New Roman" w:eastAsia="Times New Roman" w:hAnsi="Times New Roman" w:cs="Times New Roman"/>
          <w:sz w:val="24"/>
          <w:szCs w:val="24"/>
        </w:rPr>
      </w:pPr>
    </w:p>
    <w:p w14:paraId="07793F71" w14:textId="77777777" w:rsidR="00E14B0F" w:rsidRDefault="00E14B0F">
      <w:pPr>
        <w:jc w:val="both"/>
        <w:rPr>
          <w:rFonts w:ascii="Times New Roman" w:eastAsia="Times New Roman" w:hAnsi="Times New Roman" w:cs="Times New Roman"/>
          <w:sz w:val="24"/>
          <w:szCs w:val="24"/>
        </w:rPr>
      </w:pPr>
      <w:r>
        <w:rPr>
          <w:rFonts w:eastAsia="Century Gothic" w:cs="Century Gothic"/>
          <w:b/>
        </w:rPr>
        <w:t xml:space="preserve">Área de conocimiento: </w:t>
      </w:r>
      <w:r>
        <w:rPr>
          <w:rFonts w:eastAsia="Century Gothic" w:cs="Century Gothic"/>
        </w:rPr>
        <w:t>Tecnológicas Aplicadas</w:t>
      </w:r>
    </w:p>
    <w:p w14:paraId="518376FD" w14:textId="77777777" w:rsidR="00E14B0F" w:rsidRDefault="00E14B0F">
      <w:pPr>
        <w:rPr>
          <w:rFonts w:ascii="Times New Roman" w:eastAsia="Times New Roman" w:hAnsi="Times New Roman" w:cs="Times New Roman"/>
          <w:sz w:val="24"/>
          <w:szCs w:val="24"/>
        </w:rPr>
      </w:pPr>
    </w:p>
    <w:p w14:paraId="3B78B6CE" w14:textId="77777777" w:rsidR="00E14B0F" w:rsidRDefault="00E14B0F">
      <w:pPr>
        <w:jc w:val="both"/>
        <w:rPr>
          <w:rFonts w:ascii="Times New Roman" w:eastAsia="Times New Roman" w:hAnsi="Times New Roman" w:cs="Times New Roman"/>
          <w:sz w:val="24"/>
          <w:szCs w:val="24"/>
        </w:rPr>
      </w:pPr>
      <w:r>
        <w:rPr>
          <w:rFonts w:eastAsia="Century Gothic" w:cs="Century Gothic"/>
          <w:b/>
          <w:highlight w:val="white"/>
        </w:rPr>
        <w:t xml:space="preserve">Año y cuatrimestre </w:t>
      </w:r>
      <w:r>
        <w:rPr>
          <w:rFonts w:eastAsia="Century Gothic" w:cs="Century Gothic"/>
          <w:b/>
        </w:rPr>
        <w:t xml:space="preserve">en el Plan de Estudios: </w:t>
      </w:r>
      <w:r>
        <w:rPr>
          <w:rFonts w:eastAsia="Century Gothic" w:cs="Century Gothic"/>
        </w:rPr>
        <w:t>Segundo año – Primer Cuatrimestre</w:t>
      </w:r>
    </w:p>
    <w:p w14:paraId="2109D015" w14:textId="77777777" w:rsidR="00E14B0F" w:rsidRDefault="00E14B0F">
      <w:pPr>
        <w:spacing w:after="240"/>
        <w:rPr>
          <w:rFonts w:ascii="Times New Roman" w:eastAsia="Times New Roman" w:hAnsi="Times New Roman" w:cs="Times New Roman"/>
          <w:sz w:val="24"/>
          <w:szCs w:val="24"/>
        </w:rPr>
      </w:pPr>
    </w:p>
    <w:tbl>
      <w:tblPr>
        <w:tblW w:w="8520" w:type="dxa"/>
        <w:jc w:val="center"/>
        <w:tblLayout w:type="fixed"/>
        <w:tblLook w:val="0400" w:firstRow="0" w:lastRow="0" w:firstColumn="0" w:lastColumn="0" w:noHBand="0" w:noVBand="1"/>
      </w:tblPr>
      <w:tblGrid>
        <w:gridCol w:w="646"/>
        <w:gridCol w:w="660"/>
        <w:gridCol w:w="2805"/>
        <w:gridCol w:w="1575"/>
        <w:gridCol w:w="1404"/>
        <w:gridCol w:w="560"/>
        <w:gridCol w:w="870"/>
      </w:tblGrid>
      <w:tr w:rsidR="00E14B0F" w14:paraId="78F4818B" w14:textId="77777777">
        <w:trPr>
          <w:jc w:val="center"/>
        </w:trPr>
        <w:tc>
          <w:tcPr>
            <w:tcW w:w="64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8087E7" w14:textId="77777777" w:rsidR="00E14B0F" w:rsidRDefault="00E14B0F">
            <w:pPr>
              <w:ind w:hanging="2"/>
              <w:rPr>
                <w:rFonts w:ascii="Times New Roman" w:eastAsia="Times New Roman" w:hAnsi="Times New Roman" w:cs="Times New Roman"/>
                <w:sz w:val="24"/>
                <w:szCs w:val="24"/>
              </w:rPr>
            </w:pPr>
          </w:p>
        </w:tc>
        <w:tc>
          <w:tcPr>
            <w:tcW w:w="66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DEA6D54" w14:textId="77777777" w:rsidR="00E14B0F" w:rsidRDefault="00E14B0F">
            <w:pPr>
              <w:spacing w:after="160"/>
              <w:ind w:hanging="2"/>
              <w:jc w:val="center"/>
              <w:rPr>
                <w:rFonts w:ascii="Times New Roman" w:eastAsia="Times New Roman" w:hAnsi="Times New Roman" w:cs="Times New Roman"/>
                <w:sz w:val="24"/>
                <w:szCs w:val="24"/>
              </w:rPr>
            </w:pPr>
            <w:r>
              <w:rPr>
                <w:rFonts w:eastAsia="Century Gothic" w:cs="Century Gothic"/>
                <w:b/>
              </w:rPr>
              <w:t>Teoría</w:t>
            </w:r>
          </w:p>
        </w:tc>
        <w:tc>
          <w:tcPr>
            <w:tcW w:w="578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5710323" w14:textId="77777777" w:rsidR="00E14B0F" w:rsidRDefault="00E14B0F">
            <w:pPr>
              <w:spacing w:after="160"/>
              <w:ind w:hanging="2"/>
              <w:jc w:val="center"/>
              <w:rPr>
                <w:rFonts w:ascii="Times New Roman" w:eastAsia="Times New Roman" w:hAnsi="Times New Roman" w:cs="Times New Roman"/>
                <w:sz w:val="24"/>
                <w:szCs w:val="24"/>
              </w:rPr>
            </w:pPr>
            <w:r>
              <w:rPr>
                <w:rFonts w:eastAsia="Century Gothic" w:cs="Century Gothic"/>
                <w:b/>
              </w:rPr>
              <w:t>Práctica</w:t>
            </w:r>
          </w:p>
        </w:tc>
        <w:tc>
          <w:tcPr>
            <w:tcW w:w="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B922477" w14:textId="77777777" w:rsidR="00E14B0F" w:rsidRDefault="00E14B0F">
            <w:pPr>
              <w:spacing w:after="160"/>
              <w:ind w:hanging="2"/>
              <w:jc w:val="center"/>
              <w:rPr>
                <w:rFonts w:ascii="Times New Roman" w:eastAsia="Times New Roman" w:hAnsi="Times New Roman" w:cs="Times New Roman"/>
                <w:sz w:val="24"/>
                <w:szCs w:val="24"/>
              </w:rPr>
            </w:pPr>
            <w:r>
              <w:rPr>
                <w:rFonts w:eastAsia="Century Gothic" w:cs="Century Gothic"/>
                <w:b/>
              </w:rPr>
              <w:t>Total</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8DBF66" w14:textId="77777777" w:rsidR="00E14B0F" w:rsidRDefault="00E14B0F">
            <w:pPr>
              <w:spacing w:after="160"/>
              <w:ind w:hanging="2"/>
              <w:jc w:val="center"/>
              <w:rPr>
                <w:rFonts w:ascii="Times New Roman" w:eastAsia="Times New Roman" w:hAnsi="Times New Roman" w:cs="Times New Roman"/>
                <w:sz w:val="24"/>
                <w:szCs w:val="24"/>
              </w:rPr>
            </w:pPr>
            <w:r>
              <w:rPr>
                <w:rFonts w:eastAsia="Century Gothic" w:cs="Century Gothic"/>
                <w:b/>
              </w:rPr>
              <w:t>Semanal</w:t>
            </w:r>
          </w:p>
        </w:tc>
      </w:tr>
      <w:tr w:rsidR="00E14B0F" w14:paraId="135D212C" w14:textId="77777777">
        <w:trPr>
          <w:jc w:val="center"/>
        </w:trPr>
        <w:tc>
          <w:tcPr>
            <w:tcW w:w="6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71ABB5D" w14:textId="77777777" w:rsidR="00E14B0F" w:rsidRDefault="00E14B0F">
            <w:pPr>
              <w:widowControl w:val="0"/>
              <w:pBdr>
                <w:top w:val="nil"/>
                <w:left w:val="nil"/>
                <w:bottom w:val="nil"/>
                <w:right w:val="nil"/>
                <w:between w:val="nil"/>
              </w:pBdr>
              <w:ind w:hanging="2"/>
              <w:rPr>
                <w:rFonts w:ascii="Times New Roman" w:eastAsia="Times New Roman" w:hAnsi="Times New Roman" w:cs="Times New Roman"/>
                <w:sz w:val="24"/>
                <w:szCs w:val="24"/>
              </w:rPr>
            </w:pPr>
          </w:p>
        </w:tc>
        <w:tc>
          <w:tcPr>
            <w:tcW w:w="66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792C104" w14:textId="77777777" w:rsidR="00E14B0F" w:rsidRDefault="00E14B0F">
            <w:pPr>
              <w:widowControl w:val="0"/>
              <w:pBdr>
                <w:top w:val="nil"/>
                <w:left w:val="nil"/>
                <w:bottom w:val="nil"/>
                <w:right w:val="nil"/>
                <w:between w:val="nil"/>
              </w:pBdr>
              <w:rPr>
                <w:rFonts w:ascii="Times New Roman" w:eastAsia="Times New Roman" w:hAnsi="Times New Roman" w:cs="Times New Roman"/>
                <w:sz w:val="24"/>
                <w:szCs w:val="24"/>
              </w:rPr>
            </w:pPr>
          </w:p>
        </w:tc>
        <w:tc>
          <w:tcPr>
            <w:tcW w:w="28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4039551"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rPr>
              <w:t>Problemas Tipo/Rutinarios/abierto</w:t>
            </w:r>
          </w:p>
        </w:tc>
        <w:tc>
          <w:tcPr>
            <w:tcW w:w="15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883F640"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rPr>
              <w:t>Laboratorio, Taller</w:t>
            </w:r>
          </w:p>
        </w:tc>
        <w:tc>
          <w:tcPr>
            <w:tcW w:w="1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98AED70"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rPr>
              <w:t>Proyecto y Diseño</w:t>
            </w:r>
          </w:p>
        </w:tc>
        <w:tc>
          <w:tcPr>
            <w:tcW w:w="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1C3A2A6" w14:textId="77777777" w:rsidR="00E14B0F" w:rsidRDefault="00E14B0F">
            <w:pPr>
              <w:rPr>
                <w:rFonts w:ascii="Times New Roman" w:eastAsia="Times New Roman" w:hAnsi="Times New Roman" w:cs="Times New Roman"/>
                <w:sz w:val="24"/>
                <w:szCs w:val="24"/>
              </w:rPr>
            </w:pP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943A6A6" w14:textId="77777777" w:rsidR="00E14B0F" w:rsidRDefault="00E14B0F">
            <w:pPr>
              <w:rPr>
                <w:rFonts w:ascii="Times New Roman" w:eastAsia="Times New Roman" w:hAnsi="Times New Roman" w:cs="Times New Roman"/>
                <w:sz w:val="24"/>
                <w:szCs w:val="24"/>
              </w:rPr>
            </w:pPr>
          </w:p>
        </w:tc>
      </w:tr>
      <w:tr w:rsidR="00E14B0F" w14:paraId="7BE32F26" w14:textId="77777777">
        <w:trPr>
          <w:jc w:val="center"/>
        </w:trPr>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CE59EA" w14:textId="77777777" w:rsidR="00E14B0F" w:rsidRDefault="00E14B0F">
            <w:pPr>
              <w:spacing w:after="160"/>
              <w:ind w:hanging="2"/>
              <w:jc w:val="center"/>
              <w:rPr>
                <w:rFonts w:ascii="Times New Roman" w:eastAsia="Times New Roman" w:hAnsi="Times New Roman" w:cs="Times New Roman"/>
                <w:sz w:val="24"/>
                <w:szCs w:val="24"/>
              </w:rPr>
            </w:pPr>
            <w:r>
              <w:rPr>
                <w:rFonts w:eastAsia="Century Gothic" w:cs="Century Gothic"/>
                <w:b/>
              </w:rPr>
              <w:t>Horas</w:t>
            </w:r>
          </w:p>
        </w:tc>
        <w:tc>
          <w:tcPr>
            <w:tcW w:w="6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55C6A67"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rPr>
              <w:t>56 </w:t>
            </w:r>
          </w:p>
        </w:tc>
        <w:tc>
          <w:tcPr>
            <w:tcW w:w="28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56AF020"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rPr>
              <w:t>48</w:t>
            </w:r>
          </w:p>
        </w:tc>
        <w:tc>
          <w:tcPr>
            <w:tcW w:w="15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28AB506"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rPr>
              <w:t>0</w:t>
            </w:r>
          </w:p>
        </w:tc>
        <w:tc>
          <w:tcPr>
            <w:tcW w:w="1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E4F5FE6"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rPr>
              <w:t>0</w:t>
            </w:r>
          </w:p>
        </w:tc>
        <w:tc>
          <w:tcPr>
            <w:tcW w:w="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1EE7A6"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rPr>
              <w:t>104</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AA9B721"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rPr>
              <w:t>6.5</w:t>
            </w:r>
          </w:p>
        </w:tc>
      </w:tr>
    </w:tbl>
    <w:p w14:paraId="5594AD8E" w14:textId="77777777" w:rsidR="00E14B0F" w:rsidRDefault="00E14B0F">
      <w:pPr>
        <w:rPr>
          <w:rFonts w:ascii="Times New Roman" w:eastAsia="Times New Roman" w:hAnsi="Times New Roman" w:cs="Times New Roman"/>
          <w:sz w:val="24"/>
          <w:szCs w:val="24"/>
        </w:rPr>
      </w:pPr>
    </w:p>
    <w:p w14:paraId="43D2F807" w14:textId="77777777" w:rsidR="00E14B0F" w:rsidRDefault="00E14B0F">
      <w:pPr>
        <w:spacing w:after="240"/>
        <w:jc w:val="both"/>
        <w:rPr>
          <w:rFonts w:ascii="Times New Roman" w:eastAsia="Times New Roman" w:hAnsi="Times New Roman" w:cs="Times New Roman"/>
          <w:sz w:val="24"/>
          <w:szCs w:val="24"/>
        </w:rPr>
      </w:pPr>
      <w:r>
        <w:rPr>
          <w:rFonts w:eastAsia="Century Gothic" w:cs="Century Gothic"/>
          <w:b/>
        </w:rPr>
        <w:t>Fundamentación:</w:t>
      </w:r>
    </w:p>
    <w:p w14:paraId="0F81FD69" w14:textId="77777777" w:rsidR="00E14B0F" w:rsidRDefault="00E14B0F">
      <w:pPr>
        <w:spacing w:after="140"/>
        <w:jc w:val="both"/>
        <w:rPr>
          <w:rFonts w:eastAsia="Century Gothic" w:cs="Century Gothic"/>
        </w:rPr>
      </w:pPr>
      <w:r>
        <w:rPr>
          <w:rFonts w:eastAsia="Century Gothic" w:cs="Century Gothic"/>
        </w:rPr>
        <w:t>Las señales y los sistemas constituyen una base fundamental en diversas áreas de la ingeniería, como las telecomunicaciones, la electrónica y el procesamiento de señales. Este campo estudia la representación, clasificación y manipulación de señales, tanto en el dominio del tiempo como en el de la frecuencia, y el comportamiento de los sistemas que las procesan. Entre los temas centrales se incluyen la clasificación de señales, el análisis de señales en tiempo discreto, la serie y transformada de Fourier, el ancho de banda, la relación entre los dominios temporal y frecuencial, los sistemas lineales invariantes en el tiempo, las transformadas de Laplace y Z, así como el estudio de espectros y filtros.</w:t>
      </w:r>
    </w:p>
    <w:p w14:paraId="08E368F5" w14:textId="77777777" w:rsidR="00E14B0F" w:rsidRDefault="00E14B0F">
      <w:pPr>
        <w:spacing w:after="140"/>
        <w:jc w:val="both"/>
        <w:rPr>
          <w:rFonts w:eastAsia="Century Gothic" w:cs="Century Gothic"/>
        </w:rPr>
      </w:pPr>
      <w:r>
        <w:rPr>
          <w:rFonts w:eastAsia="Century Gothic" w:cs="Century Gothic"/>
        </w:rPr>
        <w:t>Su razón de ser es dotar al alumno de las metodologías básicas para el análisis de señales deterministas y de los sistemas lineales en cualquiera de los dominios que posteriormente deberá tratar: dominio temporal, dominio frecuencial y dominio transformado. El énfasis se centra en que el alumno domine las herramientas de análisis en cada dominio, así como las herramientas de transformación entre los tres dominios. Cabe destacar la infinidad de aplicaciones importantes en el ámbito de las comunicaciones, los sistemas electrónicos y el procesamiento de señales.</w:t>
      </w:r>
    </w:p>
    <w:p w14:paraId="173E413E" w14:textId="77777777" w:rsidR="00E14B0F" w:rsidRDefault="00E14B0F">
      <w:pPr>
        <w:rPr>
          <w:rFonts w:ascii="Times New Roman" w:eastAsia="Times New Roman" w:hAnsi="Times New Roman" w:cs="Times New Roman"/>
          <w:sz w:val="24"/>
          <w:szCs w:val="24"/>
        </w:rPr>
      </w:pPr>
    </w:p>
    <w:p w14:paraId="4A59B0E1" w14:textId="77777777" w:rsidR="00E14B0F" w:rsidRDefault="00E14B0F">
      <w:pPr>
        <w:spacing w:after="240"/>
        <w:jc w:val="both"/>
        <w:rPr>
          <w:rFonts w:ascii="Times New Roman" w:eastAsia="Times New Roman" w:hAnsi="Times New Roman" w:cs="Times New Roman"/>
          <w:sz w:val="24"/>
          <w:szCs w:val="24"/>
        </w:rPr>
      </w:pPr>
      <w:r>
        <w:rPr>
          <w:rFonts w:eastAsia="Century Gothic" w:cs="Century Gothic"/>
          <w:b/>
        </w:rPr>
        <w:t>Señales y Sistemas</w:t>
      </w:r>
      <w:r>
        <w:rPr>
          <w:rFonts w:eastAsia="Century Gothic" w:cs="Century Gothic"/>
        </w:rPr>
        <w:t xml:space="preserve"> se articula verticalmente con las siguientes asignaturas:</w:t>
      </w:r>
    </w:p>
    <w:tbl>
      <w:tblPr>
        <w:tblW w:w="7848" w:type="dxa"/>
        <w:tblLayout w:type="fixed"/>
        <w:tblLook w:val="0400" w:firstRow="0" w:lastRow="0" w:firstColumn="0" w:lastColumn="0" w:noHBand="0" w:noVBand="1"/>
      </w:tblPr>
      <w:tblGrid>
        <w:gridCol w:w="1402"/>
        <w:gridCol w:w="2370"/>
        <w:gridCol w:w="4076"/>
      </w:tblGrid>
      <w:tr w:rsidR="00E14B0F" w14:paraId="5D0F2E93" w14:textId="77777777">
        <w:trPr>
          <w:trHeight w:val="340"/>
        </w:trPr>
        <w:tc>
          <w:tcPr>
            <w:tcW w:w="1402"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DE37AE8" w14:textId="77777777" w:rsidR="00E14B0F" w:rsidRDefault="00E14B0F">
            <w:pPr>
              <w:jc w:val="both"/>
              <w:rPr>
                <w:rFonts w:ascii="Times New Roman" w:eastAsia="Times New Roman" w:hAnsi="Times New Roman" w:cs="Times New Roman"/>
                <w:sz w:val="24"/>
                <w:szCs w:val="24"/>
              </w:rPr>
            </w:pPr>
            <w:r>
              <w:rPr>
                <w:rFonts w:eastAsia="Century Gothic" w:cs="Century Gothic"/>
                <w:b/>
              </w:rPr>
              <w:t>Articulación</w:t>
            </w:r>
          </w:p>
          <w:p w14:paraId="4AEF07F2" w14:textId="77777777" w:rsidR="00E14B0F" w:rsidRDefault="00E14B0F">
            <w:pPr>
              <w:jc w:val="both"/>
              <w:rPr>
                <w:rFonts w:ascii="Times New Roman" w:eastAsia="Times New Roman" w:hAnsi="Times New Roman" w:cs="Times New Roman"/>
                <w:sz w:val="24"/>
                <w:szCs w:val="24"/>
              </w:rPr>
            </w:pPr>
            <w:r>
              <w:rPr>
                <w:rFonts w:eastAsia="Century Gothic" w:cs="Century Gothic"/>
                <w:b/>
              </w:rPr>
              <w:t>Vertical</w:t>
            </w:r>
          </w:p>
        </w:tc>
        <w:tc>
          <w:tcPr>
            <w:tcW w:w="2370"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center"/>
          </w:tcPr>
          <w:p w14:paraId="4F10BDE2" w14:textId="77777777" w:rsidR="00E14B0F" w:rsidRDefault="00E14B0F">
            <w:pPr>
              <w:jc w:val="both"/>
              <w:rPr>
                <w:rFonts w:ascii="Times New Roman" w:eastAsia="Times New Roman" w:hAnsi="Times New Roman" w:cs="Times New Roman"/>
                <w:sz w:val="24"/>
                <w:szCs w:val="24"/>
              </w:rPr>
            </w:pPr>
            <w:r>
              <w:rPr>
                <w:rFonts w:eastAsia="Century Gothic" w:cs="Century Gothic"/>
                <w:b/>
              </w:rPr>
              <w:t>Inferior</w:t>
            </w:r>
          </w:p>
        </w:tc>
        <w:tc>
          <w:tcPr>
            <w:tcW w:w="4076"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center"/>
          </w:tcPr>
          <w:p w14:paraId="50516151" w14:textId="77777777" w:rsidR="00E14B0F" w:rsidRDefault="00E14B0F">
            <w:pPr>
              <w:jc w:val="both"/>
              <w:rPr>
                <w:rFonts w:ascii="Times New Roman" w:eastAsia="Times New Roman" w:hAnsi="Times New Roman" w:cs="Times New Roman"/>
                <w:sz w:val="24"/>
                <w:szCs w:val="24"/>
              </w:rPr>
            </w:pPr>
            <w:r>
              <w:rPr>
                <w:rFonts w:eastAsia="Century Gothic" w:cs="Century Gothic"/>
                <w:b/>
              </w:rPr>
              <w:t>Superior</w:t>
            </w:r>
          </w:p>
        </w:tc>
      </w:tr>
      <w:tr w:rsidR="00E14B0F" w14:paraId="4F5F7461" w14:textId="77777777">
        <w:trPr>
          <w:trHeight w:val="283"/>
        </w:trPr>
        <w:tc>
          <w:tcPr>
            <w:tcW w:w="1402"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7AA88D" w14:textId="77777777" w:rsidR="00E14B0F" w:rsidRDefault="00E14B0F">
            <w:pPr>
              <w:widowControl w:val="0"/>
              <w:pBdr>
                <w:top w:val="nil"/>
                <w:left w:val="nil"/>
                <w:bottom w:val="nil"/>
                <w:right w:val="nil"/>
                <w:between w:val="nil"/>
              </w:pBdr>
              <w:rPr>
                <w:rFonts w:ascii="Times New Roman" w:eastAsia="Times New Roman" w:hAnsi="Times New Roman" w:cs="Times New Roman"/>
                <w:sz w:val="24"/>
                <w:szCs w:val="24"/>
              </w:rPr>
            </w:pPr>
          </w:p>
        </w:tc>
        <w:tc>
          <w:tcPr>
            <w:tcW w:w="237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A0F952" w14:textId="77777777" w:rsidR="00E14B0F" w:rsidRDefault="00E14B0F">
            <w:pPr>
              <w:spacing w:after="120"/>
              <w:jc w:val="both"/>
              <w:rPr>
                <w:rFonts w:ascii="Times New Roman" w:eastAsia="Times New Roman" w:hAnsi="Times New Roman" w:cs="Times New Roman"/>
                <w:sz w:val="24"/>
                <w:szCs w:val="24"/>
              </w:rPr>
            </w:pPr>
            <w:r>
              <w:rPr>
                <w:rFonts w:eastAsia="Century Gothic" w:cs="Century Gothic"/>
              </w:rPr>
              <w:t>Introducción a las </w:t>
            </w:r>
          </w:p>
          <w:p w14:paraId="40899F4C" w14:textId="77777777" w:rsidR="00E14B0F" w:rsidRDefault="00E14B0F">
            <w:pPr>
              <w:spacing w:after="120"/>
              <w:jc w:val="both"/>
              <w:rPr>
                <w:rFonts w:ascii="Times New Roman" w:eastAsia="Times New Roman" w:hAnsi="Times New Roman" w:cs="Times New Roman"/>
                <w:sz w:val="24"/>
                <w:szCs w:val="24"/>
              </w:rPr>
            </w:pPr>
            <w:r>
              <w:rPr>
                <w:rFonts w:eastAsia="Century Gothic" w:cs="Century Gothic"/>
              </w:rPr>
              <w:t>Telecomunicaciones</w:t>
            </w:r>
          </w:p>
          <w:p w14:paraId="7AB0FEA6" w14:textId="77777777" w:rsidR="00E14B0F" w:rsidRDefault="00E14B0F">
            <w:pPr>
              <w:spacing w:after="120"/>
              <w:jc w:val="both"/>
              <w:rPr>
                <w:rFonts w:ascii="Times New Roman" w:eastAsia="Times New Roman" w:hAnsi="Times New Roman" w:cs="Times New Roman"/>
                <w:sz w:val="24"/>
                <w:szCs w:val="24"/>
              </w:rPr>
            </w:pPr>
            <w:r>
              <w:rPr>
                <w:rFonts w:eastAsia="Century Gothic" w:cs="Century Gothic"/>
              </w:rPr>
              <w:t>Electrotecnia General</w:t>
            </w:r>
          </w:p>
        </w:tc>
        <w:tc>
          <w:tcPr>
            <w:tcW w:w="407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26108D" w14:textId="77777777" w:rsidR="00E14B0F" w:rsidRDefault="00E14B0F">
            <w:pPr>
              <w:jc w:val="both"/>
              <w:rPr>
                <w:rFonts w:ascii="Times New Roman" w:eastAsia="Times New Roman" w:hAnsi="Times New Roman" w:cs="Times New Roman"/>
                <w:sz w:val="24"/>
                <w:szCs w:val="24"/>
              </w:rPr>
            </w:pPr>
            <w:r>
              <w:rPr>
                <w:rFonts w:eastAsia="Century Gothic" w:cs="Century Gothic"/>
              </w:rPr>
              <w:t>Redes de Computadoras II</w:t>
            </w:r>
          </w:p>
          <w:p w14:paraId="1655E0F2" w14:textId="77777777" w:rsidR="00E14B0F" w:rsidRDefault="00E14B0F">
            <w:pPr>
              <w:jc w:val="both"/>
              <w:rPr>
                <w:rFonts w:ascii="Times New Roman" w:eastAsia="Times New Roman" w:hAnsi="Times New Roman" w:cs="Times New Roman"/>
                <w:sz w:val="24"/>
                <w:szCs w:val="24"/>
              </w:rPr>
            </w:pPr>
            <w:r>
              <w:rPr>
                <w:rFonts w:eastAsia="Century Gothic" w:cs="Century Gothic"/>
              </w:rPr>
              <w:t>Comunicaciones Analógicas y Digitales</w:t>
            </w:r>
          </w:p>
          <w:p w14:paraId="77A350CB" w14:textId="77777777" w:rsidR="00E14B0F" w:rsidRDefault="00E14B0F">
            <w:pPr>
              <w:rPr>
                <w:rFonts w:ascii="Times New Roman" w:eastAsia="Times New Roman" w:hAnsi="Times New Roman" w:cs="Times New Roman"/>
                <w:sz w:val="24"/>
                <w:szCs w:val="24"/>
              </w:rPr>
            </w:pPr>
          </w:p>
        </w:tc>
      </w:tr>
    </w:tbl>
    <w:p w14:paraId="1C00982A" w14:textId="77777777" w:rsidR="00E14B0F" w:rsidRDefault="00E14B0F">
      <w:pPr>
        <w:spacing w:after="240"/>
        <w:rPr>
          <w:rFonts w:ascii="Times New Roman" w:eastAsia="Times New Roman" w:hAnsi="Times New Roman" w:cs="Times New Roman"/>
          <w:sz w:val="24"/>
          <w:szCs w:val="24"/>
        </w:rPr>
      </w:pPr>
    </w:p>
    <w:p w14:paraId="5DDA3E73" w14:textId="77777777" w:rsidR="00E14B0F" w:rsidRDefault="00E14B0F">
      <w:pPr>
        <w:jc w:val="both"/>
        <w:rPr>
          <w:rFonts w:ascii="Times New Roman" w:eastAsia="Times New Roman" w:hAnsi="Times New Roman" w:cs="Times New Roman"/>
          <w:sz w:val="24"/>
          <w:szCs w:val="24"/>
        </w:rPr>
      </w:pPr>
      <w:r>
        <w:rPr>
          <w:rFonts w:eastAsia="Century Gothic" w:cs="Century Gothic"/>
          <w:b/>
        </w:rPr>
        <w:t>Contenidos Mínimos</w:t>
      </w:r>
    </w:p>
    <w:p w14:paraId="189AAEA7" w14:textId="77777777" w:rsidR="00E14B0F" w:rsidRDefault="00E14B0F">
      <w:pPr>
        <w:numPr>
          <w:ilvl w:val="0"/>
          <w:numId w:val="33"/>
        </w:numPr>
        <w:jc w:val="both"/>
        <w:rPr>
          <w:rFonts w:eastAsia="Century Gothic" w:cs="Century Gothic"/>
        </w:rPr>
      </w:pPr>
      <w:r>
        <w:rPr>
          <w:rFonts w:eastAsia="Century Gothic" w:cs="Century Gothic"/>
        </w:rPr>
        <w:t>Clasificación de las señales. </w:t>
      </w:r>
    </w:p>
    <w:p w14:paraId="012AED3A" w14:textId="77777777" w:rsidR="00E14B0F" w:rsidRDefault="00E14B0F">
      <w:pPr>
        <w:numPr>
          <w:ilvl w:val="0"/>
          <w:numId w:val="33"/>
        </w:numPr>
        <w:jc w:val="both"/>
        <w:rPr>
          <w:rFonts w:eastAsia="Century Gothic" w:cs="Century Gothic"/>
        </w:rPr>
      </w:pPr>
      <w:r>
        <w:rPr>
          <w:rFonts w:eastAsia="Century Gothic" w:cs="Century Gothic"/>
        </w:rPr>
        <w:t>Energía y potencia. </w:t>
      </w:r>
    </w:p>
    <w:p w14:paraId="66DB7228" w14:textId="77777777" w:rsidR="00E14B0F" w:rsidRDefault="00E14B0F">
      <w:pPr>
        <w:numPr>
          <w:ilvl w:val="0"/>
          <w:numId w:val="33"/>
        </w:numPr>
        <w:jc w:val="both"/>
        <w:rPr>
          <w:rFonts w:eastAsia="Century Gothic" w:cs="Century Gothic"/>
        </w:rPr>
      </w:pPr>
      <w:r>
        <w:rPr>
          <w:rFonts w:eastAsia="Century Gothic" w:cs="Century Gothic"/>
        </w:rPr>
        <w:t>Señales en tiempo discreto. </w:t>
      </w:r>
    </w:p>
    <w:p w14:paraId="0BB74932" w14:textId="77777777" w:rsidR="00E14B0F" w:rsidRDefault="00E14B0F">
      <w:pPr>
        <w:numPr>
          <w:ilvl w:val="0"/>
          <w:numId w:val="33"/>
        </w:numPr>
        <w:jc w:val="both"/>
        <w:rPr>
          <w:rFonts w:eastAsia="Century Gothic" w:cs="Century Gothic"/>
        </w:rPr>
      </w:pPr>
      <w:r>
        <w:rPr>
          <w:rFonts w:eastAsia="Century Gothic" w:cs="Century Gothic"/>
        </w:rPr>
        <w:t>Series y Transformada de Fourier.</w:t>
      </w:r>
    </w:p>
    <w:p w14:paraId="117FA7E2" w14:textId="77777777" w:rsidR="00E14B0F" w:rsidRDefault="00E14B0F">
      <w:pPr>
        <w:numPr>
          <w:ilvl w:val="0"/>
          <w:numId w:val="33"/>
        </w:numPr>
        <w:jc w:val="both"/>
        <w:rPr>
          <w:rFonts w:eastAsia="Century Gothic" w:cs="Century Gothic"/>
        </w:rPr>
      </w:pPr>
      <w:r>
        <w:rPr>
          <w:rFonts w:eastAsia="Century Gothic" w:cs="Century Gothic"/>
        </w:rPr>
        <w:t>Ancho de banda. </w:t>
      </w:r>
    </w:p>
    <w:p w14:paraId="69583CBA" w14:textId="77777777" w:rsidR="00E14B0F" w:rsidRDefault="00E14B0F">
      <w:pPr>
        <w:numPr>
          <w:ilvl w:val="0"/>
          <w:numId w:val="33"/>
        </w:numPr>
        <w:jc w:val="both"/>
        <w:rPr>
          <w:rFonts w:eastAsia="Century Gothic" w:cs="Century Gothic"/>
        </w:rPr>
      </w:pPr>
      <w:r>
        <w:rPr>
          <w:rFonts w:eastAsia="Century Gothic" w:cs="Century Gothic"/>
        </w:rPr>
        <w:t>Vinculación entre el dominio temporal y el dominio frecuencial. </w:t>
      </w:r>
    </w:p>
    <w:p w14:paraId="791E8B2D" w14:textId="77777777" w:rsidR="00E14B0F" w:rsidRDefault="00E14B0F">
      <w:pPr>
        <w:numPr>
          <w:ilvl w:val="0"/>
          <w:numId w:val="33"/>
        </w:numPr>
        <w:jc w:val="both"/>
        <w:rPr>
          <w:rFonts w:eastAsia="Century Gothic" w:cs="Century Gothic"/>
        </w:rPr>
      </w:pPr>
      <w:r>
        <w:rPr>
          <w:rFonts w:eastAsia="Century Gothic" w:cs="Century Gothic"/>
        </w:rPr>
        <w:t>Sistemas lineales invariantes en el tiempo. </w:t>
      </w:r>
    </w:p>
    <w:p w14:paraId="23CE34DC" w14:textId="77777777" w:rsidR="00E14B0F" w:rsidRDefault="00E14B0F">
      <w:pPr>
        <w:numPr>
          <w:ilvl w:val="0"/>
          <w:numId w:val="33"/>
        </w:numPr>
        <w:jc w:val="both"/>
        <w:rPr>
          <w:rFonts w:eastAsia="Century Gothic" w:cs="Century Gothic"/>
        </w:rPr>
      </w:pPr>
      <w:r>
        <w:rPr>
          <w:rFonts w:eastAsia="Century Gothic" w:cs="Century Gothic"/>
        </w:rPr>
        <w:lastRenderedPageBreak/>
        <w:t>Transformación de sistemas.</w:t>
      </w:r>
    </w:p>
    <w:p w14:paraId="38CEAAF9" w14:textId="77777777" w:rsidR="00E14B0F" w:rsidRDefault="00E14B0F">
      <w:pPr>
        <w:numPr>
          <w:ilvl w:val="0"/>
          <w:numId w:val="33"/>
        </w:numPr>
        <w:jc w:val="both"/>
        <w:rPr>
          <w:rFonts w:eastAsia="Century Gothic" w:cs="Century Gothic"/>
        </w:rPr>
      </w:pPr>
      <w:r>
        <w:rPr>
          <w:rFonts w:eastAsia="Century Gothic" w:cs="Century Gothic"/>
        </w:rPr>
        <w:t>transformada de Laplace. </w:t>
      </w:r>
    </w:p>
    <w:p w14:paraId="6B81DE22" w14:textId="77777777" w:rsidR="00E14B0F" w:rsidRDefault="00E14B0F">
      <w:pPr>
        <w:numPr>
          <w:ilvl w:val="0"/>
          <w:numId w:val="33"/>
        </w:numPr>
        <w:jc w:val="both"/>
        <w:rPr>
          <w:rFonts w:eastAsia="Century Gothic" w:cs="Century Gothic"/>
        </w:rPr>
      </w:pPr>
      <w:r>
        <w:rPr>
          <w:rFonts w:eastAsia="Century Gothic" w:cs="Century Gothic"/>
        </w:rPr>
        <w:t>transformada Z. </w:t>
      </w:r>
    </w:p>
    <w:p w14:paraId="7033A9B9" w14:textId="77777777" w:rsidR="00E14B0F" w:rsidRDefault="00E14B0F">
      <w:pPr>
        <w:numPr>
          <w:ilvl w:val="0"/>
          <w:numId w:val="33"/>
        </w:numPr>
        <w:jc w:val="both"/>
        <w:rPr>
          <w:rFonts w:eastAsia="Century Gothic" w:cs="Century Gothic"/>
        </w:rPr>
      </w:pPr>
      <w:r>
        <w:rPr>
          <w:rFonts w:eastAsia="Century Gothic" w:cs="Century Gothic"/>
        </w:rPr>
        <w:t>Espectros y Filtros.</w:t>
      </w:r>
    </w:p>
    <w:p w14:paraId="0903034A" w14:textId="77777777" w:rsidR="00E14B0F" w:rsidRDefault="00E14B0F">
      <w:pPr>
        <w:ind w:left="720"/>
        <w:jc w:val="both"/>
        <w:rPr>
          <w:rFonts w:ascii="Times New Roman" w:eastAsia="Times New Roman" w:hAnsi="Times New Roman" w:cs="Times New Roman"/>
          <w:sz w:val="24"/>
          <w:szCs w:val="24"/>
        </w:rPr>
      </w:pPr>
      <w:r>
        <w:rPr>
          <w:rFonts w:eastAsia="Century Gothic" w:cs="Century Gothic"/>
        </w:rPr>
        <w:br/>
      </w:r>
    </w:p>
    <w:p w14:paraId="53A1E2B5" w14:textId="77777777" w:rsidR="00E14B0F" w:rsidRDefault="00E14B0F">
      <w:pPr>
        <w:jc w:val="both"/>
        <w:rPr>
          <w:rFonts w:ascii="Times New Roman" w:eastAsia="Times New Roman" w:hAnsi="Times New Roman" w:cs="Times New Roman"/>
          <w:sz w:val="24"/>
          <w:szCs w:val="24"/>
        </w:rPr>
      </w:pPr>
      <w:r>
        <w:rPr>
          <w:rFonts w:eastAsia="Century Gothic" w:cs="Century Gothic"/>
          <w:b/>
        </w:rPr>
        <w:t>Programa Analítico</w:t>
      </w:r>
    </w:p>
    <w:p w14:paraId="048315C5" w14:textId="77777777" w:rsidR="00E14B0F" w:rsidRDefault="00E14B0F">
      <w:pPr>
        <w:rPr>
          <w:rFonts w:ascii="Times New Roman" w:eastAsia="Times New Roman" w:hAnsi="Times New Roman" w:cs="Times New Roman"/>
          <w:sz w:val="24"/>
          <w:szCs w:val="24"/>
        </w:rPr>
      </w:pPr>
    </w:p>
    <w:p w14:paraId="33E6DC24" w14:textId="77777777" w:rsidR="00E14B0F" w:rsidRDefault="00E14B0F">
      <w:pPr>
        <w:jc w:val="both"/>
        <w:rPr>
          <w:rFonts w:ascii="Times New Roman" w:eastAsia="Times New Roman" w:hAnsi="Times New Roman" w:cs="Times New Roman"/>
          <w:sz w:val="24"/>
          <w:szCs w:val="24"/>
        </w:rPr>
      </w:pPr>
      <w:r>
        <w:rPr>
          <w:rFonts w:eastAsia="Century Gothic" w:cs="Century Gothic"/>
          <w:b/>
        </w:rPr>
        <w:t> Módulo 1: Clasificación de las señales. </w:t>
      </w:r>
    </w:p>
    <w:p w14:paraId="3A98260C" w14:textId="77777777" w:rsidR="00E14B0F" w:rsidRDefault="00E14B0F">
      <w:pPr>
        <w:jc w:val="both"/>
        <w:rPr>
          <w:rFonts w:ascii="Times New Roman" w:eastAsia="Times New Roman" w:hAnsi="Times New Roman" w:cs="Times New Roman"/>
          <w:sz w:val="24"/>
          <w:szCs w:val="24"/>
        </w:rPr>
      </w:pPr>
      <w:r>
        <w:rPr>
          <w:rFonts w:eastAsia="Century Gothic" w:cs="Century Gothic"/>
        </w:rPr>
        <w:tab/>
        <w:t>Señales multicanal y multidimensionales, Señales continuas y discretas en el dominio del tiempo, Señales continuas y señales discretas, Señales deterministas y señales aleatorias</w:t>
      </w:r>
    </w:p>
    <w:p w14:paraId="79F87372" w14:textId="77777777" w:rsidR="00E14B0F" w:rsidRDefault="00E14B0F">
      <w:pPr>
        <w:rPr>
          <w:rFonts w:ascii="Times New Roman" w:eastAsia="Times New Roman" w:hAnsi="Times New Roman" w:cs="Times New Roman"/>
          <w:sz w:val="24"/>
          <w:szCs w:val="24"/>
        </w:rPr>
      </w:pPr>
    </w:p>
    <w:p w14:paraId="4B71DB7E" w14:textId="77777777" w:rsidR="00E14B0F" w:rsidRDefault="00E14B0F">
      <w:pPr>
        <w:jc w:val="both"/>
        <w:rPr>
          <w:rFonts w:ascii="Times New Roman" w:eastAsia="Times New Roman" w:hAnsi="Times New Roman" w:cs="Times New Roman"/>
          <w:sz w:val="24"/>
          <w:szCs w:val="24"/>
        </w:rPr>
      </w:pPr>
      <w:r>
        <w:rPr>
          <w:rFonts w:eastAsia="Century Gothic" w:cs="Century Gothic"/>
          <w:b/>
        </w:rPr>
        <w:t>Módulo 2: Señales en tiempo discreto. </w:t>
      </w:r>
    </w:p>
    <w:p w14:paraId="69FE4D02" w14:textId="77777777" w:rsidR="00E14B0F" w:rsidRDefault="00E14B0F">
      <w:pPr>
        <w:jc w:val="both"/>
        <w:rPr>
          <w:rFonts w:ascii="Times New Roman" w:eastAsia="Times New Roman" w:hAnsi="Times New Roman" w:cs="Times New Roman"/>
          <w:sz w:val="24"/>
          <w:szCs w:val="24"/>
        </w:rPr>
      </w:pPr>
      <w:r>
        <w:rPr>
          <w:rFonts w:eastAsia="Century Gothic" w:cs="Century Gothic"/>
        </w:rPr>
        <w:tab/>
        <w:t>Señales de tiempo discreto. Señales elementales. Ideas sobre muestreo de señales analógicas. Sistemas discretos. Linealidad, invarianza, causalidad y estabilidad de sistemas discretos. Convolución de señales discretas. Propiedades. Representación de un sistema discreto lineal e invariante mediante la convolución: respuesta impulsiva. Respuesta impulsiva de sistemas causales o estables. Señales periódicas. Convolución circular.</w:t>
      </w:r>
    </w:p>
    <w:p w14:paraId="5BDD3691" w14:textId="77777777" w:rsidR="00E14B0F" w:rsidRDefault="00E14B0F">
      <w:pPr>
        <w:rPr>
          <w:rFonts w:ascii="Times New Roman" w:eastAsia="Times New Roman" w:hAnsi="Times New Roman" w:cs="Times New Roman"/>
          <w:sz w:val="24"/>
          <w:szCs w:val="24"/>
        </w:rPr>
      </w:pPr>
    </w:p>
    <w:p w14:paraId="508347A5" w14:textId="77777777" w:rsidR="00E14B0F" w:rsidRDefault="00E14B0F">
      <w:pPr>
        <w:jc w:val="both"/>
        <w:rPr>
          <w:rFonts w:ascii="Times New Roman" w:eastAsia="Times New Roman" w:hAnsi="Times New Roman" w:cs="Times New Roman"/>
          <w:sz w:val="24"/>
          <w:szCs w:val="24"/>
        </w:rPr>
      </w:pPr>
      <w:r>
        <w:rPr>
          <w:rFonts w:eastAsia="Century Gothic" w:cs="Century Gothic"/>
          <w:b/>
        </w:rPr>
        <w:t>Módulo 3: Series y Transformada de Fourier.</w:t>
      </w:r>
    </w:p>
    <w:p w14:paraId="57605F27" w14:textId="77777777" w:rsidR="00E14B0F" w:rsidRDefault="00E14B0F">
      <w:pPr>
        <w:jc w:val="both"/>
        <w:rPr>
          <w:rFonts w:ascii="Times New Roman" w:eastAsia="Times New Roman" w:hAnsi="Times New Roman" w:cs="Times New Roman"/>
          <w:sz w:val="24"/>
          <w:szCs w:val="24"/>
        </w:rPr>
      </w:pPr>
      <w:r>
        <w:rPr>
          <w:rFonts w:eastAsia="Century Gothic" w:cs="Century Gothic"/>
        </w:rPr>
        <w:tab/>
        <w:t>Definición. Desarrollo de funciones periódicas en series de Fourier. Desarrollo de funciones pares e impares. Desarrollo de una función no periódica. Convergencia puntual de la serie de Fourier. Algunas condiciones suficientes para la convergencia de las series de Fourier. Transformada de Fourier de tiempo discreto. Señales analógicas y teorema del muestreo. Relación entre la transformada de Fourier de tiempo discreto y la transformada discreta de Fourier. Transformada rápida de Fourier.</w:t>
      </w:r>
    </w:p>
    <w:p w14:paraId="272F4FAF" w14:textId="77777777" w:rsidR="00E14B0F" w:rsidRDefault="00E14B0F">
      <w:pPr>
        <w:rPr>
          <w:rFonts w:ascii="Times New Roman" w:eastAsia="Times New Roman" w:hAnsi="Times New Roman" w:cs="Times New Roman"/>
          <w:sz w:val="24"/>
          <w:szCs w:val="24"/>
        </w:rPr>
      </w:pPr>
    </w:p>
    <w:p w14:paraId="5D10B15B" w14:textId="77777777" w:rsidR="00E14B0F" w:rsidRDefault="00E14B0F">
      <w:pPr>
        <w:jc w:val="both"/>
        <w:rPr>
          <w:rFonts w:ascii="Times New Roman" w:eastAsia="Times New Roman" w:hAnsi="Times New Roman" w:cs="Times New Roman"/>
          <w:sz w:val="24"/>
          <w:szCs w:val="24"/>
        </w:rPr>
      </w:pPr>
      <w:r>
        <w:rPr>
          <w:rFonts w:eastAsia="Century Gothic" w:cs="Century Gothic"/>
          <w:b/>
        </w:rPr>
        <w:t>Módulo 4: Ancho de banda. Energía y potencia.</w:t>
      </w:r>
    </w:p>
    <w:p w14:paraId="6470E685" w14:textId="77777777" w:rsidR="00E14B0F" w:rsidRDefault="00E14B0F">
      <w:pPr>
        <w:jc w:val="both"/>
        <w:rPr>
          <w:rFonts w:ascii="Times New Roman" w:eastAsia="Times New Roman" w:hAnsi="Times New Roman" w:cs="Times New Roman"/>
          <w:sz w:val="24"/>
          <w:szCs w:val="24"/>
        </w:rPr>
      </w:pPr>
      <w:r>
        <w:rPr>
          <w:rFonts w:eastAsia="Century Gothic" w:cs="Century Gothic"/>
        </w:rPr>
        <w:tab/>
        <w:t>Análisis en frecuencia de las señales continuas y discretas. Espectro de densidad de potencia de señales periódicas. Espectro de densidad de energía de señales aperiódicas Clasificación de las señales en el dominio de la frecuencia: concepto de ancho de banda</w:t>
      </w:r>
    </w:p>
    <w:p w14:paraId="5A485CD3" w14:textId="77777777" w:rsidR="00E14B0F" w:rsidRDefault="00E14B0F">
      <w:pPr>
        <w:rPr>
          <w:rFonts w:ascii="Times New Roman" w:eastAsia="Times New Roman" w:hAnsi="Times New Roman" w:cs="Times New Roman"/>
          <w:sz w:val="24"/>
          <w:szCs w:val="24"/>
        </w:rPr>
      </w:pPr>
    </w:p>
    <w:p w14:paraId="251DE2B2" w14:textId="77777777" w:rsidR="00E14B0F" w:rsidRDefault="00E14B0F">
      <w:pPr>
        <w:jc w:val="both"/>
        <w:rPr>
          <w:rFonts w:ascii="Times New Roman" w:eastAsia="Times New Roman" w:hAnsi="Times New Roman" w:cs="Times New Roman"/>
          <w:sz w:val="24"/>
          <w:szCs w:val="24"/>
        </w:rPr>
      </w:pPr>
      <w:r>
        <w:rPr>
          <w:rFonts w:eastAsia="Century Gothic" w:cs="Century Gothic"/>
          <w:b/>
        </w:rPr>
        <w:t>Módulo 5: Transformada de Laplace. </w:t>
      </w:r>
    </w:p>
    <w:p w14:paraId="068E8A8E" w14:textId="77777777" w:rsidR="00E14B0F" w:rsidRDefault="00E14B0F">
      <w:pPr>
        <w:jc w:val="both"/>
        <w:rPr>
          <w:rFonts w:ascii="Times New Roman" w:eastAsia="Times New Roman" w:hAnsi="Times New Roman" w:cs="Times New Roman"/>
          <w:sz w:val="24"/>
          <w:szCs w:val="24"/>
        </w:rPr>
      </w:pPr>
      <w:r>
        <w:rPr>
          <w:rFonts w:eastAsia="Century Gothic" w:cs="Century Gothic"/>
        </w:rPr>
        <w:tab/>
        <w:t>Definición. La transformada de Laplace como una transformación lineal. Fórmulas elementales. Propiedades. Resolución de ecuaciones diferenciales mediante la transformada de Laplace. Teorema de convolución. Residuos y polos. Residuos. Teorema de los residuos. Cálculo de residuos. Aplicación al cálculo de integrales reales. Transformada inversa de Laplace.</w:t>
      </w:r>
    </w:p>
    <w:p w14:paraId="25660C6E" w14:textId="77777777" w:rsidR="00E14B0F" w:rsidRDefault="00E14B0F">
      <w:pPr>
        <w:spacing w:after="240"/>
        <w:rPr>
          <w:rFonts w:ascii="Times New Roman" w:eastAsia="Times New Roman" w:hAnsi="Times New Roman" w:cs="Times New Roman"/>
          <w:sz w:val="24"/>
          <w:szCs w:val="24"/>
        </w:rPr>
      </w:pPr>
    </w:p>
    <w:p w14:paraId="56F79D32" w14:textId="77777777" w:rsidR="00E14B0F" w:rsidRDefault="00E14B0F">
      <w:pPr>
        <w:jc w:val="both"/>
        <w:rPr>
          <w:rFonts w:ascii="Times New Roman" w:eastAsia="Times New Roman" w:hAnsi="Times New Roman" w:cs="Times New Roman"/>
          <w:sz w:val="24"/>
          <w:szCs w:val="24"/>
        </w:rPr>
      </w:pPr>
      <w:r>
        <w:rPr>
          <w:rFonts w:eastAsia="Century Gothic" w:cs="Century Gothic"/>
          <w:b/>
        </w:rPr>
        <w:t>Módulo 6: Transformada Z. </w:t>
      </w:r>
    </w:p>
    <w:p w14:paraId="74565AB5" w14:textId="77777777" w:rsidR="00E14B0F" w:rsidRDefault="00E14B0F">
      <w:pPr>
        <w:jc w:val="both"/>
        <w:rPr>
          <w:rFonts w:ascii="Times New Roman" w:eastAsia="Times New Roman" w:hAnsi="Times New Roman" w:cs="Times New Roman"/>
          <w:sz w:val="24"/>
          <w:szCs w:val="24"/>
        </w:rPr>
      </w:pPr>
      <w:r>
        <w:rPr>
          <w:rFonts w:eastAsia="Century Gothic" w:cs="Century Gothic"/>
        </w:rPr>
        <w:tab/>
        <w:t>Representación de señales y sistemas de tiempo discreto en el dominio Z. Transformada Z. Región de convergencia. Propiedades. Transformada Z inversa. Función de transferencia. Causalidad, estabilidad y región de convergencia. Concepto de fase mínima. Sistemas inversos.</w:t>
      </w:r>
    </w:p>
    <w:p w14:paraId="2FE2BFE6" w14:textId="77777777" w:rsidR="00E14B0F" w:rsidRDefault="00E14B0F">
      <w:pPr>
        <w:rPr>
          <w:rFonts w:ascii="Times New Roman" w:eastAsia="Times New Roman" w:hAnsi="Times New Roman" w:cs="Times New Roman"/>
          <w:sz w:val="24"/>
          <w:szCs w:val="24"/>
        </w:rPr>
      </w:pPr>
    </w:p>
    <w:p w14:paraId="28E8B4FF" w14:textId="77777777" w:rsidR="00E14B0F" w:rsidRDefault="00E14B0F">
      <w:pPr>
        <w:jc w:val="both"/>
        <w:rPr>
          <w:rFonts w:ascii="Times New Roman" w:eastAsia="Times New Roman" w:hAnsi="Times New Roman" w:cs="Times New Roman"/>
          <w:sz w:val="24"/>
          <w:szCs w:val="24"/>
        </w:rPr>
      </w:pPr>
      <w:r>
        <w:rPr>
          <w:rFonts w:eastAsia="Century Gothic" w:cs="Century Gothic"/>
          <w:b/>
        </w:rPr>
        <w:t>Módulo 7: Espectros y Filtros.</w:t>
      </w:r>
    </w:p>
    <w:p w14:paraId="02745755" w14:textId="77777777" w:rsidR="00E14B0F" w:rsidRDefault="00E14B0F">
      <w:pPr>
        <w:jc w:val="both"/>
        <w:rPr>
          <w:rFonts w:ascii="Times New Roman" w:eastAsia="Times New Roman" w:hAnsi="Times New Roman" w:cs="Times New Roman"/>
          <w:sz w:val="24"/>
          <w:szCs w:val="24"/>
        </w:rPr>
      </w:pPr>
      <w:r>
        <w:rPr>
          <w:rFonts w:eastAsia="Century Gothic" w:cs="Century Gothic"/>
        </w:rPr>
        <w:tab/>
        <w:t>Espectros y funciones de correlación de entrada-salida, Funciones de correlación y espectros de potencia de señales de entrada aleatorias. Sistema lineal e invariante en el tiempo como filtros selectivos de frecuencia, Características del filtro ideal, Filtros paso bajo, paso alto y paso banda </w:t>
      </w:r>
    </w:p>
    <w:p w14:paraId="4447104D" w14:textId="77777777" w:rsidR="00E14B0F" w:rsidRDefault="00E14B0F">
      <w:pPr>
        <w:rPr>
          <w:rFonts w:ascii="Times New Roman" w:eastAsia="Times New Roman" w:hAnsi="Times New Roman" w:cs="Times New Roman"/>
          <w:sz w:val="24"/>
          <w:szCs w:val="24"/>
        </w:rPr>
      </w:pPr>
    </w:p>
    <w:p w14:paraId="75492B32" w14:textId="77777777" w:rsidR="00E14B0F" w:rsidRDefault="00E14B0F">
      <w:pPr>
        <w:jc w:val="both"/>
        <w:rPr>
          <w:rFonts w:ascii="Times New Roman" w:eastAsia="Times New Roman" w:hAnsi="Times New Roman" w:cs="Times New Roman"/>
          <w:sz w:val="24"/>
          <w:szCs w:val="24"/>
        </w:rPr>
      </w:pPr>
      <w:r>
        <w:rPr>
          <w:rFonts w:eastAsia="Century Gothic" w:cs="Century Gothic"/>
          <w:b/>
        </w:rPr>
        <w:t>Aporte a las competencias</w:t>
      </w:r>
    </w:p>
    <w:p w14:paraId="130B0A1D" w14:textId="77777777" w:rsidR="00E14B0F" w:rsidRDefault="00E14B0F">
      <w:pPr>
        <w:rPr>
          <w:rFonts w:ascii="Times New Roman" w:eastAsia="Times New Roman" w:hAnsi="Times New Roman" w:cs="Times New Roman"/>
          <w:sz w:val="24"/>
          <w:szCs w:val="24"/>
        </w:rPr>
      </w:pPr>
    </w:p>
    <w:tbl>
      <w:tblPr>
        <w:tblW w:w="8475" w:type="dxa"/>
        <w:tblLayout w:type="fixed"/>
        <w:tblLook w:val="0400" w:firstRow="0" w:lastRow="0" w:firstColumn="0" w:lastColumn="0" w:noHBand="0" w:noVBand="1"/>
      </w:tblPr>
      <w:tblGrid>
        <w:gridCol w:w="7404"/>
        <w:gridCol w:w="1071"/>
      </w:tblGrid>
      <w:tr w:rsidR="00E14B0F" w14:paraId="0DC08E1C" w14:textId="77777777">
        <w:trPr>
          <w:trHeight w:val="315"/>
        </w:trPr>
        <w:tc>
          <w:tcPr>
            <w:tcW w:w="7403"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298FB235" w14:textId="77777777" w:rsidR="00E14B0F" w:rsidRDefault="00E14B0F">
            <w:pPr>
              <w:ind w:hanging="2"/>
              <w:jc w:val="center"/>
              <w:rPr>
                <w:rFonts w:ascii="Times New Roman" w:eastAsia="Times New Roman" w:hAnsi="Times New Roman" w:cs="Times New Roman"/>
                <w:sz w:val="24"/>
                <w:szCs w:val="24"/>
              </w:rPr>
            </w:pPr>
            <w:r>
              <w:rPr>
                <w:rFonts w:eastAsia="Century Gothic" w:cs="Century Gothic"/>
                <w:b/>
              </w:rPr>
              <w:t>Competencias</w:t>
            </w:r>
          </w:p>
        </w:tc>
        <w:tc>
          <w:tcPr>
            <w:tcW w:w="1071"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08B47386" w14:textId="77777777" w:rsidR="00E14B0F" w:rsidRDefault="00E14B0F">
            <w:pPr>
              <w:ind w:hanging="2"/>
              <w:jc w:val="center"/>
              <w:rPr>
                <w:rFonts w:ascii="Times New Roman" w:eastAsia="Times New Roman" w:hAnsi="Times New Roman" w:cs="Times New Roman"/>
                <w:sz w:val="24"/>
                <w:szCs w:val="24"/>
              </w:rPr>
            </w:pPr>
            <w:r>
              <w:rPr>
                <w:rFonts w:eastAsia="Century Gothic" w:cs="Century Gothic"/>
                <w:b/>
              </w:rPr>
              <w:t>Aporte</w:t>
            </w:r>
          </w:p>
        </w:tc>
      </w:tr>
      <w:tr w:rsidR="00E14B0F" w14:paraId="3A92E48B" w14:textId="77777777">
        <w:trPr>
          <w:trHeight w:val="800"/>
        </w:trPr>
        <w:tc>
          <w:tcPr>
            <w:tcW w:w="7403"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2F188504" w14:textId="77777777" w:rsidR="00E14B0F" w:rsidRDefault="00E14B0F">
            <w:pPr>
              <w:ind w:hanging="2"/>
              <w:jc w:val="both"/>
              <w:rPr>
                <w:rFonts w:ascii="Times New Roman" w:eastAsia="Times New Roman" w:hAnsi="Times New Roman" w:cs="Times New Roman"/>
                <w:sz w:val="24"/>
                <w:szCs w:val="24"/>
              </w:rPr>
            </w:pPr>
            <w:r>
              <w:rPr>
                <w:rFonts w:eastAsia="Century Gothic" w:cs="Century Gothic"/>
              </w:rPr>
              <w:t>C1. Desempeñar de manera efectiva su rol en equipos de trabajo</w:t>
            </w:r>
          </w:p>
        </w:tc>
        <w:tc>
          <w:tcPr>
            <w:tcW w:w="1071"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5AB3B0CF" w14:textId="77777777" w:rsidR="00E14B0F" w:rsidRDefault="00E14B0F">
            <w:pPr>
              <w:jc w:val="center"/>
              <w:rPr>
                <w:rFonts w:ascii="Times New Roman" w:eastAsia="Times New Roman" w:hAnsi="Times New Roman" w:cs="Times New Roman"/>
                <w:sz w:val="24"/>
                <w:szCs w:val="24"/>
              </w:rPr>
            </w:pPr>
            <w:r>
              <w:rPr>
                <w:rFonts w:eastAsia="Century Gothic" w:cs="Century Gothic"/>
              </w:rPr>
              <w:t>1</w:t>
            </w:r>
          </w:p>
        </w:tc>
      </w:tr>
      <w:tr w:rsidR="00E14B0F" w14:paraId="7C9700FC" w14:textId="77777777">
        <w:trPr>
          <w:trHeight w:val="800"/>
        </w:trPr>
        <w:tc>
          <w:tcPr>
            <w:tcW w:w="7403"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30567F30" w14:textId="77777777" w:rsidR="00E14B0F" w:rsidRDefault="00E14B0F">
            <w:pPr>
              <w:ind w:hanging="2"/>
              <w:jc w:val="both"/>
              <w:rPr>
                <w:rFonts w:ascii="Times New Roman" w:eastAsia="Times New Roman" w:hAnsi="Times New Roman" w:cs="Times New Roman"/>
                <w:sz w:val="24"/>
                <w:szCs w:val="24"/>
              </w:rPr>
            </w:pPr>
            <w:r>
              <w:rPr>
                <w:rFonts w:eastAsia="Century Gothic" w:cs="Century Gothic"/>
              </w:rPr>
              <w:t>C2.  Lograr comunicarse de forma efectiva y clara.</w:t>
            </w:r>
          </w:p>
        </w:tc>
        <w:tc>
          <w:tcPr>
            <w:tcW w:w="1071"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015A345A" w14:textId="77777777" w:rsidR="00E14B0F" w:rsidRDefault="00E14B0F">
            <w:pPr>
              <w:jc w:val="center"/>
              <w:rPr>
                <w:rFonts w:ascii="Times New Roman" w:eastAsia="Times New Roman" w:hAnsi="Times New Roman" w:cs="Times New Roman"/>
                <w:sz w:val="24"/>
                <w:szCs w:val="24"/>
              </w:rPr>
            </w:pPr>
            <w:r>
              <w:rPr>
                <w:rFonts w:eastAsia="Century Gothic" w:cs="Century Gothic"/>
              </w:rPr>
              <w:t>1</w:t>
            </w:r>
          </w:p>
        </w:tc>
      </w:tr>
      <w:tr w:rsidR="00E14B0F" w14:paraId="329178A3" w14:textId="77777777">
        <w:trPr>
          <w:trHeight w:val="800"/>
        </w:trPr>
        <w:tc>
          <w:tcPr>
            <w:tcW w:w="7403"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480DCEC4" w14:textId="77777777" w:rsidR="00E14B0F" w:rsidRDefault="00E14B0F">
            <w:pPr>
              <w:ind w:hanging="2"/>
              <w:jc w:val="both"/>
              <w:rPr>
                <w:rFonts w:ascii="Times New Roman" w:eastAsia="Times New Roman" w:hAnsi="Times New Roman" w:cs="Times New Roman"/>
                <w:sz w:val="24"/>
                <w:szCs w:val="24"/>
              </w:rPr>
            </w:pPr>
            <w:r>
              <w:rPr>
                <w:rFonts w:eastAsia="Century Gothic" w:cs="Century Gothic"/>
              </w:rPr>
              <w:t>C5.  Aprender en forma continua y autónoma.</w:t>
            </w:r>
          </w:p>
        </w:tc>
        <w:tc>
          <w:tcPr>
            <w:tcW w:w="1071"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54C206F3" w14:textId="77777777" w:rsidR="00E14B0F" w:rsidRDefault="00E14B0F">
            <w:pPr>
              <w:jc w:val="center"/>
              <w:rPr>
                <w:rFonts w:ascii="Times New Roman" w:eastAsia="Times New Roman" w:hAnsi="Times New Roman" w:cs="Times New Roman"/>
                <w:sz w:val="24"/>
                <w:szCs w:val="24"/>
              </w:rPr>
            </w:pPr>
            <w:r>
              <w:rPr>
                <w:rFonts w:eastAsia="Century Gothic" w:cs="Century Gothic"/>
              </w:rPr>
              <w:t>1</w:t>
            </w:r>
          </w:p>
        </w:tc>
      </w:tr>
      <w:tr w:rsidR="00E14B0F" w14:paraId="09D527D5" w14:textId="77777777">
        <w:trPr>
          <w:trHeight w:val="800"/>
        </w:trPr>
        <w:tc>
          <w:tcPr>
            <w:tcW w:w="7403"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11CDCF52" w14:textId="77777777" w:rsidR="00E14B0F" w:rsidRDefault="00E14B0F">
            <w:pPr>
              <w:ind w:hanging="2"/>
              <w:jc w:val="both"/>
              <w:rPr>
                <w:rFonts w:ascii="Times New Roman" w:eastAsia="Times New Roman" w:hAnsi="Times New Roman" w:cs="Times New Roman"/>
                <w:sz w:val="24"/>
                <w:szCs w:val="24"/>
              </w:rPr>
            </w:pPr>
            <w:r>
              <w:rPr>
                <w:rFonts w:eastAsia="Century Gothic" w:cs="Century Gothic"/>
              </w:rPr>
              <w:t>C7. Conocer e interpretar los conceptos, teorías y métodos matemáticos, relativos a las telecomunicaciones, en problemas concretos de la disciplina.</w:t>
            </w:r>
          </w:p>
        </w:tc>
        <w:tc>
          <w:tcPr>
            <w:tcW w:w="1071"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1F9748EB" w14:textId="77777777" w:rsidR="00E14B0F" w:rsidRDefault="00E14B0F">
            <w:pPr>
              <w:jc w:val="center"/>
              <w:rPr>
                <w:rFonts w:ascii="Times New Roman" w:eastAsia="Times New Roman" w:hAnsi="Times New Roman" w:cs="Times New Roman"/>
                <w:sz w:val="24"/>
                <w:szCs w:val="24"/>
              </w:rPr>
            </w:pPr>
            <w:r>
              <w:rPr>
                <w:rFonts w:eastAsia="Century Gothic" w:cs="Century Gothic"/>
              </w:rPr>
              <w:t>1</w:t>
            </w:r>
          </w:p>
        </w:tc>
      </w:tr>
      <w:tr w:rsidR="00E14B0F" w14:paraId="4E62DA9D" w14:textId="77777777">
        <w:trPr>
          <w:trHeight w:val="800"/>
        </w:trPr>
        <w:tc>
          <w:tcPr>
            <w:tcW w:w="7403"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5165BC4B" w14:textId="77777777" w:rsidR="00E14B0F" w:rsidRDefault="00E14B0F">
            <w:pPr>
              <w:ind w:hanging="2"/>
              <w:jc w:val="both"/>
              <w:rPr>
                <w:rFonts w:ascii="Times New Roman" w:eastAsia="Times New Roman" w:hAnsi="Times New Roman" w:cs="Times New Roman"/>
                <w:sz w:val="24"/>
                <w:szCs w:val="24"/>
              </w:rPr>
            </w:pPr>
            <w:r>
              <w:rPr>
                <w:rFonts w:eastAsia="Century Gothic" w:cs="Century Gothic"/>
              </w:rPr>
              <w:t>C8. Desarrollar y aplicar pensamiento lógico, deductivo y abstracto para la interpretación de problemas y búsqueda de su resolución.</w:t>
            </w:r>
          </w:p>
        </w:tc>
        <w:tc>
          <w:tcPr>
            <w:tcW w:w="1071"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46F55FA3" w14:textId="77777777" w:rsidR="00E14B0F" w:rsidRDefault="00E14B0F">
            <w:pPr>
              <w:jc w:val="center"/>
              <w:rPr>
                <w:rFonts w:ascii="Times New Roman" w:eastAsia="Times New Roman" w:hAnsi="Times New Roman" w:cs="Times New Roman"/>
                <w:sz w:val="24"/>
                <w:szCs w:val="24"/>
              </w:rPr>
            </w:pPr>
            <w:r>
              <w:rPr>
                <w:rFonts w:eastAsia="Century Gothic" w:cs="Century Gothic"/>
              </w:rPr>
              <w:t>1</w:t>
            </w:r>
          </w:p>
        </w:tc>
      </w:tr>
      <w:tr w:rsidR="00E14B0F" w14:paraId="16615AB0" w14:textId="77777777">
        <w:trPr>
          <w:trHeight w:val="800"/>
        </w:trPr>
        <w:tc>
          <w:tcPr>
            <w:tcW w:w="7403"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4169902D" w14:textId="77777777" w:rsidR="00E14B0F" w:rsidRDefault="00E14B0F">
            <w:pPr>
              <w:ind w:hanging="2"/>
              <w:jc w:val="both"/>
              <w:rPr>
                <w:rFonts w:ascii="Times New Roman" w:eastAsia="Times New Roman" w:hAnsi="Times New Roman" w:cs="Times New Roman"/>
                <w:sz w:val="24"/>
                <w:szCs w:val="24"/>
              </w:rPr>
            </w:pPr>
            <w:r>
              <w:rPr>
                <w:rFonts w:eastAsia="Century Gothic" w:cs="Century Gothic"/>
              </w:rPr>
              <w:t>C9. Contribuir en el análisis y diseño de proyectos de sistemas y/o instalaciones de telecomunicaciones.</w:t>
            </w:r>
          </w:p>
        </w:tc>
        <w:tc>
          <w:tcPr>
            <w:tcW w:w="1071"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09CCF1B5" w14:textId="77777777" w:rsidR="00E14B0F" w:rsidRDefault="00E14B0F">
            <w:pPr>
              <w:jc w:val="center"/>
              <w:rPr>
                <w:rFonts w:ascii="Times New Roman" w:eastAsia="Times New Roman" w:hAnsi="Times New Roman" w:cs="Times New Roman"/>
                <w:sz w:val="24"/>
                <w:szCs w:val="24"/>
              </w:rPr>
            </w:pPr>
            <w:r>
              <w:rPr>
                <w:rFonts w:eastAsia="Century Gothic" w:cs="Century Gothic"/>
              </w:rPr>
              <w:t>1</w:t>
            </w:r>
          </w:p>
        </w:tc>
      </w:tr>
      <w:tr w:rsidR="00E14B0F" w14:paraId="79D405BF" w14:textId="77777777">
        <w:trPr>
          <w:trHeight w:val="800"/>
        </w:trPr>
        <w:tc>
          <w:tcPr>
            <w:tcW w:w="7403"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2FE0D2AD" w14:textId="77777777" w:rsidR="00E14B0F" w:rsidRDefault="00E14B0F">
            <w:pPr>
              <w:ind w:hanging="2"/>
              <w:jc w:val="both"/>
              <w:rPr>
                <w:rFonts w:ascii="Times New Roman" w:eastAsia="Times New Roman" w:hAnsi="Times New Roman" w:cs="Times New Roman"/>
                <w:sz w:val="24"/>
                <w:szCs w:val="24"/>
              </w:rPr>
            </w:pPr>
            <w:r>
              <w:rPr>
                <w:rFonts w:eastAsia="Century Gothic" w:cs="Century Gothic"/>
              </w:rPr>
              <w:t>C12. Configurar sistemas e instalaciones de telecomunicación respetando especificaciones y reglamentos.</w:t>
            </w:r>
          </w:p>
        </w:tc>
        <w:tc>
          <w:tcPr>
            <w:tcW w:w="1071"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5EFF0E4A" w14:textId="77777777" w:rsidR="00E14B0F" w:rsidRDefault="00E14B0F">
            <w:pPr>
              <w:jc w:val="center"/>
              <w:rPr>
                <w:rFonts w:ascii="Times New Roman" w:eastAsia="Times New Roman" w:hAnsi="Times New Roman" w:cs="Times New Roman"/>
                <w:sz w:val="24"/>
                <w:szCs w:val="24"/>
              </w:rPr>
            </w:pPr>
            <w:r>
              <w:rPr>
                <w:rFonts w:eastAsia="Century Gothic" w:cs="Century Gothic"/>
              </w:rPr>
              <w:t>2</w:t>
            </w:r>
          </w:p>
        </w:tc>
      </w:tr>
    </w:tbl>
    <w:p w14:paraId="55ED5A8F" w14:textId="77777777" w:rsidR="00E14B0F" w:rsidRDefault="00E14B0F">
      <w:pPr>
        <w:rPr>
          <w:rFonts w:ascii="Times New Roman" w:eastAsia="Times New Roman" w:hAnsi="Times New Roman" w:cs="Times New Roman"/>
          <w:sz w:val="24"/>
          <w:szCs w:val="24"/>
        </w:rPr>
      </w:pPr>
    </w:p>
    <w:p w14:paraId="0DB808A1" w14:textId="77777777" w:rsidR="00E14B0F" w:rsidRDefault="00E14B0F">
      <w:pPr>
        <w:spacing w:before="80" w:after="80"/>
        <w:jc w:val="both"/>
        <w:rPr>
          <w:rFonts w:ascii="Times New Roman" w:eastAsia="Times New Roman" w:hAnsi="Times New Roman" w:cs="Times New Roman"/>
          <w:sz w:val="24"/>
          <w:szCs w:val="24"/>
        </w:rPr>
      </w:pPr>
      <w:r>
        <w:rPr>
          <w:rFonts w:eastAsia="Century Gothic" w:cs="Century Gothic"/>
          <w:b/>
          <w:highlight w:val="white"/>
        </w:rPr>
        <w:t>Bibliografía</w:t>
      </w:r>
    </w:p>
    <w:p w14:paraId="682FB272" w14:textId="77777777" w:rsidR="00E14B0F" w:rsidRDefault="00E14B0F">
      <w:pPr>
        <w:numPr>
          <w:ilvl w:val="0"/>
          <w:numId w:val="25"/>
        </w:numPr>
        <w:jc w:val="both"/>
      </w:pPr>
      <w:r>
        <w:rPr>
          <w:rFonts w:eastAsia="Century Gothic" w:cs="Century Gothic"/>
          <w:highlight w:val="white"/>
        </w:rPr>
        <w:t>JOHN G. PROAKIS y DIMITRIS G. MANOLAKIS, TRATAMIENTO DIGITAL DE SEÑALES. Cuarta Edición Publisher: Pearson, 2007.</w:t>
      </w:r>
    </w:p>
    <w:p w14:paraId="08DDB4D5" w14:textId="77777777" w:rsidR="00E14B0F" w:rsidRDefault="00E14B0F">
      <w:pPr>
        <w:numPr>
          <w:ilvl w:val="0"/>
          <w:numId w:val="25"/>
        </w:numPr>
        <w:jc w:val="both"/>
      </w:pPr>
      <w:r>
        <w:rPr>
          <w:rFonts w:eastAsia="Century Gothic" w:cs="Century Gothic"/>
          <w:highlight w:val="white"/>
        </w:rPr>
        <w:t>Juan A Fernández Rubio.  Introducción a las comunicaciones. Publisher: 2019</w:t>
      </w:r>
    </w:p>
    <w:p w14:paraId="3C6EF4B2" w14:textId="77777777" w:rsidR="00E14B0F" w:rsidRDefault="00E14B0F">
      <w:pPr>
        <w:numPr>
          <w:ilvl w:val="0"/>
          <w:numId w:val="25"/>
        </w:numPr>
        <w:jc w:val="both"/>
      </w:pPr>
      <w:r>
        <w:rPr>
          <w:rFonts w:eastAsia="Century Gothic" w:cs="Century Gothic"/>
        </w:rPr>
        <w:t>José B. Mariño Acebal, TRATAMIENTO DIGITAL DE LA SEÑAL (Una introducción experimental).</w:t>
      </w:r>
    </w:p>
    <w:p w14:paraId="07AE15AD" w14:textId="77777777" w:rsidR="00E14B0F" w:rsidRDefault="00E14B0F">
      <w:pPr>
        <w:numPr>
          <w:ilvl w:val="0"/>
          <w:numId w:val="25"/>
        </w:numPr>
        <w:jc w:val="both"/>
      </w:pPr>
      <w:r>
        <w:rPr>
          <w:rFonts w:eastAsia="Century Gothic" w:cs="Century Gothic"/>
          <w:highlight w:val="white"/>
        </w:rPr>
        <w:t>Sistemas de comunicación digitales y analógicos, Séptima edición, LEON W. COUCH, II Publisher: Pearson, 2008.</w:t>
      </w:r>
    </w:p>
    <w:p w14:paraId="3C824C7D" w14:textId="77777777" w:rsidR="00E14B0F" w:rsidRDefault="00E14B0F">
      <w:pPr>
        <w:spacing w:after="160" w:line="259" w:lineRule="auto"/>
        <w:rPr>
          <w:rFonts w:ascii="Calibri" w:eastAsia="Calibri" w:hAnsi="Calibri" w:cs="Calibri"/>
        </w:rPr>
      </w:pPr>
    </w:p>
    <w:p w14:paraId="6DBD2B8D" w14:textId="77777777" w:rsidR="00E14B0F" w:rsidRDefault="00E14B0F">
      <w:pPr>
        <w:ind w:left="720"/>
        <w:jc w:val="both"/>
        <w:rPr>
          <w:rFonts w:eastAsia="Century Gothic" w:cs="Century Gothic"/>
          <w:highlight w:val="white"/>
        </w:rPr>
      </w:pPr>
      <w:r>
        <w:br w:type="page"/>
      </w:r>
    </w:p>
    <w:p w14:paraId="0D3CBFC1" w14:textId="77777777" w:rsidR="00E14B0F" w:rsidRDefault="00E14B0F">
      <w:pPr>
        <w:ind w:left="720"/>
        <w:jc w:val="both"/>
        <w:rPr>
          <w:rFonts w:eastAsia="Century Gothic" w:cs="Century Gothic"/>
          <w:highlight w:val="white"/>
        </w:rPr>
      </w:pPr>
    </w:p>
    <w:p w14:paraId="6E950895" w14:textId="77777777" w:rsidR="00E14B0F" w:rsidRDefault="00000000">
      <w:pPr>
        <w:ind w:left="720"/>
        <w:jc w:val="both"/>
        <w:rPr>
          <w:rFonts w:eastAsia="Century Gothic" w:cs="Century Gothic"/>
          <w:highlight w:val="white"/>
        </w:rPr>
      </w:pPr>
      <w:r>
        <w:pict w14:anchorId="0ABE04D6">
          <v:rect id="_x0000_i1027" style="width:0;height:1.5pt" o:hralign="center" o:hrstd="t" o:hr="t" fillcolor="#a0a0a0" stroked="f"/>
        </w:pict>
      </w:r>
    </w:p>
    <w:p w14:paraId="6677222E" w14:textId="77777777" w:rsidR="00E14B0F" w:rsidRDefault="00E14B0F">
      <w:pPr>
        <w:spacing w:after="160"/>
        <w:rPr>
          <w:rFonts w:eastAsia="Century Gothic" w:cs="Century Gothic"/>
          <w:b/>
        </w:rPr>
      </w:pPr>
      <w:r>
        <w:rPr>
          <w:rFonts w:eastAsia="Century Gothic" w:cs="Century Gothic"/>
          <w:b/>
        </w:rPr>
        <w:t xml:space="preserve">Denominación de la asignatura: </w:t>
      </w:r>
      <w:r>
        <w:rPr>
          <w:rFonts w:eastAsia="Century Gothic" w:cs="Century Gothic"/>
          <w:b/>
          <w:color w:val="FF0000"/>
        </w:rPr>
        <w:t>Medios de Enlace</w:t>
      </w:r>
    </w:p>
    <w:p w14:paraId="036727D7" w14:textId="77777777" w:rsidR="00E14B0F" w:rsidRDefault="00E14B0F">
      <w:pPr>
        <w:spacing w:after="160"/>
        <w:rPr>
          <w:rFonts w:eastAsia="Century Gothic" w:cs="Century Gothic"/>
          <w:b/>
        </w:rPr>
      </w:pPr>
      <w:r>
        <w:rPr>
          <w:rFonts w:eastAsia="Century Gothic" w:cs="Century Gothic"/>
          <w:b/>
        </w:rPr>
        <w:t xml:space="preserve">Área de conocimiento: </w:t>
      </w:r>
      <w:r>
        <w:rPr>
          <w:rFonts w:eastAsia="Century Gothic" w:cs="Century Gothic"/>
        </w:rPr>
        <w:t>Tecnológicas Aplicadas</w:t>
      </w:r>
    </w:p>
    <w:p w14:paraId="27701084" w14:textId="77777777" w:rsidR="00E14B0F" w:rsidRDefault="00E14B0F">
      <w:pPr>
        <w:spacing w:after="160"/>
        <w:rPr>
          <w:rFonts w:eastAsia="Century Gothic" w:cs="Century Gothic"/>
        </w:rPr>
      </w:pPr>
      <w:r>
        <w:rPr>
          <w:rFonts w:eastAsia="Century Gothic" w:cs="Century Gothic"/>
          <w:b/>
          <w:highlight w:val="white"/>
        </w:rPr>
        <w:t xml:space="preserve">Año y cuatrimestre </w:t>
      </w:r>
      <w:r>
        <w:rPr>
          <w:rFonts w:eastAsia="Century Gothic" w:cs="Century Gothic"/>
          <w:b/>
        </w:rPr>
        <w:t xml:space="preserve">en el Plan de Estudios: </w:t>
      </w:r>
      <w:r>
        <w:rPr>
          <w:rFonts w:eastAsia="Century Gothic" w:cs="Century Gothic"/>
        </w:rPr>
        <w:t>Segundo año – Primer Cuatrimestre</w:t>
      </w:r>
    </w:p>
    <w:tbl>
      <w:tblPr>
        <w:tblW w:w="8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855"/>
        <w:gridCol w:w="2600"/>
        <w:gridCol w:w="1547"/>
        <w:gridCol w:w="996"/>
        <w:gridCol w:w="855"/>
        <w:gridCol w:w="1275"/>
      </w:tblGrid>
      <w:tr w:rsidR="00E14B0F" w14:paraId="0C3CEA2E" w14:textId="77777777">
        <w:trPr>
          <w:jc w:val="center"/>
        </w:trPr>
        <w:tc>
          <w:tcPr>
            <w:tcW w:w="840" w:type="dxa"/>
            <w:vMerge w:val="restart"/>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11364E48" w14:textId="77777777" w:rsidR="00E14B0F" w:rsidRDefault="00E14B0F">
            <w:pPr>
              <w:spacing w:after="160" w:line="259" w:lineRule="auto"/>
              <w:rPr>
                <w:rFonts w:eastAsia="Century Gothic" w:cs="Century Gothic"/>
                <w:b/>
              </w:rPr>
            </w:pPr>
          </w:p>
        </w:tc>
        <w:tc>
          <w:tcPr>
            <w:tcW w:w="855" w:type="dxa"/>
            <w:vMerge w:val="restart"/>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6B65C7B7" w14:textId="77777777" w:rsidR="00E14B0F" w:rsidRDefault="00E14B0F">
            <w:pPr>
              <w:spacing w:after="160" w:line="259" w:lineRule="auto"/>
              <w:jc w:val="center"/>
              <w:rPr>
                <w:rFonts w:eastAsia="Century Gothic" w:cs="Century Gothic"/>
                <w:b/>
              </w:rPr>
            </w:pPr>
            <w:r>
              <w:rPr>
                <w:rFonts w:eastAsia="Century Gothic" w:cs="Century Gothic"/>
                <w:b/>
              </w:rPr>
              <w:t>Teoría</w:t>
            </w:r>
          </w:p>
        </w:tc>
        <w:tc>
          <w:tcPr>
            <w:tcW w:w="5143" w:type="dxa"/>
            <w:gridSpan w:val="3"/>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3AABB416" w14:textId="77777777" w:rsidR="00E14B0F" w:rsidRDefault="00E14B0F">
            <w:pPr>
              <w:spacing w:after="160" w:line="259" w:lineRule="auto"/>
              <w:jc w:val="center"/>
              <w:rPr>
                <w:rFonts w:eastAsia="Century Gothic" w:cs="Century Gothic"/>
              </w:rPr>
            </w:pPr>
            <w:r>
              <w:rPr>
                <w:rFonts w:eastAsia="Century Gothic" w:cs="Century Gothic"/>
                <w:b/>
              </w:rPr>
              <w:t>Práctica</w:t>
            </w:r>
          </w:p>
        </w:tc>
        <w:tc>
          <w:tcPr>
            <w:tcW w:w="85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68288C87" w14:textId="77777777" w:rsidR="00E14B0F" w:rsidRDefault="00E14B0F">
            <w:pPr>
              <w:spacing w:after="160" w:line="259" w:lineRule="auto"/>
              <w:jc w:val="center"/>
              <w:rPr>
                <w:rFonts w:eastAsia="Century Gothic" w:cs="Century Gothic"/>
              </w:rPr>
            </w:pPr>
            <w:r>
              <w:rPr>
                <w:rFonts w:eastAsia="Century Gothic" w:cs="Century Gothic"/>
                <w:b/>
              </w:rPr>
              <w:t>Total</w:t>
            </w:r>
          </w:p>
        </w:tc>
        <w:tc>
          <w:tcPr>
            <w:tcW w:w="127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76A3FD64" w14:textId="77777777" w:rsidR="00E14B0F" w:rsidRDefault="00E14B0F">
            <w:pPr>
              <w:spacing w:after="160" w:line="259" w:lineRule="auto"/>
              <w:jc w:val="center"/>
              <w:rPr>
                <w:rFonts w:eastAsia="Century Gothic" w:cs="Century Gothic"/>
                <w:b/>
              </w:rPr>
            </w:pPr>
            <w:r>
              <w:rPr>
                <w:rFonts w:eastAsia="Century Gothic" w:cs="Century Gothic"/>
                <w:b/>
              </w:rPr>
              <w:t>Semanal</w:t>
            </w:r>
          </w:p>
        </w:tc>
      </w:tr>
      <w:tr w:rsidR="00E14B0F" w14:paraId="6CB83DA3" w14:textId="77777777">
        <w:trPr>
          <w:jc w:val="center"/>
        </w:trPr>
        <w:tc>
          <w:tcPr>
            <w:tcW w:w="840" w:type="dxa"/>
            <w:vMerge/>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17F09C23" w14:textId="77777777" w:rsidR="00E14B0F" w:rsidRDefault="00E14B0F">
            <w:pPr>
              <w:widowControl w:val="0"/>
              <w:pBdr>
                <w:top w:val="nil"/>
                <w:left w:val="nil"/>
                <w:bottom w:val="nil"/>
                <w:right w:val="nil"/>
                <w:between w:val="nil"/>
              </w:pBdr>
              <w:rPr>
                <w:rFonts w:eastAsia="Century Gothic" w:cs="Century Gothic"/>
                <w:b/>
              </w:rPr>
            </w:pPr>
          </w:p>
        </w:tc>
        <w:tc>
          <w:tcPr>
            <w:tcW w:w="855" w:type="dxa"/>
            <w:vMerge/>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04A2B1C0" w14:textId="77777777" w:rsidR="00E14B0F" w:rsidRDefault="00E14B0F">
            <w:pPr>
              <w:widowControl w:val="0"/>
              <w:pBdr>
                <w:top w:val="nil"/>
                <w:left w:val="nil"/>
                <w:bottom w:val="nil"/>
                <w:right w:val="nil"/>
                <w:between w:val="nil"/>
              </w:pBdr>
              <w:rPr>
                <w:rFonts w:eastAsia="Century Gothic" w:cs="Century Gothic"/>
                <w:b/>
              </w:rPr>
            </w:pPr>
          </w:p>
        </w:tc>
        <w:tc>
          <w:tcPr>
            <w:tcW w:w="2600"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7089CDB7" w14:textId="77777777" w:rsidR="00E14B0F" w:rsidRDefault="00E14B0F">
            <w:pPr>
              <w:spacing w:after="160" w:line="259" w:lineRule="auto"/>
              <w:jc w:val="center"/>
              <w:rPr>
                <w:rFonts w:eastAsia="Century Gothic" w:cs="Century Gothic"/>
              </w:rPr>
            </w:pPr>
            <w:r>
              <w:rPr>
                <w:rFonts w:eastAsia="Century Gothic" w:cs="Century Gothic"/>
              </w:rPr>
              <w:t>Problemas Tipo/Rutinarios/abierto</w:t>
            </w:r>
          </w:p>
        </w:tc>
        <w:tc>
          <w:tcPr>
            <w:tcW w:w="1547"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71A5E3CF" w14:textId="77777777" w:rsidR="00E14B0F" w:rsidRDefault="00E14B0F">
            <w:pPr>
              <w:spacing w:after="160" w:line="259" w:lineRule="auto"/>
              <w:jc w:val="center"/>
              <w:rPr>
                <w:rFonts w:eastAsia="Century Gothic" w:cs="Century Gothic"/>
              </w:rPr>
            </w:pPr>
            <w:r>
              <w:rPr>
                <w:rFonts w:eastAsia="Century Gothic" w:cs="Century Gothic"/>
              </w:rPr>
              <w:t>Laboratorio, Taller</w:t>
            </w:r>
          </w:p>
        </w:tc>
        <w:tc>
          <w:tcPr>
            <w:tcW w:w="996"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04215FA2" w14:textId="77777777" w:rsidR="00E14B0F" w:rsidRDefault="00E14B0F">
            <w:pPr>
              <w:spacing w:after="160" w:line="259" w:lineRule="auto"/>
              <w:jc w:val="center"/>
              <w:rPr>
                <w:rFonts w:eastAsia="Century Gothic" w:cs="Century Gothic"/>
              </w:rPr>
            </w:pPr>
            <w:r>
              <w:rPr>
                <w:rFonts w:eastAsia="Century Gothic" w:cs="Century Gothic"/>
              </w:rPr>
              <w:t>Proyecto y Diseño</w:t>
            </w:r>
          </w:p>
        </w:tc>
        <w:tc>
          <w:tcPr>
            <w:tcW w:w="85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0F5E7ED4" w14:textId="77777777" w:rsidR="00E14B0F" w:rsidRDefault="00E14B0F">
            <w:pPr>
              <w:widowControl w:val="0"/>
              <w:spacing w:after="160" w:line="259" w:lineRule="auto"/>
              <w:rPr>
                <w:rFonts w:eastAsia="Century Gothic" w:cs="Century Gothic"/>
              </w:rPr>
            </w:pPr>
          </w:p>
        </w:tc>
        <w:tc>
          <w:tcPr>
            <w:tcW w:w="127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37344E9A" w14:textId="77777777" w:rsidR="00E14B0F" w:rsidRDefault="00E14B0F">
            <w:pPr>
              <w:widowControl w:val="0"/>
              <w:spacing w:after="160" w:line="259" w:lineRule="auto"/>
              <w:rPr>
                <w:rFonts w:eastAsia="Century Gothic" w:cs="Century Gothic"/>
              </w:rPr>
            </w:pPr>
          </w:p>
        </w:tc>
      </w:tr>
      <w:tr w:rsidR="00E14B0F" w14:paraId="29A4A565" w14:textId="77777777">
        <w:trPr>
          <w:jc w:val="center"/>
        </w:trPr>
        <w:tc>
          <w:tcPr>
            <w:tcW w:w="840"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7321924B" w14:textId="77777777" w:rsidR="00E14B0F" w:rsidRDefault="00E14B0F">
            <w:pPr>
              <w:spacing w:after="160" w:line="259" w:lineRule="auto"/>
              <w:jc w:val="center"/>
              <w:rPr>
                <w:rFonts w:eastAsia="Century Gothic" w:cs="Century Gothic"/>
                <w:b/>
              </w:rPr>
            </w:pPr>
            <w:r>
              <w:rPr>
                <w:rFonts w:eastAsia="Century Gothic" w:cs="Century Gothic"/>
                <w:b/>
              </w:rPr>
              <w:t>Horas</w:t>
            </w:r>
          </w:p>
        </w:tc>
        <w:tc>
          <w:tcPr>
            <w:tcW w:w="85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69F63FA7" w14:textId="77777777" w:rsidR="00E14B0F" w:rsidRDefault="00E14B0F">
            <w:pPr>
              <w:spacing w:after="160" w:line="259" w:lineRule="auto"/>
              <w:jc w:val="center"/>
              <w:rPr>
                <w:rFonts w:eastAsia="Century Gothic" w:cs="Century Gothic"/>
              </w:rPr>
            </w:pPr>
            <w:r>
              <w:rPr>
                <w:rFonts w:eastAsia="Century Gothic" w:cs="Century Gothic"/>
              </w:rPr>
              <w:t xml:space="preserve">80 </w:t>
            </w:r>
          </w:p>
        </w:tc>
        <w:tc>
          <w:tcPr>
            <w:tcW w:w="2600"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26F4E5FA" w14:textId="77777777" w:rsidR="00E14B0F" w:rsidRDefault="00E14B0F">
            <w:pPr>
              <w:spacing w:after="160" w:line="259" w:lineRule="auto"/>
              <w:jc w:val="center"/>
              <w:rPr>
                <w:rFonts w:eastAsia="Century Gothic" w:cs="Century Gothic"/>
              </w:rPr>
            </w:pPr>
            <w:r>
              <w:rPr>
                <w:rFonts w:eastAsia="Century Gothic" w:cs="Century Gothic"/>
              </w:rPr>
              <w:t>40</w:t>
            </w:r>
          </w:p>
        </w:tc>
        <w:tc>
          <w:tcPr>
            <w:tcW w:w="1547"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1C276869" w14:textId="77777777" w:rsidR="00E14B0F" w:rsidRDefault="00E14B0F">
            <w:pPr>
              <w:spacing w:after="160" w:line="259" w:lineRule="auto"/>
              <w:jc w:val="center"/>
              <w:rPr>
                <w:rFonts w:eastAsia="Century Gothic" w:cs="Century Gothic"/>
              </w:rPr>
            </w:pPr>
          </w:p>
        </w:tc>
        <w:tc>
          <w:tcPr>
            <w:tcW w:w="996"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2EDD4DA7" w14:textId="77777777" w:rsidR="00E14B0F" w:rsidRDefault="00E14B0F">
            <w:pPr>
              <w:spacing w:after="160" w:line="259" w:lineRule="auto"/>
              <w:jc w:val="center"/>
              <w:rPr>
                <w:rFonts w:eastAsia="Century Gothic" w:cs="Century Gothic"/>
              </w:rPr>
            </w:pPr>
            <w:r>
              <w:rPr>
                <w:rFonts w:eastAsia="Century Gothic" w:cs="Century Gothic"/>
              </w:rPr>
              <w:t>0</w:t>
            </w:r>
          </w:p>
        </w:tc>
        <w:tc>
          <w:tcPr>
            <w:tcW w:w="85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7AF8BA69" w14:textId="77777777" w:rsidR="00E14B0F" w:rsidRDefault="00E14B0F">
            <w:pPr>
              <w:spacing w:after="160" w:line="259" w:lineRule="auto"/>
              <w:jc w:val="center"/>
              <w:rPr>
                <w:rFonts w:eastAsia="Century Gothic" w:cs="Century Gothic"/>
              </w:rPr>
            </w:pPr>
            <w:r>
              <w:rPr>
                <w:rFonts w:eastAsia="Century Gothic" w:cs="Century Gothic"/>
              </w:rPr>
              <w:t>120</w:t>
            </w:r>
          </w:p>
        </w:tc>
        <w:tc>
          <w:tcPr>
            <w:tcW w:w="127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33143792" w14:textId="77777777" w:rsidR="00E14B0F" w:rsidRDefault="00E14B0F">
            <w:pPr>
              <w:spacing w:after="160" w:line="259" w:lineRule="auto"/>
              <w:jc w:val="center"/>
              <w:rPr>
                <w:rFonts w:eastAsia="Century Gothic" w:cs="Century Gothic"/>
              </w:rPr>
            </w:pPr>
            <w:r>
              <w:rPr>
                <w:rFonts w:eastAsia="Century Gothic" w:cs="Century Gothic"/>
              </w:rPr>
              <w:t>7.5</w:t>
            </w:r>
          </w:p>
        </w:tc>
      </w:tr>
    </w:tbl>
    <w:p w14:paraId="2C69E6DD" w14:textId="77777777" w:rsidR="00E14B0F" w:rsidRDefault="00E14B0F">
      <w:pPr>
        <w:spacing w:after="160" w:line="259" w:lineRule="auto"/>
        <w:rPr>
          <w:rFonts w:ascii="Calibri" w:eastAsia="Calibri" w:hAnsi="Calibri" w:cs="Calibri"/>
        </w:rPr>
      </w:pPr>
    </w:p>
    <w:p w14:paraId="75CA7796" w14:textId="77777777" w:rsidR="00E14B0F" w:rsidRDefault="00E14B0F">
      <w:pPr>
        <w:spacing w:after="240"/>
        <w:rPr>
          <w:rFonts w:eastAsia="Century Gothic" w:cs="Century Gothic"/>
          <w:b/>
        </w:rPr>
      </w:pPr>
      <w:r>
        <w:rPr>
          <w:rFonts w:eastAsia="Century Gothic" w:cs="Century Gothic"/>
          <w:b/>
        </w:rPr>
        <w:t>Fundamentación:</w:t>
      </w:r>
    </w:p>
    <w:p w14:paraId="735AA462" w14:textId="77777777" w:rsidR="00E14B0F" w:rsidRDefault="00E14B0F">
      <w:pPr>
        <w:spacing w:after="160" w:line="259" w:lineRule="auto"/>
        <w:jc w:val="both"/>
        <w:rPr>
          <w:rFonts w:eastAsia="Century Gothic" w:cs="Century Gothic"/>
        </w:rPr>
      </w:pPr>
      <w:r>
        <w:rPr>
          <w:rFonts w:eastAsia="Century Gothic" w:cs="Century Gothic"/>
        </w:rPr>
        <w:t xml:space="preserve">Esta asignatura sienta las bases para comprender los fundamentos físicos de las comunicaciones. El electromagnetismo constituye un puente entre la física y la ingeniería, proporcionando una base sólida para abordar problemas complejos en el campo de las comunicaciones. </w:t>
      </w:r>
    </w:p>
    <w:p w14:paraId="77613D35" w14:textId="77777777" w:rsidR="00E14B0F" w:rsidRDefault="00E14B0F">
      <w:pPr>
        <w:spacing w:after="160" w:line="259" w:lineRule="auto"/>
        <w:jc w:val="both"/>
        <w:rPr>
          <w:rFonts w:eastAsia="Century Gothic" w:cs="Century Gothic"/>
        </w:rPr>
      </w:pPr>
      <w:r>
        <w:rPr>
          <w:rFonts w:eastAsia="Century Gothic" w:cs="Century Gothic"/>
        </w:rPr>
        <w:t>El estudio de las ondas electromagnéticas permitirá al estudiantado comprender cuáles son los mecanismos que intervienen en la transmisión de información a distancia.</w:t>
      </w:r>
    </w:p>
    <w:p w14:paraId="687612F6" w14:textId="77777777" w:rsidR="00E14B0F" w:rsidRDefault="00E14B0F">
      <w:pPr>
        <w:spacing w:after="160" w:line="259" w:lineRule="auto"/>
        <w:jc w:val="both"/>
        <w:rPr>
          <w:rFonts w:eastAsia="Century Gothic" w:cs="Century Gothic"/>
        </w:rPr>
      </w:pPr>
      <w:r>
        <w:rPr>
          <w:rFonts w:eastAsia="Century Gothic" w:cs="Century Gothic"/>
        </w:rPr>
        <w:t>Entre los contenidos a abordar, las ecuaciones de Maxwell, piedra angular del electromagnetismo, brindan las herramientas necesarias para analizar y diseñar los diversos dispositivos y sistemas que componen los canales de comunicación modernos.</w:t>
      </w:r>
    </w:p>
    <w:p w14:paraId="14C25930" w14:textId="77777777" w:rsidR="00E14B0F" w:rsidRDefault="00E14B0F">
      <w:pPr>
        <w:spacing w:after="160" w:line="259" w:lineRule="auto"/>
        <w:jc w:val="both"/>
        <w:rPr>
          <w:rFonts w:eastAsia="Century Gothic" w:cs="Century Gothic"/>
        </w:rPr>
      </w:pPr>
      <w:r>
        <w:rPr>
          <w:rFonts w:eastAsia="Century Gothic" w:cs="Century Gothic"/>
        </w:rPr>
        <w:t>Al dominar los principios del electromagnetismo, el estudiantado estará capacitado para comprender el funcionamiento de tecnologías tan diversas como antenas, redes inalámbricas, el uso de fibras ópticas, etc.</w:t>
      </w:r>
    </w:p>
    <w:p w14:paraId="7EE4368A" w14:textId="77777777" w:rsidR="00E14B0F" w:rsidRDefault="00E14B0F">
      <w:pPr>
        <w:spacing w:after="240"/>
        <w:jc w:val="both"/>
        <w:rPr>
          <w:rFonts w:eastAsia="Century Gothic" w:cs="Century Gothic"/>
        </w:rPr>
      </w:pPr>
      <w:r>
        <w:rPr>
          <w:rFonts w:ascii="Calibri" w:eastAsia="Calibri" w:hAnsi="Calibri" w:cs="Calibri"/>
        </w:rPr>
        <w:br/>
      </w:r>
      <w:r>
        <w:rPr>
          <w:rFonts w:eastAsia="Century Gothic" w:cs="Century Gothic"/>
          <w:b/>
        </w:rPr>
        <w:t>Medios de Enlace</w:t>
      </w:r>
      <w:r>
        <w:rPr>
          <w:rFonts w:eastAsia="Century Gothic" w:cs="Century Gothic"/>
        </w:rPr>
        <w:t xml:space="preserve"> se articula verticalmente con las siguientes asignaturas:</w:t>
      </w:r>
    </w:p>
    <w:tbl>
      <w:tblPr>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3402"/>
        <w:gridCol w:w="3537"/>
      </w:tblGrid>
      <w:tr w:rsidR="00E14B0F" w14:paraId="018BF80E" w14:textId="77777777">
        <w:trPr>
          <w:trHeight w:val="340"/>
        </w:trPr>
        <w:tc>
          <w:tcPr>
            <w:tcW w:w="1555" w:type="dxa"/>
            <w:vMerge w:val="restart"/>
            <w:vAlign w:val="center"/>
          </w:tcPr>
          <w:p w14:paraId="140D3D81" w14:textId="77777777" w:rsidR="00E14B0F" w:rsidRDefault="00E14B0F">
            <w:pPr>
              <w:spacing w:after="160" w:line="259" w:lineRule="auto"/>
              <w:jc w:val="center"/>
              <w:rPr>
                <w:rFonts w:eastAsia="Century Gothic" w:cs="Century Gothic"/>
                <w:b/>
              </w:rPr>
            </w:pPr>
            <w:r>
              <w:rPr>
                <w:rFonts w:eastAsia="Century Gothic" w:cs="Century Gothic"/>
                <w:b/>
              </w:rPr>
              <w:t>Articulación</w:t>
            </w:r>
          </w:p>
          <w:p w14:paraId="5AFD2A98" w14:textId="77777777" w:rsidR="00E14B0F" w:rsidRDefault="00E14B0F">
            <w:pPr>
              <w:spacing w:after="160" w:line="259" w:lineRule="auto"/>
              <w:jc w:val="center"/>
              <w:rPr>
                <w:rFonts w:eastAsia="Century Gothic" w:cs="Century Gothic"/>
                <w:b/>
              </w:rPr>
            </w:pPr>
            <w:r>
              <w:rPr>
                <w:rFonts w:eastAsia="Century Gothic" w:cs="Century Gothic"/>
                <w:b/>
              </w:rPr>
              <w:t>Vertical</w:t>
            </w:r>
          </w:p>
        </w:tc>
        <w:tc>
          <w:tcPr>
            <w:tcW w:w="3402" w:type="dxa"/>
            <w:shd w:val="clear" w:color="auto" w:fill="DBE5F1"/>
            <w:vAlign w:val="center"/>
          </w:tcPr>
          <w:p w14:paraId="3D57F3EB" w14:textId="77777777" w:rsidR="00E14B0F" w:rsidRDefault="00E14B0F">
            <w:pPr>
              <w:spacing w:after="160" w:line="259" w:lineRule="auto"/>
              <w:jc w:val="center"/>
              <w:rPr>
                <w:rFonts w:eastAsia="Century Gothic" w:cs="Century Gothic"/>
                <w:b/>
              </w:rPr>
            </w:pPr>
            <w:r>
              <w:rPr>
                <w:rFonts w:eastAsia="Century Gothic" w:cs="Century Gothic"/>
                <w:b/>
              </w:rPr>
              <w:t>Inferior</w:t>
            </w:r>
          </w:p>
        </w:tc>
        <w:tc>
          <w:tcPr>
            <w:tcW w:w="3537" w:type="dxa"/>
            <w:shd w:val="clear" w:color="auto" w:fill="DBE5F1"/>
            <w:vAlign w:val="center"/>
          </w:tcPr>
          <w:p w14:paraId="72354B05" w14:textId="77777777" w:rsidR="00E14B0F" w:rsidRDefault="00E14B0F">
            <w:pPr>
              <w:spacing w:after="160" w:line="259" w:lineRule="auto"/>
              <w:jc w:val="center"/>
              <w:rPr>
                <w:rFonts w:eastAsia="Century Gothic" w:cs="Century Gothic"/>
                <w:b/>
              </w:rPr>
            </w:pPr>
            <w:r>
              <w:rPr>
                <w:rFonts w:eastAsia="Century Gothic" w:cs="Century Gothic"/>
                <w:b/>
              </w:rPr>
              <w:t>Superior</w:t>
            </w:r>
          </w:p>
        </w:tc>
      </w:tr>
      <w:tr w:rsidR="00E14B0F" w14:paraId="2BD7E11A" w14:textId="77777777">
        <w:trPr>
          <w:trHeight w:val="283"/>
        </w:trPr>
        <w:tc>
          <w:tcPr>
            <w:tcW w:w="1555" w:type="dxa"/>
            <w:vMerge/>
            <w:vAlign w:val="center"/>
          </w:tcPr>
          <w:p w14:paraId="71B7E0AA" w14:textId="77777777" w:rsidR="00E14B0F" w:rsidRDefault="00E14B0F">
            <w:pPr>
              <w:widowControl w:val="0"/>
              <w:pBdr>
                <w:top w:val="nil"/>
                <w:left w:val="nil"/>
                <w:bottom w:val="nil"/>
                <w:right w:val="nil"/>
                <w:between w:val="nil"/>
              </w:pBdr>
              <w:rPr>
                <w:rFonts w:eastAsia="Century Gothic" w:cs="Century Gothic"/>
                <w:b/>
              </w:rPr>
            </w:pPr>
          </w:p>
        </w:tc>
        <w:tc>
          <w:tcPr>
            <w:tcW w:w="3402" w:type="dxa"/>
            <w:vAlign w:val="center"/>
          </w:tcPr>
          <w:p w14:paraId="3632C0B6" w14:textId="77777777" w:rsidR="00E14B0F" w:rsidRDefault="00E14B0F">
            <w:pPr>
              <w:spacing w:after="120"/>
              <w:jc w:val="center"/>
              <w:rPr>
                <w:rFonts w:eastAsia="Century Gothic" w:cs="Century Gothic"/>
              </w:rPr>
            </w:pPr>
            <w:r>
              <w:rPr>
                <w:rFonts w:eastAsia="Century Gothic" w:cs="Century Gothic"/>
              </w:rPr>
              <w:t>Matemática II</w:t>
            </w:r>
          </w:p>
          <w:p w14:paraId="5417DB29" w14:textId="77777777" w:rsidR="00E14B0F" w:rsidRDefault="00E14B0F">
            <w:pPr>
              <w:spacing w:after="120"/>
              <w:jc w:val="center"/>
              <w:rPr>
                <w:rFonts w:eastAsia="Century Gothic" w:cs="Century Gothic"/>
              </w:rPr>
            </w:pPr>
            <w:r>
              <w:rPr>
                <w:rFonts w:eastAsia="Century Gothic" w:cs="Century Gothic"/>
              </w:rPr>
              <w:t>Electrotecnia General</w:t>
            </w:r>
          </w:p>
        </w:tc>
        <w:tc>
          <w:tcPr>
            <w:tcW w:w="3537" w:type="dxa"/>
            <w:vAlign w:val="center"/>
          </w:tcPr>
          <w:p w14:paraId="323F93F4" w14:textId="77777777" w:rsidR="00E14B0F" w:rsidRDefault="00E14B0F">
            <w:pPr>
              <w:spacing w:after="160" w:line="259" w:lineRule="auto"/>
              <w:jc w:val="center"/>
              <w:rPr>
                <w:rFonts w:eastAsia="Century Gothic" w:cs="Century Gothic"/>
              </w:rPr>
            </w:pPr>
            <w:r>
              <w:rPr>
                <w:rFonts w:eastAsia="Century Gothic" w:cs="Century Gothic"/>
              </w:rPr>
              <w:t>Redes de Computadoras II</w:t>
            </w:r>
          </w:p>
          <w:p w14:paraId="4C1BCC3C" w14:textId="77777777" w:rsidR="00E14B0F" w:rsidRDefault="00E14B0F">
            <w:pPr>
              <w:spacing w:after="160" w:line="259" w:lineRule="auto"/>
              <w:jc w:val="center"/>
              <w:rPr>
                <w:rFonts w:eastAsia="Century Gothic" w:cs="Century Gothic"/>
              </w:rPr>
            </w:pPr>
            <w:r>
              <w:rPr>
                <w:rFonts w:eastAsia="Century Gothic" w:cs="Century Gothic"/>
              </w:rPr>
              <w:t>Comunicaciones Analógicas y Digitales</w:t>
            </w:r>
          </w:p>
          <w:p w14:paraId="6176F668" w14:textId="77777777" w:rsidR="00E14B0F" w:rsidRDefault="00E14B0F">
            <w:pPr>
              <w:spacing w:after="160" w:line="259" w:lineRule="auto"/>
              <w:jc w:val="center"/>
              <w:rPr>
                <w:rFonts w:eastAsia="Century Gothic" w:cs="Century Gothic"/>
              </w:rPr>
            </w:pPr>
            <w:r>
              <w:rPr>
                <w:rFonts w:eastAsia="Century Gothic" w:cs="Century Gothic"/>
              </w:rPr>
              <w:t>Laboratorio de Medios de Enlace</w:t>
            </w:r>
          </w:p>
        </w:tc>
      </w:tr>
    </w:tbl>
    <w:p w14:paraId="13E37CD0" w14:textId="77777777" w:rsidR="00E14B0F" w:rsidRDefault="00E14B0F">
      <w:pPr>
        <w:spacing w:after="160" w:line="259" w:lineRule="auto"/>
        <w:rPr>
          <w:rFonts w:ascii="Calibri" w:eastAsia="Calibri" w:hAnsi="Calibri" w:cs="Calibri"/>
        </w:rPr>
      </w:pPr>
    </w:p>
    <w:p w14:paraId="1937ED4A" w14:textId="77777777" w:rsidR="00E14B0F" w:rsidRDefault="00E14B0F">
      <w:pPr>
        <w:spacing w:after="160"/>
        <w:jc w:val="both"/>
        <w:rPr>
          <w:rFonts w:eastAsia="Century Gothic" w:cs="Century Gothic"/>
          <w:b/>
        </w:rPr>
      </w:pPr>
      <w:r>
        <w:rPr>
          <w:rFonts w:eastAsia="Century Gothic" w:cs="Century Gothic"/>
          <w:b/>
        </w:rPr>
        <w:br/>
        <w:t>Contenidos Mínimos</w:t>
      </w:r>
    </w:p>
    <w:p w14:paraId="1196EC6E" w14:textId="77777777" w:rsidR="00E14B0F" w:rsidRDefault="00E14B0F">
      <w:pPr>
        <w:numPr>
          <w:ilvl w:val="0"/>
          <w:numId w:val="29"/>
        </w:numPr>
        <w:spacing w:line="259" w:lineRule="auto"/>
        <w:rPr>
          <w:rFonts w:ascii="Noto Sans Symbols" w:eastAsia="Noto Sans Symbols" w:hAnsi="Noto Sans Symbols" w:cs="Noto Sans Symbols"/>
        </w:rPr>
      </w:pPr>
      <w:r>
        <w:rPr>
          <w:rFonts w:eastAsia="Century Gothic" w:cs="Century Gothic"/>
        </w:rPr>
        <w:t xml:space="preserve">Ecuaciones de Maxwell. </w:t>
      </w:r>
    </w:p>
    <w:p w14:paraId="65F8E271" w14:textId="77777777" w:rsidR="00E14B0F" w:rsidRDefault="00E14B0F">
      <w:pPr>
        <w:numPr>
          <w:ilvl w:val="0"/>
          <w:numId w:val="29"/>
        </w:numPr>
        <w:spacing w:line="259" w:lineRule="auto"/>
        <w:rPr>
          <w:rFonts w:ascii="Noto Sans Symbols" w:eastAsia="Noto Sans Symbols" w:hAnsi="Noto Sans Symbols" w:cs="Noto Sans Symbols"/>
        </w:rPr>
      </w:pPr>
      <w:r>
        <w:rPr>
          <w:rFonts w:eastAsia="Century Gothic" w:cs="Century Gothic"/>
        </w:rPr>
        <w:t>Álgebra vectorial y Sistemas de coordenadas.</w:t>
      </w:r>
    </w:p>
    <w:p w14:paraId="181408E2" w14:textId="77777777" w:rsidR="00E14B0F" w:rsidRDefault="00E14B0F">
      <w:pPr>
        <w:numPr>
          <w:ilvl w:val="0"/>
          <w:numId w:val="29"/>
        </w:numPr>
        <w:spacing w:line="259" w:lineRule="auto"/>
        <w:rPr>
          <w:rFonts w:ascii="Noto Sans Symbols" w:eastAsia="Noto Sans Symbols" w:hAnsi="Noto Sans Symbols" w:cs="Noto Sans Symbols"/>
        </w:rPr>
      </w:pPr>
      <w:r>
        <w:rPr>
          <w:rFonts w:eastAsia="Century Gothic" w:cs="Century Gothic"/>
        </w:rPr>
        <w:t xml:space="preserve">Condiciones de contorno. </w:t>
      </w:r>
    </w:p>
    <w:p w14:paraId="53A574EE" w14:textId="77777777" w:rsidR="00E14B0F" w:rsidRDefault="00E14B0F">
      <w:pPr>
        <w:numPr>
          <w:ilvl w:val="0"/>
          <w:numId w:val="29"/>
        </w:numPr>
        <w:spacing w:line="259" w:lineRule="auto"/>
        <w:rPr>
          <w:rFonts w:ascii="Noto Sans Symbols" w:eastAsia="Noto Sans Symbols" w:hAnsi="Noto Sans Symbols" w:cs="Noto Sans Symbols"/>
        </w:rPr>
      </w:pPr>
      <w:r>
        <w:rPr>
          <w:rFonts w:eastAsia="Century Gothic" w:cs="Century Gothic"/>
        </w:rPr>
        <w:t xml:space="preserve">Ecuación de la onda electromagnética en medios continuos. </w:t>
      </w:r>
    </w:p>
    <w:p w14:paraId="0D83BC76" w14:textId="77777777" w:rsidR="00E14B0F" w:rsidRDefault="00E14B0F">
      <w:pPr>
        <w:numPr>
          <w:ilvl w:val="0"/>
          <w:numId w:val="29"/>
        </w:numPr>
        <w:spacing w:line="259" w:lineRule="auto"/>
        <w:rPr>
          <w:rFonts w:ascii="Noto Sans Symbols" w:eastAsia="Noto Sans Symbols" w:hAnsi="Noto Sans Symbols" w:cs="Noto Sans Symbols"/>
        </w:rPr>
      </w:pPr>
      <w:r>
        <w:rPr>
          <w:rFonts w:eastAsia="Century Gothic" w:cs="Century Gothic"/>
        </w:rPr>
        <w:t xml:space="preserve">Polarización. </w:t>
      </w:r>
    </w:p>
    <w:p w14:paraId="11E1A0DC" w14:textId="77777777" w:rsidR="00E14B0F" w:rsidRDefault="00E14B0F">
      <w:pPr>
        <w:numPr>
          <w:ilvl w:val="0"/>
          <w:numId w:val="29"/>
        </w:numPr>
        <w:spacing w:line="259" w:lineRule="auto"/>
        <w:rPr>
          <w:rFonts w:ascii="Noto Sans Symbols" w:eastAsia="Noto Sans Symbols" w:hAnsi="Noto Sans Symbols" w:cs="Noto Sans Symbols"/>
        </w:rPr>
      </w:pPr>
      <w:r>
        <w:rPr>
          <w:rFonts w:eastAsia="Century Gothic" w:cs="Century Gothic"/>
        </w:rPr>
        <w:t xml:space="preserve">Reflexión entre dos medios dieléctricos. </w:t>
      </w:r>
    </w:p>
    <w:p w14:paraId="17E4CEEC" w14:textId="77777777" w:rsidR="00E14B0F" w:rsidRDefault="00E14B0F">
      <w:pPr>
        <w:numPr>
          <w:ilvl w:val="0"/>
          <w:numId w:val="29"/>
        </w:numPr>
        <w:spacing w:line="259" w:lineRule="auto"/>
        <w:rPr>
          <w:rFonts w:ascii="Noto Sans Symbols" w:eastAsia="Noto Sans Symbols" w:hAnsi="Noto Sans Symbols" w:cs="Noto Sans Symbols"/>
        </w:rPr>
      </w:pPr>
      <w:r>
        <w:rPr>
          <w:rFonts w:eastAsia="Century Gothic" w:cs="Century Gothic"/>
        </w:rPr>
        <w:lastRenderedPageBreak/>
        <w:t xml:space="preserve">Líneas de transmisión. </w:t>
      </w:r>
    </w:p>
    <w:p w14:paraId="3FE2F3A6" w14:textId="77777777" w:rsidR="00E14B0F" w:rsidRDefault="00E14B0F">
      <w:pPr>
        <w:numPr>
          <w:ilvl w:val="0"/>
          <w:numId w:val="29"/>
        </w:numPr>
        <w:spacing w:line="259" w:lineRule="auto"/>
        <w:rPr>
          <w:rFonts w:ascii="Noto Sans Symbols" w:eastAsia="Noto Sans Symbols" w:hAnsi="Noto Sans Symbols" w:cs="Noto Sans Symbols"/>
        </w:rPr>
      </w:pPr>
      <w:r>
        <w:rPr>
          <w:rFonts w:eastAsia="Century Gothic" w:cs="Century Gothic"/>
        </w:rPr>
        <w:t xml:space="preserve">Guías de onda. </w:t>
      </w:r>
    </w:p>
    <w:p w14:paraId="00A9FED3" w14:textId="77777777" w:rsidR="00E14B0F" w:rsidRDefault="00E14B0F">
      <w:pPr>
        <w:numPr>
          <w:ilvl w:val="0"/>
          <w:numId w:val="29"/>
        </w:numPr>
        <w:spacing w:line="259" w:lineRule="auto"/>
        <w:rPr>
          <w:rFonts w:ascii="Noto Sans Symbols" w:eastAsia="Noto Sans Symbols" w:hAnsi="Noto Sans Symbols" w:cs="Noto Sans Symbols"/>
        </w:rPr>
      </w:pPr>
      <w:r>
        <w:rPr>
          <w:rFonts w:eastAsia="Century Gothic" w:cs="Century Gothic"/>
        </w:rPr>
        <w:t xml:space="preserve">Adaptación de impedancias. </w:t>
      </w:r>
    </w:p>
    <w:p w14:paraId="14A19E20" w14:textId="77777777" w:rsidR="00E14B0F" w:rsidRDefault="00E14B0F">
      <w:pPr>
        <w:numPr>
          <w:ilvl w:val="0"/>
          <w:numId w:val="29"/>
        </w:numPr>
        <w:spacing w:line="259" w:lineRule="auto"/>
        <w:rPr>
          <w:rFonts w:ascii="Noto Sans Symbols" w:eastAsia="Noto Sans Symbols" w:hAnsi="Noto Sans Symbols" w:cs="Noto Sans Symbols"/>
        </w:rPr>
      </w:pPr>
      <w:r>
        <w:rPr>
          <w:rFonts w:eastAsia="Century Gothic" w:cs="Century Gothic"/>
        </w:rPr>
        <w:t xml:space="preserve">Campos de radiación. Antenas. </w:t>
      </w:r>
    </w:p>
    <w:p w14:paraId="173BF151" w14:textId="77777777" w:rsidR="00E14B0F" w:rsidRDefault="00E14B0F">
      <w:pPr>
        <w:numPr>
          <w:ilvl w:val="0"/>
          <w:numId w:val="29"/>
        </w:numPr>
        <w:spacing w:line="259" w:lineRule="auto"/>
        <w:rPr>
          <w:rFonts w:ascii="Noto Sans Symbols" w:eastAsia="Noto Sans Symbols" w:hAnsi="Noto Sans Symbols" w:cs="Noto Sans Symbols"/>
        </w:rPr>
      </w:pPr>
      <w:r>
        <w:rPr>
          <w:rFonts w:eastAsia="Century Gothic" w:cs="Century Gothic"/>
        </w:rPr>
        <w:t>Fibra óptica. Mediciones en fibras ópticas.</w:t>
      </w:r>
    </w:p>
    <w:p w14:paraId="71A57E89" w14:textId="77777777" w:rsidR="00E14B0F" w:rsidRDefault="00E14B0F">
      <w:pPr>
        <w:numPr>
          <w:ilvl w:val="0"/>
          <w:numId w:val="29"/>
        </w:numPr>
        <w:spacing w:after="160" w:line="259" w:lineRule="auto"/>
        <w:rPr>
          <w:rFonts w:ascii="Noto Sans Symbols" w:eastAsia="Noto Sans Symbols" w:hAnsi="Noto Sans Symbols" w:cs="Noto Sans Symbols"/>
        </w:rPr>
      </w:pPr>
      <w:r>
        <w:rPr>
          <w:rFonts w:eastAsia="Century Gothic" w:cs="Century Gothic"/>
        </w:rPr>
        <w:t>Propagación y cálculo de enlaces.</w:t>
      </w:r>
    </w:p>
    <w:p w14:paraId="74F4489D" w14:textId="77777777" w:rsidR="00E14B0F" w:rsidRDefault="00E14B0F">
      <w:pPr>
        <w:spacing w:after="160" w:line="259" w:lineRule="auto"/>
        <w:rPr>
          <w:rFonts w:ascii="Calibri" w:eastAsia="Calibri" w:hAnsi="Calibri" w:cs="Calibri"/>
        </w:rPr>
      </w:pPr>
    </w:p>
    <w:p w14:paraId="5A929469" w14:textId="77777777" w:rsidR="00E14B0F" w:rsidRDefault="00E14B0F">
      <w:pPr>
        <w:spacing w:after="160"/>
        <w:rPr>
          <w:rFonts w:eastAsia="Century Gothic" w:cs="Century Gothic"/>
          <w:b/>
        </w:rPr>
      </w:pPr>
      <w:r>
        <w:rPr>
          <w:rFonts w:eastAsia="Century Gothic" w:cs="Century Gothic"/>
          <w:b/>
        </w:rPr>
        <w:t>Programa Analítico</w:t>
      </w:r>
    </w:p>
    <w:p w14:paraId="44547735" w14:textId="77777777" w:rsidR="00E14B0F" w:rsidRDefault="00E14B0F">
      <w:pPr>
        <w:jc w:val="both"/>
        <w:rPr>
          <w:rFonts w:eastAsia="Century Gothic" w:cs="Century Gothic"/>
        </w:rPr>
      </w:pPr>
      <w:r>
        <w:rPr>
          <w:rFonts w:eastAsia="Century Gothic" w:cs="Century Gothic"/>
        </w:rPr>
        <w:t xml:space="preserve">Módulo 1: Algebra Vectorial y Sistemas de Coordenadas. </w:t>
      </w:r>
    </w:p>
    <w:p w14:paraId="776DF7C7" w14:textId="77777777" w:rsidR="00E14B0F" w:rsidRDefault="00E14B0F">
      <w:pPr>
        <w:jc w:val="both"/>
        <w:rPr>
          <w:rFonts w:eastAsia="Century Gothic" w:cs="Century Gothic"/>
        </w:rPr>
      </w:pPr>
      <w:r>
        <w:rPr>
          <w:rFonts w:eastAsia="Century Gothic" w:cs="Century Gothic"/>
        </w:rPr>
        <w:t>Operaciones vectoriales (producto escalar, vectorial, gradiente, divergencia, rotacional). Sistemas de coordenadas cartesianas, cilíndricas y esféricas.</w:t>
      </w:r>
    </w:p>
    <w:p w14:paraId="50C79117" w14:textId="77777777" w:rsidR="00E14B0F" w:rsidRDefault="00E14B0F">
      <w:pPr>
        <w:jc w:val="both"/>
        <w:rPr>
          <w:rFonts w:eastAsia="Century Gothic" w:cs="Century Gothic"/>
        </w:rPr>
      </w:pPr>
    </w:p>
    <w:p w14:paraId="13160CAE" w14:textId="77777777" w:rsidR="00E14B0F" w:rsidRDefault="00E14B0F">
      <w:pPr>
        <w:jc w:val="both"/>
        <w:rPr>
          <w:rFonts w:eastAsia="Century Gothic" w:cs="Century Gothic"/>
        </w:rPr>
      </w:pPr>
      <w:r>
        <w:rPr>
          <w:rFonts w:eastAsia="Century Gothic" w:cs="Century Gothic"/>
        </w:rPr>
        <w:t>Módulo 2: ECUACIONES DE MAXWELL.</w:t>
      </w:r>
    </w:p>
    <w:p w14:paraId="4FF12336" w14:textId="77777777" w:rsidR="00E14B0F" w:rsidRDefault="00E14B0F">
      <w:pPr>
        <w:jc w:val="both"/>
        <w:rPr>
          <w:rFonts w:eastAsia="Century Gothic" w:cs="Century Gothic"/>
        </w:rPr>
      </w:pPr>
      <w:r>
        <w:rPr>
          <w:rFonts w:eastAsia="Century Gothic" w:cs="Century Gothic"/>
        </w:rPr>
        <w:t xml:space="preserve">Ecuaciones de Maxwell. </w:t>
      </w:r>
    </w:p>
    <w:p w14:paraId="70E0AAB4" w14:textId="77777777" w:rsidR="00E14B0F" w:rsidRDefault="00E14B0F">
      <w:pPr>
        <w:jc w:val="both"/>
        <w:rPr>
          <w:rFonts w:eastAsia="Century Gothic" w:cs="Century Gothic"/>
        </w:rPr>
      </w:pPr>
      <w:r>
        <w:rPr>
          <w:rFonts w:eastAsia="Century Gothic" w:cs="Century Gothic"/>
        </w:rPr>
        <w:t xml:space="preserve">Trabajo eléctrico en camino cerrado dentro de un campo magnético variable en el tiempo. </w:t>
      </w:r>
    </w:p>
    <w:p w14:paraId="76019E4B" w14:textId="77777777" w:rsidR="00E14B0F" w:rsidRDefault="00E14B0F">
      <w:pPr>
        <w:jc w:val="both"/>
        <w:rPr>
          <w:rFonts w:eastAsia="Century Gothic" w:cs="Century Gothic"/>
        </w:rPr>
      </w:pPr>
      <w:r>
        <w:rPr>
          <w:rFonts w:eastAsia="Century Gothic" w:cs="Century Gothic"/>
        </w:rPr>
        <w:t>Campos Eléctricos y Magnéticos estáticos.</w:t>
      </w:r>
    </w:p>
    <w:p w14:paraId="37229A75" w14:textId="77777777" w:rsidR="00E14B0F" w:rsidRDefault="00E14B0F">
      <w:pPr>
        <w:jc w:val="both"/>
        <w:rPr>
          <w:rFonts w:eastAsia="Century Gothic" w:cs="Century Gothic"/>
        </w:rPr>
      </w:pPr>
      <w:r>
        <w:rPr>
          <w:rFonts w:eastAsia="Century Gothic" w:cs="Century Gothic"/>
        </w:rPr>
        <w:t xml:space="preserve">Generalización de la Ley de Ampere. </w:t>
      </w:r>
    </w:p>
    <w:p w14:paraId="458C540B" w14:textId="77777777" w:rsidR="00E14B0F" w:rsidRDefault="00E14B0F">
      <w:pPr>
        <w:jc w:val="both"/>
        <w:rPr>
          <w:rFonts w:eastAsia="Century Gothic" w:cs="Century Gothic"/>
        </w:rPr>
      </w:pPr>
      <w:r>
        <w:rPr>
          <w:rFonts w:eastAsia="Century Gothic" w:cs="Century Gothic"/>
        </w:rPr>
        <w:t xml:space="preserve">Teorema de Gauss para campos eléctricos variables en el tiempo. </w:t>
      </w:r>
    </w:p>
    <w:p w14:paraId="33810629" w14:textId="77777777" w:rsidR="00E14B0F" w:rsidRDefault="00E14B0F">
      <w:pPr>
        <w:jc w:val="both"/>
        <w:rPr>
          <w:rFonts w:eastAsia="Century Gothic" w:cs="Century Gothic"/>
        </w:rPr>
      </w:pPr>
      <w:r>
        <w:rPr>
          <w:rFonts w:eastAsia="Century Gothic" w:cs="Century Gothic"/>
        </w:rPr>
        <w:t>Teorema de Gauss para campos magnéticos variables en el tiempo.</w:t>
      </w:r>
    </w:p>
    <w:p w14:paraId="77D61667" w14:textId="77777777" w:rsidR="00E14B0F" w:rsidRDefault="00E14B0F">
      <w:pPr>
        <w:jc w:val="both"/>
        <w:rPr>
          <w:rFonts w:eastAsia="Century Gothic" w:cs="Century Gothic"/>
        </w:rPr>
      </w:pPr>
      <w:r>
        <w:rPr>
          <w:rFonts w:eastAsia="Century Gothic" w:cs="Century Gothic"/>
        </w:rPr>
        <w:t xml:space="preserve">Forma integral y forma vectorial/diferencial de las ecuaciones de Maxwell. </w:t>
      </w:r>
    </w:p>
    <w:p w14:paraId="6B266081" w14:textId="77777777" w:rsidR="00E14B0F" w:rsidRDefault="00E14B0F">
      <w:pPr>
        <w:jc w:val="both"/>
        <w:rPr>
          <w:rFonts w:eastAsia="Century Gothic" w:cs="Century Gothic"/>
        </w:rPr>
      </w:pPr>
    </w:p>
    <w:p w14:paraId="3A513511" w14:textId="77777777" w:rsidR="00E14B0F" w:rsidRDefault="00E14B0F">
      <w:pPr>
        <w:jc w:val="both"/>
        <w:rPr>
          <w:rFonts w:eastAsia="Century Gothic" w:cs="Century Gothic"/>
        </w:rPr>
      </w:pPr>
      <w:r>
        <w:rPr>
          <w:rFonts w:eastAsia="Century Gothic" w:cs="Century Gothic"/>
        </w:rPr>
        <w:t>Módulo 3: CONDICIONES DE CONTORNO.</w:t>
      </w:r>
    </w:p>
    <w:p w14:paraId="586D9EEC" w14:textId="77777777" w:rsidR="00E14B0F" w:rsidRDefault="00E14B0F">
      <w:pPr>
        <w:jc w:val="both"/>
        <w:rPr>
          <w:rFonts w:eastAsia="Century Gothic" w:cs="Century Gothic"/>
        </w:rPr>
      </w:pPr>
      <w:r>
        <w:rPr>
          <w:rFonts w:eastAsia="Century Gothic" w:cs="Century Gothic"/>
        </w:rPr>
        <w:t xml:space="preserve">Definición de frontera o contorno de un medio. Constantes del medio. Definición de componentes tangenciales y normales de un vector. </w:t>
      </w:r>
    </w:p>
    <w:p w14:paraId="0076A419" w14:textId="77777777" w:rsidR="00E14B0F" w:rsidRDefault="00E14B0F">
      <w:pPr>
        <w:jc w:val="both"/>
        <w:rPr>
          <w:rFonts w:eastAsia="Century Gothic" w:cs="Century Gothic"/>
        </w:rPr>
      </w:pPr>
      <w:r>
        <w:rPr>
          <w:rFonts w:eastAsia="Century Gothic" w:cs="Century Gothic"/>
        </w:rPr>
        <w:t xml:space="preserve">Continuidad de las componentes tangenciales. Continuidad de las componentes normales. </w:t>
      </w:r>
    </w:p>
    <w:p w14:paraId="6281F6D2" w14:textId="77777777" w:rsidR="00E14B0F" w:rsidRDefault="00E14B0F">
      <w:pPr>
        <w:jc w:val="both"/>
        <w:rPr>
          <w:rFonts w:eastAsia="Century Gothic" w:cs="Century Gothic"/>
        </w:rPr>
      </w:pPr>
    </w:p>
    <w:p w14:paraId="2EE6C8C8" w14:textId="77777777" w:rsidR="00E14B0F" w:rsidRDefault="00E14B0F">
      <w:pPr>
        <w:jc w:val="both"/>
        <w:rPr>
          <w:rFonts w:eastAsia="Century Gothic" w:cs="Century Gothic"/>
        </w:rPr>
      </w:pPr>
      <w:r>
        <w:rPr>
          <w:rFonts w:eastAsia="Century Gothic" w:cs="Century Gothic"/>
        </w:rPr>
        <w:t>Módulo 4: ECUACION DE LA ONDA ELECTROMAGNETICA EN MEDIOS CONTINUOS.</w:t>
      </w:r>
    </w:p>
    <w:p w14:paraId="66B17493" w14:textId="77777777" w:rsidR="00E14B0F" w:rsidRDefault="00E14B0F">
      <w:pPr>
        <w:jc w:val="both"/>
        <w:rPr>
          <w:rFonts w:eastAsia="Century Gothic" w:cs="Century Gothic"/>
        </w:rPr>
      </w:pPr>
      <w:r>
        <w:rPr>
          <w:rFonts w:eastAsia="Century Gothic" w:cs="Century Gothic"/>
        </w:rPr>
        <w:t>Ecuación de onda para un medio: conductor, dieléctrico, vacío.</w:t>
      </w:r>
    </w:p>
    <w:p w14:paraId="40D21607" w14:textId="77777777" w:rsidR="00E14B0F" w:rsidRDefault="00E14B0F">
      <w:pPr>
        <w:jc w:val="both"/>
        <w:rPr>
          <w:rFonts w:eastAsia="Century Gothic" w:cs="Century Gothic"/>
        </w:rPr>
      </w:pPr>
      <w:r>
        <w:rPr>
          <w:rFonts w:eastAsia="Century Gothic" w:cs="Century Gothic"/>
        </w:rPr>
        <w:t>Impedancia Intrínseca.</w:t>
      </w:r>
    </w:p>
    <w:p w14:paraId="56A3D03A" w14:textId="77777777" w:rsidR="00E14B0F" w:rsidRDefault="00E14B0F">
      <w:pPr>
        <w:jc w:val="both"/>
        <w:rPr>
          <w:rFonts w:eastAsia="Century Gothic" w:cs="Century Gothic"/>
        </w:rPr>
      </w:pPr>
      <w:r>
        <w:rPr>
          <w:rFonts w:eastAsia="Century Gothic" w:cs="Century Gothic"/>
        </w:rPr>
        <w:t>Constante de Propagación. Factor de Disipación. Constante de fase de la onda.</w:t>
      </w:r>
    </w:p>
    <w:p w14:paraId="6578180F" w14:textId="77777777" w:rsidR="00E14B0F" w:rsidRDefault="00E14B0F">
      <w:pPr>
        <w:jc w:val="both"/>
        <w:rPr>
          <w:rFonts w:eastAsia="Century Gothic" w:cs="Century Gothic"/>
        </w:rPr>
      </w:pPr>
      <w:r>
        <w:rPr>
          <w:rFonts w:eastAsia="Century Gothic" w:cs="Century Gothic"/>
        </w:rPr>
        <w:t xml:space="preserve">Constante de atenuación de la onda. Velocidad de la onda. </w:t>
      </w:r>
    </w:p>
    <w:p w14:paraId="4B3FF33B" w14:textId="77777777" w:rsidR="00E14B0F" w:rsidRDefault="00E14B0F">
      <w:pPr>
        <w:jc w:val="both"/>
        <w:rPr>
          <w:rFonts w:eastAsia="Century Gothic" w:cs="Century Gothic"/>
        </w:rPr>
      </w:pPr>
      <w:r>
        <w:rPr>
          <w:rFonts w:eastAsia="Century Gothic" w:cs="Century Gothic"/>
        </w:rPr>
        <w:t>Constante de profundidad de penetración de la onda.</w:t>
      </w:r>
    </w:p>
    <w:p w14:paraId="6F62FAF8" w14:textId="77777777" w:rsidR="00E14B0F" w:rsidRDefault="00E14B0F">
      <w:pPr>
        <w:jc w:val="both"/>
        <w:rPr>
          <w:rFonts w:eastAsia="Century Gothic" w:cs="Century Gothic"/>
        </w:rPr>
      </w:pPr>
      <w:r>
        <w:rPr>
          <w:rFonts w:eastAsia="Century Gothic" w:cs="Century Gothic"/>
        </w:rPr>
        <w:t>Longitud de la onda.</w:t>
      </w:r>
    </w:p>
    <w:p w14:paraId="4342E272" w14:textId="77777777" w:rsidR="00E14B0F" w:rsidRDefault="00E14B0F">
      <w:pPr>
        <w:jc w:val="both"/>
        <w:rPr>
          <w:rFonts w:eastAsia="Century Gothic" w:cs="Century Gothic"/>
        </w:rPr>
      </w:pPr>
    </w:p>
    <w:p w14:paraId="77F60E0C" w14:textId="77777777" w:rsidR="00E14B0F" w:rsidRDefault="00E14B0F">
      <w:pPr>
        <w:jc w:val="both"/>
        <w:rPr>
          <w:rFonts w:eastAsia="Century Gothic" w:cs="Century Gothic"/>
        </w:rPr>
      </w:pPr>
      <w:r>
        <w:rPr>
          <w:rFonts w:eastAsia="Century Gothic" w:cs="Century Gothic"/>
        </w:rPr>
        <w:t>Módulo 5: POLARIZACION DE LA ONDA ELECTROMAGNÉTICA.</w:t>
      </w:r>
    </w:p>
    <w:p w14:paraId="3585CC02" w14:textId="77777777" w:rsidR="00E14B0F" w:rsidRDefault="00E14B0F">
      <w:pPr>
        <w:jc w:val="both"/>
        <w:rPr>
          <w:rFonts w:eastAsia="Century Gothic" w:cs="Century Gothic"/>
        </w:rPr>
      </w:pPr>
      <w:r>
        <w:rPr>
          <w:rFonts w:eastAsia="Century Gothic" w:cs="Century Gothic"/>
        </w:rPr>
        <w:t xml:space="preserve">Polarización, fundamentos. Polarización Lineal. (Perpendicular o Paralela). Polarización Circular. Polarización Elíptica. </w:t>
      </w:r>
    </w:p>
    <w:p w14:paraId="68F0470F" w14:textId="77777777" w:rsidR="00E14B0F" w:rsidRDefault="00E14B0F">
      <w:pPr>
        <w:jc w:val="both"/>
        <w:rPr>
          <w:rFonts w:eastAsia="Century Gothic" w:cs="Century Gothic"/>
        </w:rPr>
      </w:pPr>
    </w:p>
    <w:p w14:paraId="64E2FE96" w14:textId="77777777" w:rsidR="00E14B0F" w:rsidRDefault="00E14B0F">
      <w:pPr>
        <w:jc w:val="both"/>
        <w:rPr>
          <w:rFonts w:eastAsia="Century Gothic" w:cs="Century Gothic"/>
        </w:rPr>
      </w:pPr>
      <w:r>
        <w:rPr>
          <w:rFonts w:eastAsia="Century Gothic" w:cs="Century Gothic"/>
        </w:rPr>
        <w:t>Módulo 6: VECTOR DE POYNTING.</w:t>
      </w:r>
    </w:p>
    <w:p w14:paraId="734DAF29" w14:textId="77777777" w:rsidR="00E14B0F" w:rsidRDefault="00E14B0F">
      <w:pPr>
        <w:jc w:val="both"/>
        <w:rPr>
          <w:rFonts w:eastAsia="Century Gothic" w:cs="Century Gothic"/>
        </w:rPr>
      </w:pPr>
      <w:r>
        <w:rPr>
          <w:rFonts w:eastAsia="Century Gothic" w:cs="Century Gothic"/>
        </w:rPr>
        <w:t xml:space="preserve">Teorema de </w:t>
      </w:r>
      <w:proofErr w:type="spellStart"/>
      <w:r>
        <w:rPr>
          <w:rFonts w:eastAsia="Century Gothic" w:cs="Century Gothic"/>
        </w:rPr>
        <w:t>Poynting</w:t>
      </w:r>
      <w:proofErr w:type="spellEnd"/>
      <w:r>
        <w:rPr>
          <w:rFonts w:eastAsia="Century Gothic" w:cs="Century Gothic"/>
        </w:rPr>
        <w:t xml:space="preserve">: Ley de conservación de la energía, consecuencia directa de las ecuaciones de Maxwell. </w:t>
      </w:r>
    </w:p>
    <w:p w14:paraId="06459C9A" w14:textId="77777777" w:rsidR="00E14B0F" w:rsidRDefault="00E14B0F">
      <w:pPr>
        <w:jc w:val="both"/>
        <w:rPr>
          <w:rFonts w:eastAsia="Century Gothic" w:cs="Century Gothic"/>
        </w:rPr>
      </w:pPr>
      <w:r>
        <w:rPr>
          <w:rFonts w:eastAsia="Century Gothic" w:cs="Century Gothic"/>
        </w:rPr>
        <w:t xml:space="preserve">Definición del vector de </w:t>
      </w:r>
      <w:proofErr w:type="spellStart"/>
      <w:r>
        <w:rPr>
          <w:rFonts w:eastAsia="Century Gothic" w:cs="Century Gothic"/>
        </w:rPr>
        <w:t>Poynting</w:t>
      </w:r>
      <w:proofErr w:type="spellEnd"/>
      <w:r>
        <w:rPr>
          <w:rFonts w:eastAsia="Century Gothic" w:cs="Century Gothic"/>
        </w:rPr>
        <w:t xml:space="preserve">. </w:t>
      </w:r>
      <w:proofErr w:type="spellStart"/>
      <w:r>
        <w:rPr>
          <w:rFonts w:eastAsia="Century Gothic" w:cs="Century Gothic"/>
        </w:rPr>
        <w:t>Poynting</w:t>
      </w:r>
      <w:proofErr w:type="spellEnd"/>
      <w:r>
        <w:rPr>
          <w:rFonts w:eastAsia="Century Gothic" w:cs="Century Gothic"/>
        </w:rPr>
        <w:t xml:space="preserve"> instantáneo, medio y eficaz de una onda plana en un medio homogéneo. </w:t>
      </w:r>
    </w:p>
    <w:p w14:paraId="37957838" w14:textId="77777777" w:rsidR="00E14B0F" w:rsidRDefault="00E14B0F">
      <w:pPr>
        <w:jc w:val="both"/>
        <w:rPr>
          <w:rFonts w:eastAsia="Century Gothic" w:cs="Century Gothic"/>
        </w:rPr>
      </w:pPr>
      <w:r>
        <w:rPr>
          <w:rFonts w:eastAsia="Century Gothic" w:cs="Century Gothic"/>
        </w:rPr>
        <w:t xml:space="preserve">Velocidad de energía. </w:t>
      </w:r>
    </w:p>
    <w:p w14:paraId="7C31BFA0" w14:textId="77777777" w:rsidR="00E14B0F" w:rsidRDefault="00E14B0F">
      <w:pPr>
        <w:jc w:val="both"/>
        <w:rPr>
          <w:rFonts w:eastAsia="Century Gothic" w:cs="Century Gothic"/>
        </w:rPr>
      </w:pPr>
    </w:p>
    <w:p w14:paraId="1B9161AD" w14:textId="77777777" w:rsidR="00E14B0F" w:rsidRDefault="00E14B0F">
      <w:pPr>
        <w:jc w:val="both"/>
        <w:rPr>
          <w:rFonts w:eastAsia="Century Gothic" w:cs="Century Gothic"/>
        </w:rPr>
      </w:pPr>
      <w:r>
        <w:rPr>
          <w:rFonts w:eastAsia="Century Gothic" w:cs="Century Gothic"/>
        </w:rPr>
        <w:t>Módulo 7: REFLEXION NORMAL ENTRE DOS MEDIOS DIELECTRICOS.</w:t>
      </w:r>
    </w:p>
    <w:p w14:paraId="335CE9C3" w14:textId="77777777" w:rsidR="00E14B0F" w:rsidRDefault="00E14B0F">
      <w:pPr>
        <w:jc w:val="both"/>
        <w:rPr>
          <w:rFonts w:eastAsia="Century Gothic" w:cs="Century Gothic"/>
        </w:rPr>
      </w:pPr>
      <w:r>
        <w:rPr>
          <w:rFonts w:eastAsia="Century Gothic" w:cs="Century Gothic"/>
        </w:rPr>
        <w:t xml:space="preserve">Definición gráfica y analítica de: Campo Incidente, Reflejado y Transmitido. </w:t>
      </w:r>
    </w:p>
    <w:p w14:paraId="0E80B55C" w14:textId="77777777" w:rsidR="00E14B0F" w:rsidRDefault="00E14B0F">
      <w:pPr>
        <w:jc w:val="both"/>
        <w:rPr>
          <w:rFonts w:eastAsia="Century Gothic" w:cs="Century Gothic"/>
        </w:rPr>
      </w:pPr>
      <w:r>
        <w:rPr>
          <w:rFonts w:eastAsia="Century Gothic" w:cs="Century Gothic"/>
        </w:rPr>
        <w:t xml:space="preserve">Impedancia Intrínseca de cada medio. </w:t>
      </w:r>
    </w:p>
    <w:p w14:paraId="7ABA43E3" w14:textId="77777777" w:rsidR="00E14B0F" w:rsidRDefault="00E14B0F">
      <w:pPr>
        <w:jc w:val="both"/>
        <w:rPr>
          <w:rFonts w:eastAsia="Century Gothic" w:cs="Century Gothic"/>
        </w:rPr>
      </w:pPr>
      <w:r>
        <w:rPr>
          <w:rFonts w:eastAsia="Century Gothic" w:cs="Century Gothic"/>
        </w:rPr>
        <w:t>Relación de Onda Estacionaria (R.O.E.).</w:t>
      </w:r>
    </w:p>
    <w:p w14:paraId="56CB67E1" w14:textId="77777777" w:rsidR="00E14B0F" w:rsidRDefault="00E14B0F">
      <w:pPr>
        <w:jc w:val="both"/>
        <w:rPr>
          <w:rFonts w:eastAsia="Century Gothic" w:cs="Century Gothic"/>
        </w:rPr>
      </w:pPr>
      <w:r>
        <w:rPr>
          <w:rFonts w:eastAsia="Century Gothic" w:cs="Century Gothic"/>
        </w:rPr>
        <w:t xml:space="preserve">Coeficiente de reflexión para campos eléctricos y magnéticos. </w:t>
      </w:r>
    </w:p>
    <w:p w14:paraId="545D0BDD" w14:textId="77777777" w:rsidR="00E14B0F" w:rsidRDefault="00E14B0F">
      <w:pPr>
        <w:jc w:val="both"/>
        <w:rPr>
          <w:rFonts w:eastAsia="Century Gothic" w:cs="Century Gothic"/>
        </w:rPr>
      </w:pPr>
      <w:r>
        <w:rPr>
          <w:rFonts w:eastAsia="Century Gothic" w:cs="Century Gothic"/>
        </w:rPr>
        <w:t xml:space="preserve">Coeficiente de Refracción o Transmisión para ambos campos. </w:t>
      </w:r>
    </w:p>
    <w:p w14:paraId="109CF10F" w14:textId="77777777" w:rsidR="00E14B0F" w:rsidRDefault="00E14B0F">
      <w:pPr>
        <w:jc w:val="both"/>
        <w:rPr>
          <w:rFonts w:eastAsia="Century Gothic" w:cs="Century Gothic"/>
        </w:rPr>
      </w:pPr>
      <w:r>
        <w:rPr>
          <w:rFonts w:eastAsia="Century Gothic" w:cs="Century Gothic"/>
        </w:rPr>
        <w:t>Conclusiones para distintos valores entre las Impedancias Intrínsecas.</w:t>
      </w:r>
    </w:p>
    <w:p w14:paraId="6FD882C5" w14:textId="77777777" w:rsidR="00E14B0F" w:rsidRDefault="00E14B0F">
      <w:pPr>
        <w:jc w:val="both"/>
        <w:rPr>
          <w:rFonts w:eastAsia="Century Gothic" w:cs="Century Gothic"/>
        </w:rPr>
      </w:pPr>
      <w:r>
        <w:rPr>
          <w:rFonts w:eastAsia="Century Gothic" w:cs="Century Gothic"/>
        </w:rPr>
        <w:lastRenderedPageBreak/>
        <w:t xml:space="preserve">Impedancia de Campo. </w:t>
      </w:r>
    </w:p>
    <w:p w14:paraId="601DB3DA" w14:textId="77777777" w:rsidR="00E14B0F" w:rsidRDefault="00E14B0F">
      <w:pPr>
        <w:jc w:val="both"/>
        <w:rPr>
          <w:rFonts w:eastAsia="Century Gothic" w:cs="Century Gothic"/>
        </w:rPr>
      </w:pPr>
    </w:p>
    <w:p w14:paraId="6E89AECC" w14:textId="77777777" w:rsidR="00E14B0F" w:rsidRDefault="00E14B0F">
      <w:pPr>
        <w:jc w:val="both"/>
        <w:rPr>
          <w:rFonts w:eastAsia="Century Gothic" w:cs="Century Gothic"/>
        </w:rPr>
      </w:pPr>
      <w:r>
        <w:rPr>
          <w:rFonts w:eastAsia="Century Gothic" w:cs="Century Gothic"/>
        </w:rPr>
        <w:t>Módulo 8: REFLEXION NORMAL ENTRE DIELECTRICO Y CONDUCTOR PERFECTO.</w:t>
      </w:r>
    </w:p>
    <w:p w14:paraId="3303CAEF" w14:textId="77777777" w:rsidR="00E14B0F" w:rsidRDefault="00E14B0F">
      <w:pPr>
        <w:jc w:val="both"/>
        <w:rPr>
          <w:rFonts w:eastAsia="Century Gothic" w:cs="Century Gothic"/>
        </w:rPr>
      </w:pPr>
      <w:r>
        <w:rPr>
          <w:rFonts w:eastAsia="Century Gothic" w:cs="Century Gothic"/>
        </w:rPr>
        <w:t xml:space="preserve">Cálculo del campo eléctrico total. </w:t>
      </w:r>
    </w:p>
    <w:p w14:paraId="338D125C" w14:textId="77777777" w:rsidR="00E14B0F" w:rsidRDefault="00E14B0F">
      <w:pPr>
        <w:jc w:val="both"/>
        <w:rPr>
          <w:rFonts w:eastAsia="Century Gothic" w:cs="Century Gothic"/>
        </w:rPr>
      </w:pPr>
      <w:r>
        <w:rPr>
          <w:rFonts w:eastAsia="Century Gothic" w:cs="Century Gothic"/>
        </w:rPr>
        <w:t>Cálculo del campo magnético total.</w:t>
      </w:r>
    </w:p>
    <w:p w14:paraId="46061D9A" w14:textId="77777777" w:rsidR="00E14B0F" w:rsidRDefault="00E14B0F">
      <w:pPr>
        <w:jc w:val="both"/>
        <w:rPr>
          <w:rFonts w:eastAsia="Century Gothic" w:cs="Century Gothic"/>
        </w:rPr>
      </w:pPr>
    </w:p>
    <w:p w14:paraId="73AA700A" w14:textId="77777777" w:rsidR="00E14B0F" w:rsidRDefault="00E14B0F">
      <w:pPr>
        <w:jc w:val="both"/>
        <w:rPr>
          <w:rFonts w:eastAsia="Century Gothic" w:cs="Century Gothic"/>
        </w:rPr>
      </w:pPr>
    </w:p>
    <w:p w14:paraId="6C991A54" w14:textId="77777777" w:rsidR="00E14B0F" w:rsidRDefault="00E14B0F">
      <w:pPr>
        <w:jc w:val="both"/>
        <w:rPr>
          <w:rFonts w:eastAsia="Century Gothic" w:cs="Century Gothic"/>
        </w:rPr>
      </w:pPr>
      <w:r>
        <w:rPr>
          <w:rFonts w:eastAsia="Century Gothic" w:cs="Century Gothic"/>
        </w:rPr>
        <w:t>Módulo 9: GUIAS DE ONDA.</w:t>
      </w:r>
    </w:p>
    <w:p w14:paraId="4893FB88" w14:textId="77777777" w:rsidR="00E14B0F" w:rsidRDefault="00E14B0F">
      <w:pPr>
        <w:jc w:val="both"/>
        <w:rPr>
          <w:rFonts w:eastAsia="Century Gothic" w:cs="Century Gothic"/>
        </w:rPr>
      </w:pPr>
      <w:r>
        <w:rPr>
          <w:rFonts w:eastAsia="Century Gothic" w:cs="Century Gothic"/>
        </w:rPr>
        <w:t>Definición de Guías de Onda. Modos de propagación.</w:t>
      </w:r>
    </w:p>
    <w:p w14:paraId="70256359" w14:textId="77777777" w:rsidR="00E14B0F" w:rsidRDefault="00E14B0F">
      <w:pPr>
        <w:jc w:val="both"/>
        <w:rPr>
          <w:rFonts w:eastAsia="Century Gothic" w:cs="Century Gothic"/>
        </w:rPr>
      </w:pPr>
      <w:r>
        <w:rPr>
          <w:rFonts w:eastAsia="Century Gothic" w:cs="Century Gothic"/>
        </w:rPr>
        <w:t>Modo Transversal Magnético.</w:t>
      </w:r>
    </w:p>
    <w:p w14:paraId="65615074" w14:textId="77777777" w:rsidR="00E14B0F" w:rsidRDefault="00E14B0F">
      <w:pPr>
        <w:jc w:val="both"/>
        <w:rPr>
          <w:rFonts w:eastAsia="Century Gothic" w:cs="Century Gothic"/>
        </w:rPr>
      </w:pPr>
      <w:r>
        <w:rPr>
          <w:rFonts w:eastAsia="Century Gothic" w:cs="Century Gothic"/>
        </w:rPr>
        <w:t xml:space="preserve">Representación de campos eléctricos y magnéticos dentro de la guía de onda para diferentes modos de propagación. </w:t>
      </w:r>
    </w:p>
    <w:p w14:paraId="61586D8C" w14:textId="77777777" w:rsidR="00E14B0F" w:rsidRDefault="00E14B0F">
      <w:pPr>
        <w:jc w:val="both"/>
        <w:rPr>
          <w:rFonts w:eastAsia="Century Gothic" w:cs="Century Gothic"/>
        </w:rPr>
      </w:pPr>
      <w:r>
        <w:rPr>
          <w:rFonts w:eastAsia="Century Gothic" w:cs="Century Gothic"/>
        </w:rPr>
        <w:t>Cálculo de la frecuencia de corte de una guía de onda rectangular.</w:t>
      </w:r>
    </w:p>
    <w:p w14:paraId="186F73EC" w14:textId="77777777" w:rsidR="00E14B0F" w:rsidRDefault="00E14B0F">
      <w:pPr>
        <w:jc w:val="both"/>
        <w:rPr>
          <w:rFonts w:eastAsia="Century Gothic" w:cs="Century Gothic"/>
        </w:rPr>
      </w:pPr>
      <w:r>
        <w:rPr>
          <w:rFonts w:eastAsia="Century Gothic" w:cs="Century Gothic"/>
        </w:rPr>
        <w:t xml:space="preserve">Constante de propagación dentro de la guía. Velocidades y longitudes de la onda. </w:t>
      </w:r>
    </w:p>
    <w:p w14:paraId="06BED2F8" w14:textId="77777777" w:rsidR="00E14B0F" w:rsidRDefault="00E14B0F">
      <w:pPr>
        <w:jc w:val="both"/>
        <w:rPr>
          <w:rFonts w:eastAsia="Century Gothic" w:cs="Century Gothic"/>
        </w:rPr>
      </w:pPr>
    </w:p>
    <w:p w14:paraId="61B02A57" w14:textId="77777777" w:rsidR="00E14B0F" w:rsidRDefault="00E14B0F">
      <w:pPr>
        <w:jc w:val="both"/>
        <w:rPr>
          <w:rFonts w:eastAsia="Century Gothic" w:cs="Century Gothic"/>
        </w:rPr>
      </w:pPr>
      <w:r>
        <w:rPr>
          <w:rFonts w:eastAsia="Century Gothic" w:cs="Century Gothic"/>
        </w:rPr>
        <w:t>Módulo 10: LINEAS DE TRANSMISION.</w:t>
      </w:r>
    </w:p>
    <w:p w14:paraId="3E5538ED" w14:textId="77777777" w:rsidR="00E14B0F" w:rsidRDefault="00E14B0F">
      <w:pPr>
        <w:jc w:val="both"/>
        <w:rPr>
          <w:rFonts w:eastAsia="Century Gothic" w:cs="Century Gothic"/>
        </w:rPr>
      </w:pPr>
      <w:r>
        <w:rPr>
          <w:rFonts w:eastAsia="Century Gothic" w:cs="Century Gothic"/>
        </w:rPr>
        <w:t xml:space="preserve">Teoría de Circuitos y de Líneas de Transmisión. Parámetros distribuidos. </w:t>
      </w:r>
    </w:p>
    <w:p w14:paraId="6675B676" w14:textId="77777777" w:rsidR="00E14B0F" w:rsidRDefault="00E14B0F">
      <w:pPr>
        <w:jc w:val="both"/>
        <w:rPr>
          <w:rFonts w:eastAsia="Century Gothic" w:cs="Century Gothic"/>
        </w:rPr>
      </w:pPr>
      <w:r>
        <w:rPr>
          <w:rFonts w:eastAsia="Century Gothic" w:cs="Century Gothic"/>
        </w:rPr>
        <w:t xml:space="preserve">Análisis de la línea como </w:t>
      </w:r>
      <w:proofErr w:type="spellStart"/>
      <w:r>
        <w:rPr>
          <w:rFonts w:eastAsia="Century Gothic" w:cs="Century Gothic"/>
        </w:rPr>
        <w:t>cuadripolo</w:t>
      </w:r>
      <w:proofErr w:type="spellEnd"/>
      <w:r>
        <w:rPr>
          <w:rFonts w:eastAsia="Century Gothic" w:cs="Century Gothic"/>
        </w:rPr>
        <w:t xml:space="preserve">. Impedancia característica de la línea de transmisión. </w:t>
      </w:r>
    </w:p>
    <w:p w14:paraId="4CE5A8F4" w14:textId="77777777" w:rsidR="00E14B0F" w:rsidRDefault="00E14B0F">
      <w:pPr>
        <w:jc w:val="both"/>
        <w:rPr>
          <w:rFonts w:eastAsia="Century Gothic" w:cs="Century Gothic"/>
        </w:rPr>
      </w:pPr>
      <w:r>
        <w:rPr>
          <w:rFonts w:eastAsia="Century Gothic" w:cs="Century Gothic"/>
        </w:rPr>
        <w:t>Coeficiente de reflexión en la carga y en el generador.</w:t>
      </w:r>
    </w:p>
    <w:p w14:paraId="218F7B8C" w14:textId="77777777" w:rsidR="00E14B0F" w:rsidRDefault="00E14B0F">
      <w:pPr>
        <w:jc w:val="both"/>
        <w:rPr>
          <w:rFonts w:eastAsia="Century Gothic" w:cs="Century Gothic"/>
        </w:rPr>
      </w:pPr>
      <w:r>
        <w:rPr>
          <w:rFonts w:eastAsia="Century Gothic" w:cs="Century Gothic"/>
        </w:rPr>
        <w:t>Período transitorio en líneas de transmisión con fuente de tensión continua.</w:t>
      </w:r>
    </w:p>
    <w:p w14:paraId="18837AB6" w14:textId="77777777" w:rsidR="00E14B0F" w:rsidRDefault="00E14B0F">
      <w:pPr>
        <w:jc w:val="both"/>
        <w:rPr>
          <w:rFonts w:eastAsia="Century Gothic" w:cs="Century Gothic"/>
        </w:rPr>
      </w:pPr>
      <w:r>
        <w:rPr>
          <w:rFonts w:eastAsia="Century Gothic" w:cs="Century Gothic"/>
        </w:rPr>
        <w:t xml:space="preserve">Cálculo de la impedancia en cualquier punto de la línea de transmisión. </w:t>
      </w:r>
    </w:p>
    <w:p w14:paraId="07074B39" w14:textId="77777777" w:rsidR="00E14B0F" w:rsidRDefault="00E14B0F">
      <w:pPr>
        <w:jc w:val="both"/>
        <w:rPr>
          <w:rFonts w:eastAsia="Century Gothic" w:cs="Century Gothic"/>
        </w:rPr>
      </w:pPr>
    </w:p>
    <w:p w14:paraId="3DDD788A" w14:textId="77777777" w:rsidR="00E14B0F" w:rsidRDefault="00E14B0F">
      <w:pPr>
        <w:jc w:val="both"/>
        <w:rPr>
          <w:rFonts w:eastAsia="Century Gothic" w:cs="Century Gothic"/>
        </w:rPr>
      </w:pPr>
      <w:r>
        <w:rPr>
          <w:rFonts w:eastAsia="Century Gothic" w:cs="Century Gothic"/>
        </w:rPr>
        <w:t>Módulo 11: ADAPTACIÓN DE LINEAS DE TRANSMISION.</w:t>
      </w:r>
    </w:p>
    <w:p w14:paraId="74660DC3" w14:textId="77777777" w:rsidR="00E14B0F" w:rsidRDefault="00E14B0F">
      <w:pPr>
        <w:jc w:val="both"/>
        <w:rPr>
          <w:rFonts w:eastAsia="Century Gothic" w:cs="Century Gothic"/>
        </w:rPr>
      </w:pPr>
      <w:r>
        <w:rPr>
          <w:rFonts w:eastAsia="Century Gothic" w:cs="Century Gothic"/>
        </w:rPr>
        <w:t xml:space="preserve">Adaptación con un </w:t>
      </w:r>
      <w:proofErr w:type="spellStart"/>
      <w:r>
        <w:rPr>
          <w:rFonts w:eastAsia="Century Gothic" w:cs="Century Gothic"/>
        </w:rPr>
        <w:t>Stub</w:t>
      </w:r>
      <w:proofErr w:type="spellEnd"/>
      <w:r>
        <w:rPr>
          <w:rFonts w:eastAsia="Century Gothic" w:cs="Century Gothic"/>
        </w:rPr>
        <w:t>. Introducción. Impedancia y Admitancia normalizada de carga. Carta de Smith. Coeficiente de reflexión y Relación de Onda Estacionaria (R.O.E.).</w:t>
      </w:r>
    </w:p>
    <w:p w14:paraId="0A2AE48F" w14:textId="77777777" w:rsidR="00E14B0F" w:rsidRDefault="00E14B0F">
      <w:pPr>
        <w:jc w:val="both"/>
        <w:rPr>
          <w:rFonts w:eastAsia="Century Gothic" w:cs="Century Gothic"/>
        </w:rPr>
      </w:pPr>
    </w:p>
    <w:p w14:paraId="2A8EF906" w14:textId="77777777" w:rsidR="00E14B0F" w:rsidRDefault="00E14B0F">
      <w:pPr>
        <w:jc w:val="both"/>
        <w:rPr>
          <w:rFonts w:eastAsia="Century Gothic" w:cs="Century Gothic"/>
        </w:rPr>
      </w:pPr>
      <w:r>
        <w:rPr>
          <w:rFonts w:eastAsia="Century Gothic" w:cs="Century Gothic"/>
        </w:rPr>
        <w:t>Módulo 12: RADIACIÓN.</w:t>
      </w:r>
    </w:p>
    <w:p w14:paraId="49F42210" w14:textId="77777777" w:rsidR="00E14B0F" w:rsidRDefault="00E14B0F">
      <w:pPr>
        <w:jc w:val="both"/>
        <w:rPr>
          <w:rFonts w:eastAsia="Century Gothic" w:cs="Century Gothic"/>
        </w:rPr>
      </w:pPr>
      <w:r>
        <w:rPr>
          <w:rFonts w:eastAsia="Century Gothic" w:cs="Century Gothic"/>
        </w:rPr>
        <w:t xml:space="preserve">Campos de Radiación, Inducción y Estáticos. </w:t>
      </w:r>
      <w:proofErr w:type="spellStart"/>
      <w:r>
        <w:rPr>
          <w:rFonts w:eastAsia="Century Gothic" w:cs="Century Gothic"/>
        </w:rPr>
        <w:t>Poynting</w:t>
      </w:r>
      <w:proofErr w:type="spellEnd"/>
      <w:r>
        <w:rPr>
          <w:rFonts w:eastAsia="Century Gothic" w:cs="Century Gothic"/>
        </w:rPr>
        <w:t xml:space="preserve"> de Radiación.</w:t>
      </w:r>
    </w:p>
    <w:p w14:paraId="35CB9335" w14:textId="77777777" w:rsidR="00E14B0F" w:rsidRDefault="00E14B0F">
      <w:pPr>
        <w:jc w:val="both"/>
        <w:rPr>
          <w:rFonts w:eastAsia="Century Gothic" w:cs="Century Gothic"/>
        </w:rPr>
      </w:pPr>
      <w:r>
        <w:rPr>
          <w:rFonts w:eastAsia="Century Gothic" w:cs="Century Gothic"/>
        </w:rPr>
        <w:t xml:space="preserve">Resistencia de Radiación. </w:t>
      </w:r>
    </w:p>
    <w:p w14:paraId="5DDB3876" w14:textId="77777777" w:rsidR="00E14B0F" w:rsidRDefault="00E14B0F">
      <w:pPr>
        <w:jc w:val="both"/>
        <w:rPr>
          <w:rFonts w:eastAsia="Century Gothic" w:cs="Century Gothic"/>
        </w:rPr>
      </w:pPr>
    </w:p>
    <w:p w14:paraId="3E11E966" w14:textId="77777777" w:rsidR="00E14B0F" w:rsidRDefault="00E14B0F">
      <w:pPr>
        <w:jc w:val="both"/>
        <w:rPr>
          <w:rFonts w:eastAsia="Century Gothic" w:cs="Century Gothic"/>
        </w:rPr>
      </w:pPr>
      <w:r>
        <w:rPr>
          <w:rFonts w:eastAsia="Century Gothic" w:cs="Century Gothic"/>
        </w:rPr>
        <w:t>Módulo 13: ANTENAS.</w:t>
      </w:r>
    </w:p>
    <w:p w14:paraId="5033C26C" w14:textId="77777777" w:rsidR="00E14B0F" w:rsidRDefault="00E14B0F">
      <w:pPr>
        <w:jc w:val="both"/>
        <w:rPr>
          <w:rFonts w:eastAsia="Century Gothic" w:cs="Century Gothic"/>
        </w:rPr>
      </w:pPr>
      <w:r>
        <w:rPr>
          <w:rFonts w:eastAsia="Century Gothic" w:cs="Century Gothic"/>
        </w:rPr>
        <w:t xml:space="preserve">Antena Elemental. Resistencia de Radiación. </w:t>
      </w:r>
    </w:p>
    <w:p w14:paraId="6CB6974D" w14:textId="77777777" w:rsidR="00E14B0F" w:rsidRDefault="00E14B0F">
      <w:pPr>
        <w:jc w:val="both"/>
        <w:rPr>
          <w:rFonts w:eastAsia="Century Gothic" w:cs="Century Gothic"/>
        </w:rPr>
      </w:pPr>
      <w:r>
        <w:rPr>
          <w:rFonts w:eastAsia="Century Gothic" w:cs="Century Gothic"/>
        </w:rPr>
        <w:t>Ganancia de Antena. Área Efectiva.</w:t>
      </w:r>
    </w:p>
    <w:p w14:paraId="33D75EA8" w14:textId="77777777" w:rsidR="00E14B0F" w:rsidRDefault="00E14B0F">
      <w:pPr>
        <w:jc w:val="both"/>
        <w:rPr>
          <w:rFonts w:eastAsia="Century Gothic" w:cs="Century Gothic"/>
        </w:rPr>
      </w:pPr>
      <w:r>
        <w:rPr>
          <w:rFonts w:eastAsia="Century Gothic" w:cs="Century Gothic"/>
        </w:rPr>
        <w:t xml:space="preserve">Impedancia terminal. Dipolos. Diagrama de Directividad. </w:t>
      </w:r>
    </w:p>
    <w:p w14:paraId="68572C45" w14:textId="77777777" w:rsidR="00E14B0F" w:rsidRDefault="00E14B0F">
      <w:pPr>
        <w:jc w:val="both"/>
        <w:rPr>
          <w:rFonts w:eastAsia="Century Gothic" w:cs="Century Gothic"/>
        </w:rPr>
      </w:pPr>
      <w:r>
        <w:rPr>
          <w:rFonts w:eastAsia="Century Gothic" w:cs="Century Gothic"/>
        </w:rPr>
        <w:t xml:space="preserve">Antenas prácticas y modo de excitarlas. Antena </w:t>
      </w:r>
      <w:proofErr w:type="spellStart"/>
      <w:r>
        <w:rPr>
          <w:rFonts w:eastAsia="Century Gothic" w:cs="Century Gothic"/>
        </w:rPr>
        <w:t>Yagi</w:t>
      </w:r>
      <w:proofErr w:type="spellEnd"/>
      <w:r>
        <w:rPr>
          <w:rFonts w:eastAsia="Century Gothic" w:cs="Century Gothic"/>
        </w:rPr>
        <w:t xml:space="preserve">. </w:t>
      </w:r>
    </w:p>
    <w:p w14:paraId="734A39B7" w14:textId="77777777" w:rsidR="00E14B0F" w:rsidRDefault="00E14B0F">
      <w:pPr>
        <w:jc w:val="both"/>
        <w:rPr>
          <w:rFonts w:eastAsia="Century Gothic" w:cs="Century Gothic"/>
        </w:rPr>
      </w:pPr>
    </w:p>
    <w:p w14:paraId="01951BD8" w14:textId="77777777" w:rsidR="00E14B0F" w:rsidRDefault="00E14B0F">
      <w:pPr>
        <w:jc w:val="both"/>
        <w:rPr>
          <w:rFonts w:eastAsia="Century Gothic" w:cs="Century Gothic"/>
        </w:rPr>
      </w:pPr>
      <w:r>
        <w:rPr>
          <w:rFonts w:eastAsia="Century Gothic" w:cs="Century Gothic"/>
        </w:rPr>
        <w:t>Módulo 14: FIBRAS ÓPTICAS.</w:t>
      </w:r>
    </w:p>
    <w:p w14:paraId="5059D268" w14:textId="77777777" w:rsidR="00E14B0F" w:rsidRDefault="00E14B0F">
      <w:pPr>
        <w:jc w:val="both"/>
        <w:rPr>
          <w:rFonts w:eastAsia="Century Gothic" w:cs="Century Gothic"/>
        </w:rPr>
      </w:pPr>
      <w:r>
        <w:rPr>
          <w:rFonts w:eastAsia="Century Gothic" w:cs="Century Gothic"/>
        </w:rPr>
        <w:t>Propagación de la luz en los dieléctricos.</w:t>
      </w:r>
    </w:p>
    <w:p w14:paraId="20E9CEAE" w14:textId="77777777" w:rsidR="00E14B0F" w:rsidRDefault="00E14B0F">
      <w:pPr>
        <w:jc w:val="both"/>
        <w:rPr>
          <w:rFonts w:eastAsia="Century Gothic" w:cs="Century Gothic"/>
        </w:rPr>
      </w:pPr>
      <w:r>
        <w:rPr>
          <w:rFonts w:eastAsia="Century Gothic" w:cs="Century Gothic"/>
        </w:rPr>
        <w:t>Reflexión y Refracción de la luz. Ley de Snell.</w:t>
      </w:r>
    </w:p>
    <w:p w14:paraId="44AAA18F" w14:textId="77777777" w:rsidR="00E14B0F" w:rsidRDefault="00E14B0F">
      <w:pPr>
        <w:jc w:val="both"/>
        <w:rPr>
          <w:rFonts w:eastAsia="Century Gothic" w:cs="Century Gothic"/>
        </w:rPr>
      </w:pPr>
      <w:r>
        <w:rPr>
          <w:rFonts w:eastAsia="Century Gothic" w:cs="Century Gothic"/>
        </w:rPr>
        <w:t>Estructura básica del cable de fibra óptica.</w:t>
      </w:r>
    </w:p>
    <w:p w14:paraId="6104B534" w14:textId="77777777" w:rsidR="00E14B0F" w:rsidRDefault="00E14B0F">
      <w:pPr>
        <w:jc w:val="both"/>
        <w:rPr>
          <w:rFonts w:eastAsia="Century Gothic" w:cs="Century Gothic"/>
        </w:rPr>
      </w:pPr>
      <w:r>
        <w:rPr>
          <w:rFonts w:eastAsia="Century Gothic" w:cs="Century Gothic"/>
        </w:rPr>
        <w:t>Clasificación del cable de fibra óptica (por modos y tipo de perfil). Criterios de selección. Conectores.</w:t>
      </w:r>
    </w:p>
    <w:p w14:paraId="0CA865F5" w14:textId="77777777" w:rsidR="00E14B0F" w:rsidRDefault="00E14B0F">
      <w:pPr>
        <w:jc w:val="both"/>
        <w:rPr>
          <w:rFonts w:eastAsia="Century Gothic" w:cs="Century Gothic"/>
        </w:rPr>
      </w:pPr>
      <w:r>
        <w:rPr>
          <w:rFonts w:eastAsia="Century Gothic" w:cs="Century Gothic"/>
        </w:rPr>
        <w:t xml:space="preserve">Distintos tipos de Fibra Óptica. Usos en Comunicaciones, Aplicaciones industriales, Sensores, Medicina, etc. </w:t>
      </w:r>
    </w:p>
    <w:p w14:paraId="335C2838" w14:textId="77777777" w:rsidR="00E14B0F" w:rsidRDefault="00E14B0F">
      <w:pPr>
        <w:jc w:val="both"/>
        <w:rPr>
          <w:rFonts w:eastAsia="Century Gothic" w:cs="Century Gothic"/>
        </w:rPr>
      </w:pPr>
      <w:r>
        <w:rPr>
          <w:rFonts w:eastAsia="Century Gothic" w:cs="Century Gothic"/>
        </w:rPr>
        <w:t>Fuentes y receptores usados con fibra óptica.</w:t>
      </w:r>
    </w:p>
    <w:p w14:paraId="717FB95E" w14:textId="77777777" w:rsidR="00E14B0F" w:rsidRDefault="00E14B0F">
      <w:pPr>
        <w:jc w:val="both"/>
        <w:rPr>
          <w:rFonts w:eastAsia="Century Gothic" w:cs="Century Gothic"/>
        </w:rPr>
      </w:pPr>
    </w:p>
    <w:p w14:paraId="4BF740DC" w14:textId="77777777" w:rsidR="00E14B0F" w:rsidRDefault="00E14B0F">
      <w:pPr>
        <w:spacing w:after="160"/>
        <w:rPr>
          <w:rFonts w:eastAsia="Century Gothic" w:cs="Century Gothic"/>
          <w:b/>
        </w:rPr>
      </w:pPr>
      <w:r>
        <w:rPr>
          <w:rFonts w:eastAsia="Century Gothic" w:cs="Century Gothic"/>
          <w:b/>
        </w:rPr>
        <w:t>Aporte a las competencias</w:t>
      </w:r>
    </w:p>
    <w:p w14:paraId="67801F8C" w14:textId="77777777" w:rsidR="00E14B0F" w:rsidRDefault="00E14B0F">
      <w:pPr>
        <w:spacing w:before="80" w:after="80"/>
        <w:jc w:val="both"/>
        <w:rPr>
          <w:rFonts w:eastAsia="Century Gothic" w:cs="Century Gothic"/>
        </w:rPr>
      </w:pPr>
    </w:p>
    <w:tbl>
      <w:tblPr>
        <w:tblpPr w:leftFromText="180" w:rightFromText="180" w:topFromText="180" w:bottomFromText="180" w:vertAnchor="text" w:tblpX="719"/>
        <w:tblW w:w="8280" w:type="dxa"/>
        <w:tblBorders>
          <w:top w:val="nil"/>
          <w:left w:val="nil"/>
          <w:bottom w:val="nil"/>
          <w:right w:val="nil"/>
          <w:insideH w:val="nil"/>
          <w:insideV w:val="nil"/>
        </w:tblBorders>
        <w:tblLayout w:type="fixed"/>
        <w:tblLook w:val="0600" w:firstRow="0" w:lastRow="0" w:firstColumn="0" w:lastColumn="0" w:noHBand="1" w:noVBand="1"/>
      </w:tblPr>
      <w:tblGrid>
        <w:gridCol w:w="6480"/>
        <w:gridCol w:w="1800"/>
      </w:tblGrid>
      <w:tr w:rsidR="00E14B0F" w14:paraId="102091B9" w14:textId="77777777">
        <w:trPr>
          <w:trHeight w:val="315"/>
        </w:trPr>
        <w:tc>
          <w:tcPr>
            <w:tcW w:w="648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39471FB7" w14:textId="77777777" w:rsidR="00E14B0F" w:rsidRDefault="00E14B0F">
            <w:pPr>
              <w:spacing w:line="259" w:lineRule="auto"/>
              <w:jc w:val="center"/>
              <w:rPr>
                <w:rFonts w:eastAsia="Century Gothic" w:cs="Century Gothic"/>
                <w:b/>
              </w:rPr>
            </w:pPr>
            <w:r>
              <w:rPr>
                <w:rFonts w:eastAsia="Century Gothic" w:cs="Century Gothic"/>
                <w:b/>
              </w:rPr>
              <w:lastRenderedPageBreak/>
              <w:t>Competencias</w:t>
            </w:r>
          </w:p>
        </w:tc>
        <w:tc>
          <w:tcPr>
            <w:tcW w:w="180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789891DC" w14:textId="77777777" w:rsidR="00E14B0F" w:rsidRDefault="00E14B0F">
            <w:pPr>
              <w:spacing w:line="259" w:lineRule="auto"/>
              <w:jc w:val="center"/>
              <w:rPr>
                <w:rFonts w:eastAsia="Century Gothic" w:cs="Century Gothic"/>
                <w:b/>
              </w:rPr>
            </w:pPr>
            <w:r>
              <w:rPr>
                <w:rFonts w:eastAsia="Century Gothic" w:cs="Century Gothic"/>
                <w:b/>
              </w:rPr>
              <w:t>Aporte</w:t>
            </w:r>
          </w:p>
        </w:tc>
      </w:tr>
      <w:tr w:rsidR="00E14B0F" w14:paraId="6AFC50B5" w14:textId="77777777">
        <w:trPr>
          <w:trHeight w:val="403"/>
        </w:trPr>
        <w:tc>
          <w:tcPr>
            <w:tcW w:w="648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4C830FCB" w14:textId="77777777" w:rsidR="00E14B0F" w:rsidRDefault="00E14B0F">
            <w:pPr>
              <w:spacing w:line="259" w:lineRule="auto"/>
              <w:jc w:val="both"/>
              <w:rPr>
                <w:rFonts w:eastAsia="Century Gothic" w:cs="Century Gothic"/>
              </w:rPr>
            </w:pPr>
            <w:r>
              <w:rPr>
                <w:rFonts w:eastAsia="Century Gothic" w:cs="Century Gothic"/>
              </w:rPr>
              <w:t>C1</w:t>
            </w:r>
            <w:r>
              <w:rPr>
                <w:rFonts w:eastAsia="Century Gothic" w:cs="Century Gothic"/>
              </w:rPr>
              <w:tab/>
              <w:t>Desempeñar de manera efectiva su rol en equipos de trabajo.</w:t>
            </w:r>
          </w:p>
        </w:tc>
        <w:tc>
          <w:tcPr>
            <w:tcW w:w="180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5B01B151" w14:textId="77777777" w:rsidR="00E14B0F" w:rsidRDefault="00E14B0F">
            <w:pPr>
              <w:spacing w:line="259" w:lineRule="auto"/>
              <w:jc w:val="center"/>
              <w:rPr>
                <w:rFonts w:eastAsia="Century Gothic" w:cs="Century Gothic"/>
              </w:rPr>
            </w:pPr>
            <w:r>
              <w:rPr>
                <w:rFonts w:eastAsia="Century Gothic" w:cs="Century Gothic"/>
              </w:rPr>
              <w:t>1</w:t>
            </w:r>
          </w:p>
        </w:tc>
      </w:tr>
      <w:tr w:rsidR="00E14B0F" w14:paraId="08CEC072" w14:textId="77777777">
        <w:trPr>
          <w:trHeight w:val="403"/>
        </w:trPr>
        <w:tc>
          <w:tcPr>
            <w:tcW w:w="648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6CB11940" w14:textId="77777777" w:rsidR="00E14B0F" w:rsidRDefault="00E14B0F">
            <w:pPr>
              <w:spacing w:line="259" w:lineRule="auto"/>
              <w:rPr>
                <w:rFonts w:eastAsia="Century Gothic" w:cs="Century Gothic"/>
              </w:rPr>
            </w:pPr>
            <w:r>
              <w:rPr>
                <w:rFonts w:eastAsia="Century Gothic" w:cs="Century Gothic"/>
              </w:rPr>
              <w:t>C2 Lograr comunicarse de forma efectiva y clara</w:t>
            </w:r>
          </w:p>
        </w:tc>
        <w:tc>
          <w:tcPr>
            <w:tcW w:w="180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6122A2DC" w14:textId="77777777" w:rsidR="00E14B0F" w:rsidRDefault="00E14B0F">
            <w:pPr>
              <w:spacing w:line="259" w:lineRule="auto"/>
              <w:jc w:val="center"/>
              <w:rPr>
                <w:rFonts w:eastAsia="Century Gothic" w:cs="Century Gothic"/>
              </w:rPr>
            </w:pPr>
            <w:r>
              <w:rPr>
                <w:rFonts w:eastAsia="Century Gothic" w:cs="Century Gothic"/>
              </w:rPr>
              <w:t>1</w:t>
            </w:r>
          </w:p>
        </w:tc>
      </w:tr>
      <w:tr w:rsidR="00E14B0F" w14:paraId="3C666673" w14:textId="77777777">
        <w:trPr>
          <w:trHeight w:val="403"/>
        </w:trPr>
        <w:tc>
          <w:tcPr>
            <w:tcW w:w="648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7EB985D0" w14:textId="77777777" w:rsidR="00E14B0F" w:rsidRDefault="00E14B0F">
            <w:pPr>
              <w:spacing w:line="259" w:lineRule="auto"/>
              <w:jc w:val="both"/>
              <w:rPr>
                <w:rFonts w:eastAsia="Century Gothic" w:cs="Century Gothic"/>
              </w:rPr>
            </w:pPr>
            <w:r>
              <w:rPr>
                <w:rFonts w:eastAsia="Century Gothic" w:cs="Century Gothic"/>
              </w:rPr>
              <w:t>C5 Aprender en forma continua y autónoma</w:t>
            </w:r>
          </w:p>
        </w:tc>
        <w:tc>
          <w:tcPr>
            <w:tcW w:w="180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2E4F89CE" w14:textId="77777777" w:rsidR="00E14B0F" w:rsidRDefault="00E14B0F">
            <w:pPr>
              <w:spacing w:line="259" w:lineRule="auto"/>
              <w:jc w:val="center"/>
              <w:rPr>
                <w:rFonts w:eastAsia="Century Gothic" w:cs="Century Gothic"/>
              </w:rPr>
            </w:pPr>
            <w:r>
              <w:rPr>
                <w:rFonts w:eastAsia="Century Gothic" w:cs="Century Gothic"/>
              </w:rPr>
              <w:t>1</w:t>
            </w:r>
          </w:p>
        </w:tc>
      </w:tr>
      <w:tr w:rsidR="00E14B0F" w14:paraId="498AB91F" w14:textId="77777777">
        <w:trPr>
          <w:trHeight w:val="403"/>
        </w:trPr>
        <w:tc>
          <w:tcPr>
            <w:tcW w:w="648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3F750F9C" w14:textId="77777777" w:rsidR="00E14B0F" w:rsidRDefault="00E14B0F">
            <w:pPr>
              <w:spacing w:line="259" w:lineRule="auto"/>
              <w:rPr>
                <w:rFonts w:eastAsia="Century Gothic" w:cs="Century Gothic"/>
              </w:rPr>
            </w:pPr>
            <w:r>
              <w:rPr>
                <w:rFonts w:eastAsia="Century Gothic" w:cs="Century Gothic"/>
              </w:rPr>
              <w:t>C7 Conocer e interpretar los conceptos, teorías y métodos matemáticos, relativos a las telecomunicaciones, en problemas concretos de la disciplina.</w:t>
            </w:r>
          </w:p>
        </w:tc>
        <w:tc>
          <w:tcPr>
            <w:tcW w:w="180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08E4B89B" w14:textId="77777777" w:rsidR="00E14B0F" w:rsidRDefault="00E14B0F">
            <w:pPr>
              <w:spacing w:line="259" w:lineRule="auto"/>
              <w:jc w:val="center"/>
              <w:rPr>
                <w:rFonts w:eastAsia="Century Gothic" w:cs="Century Gothic"/>
              </w:rPr>
            </w:pPr>
            <w:r>
              <w:rPr>
                <w:rFonts w:eastAsia="Century Gothic" w:cs="Century Gothic"/>
              </w:rPr>
              <w:t>1</w:t>
            </w:r>
          </w:p>
        </w:tc>
      </w:tr>
      <w:tr w:rsidR="00E14B0F" w14:paraId="73B22E41" w14:textId="77777777">
        <w:trPr>
          <w:trHeight w:val="403"/>
        </w:trPr>
        <w:tc>
          <w:tcPr>
            <w:tcW w:w="648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69ECB78C" w14:textId="77777777" w:rsidR="00E14B0F" w:rsidRDefault="00E14B0F">
            <w:pPr>
              <w:spacing w:line="259" w:lineRule="auto"/>
              <w:jc w:val="both"/>
              <w:rPr>
                <w:rFonts w:eastAsia="Century Gothic" w:cs="Century Gothic"/>
              </w:rPr>
            </w:pPr>
            <w:r>
              <w:rPr>
                <w:rFonts w:eastAsia="Century Gothic" w:cs="Century Gothic"/>
              </w:rPr>
              <w:t>C8 Desarrollar y aplicar pensamiento lógico, deductivo y abstracto para la interpretación de problemas y búsqueda de su resolución.</w:t>
            </w:r>
          </w:p>
        </w:tc>
        <w:tc>
          <w:tcPr>
            <w:tcW w:w="180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394A552B" w14:textId="77777777" w:rsidR="00E14B0F" w:rsidRDefault="00E14B0F">
            <w:pPr>
              <w:spacing w:line="259" w:lineRule="auto"/>
              <w:jc w:val="center"/>
              <w:rPr>
                <w:rFonts w:eastAsia="Century Gothic" w:cs="Century Gothic"/>
              </w:rPr>
            </w:pPr>
            <w:r>
              <w:rPr>
                <w:rFonts w:eastAsia="Century Gothic" w:cs="Century Gothic"/>
              </w:rPr>
              <w:t>1</w:t>
            </w:r>
          </w:p>
        </w:tc>
      </w:tr>
      <w:tr w:rsidR="00E14B0F" w14:paraId="47D38E83" w14:textId="77777777">
        <w:trPr>
          <w:trHeight w:val="403"/>
        </w:trPr>
        <w:tc>
          <w:tcPr>
            <w:tcW w:w="648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15A57970" w14:textId="77777777" w:rsidR="00E14B0F" w:rsidRDefault="00E14B0F">
            <w:pPr>
              <w:spacing w:line="259" w:lineRule="auto"/>
              <w:jc w:val="both"/>
              <w:rPr>
                <w:rFonts w:eastAsia="Century Gothic" w:cs="Century Gothic"/>
              </w:rPr>
            </w:pPr>
            <w:r>
              <w:rPr>
                <w:rFonts w:eastAsia="Century Gothic" w:cs="Century Gothic"/>
              </w:rPr>
              <w:t>C9 Contribuir en el análisis y diseño de proyectos de sistemas y/o instalaciones de telecomunicaciones.</w:t>
            </w:r>
          </w:p>
        </w:tc>
        <w:tc>
          <w:tcPr>
            <w:tcW w:w="180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0830810D" w14:textId="77777777" w:rsidR="00E14B0F" w:rsidRDefault="00E14B0F">
            <w:pPr>
              <w:spacing w:line="259" w:lineRule="auto"/>
              <w:jc w:val="center"/>
              <w:rPr>
                <w:rFonts w:eastAsia="Century Gothic" w:cs="Century Gothic"/>
              </w:rPr>
            </w:pPr>
            <w:r>
              <w:rPr>
                <w:rFonts w:eastAsia="Century Gothic" w:cs="Century Gothic"/>
              </w:rPr>
              <w:t>1</w:t>
            </w:r>
          </w:p>
        </w:tc>
      </w:tr>
      <w:tr w:rsidR="00E14B0F" w14:paraId="74DAF236" w14:textId="77777777">
        <w:trPr>
          <w:trHeight w:val="403"/>
        </w:trPr>
        <w:tc>
          <w:tcPr>
            <w:tcW w:w="648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1A0F19AC" w14:textId="77777777" w:rsidR="00E14B0F" w:rsidRDefault="00E14B0F">
            <w:pPr>
              <w:spacing w:line="259" w:lineRule="auto"/>
              <w:jc w:val="both"/>
              <w:rPr>
                <w:rFonts w:eastAsia="Century Gothic" w:cs="Century Gothic"/>
              </w:rPr>
            </w:pPr>
            <w:r>
              <w:rPr>
                <w:rFonts w:eastAsia="Century Gothic" w:cs="Century Gothic"/>
              </w:rPr>
              <w:t>C12 Configurar sistemas e instalaciones de telecomunicación respetando especificaciones y reglamentos</w:t>
            </w:r>
          </w:p>
        </w:tc>
        <w:tc>
          <w:tcPr>
            <w:tcW w:w="180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5058AC68" w14:textId="77777777" w:rsidR="00E14B0F" w:rsidRDefault="00E14B0F">
            <w:pPr>
              <w:spacing w:line="259" w:lineRule="auto"/>
              <w:jc w:val="center"/>
              <w:rPr>
                <w:rFonts w:eastAsia="Century Gothic" w:cs="Century Gothic"/>
              </w:rPr>
            </w:pPr>
            <w:r>
              <w:rPr>
                <w:rFonts w:eastAsia="Century Gothic" w:cs="Century Gothic"/>
              </w:rPr>
              <w:t>2</w:t>
            </w:r>
          </w:p>
        </w:tc>
      </w:tr>
    </w:tbl>
    <w:p w14:paraId="0E8AF90E" w14:textId="77777777" w:rsidR="00E14B0F" w:rsidRDefault="00E14B0F">
      <w:pPr>
        <w:spacing w:before="80" w:after="80"/>
        <w:jc w:val="both"/>
        <w:rPr>
          <w:rFonts w:eastAsia="Century Gothic" w:cs="Century Gothic"/>
          <w:b/>
          <w:highlight w:val="white"/>
        </w:rPr>
      </w:pPr>
    </w:p>
    <w:p w14:paraId="0481563F" w14:textId="77777777" w:rsidR="00E14B0F" w:rsidRDefault="00E14B0F">
      <w:pPr>
        <w:spacing w:before="80" w:after="80"/>
        <w:jc w:val="both"/>
        <w:rPr>
          <w:rFonts w:eastAsia="Century Gothic" w:cs="Century Gothic"/>
          <w:b/>
          <w:highlight w:val="white"/>
        </w:rPr>
      </w:pPr>
      <w:r>
        <w:rPr>
          <w:rFonts w:eastAsia="Century Gothic" w:cs="Century Gothic"/>
          <w:b/>
          <w:highlight w:val="white"/>
        </w:rPr>
        <w:t>Bibliografía</w:t>
      </w:r>
    </w:p>
    <w:p w14:paraId="70D65F4A" w14:textId="77777777" w:rsidR="00E14B0F" w:rsidRDefault="00E14B0F">
      <w:pPr>
        <w:numPr>
          <w:ilvl w:val="0"/>
          <w:numId w:val="21"/>
        </w:numPr>
        <w:ind w:left="709" w:hanging="425"/>
        <w:rPr>
          <w:rFonts w:eastAsia="Century Gothic" w:cs="Century Gothic"/>
        </w:rPr>
      </w:pPr>
      <w:r>
        <w:rPr>
          <w:rFonts w:eastAsia="Century Gothic" w:cs="Century Gothic"/>
        </w:rPr>
        <w:t xml:space="preserve">Campos electromagnéticos y medios de enlace. García Abad - Editorial </w:t>
      </w:r>
      <w:proofErr w:type="spellStart"/>
      <w:r>
        <w:rPr>
          <w:rFonts w:eastAsia="Century Gothic" w:cs="Century Gothic"/>
        </w:rPr>
        <w:t>Universitas</w:t>
      </w:r>
      <w:proofErr w:type="spellEnd"/>
      <w:r>
        <w:rPr>
          <w:rFonts w:eastAsia="Century Gothic" w:cs="Century Gothic"/>
        </w:rPr>
        <w:t>.</w:t>
      </w:r>
    </w:p>
    <w:p w14:paraId="6B1280C2" w14:textId="77777777" w:rsidR="00E14B0F" w:rsidRDefault="00E14B0F">
      <w:pPr>
        <w:numPr>
          <w:ilvl w:val="0"/>
          <w:numId w:val="21"/>
        </w:numPr>
        <w:ind w:left="709" w:hanging="425"/>
        <w:rPr>
          <w:rFonts w:eastAsia="Century Gothic" w:cs="Century Gothic"/>
        </w:rPr>
      </w:pPr>
      <w:r>
        <w:rPr>
          <w:rFonts w:eastAsia="Century Gothic" w:cs="Century Gothic"/>
        </w:rPr>
        <w:t xml:space="preserve">Medios de Enlaces. un enfoque práctico </w:t>
      </w:r>
      <w:proofErr w:type="gramStart"/>
      <w:r>
        <w:rPr>
          <w:rFonts w:eastAsia="Century Gothic" w:cs="Century Gothic"/>
        </w:rPr>
        <w:t>-  E.</w:t>
      </w:r>
      <w:proofErr w:type="gramEnd"/>
      <w:r>
        <w:rPr>
          <w:rFonts w:eastAsia="Century Gothic" w:cs="Century Gothic"/>
        </w:rPr>
        <w:t xml:space="preserve"> Menso Editorial </w:t>
      </w:r>
      <w:proofErr w:type="spellStart"/>
      <w:r>
        <w:rPr>
          <w:rFonts w:eastAsia="Century Gothic" w:cs="Century Gothic"/>
        </w:rPr>
        <w:t>Universitas</w:t>
      </w:r>
      <w:proofErr w:type="spellEnd"/>
      <w:r>
        <w:rPr>
          <w:rFonts w:eastAsia="Century Gothic" w:cs="Century Gothic"/>
        </w:rPr>
        <w:t>.</w:t>
      </w:r>
    </w:p>
    <w:p w14:paraId="3FE27B74" w14:textId="77777777" w:rsidR="00E14B0F" w:rsidRDefault="00E14B0F">
      <w:pPr>
        <w:numPr>
          <w:ilvl w:val="0"/>
          <w:numId w:val="21"/>
        </w:numPr>
        <w:ind w:left="709" w:hanging="425"/>
        <w:rPr>
          <w:rFonts w:eastAsia="Century Gothic" w:cs="Century Gothic"/>
        </w:rPr>
      </w:pPr>
      <w:r>
        <w:rPr>
          <w:rFonts w:eastAsia="Century Gothic" w:cs="Century Gothic"/>
        </w:rPr>
        <w:t xml:space="preserve">Introducción a los medios de transmisión - Federico Pérez Martínez - Universidad Autónoma </w:t>
      </w:r>
      <w:proofErr w:type="spellStart"/>
      <w:r>
        <w:rPr>
          <w:rFonts w:eastAsia="Century Gothic" w:cs="Century Gothic"/>
        </w:rPr>
        <w:t>Metropolitan</w:t>
      </w:r>
      <w:proofErr w:type="spellEnd"/>
      <w:r>
        <w:rPr>
          <w:rFonts w:eastAsia="Century Gothic" w:cs="Century Gothic"/>
        </w:rPr>
        <w:t>.</w:t>
      </w:r>
    </w:p>
    <w:p w14:paraId="6EA6D70C" w14:textId="77777777" w:rsidR="00E14B0F" w:rsidRDefault="00E14B0F">
      <w:pPr>
        <w:numPr>
          <w:ilvl w:val="0"/>
          <w:numId w:val="21"/>
        </w:numPr>
        <w:ind w:left="709" w:hanging="425"/>
        <w:rPr>
          <w:rFonts w:eastAsia="Century Gothic" w:cs="Century Gothic"/>
        </w:rPr>
      </w:pPr>
      <w:r>
        <w:rPr>
          <w:rFonts w:eastAsia="Century Gothic" w:cs="Century Gothic"/>
        </w:rPr>
        <w:t>Líneas de transmisión - Rodolfo Neri Vela - Universidad de Veracruz.</w:t>
      </w:r>
    </w:p>
    <w:p w14:paraId="1194D342" w14:textId="77777777" w:rsidR="00E14B0F" w:rsidRDefault="00E14B0F">
      <w:pPr>
        <w:numPr>
          <w:ilvl w:val="0"/>
          <w:numId w:val="21"/>
        </w:numPr>
        <w:ind w:left="709" w:hanging="425"/>
        <w:rPr>
          <w:rFonts w:eastAsia="Century Gothic" w:cs="Century Gothic"/>
        </w:rPr>
      </w:pPr>
      <w:r>
        <w:rPr>
          <w:rFonts w:eastAsia="Century Gothic" w:cs="Century Gothic"/>
        </w:rPr>
        <w:t xml:space="preserve">Campos electromagnéticos - Dios </w:t>
      </w:r>
      <w:proofErr w:type="spellStart"/>
      <w:r>
        <w:rPr>
          <w:rFonts w:eastAsia="Century Gothic" w:cs="Century Gothic"/>
        </w:rPr>
        <w:t>Otín</w:t>
      </w:r>
      <w:proofErr w:type="spellEnd"/>
      <w:r>
        <w:rPr>
          <w:rFonts w:eastAsia="Century Gothic" w:cs="Century Gothic"/>
        </w:rPr>
        <w:t xml:space="preserve">, Federico Artigas García, David </w:t>
      </w:r>
      <w:proofErr w:type="spellStart"/>
      <w:r>
        <w:rPr>
          <w:rFonts w:eastAsia="Century Gothic" w:cs="Century Gothic"/>
        </w:rPr>
        <w:t>Recolons</w:t>
      </w:r>
      <w:proofErr w:type="spellEnd"/>
      <w:r>
        <w:rPr>
          <w:rFonts w:eastAsia="Century Gothic" w:cs="Century Gothic"/>
        </w:rPr>
        <w:t xml:space="preserve"> Martos, Jaume </w:t>
      </w:r>
      <w:proofErr w:type="spellStart"/>
      <w:r>
        <w:rPr>
          <w:rFonts w:eastAsia="Century Gothic" w:cs="Century Gothic"/>
        </w:rPr>
        <w:t>Comerón</w:t>
      </w:r>
      <w:proofErr w:type="spellEnd"/>
      <w:r>
        <w:rPr>
          <w:rFonts w:eastAsia="Century Gothic" w:cs="Century Gothic"/>
        </w:rPr>
        <w:t xml:space="preserve"> Tejero, Adolfo Canal </w:t>
      </w:r>
      <w:proofErr w:type="spellStart"/>
      <w:r>
        <w:rPr>
          <w:rFonts w:eastAsia="Century Gothic" w:cs="Century Gothic"/>
        </w:rPr>
        <w:t>Bienzobal</w:t>
      </w:r>
      <w:proofErr w:type="spellEnd"/>
      <w:r>
        <w:rPr>
          <w:rFonts w:eastAsia="Century Gothic" w:cs="Century Gothic"/>
        </w:rPr>
        <w:t>, Ferran - Los Autores</w:t>
      </w:r>
    </w:p>
    <w:p w14:paraId="15795409" w14:textId="77777777" w:rsidR="00E14B0F" w:rsidRPr="003C16D2" w:rsidRDefault="00E14B0F">
      <w:pPr>
        <w:numPr>
          <w:ilvl w:val="0"/>
          <w:numId w:val="21"/>
        </w:numPr>
        <w:ind w:left="709" w:hanging="425"/>
        <w:rPr>
          <w:rFonts w:eastAsia="Century Gothic" w:cs="Century Gothic"/>
          <w:lang w:val="en-US"/>
        </w:rPr>
      </w:pPr>
      <w:r w:rsidRPr="003C16D2">
        <w:rPr>
          <w:rFonts w:eastAsia="Century Gothic" w:cs="Century Gothic"/>
          <w:lang w:val="en-US"/>
        </w:rPr>
        <w:t xml:space="preserve">Engineering Electromagnetics - Nathan Ida </w:t>
      </w:r>
      <w:proofErr w:type="gramStart"/>
      <w:r w:rsidRPr="003C16D2">
        <w:rPr>
          <w:rFonts w:eastAsia="Century Gothic" w:cs="Century Gothic"/>
          <w:lang w:val="en-US"/>
        </w:rPr>
        <w:t>-  Springer</w:t>
      </w:r>
      <w:proofErr w:type="gramEnd"/>
      <w:r w:rsidRPr="003C16D2">
        <w:rPr>
          <w:rFonts w:eastAsia="Century Gothic" w:cs="Century Gothic"/>
          <w:lang w:val="en-US"/>
        </w:rPr>
        <w:t>, 2021</w:t>
      </w:r>
    </w:p>
    <w:p w14:paraId="6A999490" w14:textId="77777777" w:rsidR="00E14B0F" w:rsidRPr="003C16D2" w:rsidRDefault="00E14B0F">
      <w:pPr>
        <w:numPr>
          <w:ilvl w:val="0"/>
          <w:numId w:val="21"/>
        </w:numPr>
        <w:ind w:left="709" w:hanging="425"/>
        <w:rPr>
          <w:rFonts w:eastAsia="Century Gothic" w:cs="Century Gothic"/>
          <w:lang w:val="en-US"/>
        </w:rPr>
      </w:pPr>
      <w:r w:rsidRPr="003C16D2">
        <w:rPr>
          <w:rFonts w:eastAsia="Century Gothic" w:cs="Century Gothic"/>
          <w:lang w:val="en-US"/>
        </w:rPr>
        <w:t xml:space="preserve">Electromagnetics I - Steven W. Ellingson - Virginia Tech - </w:t>
      </w:r>
      <w:hyperlink r:id="rId56">
        <w:r w:rsidRPr="003C16D2">
          <w:rPr>
            <w:rFonts w:eastAsia="Century Gothic" w:cs="Century Gothic"/>
            <w:color w:val="0563C1"/>
            <w:u w:val="single"/>
            <w:lang w:val="en-US"/>
          </w:rPr>
          <w:t>https://commons.libretexts.org/book/eng-3894</w:t>
        </w:r>
      </w:hyperlink>
    </w:p>
    <w:p w14:paraId="20E55A77" w14:textId="77777777" w:rsidR="00E14B0F" w:rsidRPr="003C16D2" w:rsidRDefault="00E14B0F">
      <w:pPr>
        <w:numPr>
          <w:ilvl w:val="0"/>
          <w:numId w:val="21"/>
        </w:numPr>
        <w:ind w:left="709" w:hanging="425"/>
        <w:rPr>
          <w:rFonts w:eastAsia="Century Gothic" w:cs="Century Gothic"/>
          <w:lang w:val="en-US"/>
        </w:rPr>
      </w:pPr>
      <w:r w:rsidRPr="003C16D2">
        <w:rPr>
          <w:rFonts w:eastAsia="Century Gothic" w:cs="Century Gothic"/>
          <w:lang w:val="en-US"/>
        </w:rPr>
        <w:t xml:space="preserve">ELECTROMAGNETICS II - Steven W. Ellingson - Virginia Tech - </w:t>
      </w:r>
      <w:hyperlink r:id="rId57">
        <w:r w:rsidRPr="003C16D2">
          <w:rPr>
            <w:rFonts w:eastAsia="Century Gothic" w:cs="Century Gothic"/>
            <w:color w:val="0563C1"/>
            <w:u w:val="single"/>
            <w:lang w:val="en-US"/>
          </w:rPr>
          <w:t>https://commons.libretexts.org/book/eng-19441</w:t>
        </w:r>
      </w:hyperlink>
    </w:p>
    <w:p w14:paraId="19CC4E44" w14:textId="77777777" w:rsidR="00E14B0F" w:rsidRPr="003C16D2" w:rsidRDefault="00E14B0F">
      <w:pPr>
        <w:numPr>
          <w:ilvl w:val="0"/>
          <w:numId w:val="21"/>
        </w:numPr>
        <w:ind w:left="709" w:hanging="425"/>
        <w:rPr>
          <w:rFonts w:eastAsia="Century Gothic" w:cs="Century Gothic"/>
          <w:lang w:val="en-US"/>
        </w:rPr>
      </w:pPr>
      <w:r w:rsidRPr="003C16D2">
        <w:rPr>
          <w:rFonts w:eastAsia="Century Gothic" w:cs="Century Gothic"/>
          <w:lang w:val="en-US"/>
        </w:rPr>
        <w:t xml:space="preserve">Electromagnetic Field Theory: A </w:t>
      </w:r>
      <w:proofErr w:type="gramStart"/>
      <w:r w:rsidRPr="003C16D2">
        <w:rPr>
          <w:rFonts w:eastAsia="Century Gothic" w:cs="Century Gothic"/>
          <w:lang w:val="en-US"/>
        </w:rPr>
        <w:t>Problem Solving</w:t>
      </w:r>
      <w:proofErr w:type="gramEnd"/>
      <w:r w:rsidRPr="003C16D2">
        <w:rPr>
          <w:rFonts w:eastAsia="Century Gothic" w:cs="Century Gothic"/>
          <w:lang w:val="en-US"/>
        </w:rPr>
        <w:t xml:space="preserve"> Approach - Markus Zahn - Massachusetts Institute of Technology -  </w:t>
      </w:r>
      <w:hyperlink r:id="rId58">
        <w:r w:rsidRPr="003C16D2">
          <w:rPr>
            <w:rFonts w:eastAsia="Century Gothic" w:cs="Century Gothic"/>
            <w:color w:val="0563C1"/>
            <w:u w:val="single"/>
            <w:lang w:val="en-US"/>
          </w:rPr>
          <w:t>https://commons.libretexts.org/book/eng-43983</w:t>
        </w:r>
      </w:hyperlink>
      <w:r w:rsidRPr="003C16D2">
        <w:rPr>
          <w:rFonts w:eastAsia="Century Gothic" w:cs="Century Gothic"/>
          <w:lang w:val="en-US"/>
        </w:rPr>
        <w:t xml:space="preserve"> </w:t>
      </w:r>
    </w:p>
    <w:p w14:paraId="4DE341AC" w14:textId="77777777" w:rsidR="00E14B0F" w:rsidRPr="003C16D2" w:rsidRDefault="00E14B0F">
      <w:pPr>
        <w:numPr>
          <w:ilvl w:val="0"/>
          <w:numId w:val="21"/>
        </w:numPr>
        <w:ind w:left="709" w:hanging="425"/>
        <w:rPr>
          <w:rFonts w:eastAsia="Century Gothic" w:cs="Century Gothic"/>
          <w:lang w:val="en-US"/>
        </w:rPr>
      </w:pPr>
      <w:r w:rsidRPr="003C16D2">
        <w:rPr>
          <w:rFonts w:eastAsia="Century Gothic" w:cs="Century Gothic"/>
          <w:lang w:val="en-US"/>
        </w:rPr>
        <w:t xml:space="preserve">ELECTROMAGNETICS AND APPLICATIONS - David H. </w:t>
      </w:r>
      <w:proofErr w:type="spellStart"/>
      <w:r w:rsidRPr="003C16D2">
        <w:rPr>
          <w:rFonts w:eastAsia="Century Gothic" w:cs="Century Gothic"/>
          <w:lang w:val="en-US"/>
        </w:rPr>
        <w:t>Staelin</w:t>
      </w:r>
      <w:proofErr w:type="spellEnd"/>
      <w:r w:rsidRPr="003C16D2">
        <w:rPr>
          <w:rFonts w:eastAsia="Century Gothic" w:cs="Century Gothic"/>
          <w:lang w:val="en-US"/>
        </w:rPr>
        <w:t xml:space="preserve"> - Massachusetts Institute of Technology - </w:t>
      </w:r>
      <w:hyperlink r:id="rId59">
        <w:r w:rsidRPr="003C16D2">
          <w:rPr>
            <w:rFonts w:eastAsia="Century Gothic" w:cs="Century Gothic"/>
            <w:color w:val="0563C1"/>
            <w:u w:val="single"/>
            <w:lang w:val="en-US"/>
          </w:rPr>
          <w:t>https://commons.libretexts.org/book/phys-24865</w:t>
        </w:r>
      </w:hyperlink>
    </w:p>
    <w:p w14:paraId="225B3B74" w14:textId="77777777" w:rsidR="00E14B0F" w:rsidRDefault="00E14B0F">
      <w:pPr>
        <w:numPr>
          <w:ilvl w:val="0"/>
          <w:numId w:val="21"/>
        </w:numPr>
        <w:ind w:left="709" w:hanging="425"/>
        <w:rPr>
          <w:rFonts w:eastAsia="Century Gothic" w:cs="Century Gothic"/>
        </w:rPr>
      </w:pPr>
      <w:r>
        <w:rPr>
          <w:rFonts w:eastAsia="Century Gothic" w:cs="Century Gothic"/>
        </w:rPr>
        <w:t xml:space="preserve">Elementos de Electromagnetismo - </w:t>
      </w:r>
      <w:proofErr w:type="spellStart"/>
      <w:r>
        <w:rPr>
          <w:rFonts w:eastAsia="Century Gothic" w:cs="Century Gothic"/>
        </w:rPr>
        <w:t>Sadiku</w:t>
      </w:r>
      <w:proofErr w:type="spellEnd"/>
      <w:r>
        <w:rPr>
          <w:rFonts w:eastAsia="Century Gothic" w:cs="Century Gothic"/>
        </w:rPr>
        <w:t xml:space="preserve"> M - </w:t>
      </w:r>
    </w:p>
    <w:p w14:paraId="21048E0F" w14:textId="77777777" w:rsidR="00E14B0F" w:rsidRDefault="00E14B0F">
      <w:pPr>
        <w:numPr>
          <w:ilvl w:val="0"/>
          <w:numId w:val="21"/>
        </w:numPr>
        <w:spacing w:line="360" w:lineRule="auto"/>
        <w:ind w:left="709" w:hanging="425"/>
        <w:rPr>
          <w:rFonts w:ascii="Consolas" w:eastAsia="Consolas" w:hAnsi="Consolas" w:cs="Consolas"/>
        </w:rPr>
      </w:pPr>
      <w:r>
        <w:rPr>
          <w:rFonts w:eastAsia="Century Gothic" w:cs="Century Gothic"/>
        </w:rPr>
        <w:t xml:space="preserve">Electromagnetismo elemental - </w:t>
      </w:r>
      <w:proofErr w:type="spellStart"/>
      <w:r>
        <w:rPr>
          <w:rFonts w:eastAsia="Century Gothic" w:cs="Century Gothic"/>
        </w:rPr>
        <w:t>Roederer</w:t>
      </w:r>
      <w:proofErr w:type="spellEnd"/>
      <w:r>
        <w:rPr>
          <w:rFonts w:eastAsia="Century Gothic" w:cs="Century Gothic"/>
        </w:rPr>
        <w:t>, Juan G - Eudeba</w:t>
      </w:r>
      <w:r>
        <w:br w:type="page"/>
      </w:r>
    </w:p>
    <w:p w14:paraId="46CAA2C6" w14:textId="77777777" w:rsidR="00E14B0F" w:rsidRDefault="00E14B0F">
      <w:pPr>
        <w:ind w:left="720"/>
        <w:jc w:val="both"/>
        <w:rPr>
          <w:rFonts w:eastAsia="Century Gothic" w:cs="Century Gothic"/>
          <w:highlight w:val="white"/>
        </w:rPr>
      </w:pPr>
    </w:p>
    <w:p w14:paraId="66D37126" w14:textId="77777777" w:rsidR="00E14B0F" w:rsidRDefault="00000000">
      <w:pPr>
        <w:ind w:left="720"/>
        <w:jc w:val="both"/>
        <w:rPr>
          <w:rFonts w:eastAsia="Century Gothic" w:cs="Century Gothic"/>
          <w:highlight w:val="white"/>
        </w:rPr>
      </w:pPr>
      <w:r>
        <w:pict w14:anchorId="36CC43EF">
          <v:rect id="_x0000_i1028" style="width:0;height:1.5pt" o:hralign="center" o:hrstd="t" o:hr="t" fillcolor="#a0a0a0" stroked="f"/>
        </w:pict>
      </w:r>
    </w:p>
    <w:p w14:paraId="58A8BC3C" w14:textId="77777777" w:rsidR="00E14B0F" w:rsidRDefault="00E14B0F">
      <w:pPr>
        <w:rPr>
          <w:rFonts w:eastAsia="Century Gothic" w:cs="Century Gothic"/>
          <w:b/>
        </w:rPr>
      </w:pPr>
      <w:r>
        <w:rPr>
          <w:rFonts w:eastAsia="Century Gothic" w:cs="Century Gothic"/>
          <w:b/>
        </w:rPr>
        <w:t xml:space="preserve">Denominación de la asignatura: </w:t>
      </w:r>
      <w:r>
        <w:rPr>
          <w:rFonts w:eastAsia="Century Gothic" w:cs="Century Gothic"/>
          <w:b/>
          <w:color w:val="FF0000"/>
        </w:rPr>
        <w:t>Redes de Computadoras II</w:t>
      </w:r>
    </w:p>
    <w:p w14:paraId="5C4A262F" w14:textId="77777777" w:rsidR="00E14B0F" w:rsidRDefault="00E14B0F">
      <w:pPr>
        <w:rPr>
          <w:rFonts w:eastAsia="Century Gothic" w:cs="Century Gothic"/>
          <w:b/>
        </w:rPr>
      </w:pPr>
    </w:p>
    <w:p w14:paraId="23A7B17E" w14:textId="77777777" w:rsidR="00E14B0F" w:rsidRDefault="00E14B0F">
      <w:pPr>
        <w:rPr>
          <w:rFonts w:eastAsia="Century Gothic" w:cs="Century Gothic"/>
          <w:b/>
        </w:rPr>
      </w:pPr>
      <w:r>
        <w:rPr>
          <w:rFonts w:eastAsia="Century Gothic" w:cs="Century Gothic"/>
          <w:b/>
        </w:rPr>
        <w:t xml:space="preserve">Área de conocimiento: </w:t>
      </w:r>
      <w:r>
        <w:rPr>
          <w:rFonts w:eastAsia="Century Gothic" w:cs="Century Gothic"/>
        </w:rPr>
        <w:t>Tecnológicas Aplicadas</w:t>
      </w:r>
    </w:p>
    <w:p w14:paraId="7350EF22" w14:textId="77777777" w:rsidR="00E14B0F" w:rsidRDefault="00E14B0F">
      <w:pPr>
        <w:rPr>
          <w:rFonts w:eastAsia="Century Gothic" w:cs="Century Gothic"/>
          <w:b/>
          <w:highlight w:val="white"/>
        </w:rPr>
      </w:pPr>
    </w:p>
    <w:p w14:paraId="02F2ECAF" w14:textId="77777777" w:rsidR="00E14B0F" w:rsidRDefault="00E14B0F">
      <w:pPr>
        <w:rPr>
          <w:rFonts w:eastAsia="Century Gothic" w:cs="Century Gothic"/>
        </w:rPr>
      </w:pPr>
      <w:r>
        <w:rPr>
          <w:rFonts w:eastAsia="Century Gothic" w:cs="Century Gothic"/>
          <w:b/>
          <w:highlight w:val="white"/>
        </w:rPr>
        <w:t xml:space="preserve">Año y cuatrimestre </w:t>
      </w:r>
      <w:r>
        <w:rPr>
          <w:rFonts w:eastAsia="Century Gothic" w:cs="Century Gothic"/>
          <w:b/>
        </w:rPr>
        <w:t xml:space="preserve">en el Plan de Estudios: </w:t>
      </w:r>
      <w:r>
        <w:rPr>
          <w:rFonts w:eastAsia="Century Gothic" w:cs="Century Gothic"/>
        </w:rPr>
        <w:t>Segundo año – Segundo Cuatrimestre</w:t>
      </w:r>
    </w:p>
    <w:p w14:paraId="3C6E9678" w14:textId="77777777" w:rsidR="00E14B0F" w:rsidRDefault="00E14B0F">
      <w:pPr>
        <w:rPr>
          <w:rFonts w:eastAsia="Century Gothic" w:cs="Century Gothic"/>
        </w:rPr>
      </w:pPr>
    </w:p>
    <w:p w14:paraId="798F4977" w14:textId="77777777" w:rsidR="00E14B0F" w:rsidRDefault="00E14B0F">
      <w:pPr>
        <w:tabs>
          <w:tab w:val="left" w:pos="709"/>
        </w:tabs>
        <w:jc w:val="both"/>
        <w:rPr>
          <w:rFonts w:eastAsia="Century Gothic" w:cs="Century Gothic"/>
        </w:rPr>
      </w:pPr>
      <w:r>
        <w:rPr>
          <w:rFonts w:eastAsia="Century Gothic" w:cs="Century Gothic"/>
          <w:b/>
        </w:rPr>
        <w:t>Distribución Horaria:</w:t>
      </w:r>
    </w:p>
    <w:tbl>
      <w:tblPr>
        <w:tblW w:w="8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855"/>
        <w:gridCol w:w="2600"/>
        <w:gridCol w:w="1547"/>
        <w:gridCol w:w="996"/>
        <w:gridCol w:w="855"/>
        <w:gridCol w:w="1275"/>
      </w:tblGrid>
      <w:tr w:rsidR="00E14B0F" w14:paraId="2C21C5D2" w14:textId="77777777">
        <w:trPr>
          <w:jc w:val="center"/>
        </w:trPr>
        <w:tc>
          <w:tcPr>
            <w:tcW w:w="840" w:type="dxa"/>
            <w:vMerge w:val="restart"/>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09026334" w14:textId="77777777" w:rsidR="00E14B0F" w:rsidRDefault="00E14B0F">
            <w:pPr>
              <w:rPr>
                <w:rFonts w:eastAsia="Century Gothic" w:cs="Century Gothic"/>
                <w:b/>
              </w:rPr>
            </w:pPr>
          </w:p>
        </w:tc>
        <w:tc>
          <w:tcPr>
            <w:tcW w:w="855" w:type="dxa"/>
            <w:vMerge w:val="restart"/>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3BA476DE" w14:textId="77777777" w:rsidR="00E14B0F" w:rsidRDefault="00E14B0F">
            <w:pPr>
              <w:jc w:val="center"/>
              <w:rPr>
                <w:rFonts w:eastAsia="Century Gothic" w:cs="Century Gothic"/>
                <w:b/>
              </w:rPr>
            </w:pPr>
            <w:r>
              <w:rPr>
                <w:rFonts w:eastAsia="Century Gothic" w:cs="Century Gothic"/>
                <w:b/>
              </w:rPr>
              <w:t>Teoría</w:t>
            </w:r>
          </w:p>
        </w:tc>
        <w:tc>
          <w:tcPr>
            <w:tcW w:w="5143" w:type="dxa"/>
            <w:gridSpan w:val="3"/>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2F70E63C" w14:textId="77777777" w:rsidR="00E14B0F" w:rsidRDefault="00E14B0F">
            <w:pPr>
              <w:jc w:val="center"/>
              <w:rPr>
                <w:rFonts w:eastAsia="Century Gothic" w:cs="Century Gothic"/>
              </w:rPr>
            </w:pPr>
            <w:r>
              <w:rPr>
                <w:rFonts w:eastAsia="Century Gothic" w:cs="Century Gothic"/>
                <w:b/>
              </w:rPr>
              <w:t>Práctica</w:t>
            </w:r>
          </w:p>
        </w:tc>
        <w:tc>
          <w:tcPr>
            <w:tcW w:w="85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193D5F7F" w14:textId="77777777" w:rsidR="00E14B0F" w:rsidRDefault="00E14B0F">
            <w:pPr>
              <w:jc w:val="center"/>
              <w:rPr>
                <w:rFonts w:eastAsia="Century Gothic" w:cs="Century Gothic"/>
              </w:rPr>
            </w:pPr>
            <w:r>
              <w:rPr>
                <w:rFonts w:eastAsia="Century Gothic" w:cs="Century Gothic"/>
                <w:b/>
              </w:rPr>
              <w:t>Total</w:t>
            </w:r>
          </w:p>
        </w:tc>
        <w:tc>
          <w:tcPr>
            <w:tcW w:w="127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62853A7D" w14:textId="77777777" w:rsidR="00E14B0F" w:rsidRDefault="00E14B0F">
            <w:pPr>
              <w:jc w:val="center"/>
              <w:rPr>
                <w:rFonts w:eastAsia="Century Gothic" w:cs="Century Gothic"/>
                <w:b/>
              </w:rPr>
            </w:pPr>
            <w:r>
              <w:rPr>
                <w:rFonts w:eastAsia="Century Gothic" w:cs="Century Gothic"/>
                <w:b/>
              </w:rPr>
              <w:t>Semanal</w:t>
            </w:r>
          </w:p>
        </w:tc>
      </w:tr>
      <w:tr w:rsidR="00E14B0F" w14:paraId="4DA13130" w14:textId="77777777">
        <w:trPr>
          <w:jc w:val="center"/>
        </w:trPr>
        <w:tc>
          <w:tcPr>
            <w:tcW w:w="840" w:type="dxa"/>
            <w:vMerge/>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26AEDF29" w14:textId="77777777" w:rsidR="00E14B0F" w:rsidRDefault="00E14B0F">
            <w:pPr>
              <w:widowControl w:val="0"/>
              <w:pBdr>
                <w:top w:val="nil"/>
                <w:left w:val="nil"/>
                <w:bottom w:val="nil"/>
                <w:right w:val="nil"/>
                <w:between w:val="nil"/>
              </w:pBdr>
              <w:rPr>
                <w:rFonts w:eastAsia="Century Gothic" w:cs="Century Gothic"/>
                <w:b/>
              </w:rPr>
            </w:pPr>
          </w:p>
        </w:tc>
        <w:tc>
          <w:tcPr>
            <w:tcW w:w="855" w:type="dxa"/>
            <w:vMerge/>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1DB3E184" w14:textId="77777777" w:rsidR="00E14B0F" w:rsidRDefault="00E14B0F">
            <w:pPr>
              <w:widowControl w:val="0"/>
              <w:pBdr>
                <w:top w:val="nil"/>
                <w:left w:val="nil"/>
                <w:bottom w:val="nil"/>
                <w:right w:val="nil"/>
                <w:between w:val="nil"/>
              </w:pBdr>
              <w:rPr>
                <w:rFonts w:eastAsia="Century Gothic" w:cs="Century Gothic"/>
                <w:b/>
              </w:rPr>
            </w:pPr>
          </w:p>
        </w:tc>
        <w:tc>
          <w:tcPr>
            <w:tcW w:w="2600"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18DF5295" w14:textId="77777777" w:rsidR="00E14B0F" w:rsidRDefault="00E14B0F">
            <w:pPr>
              <w:jc w:val="center"/>
              <w:rPr>
                <w:rFonts w:eastAsia="Century Gothic" w:cs="Century Gothic"/>
              </w:rPr>
            </w:pPr>
            <w:r>
              <w:rPr>
                <w:rFonts w:eastAsia="Century Gothic" w:cs="Century Gothic"/>
              </w:rPr>
              <w:t>Problemas Tipo/Rutinarios/abierto</w:t>
            </w:r>
          </w:p>
        </w:tc>
        <w:tc>
          <w:tcPr>
            <w:tcW w:w="1547"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4A6FD87F" w14:textId="77777777" w:rsidR="00E14B0F" w:rsidRDefault="00E14B0F">
            <w:pPr>
              <w:jc w:val="center"/>
              <w:rPr>
                <w:rFonts w:eastAsia="Century Gothic" w:cs="Century Gothic"/>
              </w:rPr>
            </w:pPr>
            <w:r>
              <w:rPr>
                <w:rFonts w:eastAsia="Century Gothic" w:cs="Century Gothic"/>
              </w:rPr>
              <w:t>Laboratorio, Taller</w:t>
            </w:r>
          </w:p>
        </w:tc>
        <w:tc>
          <w:tcPr>
            <w:tcW w:w="996"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3FD16D15" w14:textId="77777777" w:rsidR="00E14B0F" w:rsidRDefault="00E14B0F">
            <w:pPr>
              <w:jc w:val="center"/>
              <w:rPr>
                <w:rFonts w:eastAsia="Century Gothic" w:cs="Century Gothic"/>
              </w:rPr>
            </w:pPr>
            <w:r>
              <w:rPr>
                <w:rFonts w:eastAsia="Century Gothic" w:cs="Century Gothic"/>
              </w:rPr>
              <w:t>Proyecto y Diseño</w:t>
            </w:r>
          </w:p>
        </w:tc>
        <w:tc>
          <w:tcPr>
            <w:tcW w:w="85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60529C83" w14:textId="77777777" w:rsidR="00E14B0F" w:rsidRDefault="00E14B0F">
            <w:pPr>
              <w:widowControl w:val="0"/>
              <w:rPr>
                <w:rFonts w:eastAsia="Century Gothic" w:cs="Century Gothic"/>
              </w:rPr>
            </w:pPr>
          </w:p>
        </w:tc>
        <w:tc>
          <w:tcPr>
            <w:tcW w:w="127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5C4B3E48" w14:textId="77777777" w:rsidR="00E14B0F" w:rsidRDefault="00E14B0F">
            <w:pPr>
              <w:widowControl w:val="0"/>
              <w:rPr>
                <w:rFonts w:eastAsia="Century Gothic" w:cs="Century Gothic"/>
              </w:rPr>
            </w:pPr>
          </w:p>
        </w:tc>
      </w:tr>
      <w:tr w:rsidR="00E14B0F" w14:paraId="35DF562B" w14:textId="77777777">
        <w:trPr>
          <w:jc w:val="center"/>
        </w:trPr>
        <w:tc>
          <w:tcPr>
            <w:tcW w:w="840"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3BE8E0E5" w14:textId="77777777" w:rsidR="00E14B0F" w:rsidRDefault="00E14B0F">
            <w:pPr>
              <w:jc w:val="center"/>
              <w:rPr>
                <w:rFonts w:eastAsia="Century Gothic" w:cs="Century Gothic"/>
                <w:b/>
              </w:rPr>
            </w:pPr>
            <w:r>
              <w:rPr>
                <w:rFonts w:eastAsia="Century Gothic" w:cs="Century Gothic"/>
                <w:b/>
              </w:rPr>
              <w:t>Horas</w:t>
            </w:r>
          </w:p>
        </w:tc>
        <w:tc>
          <w:tcPr>
            <w:tcW w:w="85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70087E97" w14:textId="77777777" w:rsidR="00E14B0F" w:rsidRDefault="00E14B0F">
            <w:pPr>
              <w:jc w:val="center"/>
              <w:rPr>
                <w:rFonts w:eastAsia="Century Gothic" w:cs="Century Gothic"/>
              </w:rPr>
            </w:pPr>
            <w:r>
              <w:rPr>
                <w:rFonts w:eastAsia="Century Gothic" w:cs="Century Gothic"/>
              </w:rPr>
              <w:t>40</w:t>
            </w:r>
          </w:p>
        </w:tc>
        <w:tc>
          <w:tcPr>
            <w:tcW w:w="2600"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10ED590D" w14:textId="77777777" w:rsidR="00E14B0F" w:rsidRDefault="00E14B0F">
            <w:pPr>
              <w:jc w:val="center"/>
              <w:rPr>
                <w:rFonts w:eastAsia="Century Gothic" w:cs="Century Gothic"/>
              </w:rPr>
            </w:pPr>
            <w:r>
              <w:rPr>
                <w:rFonts w:eastAsia="Century Gothic" w:cs="Century Gothic"/>
              </w:rPr>
              <w:t>10</w:t>
            </w:r>
          </w:p>
        </w:tc>
        <w:tc>
          <w:tcPr>
            <w:tcW w:w="1547"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7C7DF44D" w14:textId="77777777" w:rsidR="00E14B0F" w:rsidRDefault="00E14B0F">
            <w:pPr>
              <w:jc w:val="center"/>
              <w:rPr>
                <w:rFonts w:eastAsia="Century Gothic" w:cs="Century Gothic"/>
              </w:rPr>
            </w:pPr>
            <w:r>
              <w:rPr>
                <w:rFonts w:eastAsia="Century Gothic" w:cs="Century Gothic"/>
              </w:rPr>
              <w:t>46</w:t>
            </w:r>
          </w:p>
        </w:tc>
        <w:tc>
          <w:tcPr>
            <w:tcW w:w="996"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0712311A" w14:textId="77777777" w:rsidR="00E14B0F" w:rsidRDefault="00E14B0F">
            <w:pPr>
              <w:jc w:val="center"/>
              <w:rPr>
                <w:rFonts w:eastAsia="Century Gothic" w:cs="Century Gothic"/>
              </w:rPr>
            </w:pPr>
          </w:p>
        </w:tc>
        <w:tc>
          <w:tcPr>
            <w:tcW w:w="85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5FF26120" w14:textId="77777777" w:rsidR="00E14B0F" w:rsidRDefault="00E14B0F">
            <w:pPr>
              <w:jc w:val="center"/>
              <w:rPr>
                <w:rFonts w:eastAsia="Century Gothic" w:cs="Century Gothic"/>
              </w:rPr>
            </w:pPr>
            <w:r>
              <w:rPr>
                <w:rFonts w:eastAsia="Century Gothic" w:cs="Century Gothic"/>
              </w:rPr>
              <w:t>96</w:t>
            </w:r>
          </w:p>
        </w:tc>
        <w:tc>
          <w:tcPr>
            <w:tcW w:w="127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7084E8AE" w14:textId="77777777" w:rsidR="00E14B0F" w:rsidRDefault="00E14B0F">
            <w:pPr>
              <w:jc w:val="center"/>
              <w:rPr>
                <w:rFonts w:eastAsia="Century Gothic" w:cs="Century Gothic"/>
              </w:rPr>
            </w:pPr>
            <w:r>
              <w:rPr>
                <w:rFonts w:eastAsia="Century Gothic" w:cs="Century Gothic"/>
              </w:rPr>
              <w:t>6</w:t>
            </w:r>
          </w:p>
        </w:tc>
      </w:tr>
    </w:tbl>
    <w:p w14:paraId="53F98C4E" w14:textId="77777777" w:rsidR="00E14B0F" w:rsidRDefault="00E14B0F">
      <w:pPr>
        <w:rPr>
          <w:rFonts w:eastAsia="Century Gothic" w:cs="Century Gothic"/>
        </w:rPr>
      </w:pPr>
    </w:p>
    <w:p w14:paraId="278880A0" w14:textId="77777777" w:rsidR="00E14B0F" w:rsidRDefault="00E14B0F">
      <w:pPr>
        <w:spacing w:after="240"/>
        <w:rPr>
          <w:rFonts w:eastAsia="Century Gothic" w:cs="Century Gothic"/>
          <w:b/>
        </w:rPr>
      </w:pPr>
      <w:r>
        <w:rPr>
          <w:rFonts w:eastAsia="Century Gothic" w:cs="Century Gothic"/>
          <w:b/>
        </w:rPr>
        <w:t>Fundamentación:</w:t>
      </w:r>
    </w:p>
    <w:p w14:paraId="3ABB505E" w14:textId="77777777" w:rsidR="00E14B0F" w:rsidRDefault="00E14B0F">
      <w:pPr>
        <w:spacing w:after="120"/>
        <w:jc w:val="both"/>
        <w:rPr>
          <w:rFonts w:eastAsia="Century Gothic" w:cs="Century Gothic"/>
        </w:rPr>
      </w:pPr>
      <w:r>
        <w:rPr>
          <w:rFonts w:eastAsia="Century Gothic" w:cs="Century Gothic"/>
        </w:rPr>
        <w:t xml:space="preserve">La asignatura Redes de Computadoras II se fundamenta en la necesidad de preparar a los estudiantes para comprender y manejar tecnologías avanzadas que forman el núcleo de las redes de comunicación globales modernas. En </w:t>
      </w:r>
      <w:proofErr w:type="gramStart"/>
      <w:r>
        <w:rPr>
          <w:rFonts w:eastAsia="Century Gothic" w:cs="Century Gothic"/>
        </w:rPr>
        <w:t>este asignatura</w:t>
      </w:r>
      <w:proofErr w:type="gramEnd"/>
      <w:r>
        <w:rPr>
          <w:rFonts w:eastAsia="Century Gothic" w:cs="Century Gothic"/>
        </w:rPr>
        <w:t>, se profundiza en protocolos de enrutamiento interior y exterior, esenciales para garantizar una interconexión eficiente y segura en redes distribuidas. Además, se estudia la evolución de las redes de transporte y arquitecturas como MPLS, fundamentales para ofrecer servicios de calidad diferenciada y escalabilidad en entornos empresariales y operadores.</w:t>
      </w:r>
    </w:p>
    <w:p w14:paraId="3F07029C" w14:textId="77777777" w:rsidR="00E14B0F" w:rsidRDefault="00E14B0F">
      <w:pPr>
        <w:spacing w:after="120"/>
        <w:jc w:val="both"/>
        <w:rPr>
          <w:rFonts w:eastAsia="Century Gothic" w:cs="Century Gothic"/>
        </w:rPr>
      </w:pPr>
      <w:r>
        <w:rPr>
          <w:rFonts w:eastAsia="Century Gothic" w:cs="Century Gothic"/>
        </w:rPr>
        <w:t>El programa incluye el análisis avanzado de IPv6, abordando tanto su configuración como los aspectos de seguridad mediante IPSEC, garantizando así la protección de los datos en redes actuales. También se incorporan herramientas de monitoreo y gestión de ámbito global, que son críticas para supervisar, diagnosticar y optimizar redes complejas. Estos contenidos permiten que los estudiantes desarrollen competencias prácticas y estratégicas para diseñar, implementar y gestionar infraestructuras WAN robustas y escalables, respondiendo a las demandas de la industria tecnológica en constante evolución.</w:t>
      </w:r>
    </w:p>
    <w:p w14:paraId="0AFBFA0F" w14:textId="77777777" w:rsidR="00E14B0F" w:rsidRDefault="00E14B0F">
      <w:pPr>
        <w:spacing w:after="240"/>
        <w:jc w:val="both"/>
        <w:rPr>
          <w:rFonts w:eastAsia="Century Gothic" w:cs="Century Gothic"/>
        </w:rPr>
      </w:pPr>
      <w:r>
        <w:rPr>
          <w:rFonts w:eastAsia="Century Gothic" w:cs="Century Gothic"/>
        </w:rPr>
        <w:t>Redes de Computadoras II se articula verticalmente con las siguientes asignaturas:</w:t>
      </w:r>
    </w:p>
    <w:tbl>
      <w:tblPr>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3402"/>
        <w:gridCol w:w="3537"/>
      </w:tblGrid>
      <w:tr w:rsidR="00E14B0F" w14:paraId="600D473F" w14:textId="77777777">
        <w:trPr>
          <w:trHeight w:val="340"/>
        </w:trPr>
        <w:tc>
          <w:tcPr>
            <w:tcW w:w="1555" w:type="dxa"/>
            <w:vMerge w:val="restart"/>
            <w:vAlign w:val="center"/>
          </w:tcPr>
          <w:p w14:paraId="7FB4CDB0" w14:textId="77777777" w:rsidR="00E14B0F" w:rsidRDefault="00E14B0F">
            <w:pPr>
              <w:jc w:val="center"/>
              <w:rPr>
                <w:rFonts w:eastAsia="Century Gothic" w:cs="Century Gothic"/>
                <w:b/>
              </w:rPr>
            </w:pPr>
            <w:r>
              <w:rPr>
                <w:rFonts w:eastAsia="Century Gothic" w:cs="Century Gothic"/>
                <w:b/>
              </w:rPr>
              <w:t>Articulación</w:t>
            </w:r>
          </w:p>
          <w:p w14:paraId="5643DAA3" w14:textId="77777777" w:rsidR="00E14B0F" w:rsidRDefault="00E14B0F">
            <w:pPr>
              <w:jc w:val="center"/>
              <w:rPr>
                <w:rFonts w:eastAsia="Century Gothic" w:cs="Century Gothic"/>
                <w:b/>
              </w:rPr>
            </w:pPr>
            <w:r>
              <w:rPr>
                <w:rFonts w:eastAsia="Century Gothic" w:cs="Century Gothic"/>
                <w:b/>
              </w:rPr>
              <w:t>Vertical</w:t>
            </w:r>
          </w:p>
        </w:tc>
        <w:tc>
          <w:tcPr>
            <w:tcW w:w="3402" w:type="dxa"/>
            <w:shd w:val="clear" w:color="auto" w:fill="DBE5F1"/>
            <w:vAlign w:val="center"/>
          </w:tcPr>
          <w:p w14:paraId="0427893E" w14:textId="77777777" w:rsidR="00E14B0F" w:rsidRDefault="00E14B0F">
            <w:pPr>
              <w:jc w:val="center"/>
              <w:rPr>
                <w:rFonts w:eastAsia="Century Gothic" w:cs="Century Gothic"/>
                <w:b/>
              </w:rPr>
            </w:pPr>
            <w:r>
              <w:rPr>
                <w:rFonts w:eastAsia="Century Gothic" w:cs="Century Gothic"/>
                <w:b/>
              </w:rPr>
              <w:t>Inferior</w:t>
            </w:r>
          </w:p>
        </w:tc>
        <w:tc>
          <w:tcPr>
            <w:tcW w:w="3537" w:type="dxa"/>
            <w:shd w:val="clear" w:color="auto" w:fill="DBE5F1"/>
            <w:vAlign w:val="center"/>
          </w:tcPr>
          <w:p w14:paraId="7BC8C3D2" w14:textId="77777777" w:rsidR="00E14B0F" w:rsidRDefault="00E14B0F">
            <w:pPr>
              <w:jc w:val="center"/>
              <w:rPr>
                <w:rFonts w:eastAsia="Century Gothic" w:cs="Century Gothic"/>
                <w:b/>
              </w:rPr>
            </w:pPr>
            <w:r>
              <w:rPr>
                <w:rFonts w:eastAsia="Century Gothic" w:cs="Century Gothic"/>
                <w:b/>
              </w:rPr>
              <w:t>Superior</w:t>
            </w:r>
          </w:p>
        </w:tc>
      </w:tr>
      <w:tr w:rsidR="00E14B0F" w14:paraId="500FE795" w14:textId="77777777">
        <w:trPr>
          <w:trHeight w:val="283"/>
        </w:trPr>
        <w:tc>
          <w:tcPr>
            <w:tcW w:w="1555" w:type="dxa"/>
            <w:vMerge/>
            <w:vAlign w:val="center"/>
          </w:tcPr>
          <w:p w14:paraId="787334BE" w14:textId="77777777" w:rsidR="00E14B0F" w:rsidRDefault="00E14B0F">
            <w:pPr>
              <w:widowControl w:val="0"/>
              <w:pBdr>
                <w:top w:val="nil"/>
                <w:left w:val="nil"/>
                <w:bottom w:val="nil"/>
                <w:right w:val="nil"/>
                <w:between w:val="nil"/>
              </w:pBdr>
              <w:rPr>
                <w:rFonts w:eastAsia="Century Gothic" w:cs="Century Gothic"/>
                <w:b/>
              </w:rPr>
            </w:pPr>
          </w:p>
        </w:tc>
        <w:tc>
          <w:tcPr>
            <w:tcW w:w="3402" w:type="dxa"/>
            <w:vAlign w:val="center"/>
          </w:tcPr>
          <w:p w14:paraId="76BB5CB3" w14:textId="77777777" w:rsidR="00E14B0F" w:rsidRDefault="00E14B0F">
            <w:pPr>
              <w:spacing w:after="120"/>
              <w:jc w:val="center"/>
              <w:rPr>
                <w:rFonts w:eastAsia="Century Gothic" w:cs="Century Gothic"/>
              </w:rPr>
            </w:pPr>
            <w:r>
              <w:rPr>
                <w:rFonts w:eastAsia="Century Gothic" w:cs="Century Gothic"/>
              </w:rPr>
              <w:t>Redes de Computadoras I</w:t>
            </w:r>
          </w:p>
          <w:p w14:paraId="0CE02CA7" w14:textId="77777777" w:rsidR="00E14B0F" w:rsidRDefault="00E14B0F">
            <w:pPr>
              <w:spacing w:after="120"/>
              <w:jc w:val="center"/>
              <w:rPr>
                <w:rFonts w:eastAsia="Century Gothic" w:cs="Century Gothic"/>
              </w:rPr>
            </w:pPr>
            <w:r>
              <w:rPr>
                <w:rFonts w:eastAsia="Century Gothic" w:cs="Century Gothic"/>
              </w:rPr>
              <w:t>Medios de Enlace</w:t>
            </w:r>
          </w:p>
          <w:p w14:paraId="0F1DAC42" w14:textId="77777777" w:rsidR="00E14B0F" w:rsidRDefault="00E14B0F">
            <w:pPr>
              <w:spacing w:after="120"/>
              <w:jc w:val="center"/>
              <w:rPr>
                <w:rFonts w:eastAsia="Century Gothic" w:cs="Century Gothic"/>
              </w:rPr>
            </w:pPr>
            <w:r>
              <w:rPr>
                <w:rFonts w:eastAsia="Century Gothic" w:cs="Century Gothic"/>
              </w:rPr>
              <w:t>Señales y Sistemas</w:t>
            </w:r>
          </w:p>
          <w:p w14:paraId="00660C30" w14:textId="77777777" w:rsidR="00E14B0F" w:rsidRDefault="00E14B0F">
            <w:pPr>
              <w:spacing w:after="120"/>
              <w:jc w:val="center"/>
              <w:rPr>
                <w:rFonts w:eastAsia="Century Gothic" w:cs="Century Gothic"/>
              </w:rPr>
            </w:pPr>
            <w:r>
              <w:rPr>
                <w:rFonts w:eastAsia="Century Gothic" w:cs="Century Gothic"/>
              </w:rPr>
              <w:t>Programación</w:t>
            </w:r>
          </w:p>
        </w:tc>
        <w:tc>
          <w:tcPr>
            <w:tcW w:w="3537" w:type="dxa"/>
            <w:vAlign w:val="center"/>
          </w:tcPr>
          <w:p w14:paraId="65EE475B" w14:textId="77777777" w:rsidR="00E14B0F" w:rsidRDefault="00E14B0F">
            <w:pPr>
              <w:jc w:val="center"/>
              <w:rPr>
                <w:rFonts w:eastAsia="Century Gothic" w:cs="Century Gothic"/>
              </w:rPr>
            </w:pPr>
            <w:r>
              <w:rPr>
                <w:rFonts w:eastAsia="Century Gothic" w:cs="Century Gothic"/>
              </w:rPr>
              <w:t>Laboratorio de Servicios de Red</w:t>
            </w:r>
            <w:r>
              <w:t xml:space="preserve"> </w:t>
            </w:r>
            <w:r>
              <w:rPr>
                <w:rFonts w:eastAsia="Century Gothic" w:cs="Century Gothic"/>
              </w:rPr>
              <w:t>Gestión de Mantenimiento y Sistemas de Calidad</w:t>
            </w:r>
          </w:p>
          <w:p w14:paraId="01345790" w14:textId="77777777" w:rsidR="00E14B0F" w:rsidRDefault="00E14B0F">
            <w:pPr>
              <w:jc w:val="center"/>
              <w:rPr>
                <w:rFonts w:eastAsia="Century Gothic" w:cs="Century Gothic"/>
              </w:rPr>
            </w:pPr>
          </w:p>
        </w:tc>
      </w:tr>
    </w:tbl>
    <w:p w14:paraId="0D3428C8" w14:textId="77777777" w:rsidR="00E14B0F" w:rsidRDefault="00E14B0F">
      <w:pPr>
        <w:rPr>
          <w:rFonts w:eastAsia="Century Gothic" w:cs="Century Gothic"/>
        </w:rPr>
      </w:pPr>
    </w:p>
    <w:p w14:paraId="250D43F2" w14:textId="77777777" w:rsidR="00E14B0F" w:rsidRDefault="00E14B0F">
      <w:pPr>
        <w:jc w:val="both"/>
        <w:rPr>
          <w:rFonts w:eastAsia="Century Gothic" w:cs="Century Gothic"/>
        </w:rPr>
      </w:pPr>
    </w:p>
    <w:p w14:paraId="08F452BD" w14:textId="77777777" w:rsidR="00E14B0F" w:rsidRDefault="00E14B0F">
      <w:pPr>
        <w:jc w:val="both"/>
        <w:rPr>
          <w:rFonts w:eastAsia="Century Gothic" w:cs="Century Gothic"/>
          <w:b/>
        </w:rPr>
      </w:pPr>
      <w:r>
        <w:rPr>
          <w:rFonts w:eastAsia="Century Gothic" w:cs="Century Gothic"/>
          <w:b/>
        </w:rPr>
        <w:t>Contenidos Mínimos</w:t>
      </w:r>
    </w:p>
    <w:p w14:paraId="2016DC80" w14:textId="77777777" w:rsidR="00E14B0F" w:rsidRDefault="00E14B0F">
      <w:pPr>
        <w:numPr>
          <w:ilvl w:val="0"/>
          <w:numId w:val="23"/>
        </w:numPr>
        <w:rPr>
          <w:rFonts w:eastAsia="Century Gothic" w:cs="Century Gothic"/>
        </w:rPr>
      </w:pPr>
      <w:r>
        <w:rPr>
          <w:rFonts w:eastAsia="Century Gothic" w:cs="Century Gothic"/>
        </w:rPr>
        <w:t xml:space="preserve">Protocolos de enrutamiento interior y exterior. </w:t>
      </w:r>
    </w:p>
    <w:p w14:paraId="2815EB0D" w14:textId="77777777" w:rsidR="00E14B0F" w:rsidRDefault="00E14B0F">
      <w:pPr>
        <w:numPr>
          <w:ilvl w:val="0"/>
          <w:numId w:val="23"/>
        </w:numPr>
        <w:rPr>
          <w:rFonts w:eastAsia="Century Gothic" w:cs="Century Gothic"/>
        </w:rPr>
      </w:pPr>
      <w:r>
        <w:rPr>
          <w:rFonts w:eastAsia="Century Gothic" w:cs="Century Gothic"/>
        </w:rPr>
        <w:t>Evolución de las redes de transporte.</w:t>
      </w:r>
    </w:p>
    <w:p w14:paraId="6BE70F50" w14:textId="77777777" w:rsidR="00E14B0F" w:rsidRDefault="00E14B0F">
      <w:pPr>
        <w:numPr>
          <w:ilvl w:val="0"/>
          <w:numId w:val="23"/>
        </w:numPr>
        <w:rPr>
          <w:rFonts w:eastAsia="Century Gothic" w:cs="Century Gothic"/>
        </w:rPr>
      </w:pPr>
      <w:r>
        <w:rPr>
          <w:rFonts w:eastAsia="Century Gothic" w:cs="Century Gothic"/>
        </w:rPr>
        <w:t xml:space="preserve">Arquitectura MPLS. </w:t>
      </w:r>
    </w:p>
    <w:p w14:paraId="1A4355BE" w14:textId="77777777" w:rsidR="00E14B0F" w:rsidRDefault="00E14B0F">
      <w:pPr>
        <w:numPr>
          <w:ilvl w:val="0"/>
          <w:numId w:val="23"/>
        </w:numPr>
        <w:rPr>
          <w:rFonts w:eastAsia="Century Gothic" w:cs="Century Gothic"/>
        </w:rPr>
      </w:pPr>
      <w:r>
        <w:rPr>
          <w:rFonts w:eastAsia="Century Gothic" w:cs="Century Gothic"/>
        </w:rPr>
        <w:t xml:space="preserve">IPv6 avanzado. </w:t>
      </w:r>
    </w:p>
    <w:p w14:paraId="243D203C" w14:textId="77777777" w:rsidR="00E14B0F" w:rsidRDefault="00E14B0F">
      <w:pPr>
        <w:numPr>
          <w:ilvl w:val="0"/>
          <w:numId w:val="23"/>
        </w:numPr>
        <w:rPr>
          <w:rFonts w:eastAsia="Century Gothic" w:cs="Century Gothic"/>
        </w:rPr>
      </w:pPr>
      <w:r>
        <w:rPr>
          <w:rFonts w:eastAsia="Century Gothic" w:cs="Century Gothic"/>
        </w:rPr>
        <w:t xml:space="preserve">Seguridad en IPv6 (IPSEC). </w:t>
      </w:r>
    </w:p>
    <w:p w14:paraId="580A58D7" w14:textId="77777777" w:rsidR="00E14B0F" w:rsidRDefault="00E14B0F">
      <w:pPr>
        <w:numPr>
          <w:ilvl w:val="0"/>
          <w:numId w:val="23"/>
        </w:numPr>
        <w:rPr>
          <w:rFonts w:eastAsia="Century Gothic" w:cs="Century Gothic"/>
          <w:b/>
        </w:rPr>
      </w:pPr>
      <w:r>
        <w:rPr>
          <w:rFonts w:eastAsia="Century Gothic" w:cs="Century Gothic"/>
        </w:rPr>
        <w:t>Herramientas de monitoreo y gestión de ámbito global.</w:t>
      </w:r>
    </w:p>
    <w:p w14:paraId="1FFF0F0B" w14:textId="77777777" w:rsidR="00E14B0F" w:rsidRDefault="00E14B0F">
      <w:pPr>
        <w:rPr>
          <w:rFonts w:eastAsia="Century Gothic" w:cs="Century Gothic"/>
          <w:b/>
        </w:rPr>
      </w:pPr>
    </w:p>
    <w:p w14:paraId="16F0D1CB" w14:textId="77777777" w:rsidR="00E14B0F" w:rsidRDefault="00E14B0F">
      <w:pPr>
        <w:rPr>
          <w:rFonts w:eastAsia="Century Gothic" w:cs="Century Gothic"/>
          <w:b/>
        </w:rPr>
      </w:pPr>
      <w:r>
        <w:rPr>
          <w:rFonts w:eastAsia="Century Gothic" w:cs="Century Gothic"/>
          <w:b/>
        </w:rPr>
        <w:t>Programa Analítico</w:t>
      </w:r>
    </w:p>
    <w:p w14:paraId="2FAD2673" w14:textId="77777777" w:rsidR="00E14B0F" w:rsidRDefault="00E14B0F">
      <w:pPr>
        <w:spacing w:before="80" w:after="120"/>
        <w:jc w:val="both"/>
        <w:rPr>
          <w:rFonts w:eastAsia="Century Gothic" w:cs="Century Gothic"/>
          <w:i/>
        </w:rPr>
      </w:pPr>
      <w:r>
        <w:rPr>
          <w:rFonts w:eastAsia="Century Gothic" w:cs="Century Gothic"/>
          <w:i/>
        </w:rPr>
        <w:t>Módulo 1</w:t>
      </w:r>
    </w:p>
    <w:p w14:paraId="20A8CB1E" w14:textId="77777777" w:rsidR="00E14B0F" w:rsidRDefault="00E14B0F">
      <w:pPr>
        <w:spacing w:before="80" w:after="120"/>
        <w:jc w:val="both"/>
        <w:rPr>
          <w:rFonts w:eastAsia="Century Gothic" w:cs="Century Gothic"/>
          <w:i/>
        </w:rPr>
      </w:pPr>
      <w:r>
        <w:rPr>
          <w:rFonts w:eastAsia="Century Gothic" w:cs="Century Gothic"/>
          <w:i/>
        </w:rPr>
        <w:lastRenderedPageBreak/>
        <w:t>Introducción a los Protocolos de Enrutamiento: Conceptos básicos de enrutamiento. Diferencias entre protocolos de enrutamiento interior (IGP) y exterior (EGP). Clasificación: protocolos de estado de enlace vs protocolos de vector de distancia. Métricas utilizadas para tomar decisiones de enrutamiento.</w:t>
      </w:r>
    </w:p>
    <w:p w14:paraId="0685005D" w14:textId="77777777" w:rsidR="00E14B0F" w:rsidRDefault="00E14B0F">
      <w:pPr>
        <w:spacing w:before="80" w:after="120"/>
        <w:jc w:val="both"/>
        <w:rPr>
          <w:rFonts w:eastAsia="Century Gothic" w:cs="Century Gothic"/>
          <w:i/>
        </w:rPr>
      </w:pPr>
      <w:r>
        <w:rPr>
          <w:rFonts w:eastAsia="Century Gothic" w:cs="Century Gothic"/>
          <w:i/>
        </w:rPr>
        <w:t xml:space="preserve">Módulo 2 </w:t>
      </w:r>
    </w:p>
    <w:p w14:paraId="376BA7AF" w14:textId="77777777" w:rsidR="00E14B0F" w:rsidRDefault="00E14B0F">
      <w:pPr>
        <w:spacing w:before="80" w:after="120"/>
        <w:jc w:val="both"/>
        <w:rPr>
          <w:rFonts w:eastAsia="Century Gothic" w:cs="Century Gothic"/>
          <w:i/>
        </w:rPr>
      </w:pPr>
      <w:r>
        <w:rPr>
          <w:rFonts w:eastAsia="Century Gothic" w:cs="Century Gothic"/>
          <w:i/>
        </w:rPr>
        <w:t>Protocolo de Información de Enrutamiento (RIP) Historia y evolución (RIP v1, RIP v2). Algoritmo de vector de distancia. Límite de saltos (</w:t>
      </w:r>
      <w:proofErr w:type="spellStart"/>
      <w:r>
        <w:rPr>
          <w:rFonts w:eastAsia="Century Gothic" w:cs="Century Gothic"/>
          <w:i/>
        </w:rPr>
        <w:t>hops</w:t>
      </w:r>
      <w:proofErr w:type="spellEnd"/>
      <w:r>
        <w:rPr>
          <w:rFonts w:eastAsia="Century Gothic" w:cs="Century Gothic"/>
          <w:i/>
        </w:rPr>
        <w:t xml:space="preserve">) como métrica. Uso en redes pequeñas. Periodicidad de las actualizaciones (30 segundos). Ventajas y limitaciones. Configuración básica en </w:t>
      </w:r>
      <w:proofErr w:type="spellStart"/>
      <w:r>
        <w:rPr>
          <w:rFonts w:eastAsia="Century Gothic" w:cs="Century Gothic"/>
          <w:i/>
        </w:rPr>
        <w:t>routers</w:t>
      </w:r>
      <w:proofErr w:type="spellEnd"/>
      <w:r>
        <w:rPr>
          <w:rFonts w:eastAsia="Century Gothic" w:cs="Century Gothic"/>
          <w:i/>
        </w:rPr>
        <w:t>.</w:t>
      </w:r>
    </w:p>
    <w:p w14:paraId="380CAB62" w14:textId="77777777" w:rsidR="00E14B0F" w:rsidRDefault="00E14B0F">
      <w:pPr>
        <w:spacing w:before="80" w:after="120"/>
        <w:jc w:val="both"/>
        <w:rPr>
          <w:rFonts w:eastAsia="Century Gothic" w:cs="Century Gothic"/>
          <w:i/>
        </w:rPr>
      </w:pPr>
      <w:r>
        <w:rPr>
          <w:rFonts w:eastAsia="Century Gothic" w:cs="Century Gothic"/>
          <w:i/>
        </w:rPr>
        <w:t xml:space="preserve">Módulo 3. </w:t>
      </w:r>
    </w:p>
    <w:p w14:paraId="59179B07" w14:textId="77777777" w:rsidR="00E14B0F" w:rsidRDefault="00E14B0F">
      <w:pPr>
        <w:spacing w:before="80" w:after="120"/>
        <w:jc w:val="both"/>
        <w:rPr>
          <w:rFonts w:eastAsia="Century Gothic" w:cs="Century Gothic"/>
          <w:i/>
        </w:rPr>
      </w:pPr>
      <w:r>
        <w:rPr>
          <w:rFonts w:eastAsia="Century Gothic" w:cs="Century Gothic"/>
          <w:i/>
        </w:rPr>
        <w:t>Introducción a OSPF como un protocolo IGP de estado de enlace. Divisiones en áreas y jerarquía. Uso de SPF (</w:t>
      </w:r>
      <w:proofErr w:type="spellStart"/>
      <w:r>
        <w:rPr>
          <w:rFonts w:eastAsia="Century Gothic" w:cs="Century Gothic"/>
          <w:i/>
        </w:rPr>
        <w:t>Shortest</w:t>
      </w:r>
      <w:proofErr w:type="spellEnd"/>
      <w:r>
        <w:rPr>
          <w:rFonts w:eastAsia="Century Gothic" w:cs="Century Gothic"/>
          <w:i/>
        </w:rPr>
        <w:t xml:space="preserve"> </w:t>
      </w:r>
      <w:proofErr w:type="spellStart"/>
      <w:r>
        <w:rPr>
          <w:rFonts w:eastAsia="Century Gothic" w:cs="Century Gothic"/>
          <w:i/>
        </w:rPr>
        <w:t>Path</w:t>
      </w:r>
      <w:proofErr w:type="spellEnd"/>
      <w:r>
        <w:rPr>
          <w:rFonts w:eastAsia="Century Gothic" w:cs="Century Gothic"/>
          <w:i/>
        </w:rPr>
        <w:t xml:space="preserve"> </w:t>
      </w:r>
      <w:proofErr w:type="spellStart"/>
      <w:r>
        <w:rPr>
          <w:rFonts w:eastAsia="Century Gothic" w:cs="Century Gothic"/>
          <w:i/>
        </w:rPr>
        <w:t>First</w:t>
      </w:r>
      <w:proofErr w:type="spellEnd"/>
      <w:r>
        <w:rPr>
          <w:rFonts w:eastAsia="Century Gothic" w:cs="Century Gothic"/>
          <w:i/>
        </w:rPr>
        <w:t>) y el algoritmo de Dijkstra. Características principales. Tipos de áreas en OSPF. Configuración básica y diseño de redes. Casos prácticos y buenas prácticas.</w:t>
      </w:r>
    </w:p>
    <w:p w14:paraId="79A33FDE" w14:textId="77777777" w:rsidR="00E14B0F" w:rsidRDefault="00E14B0F">
      <w:pPr>
        <w:spacing w:before="80" w:after="120"/>
        <w:jc w:val="both"/>
        <w:rPr>
          <w:rFonts w:eastAsia="Century Gothic" w:cs="Century Gothic"/>
          <w:i/>
        </w:rPr>
      </w:pPr>
      <w:r>
        <w:rPr>
          <w:rFonts w:eastAsia="Century Gothic" w:cs="Century Gothic"/>
          <w:i/>
        </w:rPr>
        <w:t xml:space="preserve">Módulo 4. </w:t>
      </w:r>
    </w:p>
    <w:p w14:paraId="06D6302C" w14:textId="77777777" w:rsidR="00E14B0F" w:rsidRDefault="00E14B0F">
      <w:pPr>
        <w:spacing w:before="80" w:after="120"/>
        <w:jc w:val="both"/>
        <w:rPr>
          <w:rFonts w:eastAsia="Century Gothic" w:cs="Century Gothic"/>
          <w:i/>
        </w:rPr>
      </w:pPr>
      <w:r>
        <w:rPr>
          <w:rFonts w:eastAsia="Century Gothic" w:cs="Century Gothic"/>
          <w:i/>
        </w:rPr>
        <w:t>Introducción al protocolo BGP como un protocolo EGP. Uso en interconexión entre sistemas autónomos (AS). Tipos de BGP: Interno (</w:t>
      </w:r>
      <w:proofErr w:type="spellStart"/>
      <w:r>
        <w:rPr>
          <w:rFonts w:eastAsia="Century Gothic" w:cs="Century Gothic"/>
          <w:i/>
        </w:rPr>
        <w:t>iBGP</w:t>
      </w:r>
      <w:proofErr w:type="spellEnd"/>
      <w:r>
        <w:rPr>
          <w:rFonts w:eastAsia="Century Gothic" w:cs="Century Gothic"/>
          <w:i/>
        </w:rPr>
        <w:t>) y Externo (</w:t>
      </w:r>
      <w:proofErr w:type="spellStart"/>
      <w:r>
        <w:rPr>
          <w:rFonts w:eastAsia="Century Gothic" w:cs="Century Gothic"/>
          <w:i/>
        </w:rPr>
        <w:t>eBGP</w:t>
      </w:r>
      <w:proofErr w:type="spellEnd"/>
      <w:r>
        <w:rPr>
          <w:rFonts w:eastAsia="Century Gothic" w:cs="Century Gothic"/>
          <w:i/>
        </w:rPr>
        <w:t>). Métricas y atributos. Escalabilidad y uso en redes globales. Configuración básica de BGP.</w:t>
      </w:r>
    </w:p>
    <w:p w14:paraId="6202B9A9" w14:textId="77777777" w:rsidR="00E14B0F" w:rsidRDefault="00E14B0F">
      <w:pPr>
        <w:spacing w:before="80" w:after="120"/>
        <w:jc w:val="both"/>
        <w:rPr>
          <w:rFonts w:eastAsia="Century Gothic" w:cs="Century Gothic"/>
          <w:i/>
        </w:rPr>
      </w:pPr>
      <w:r>
        <w:rPr>
          <w:rFonts w:eastAsia="Century Gothic" w:cs="Century Gothic"/>
          <w:i/>
        </w:rPr>
        <w:t>Módulo 5.</w:t>
      </w:r>
    </w:p>
    <w:p w14:paraId="1D9972A5" w14:textId="77777777" w:rsidR="00E14B0F" w:rsidRDefault="00E14B0F">
      <w:pPr>
        <w:spacing w:before="80" w:after="120"/>
        <w:jc w:val="both"/>
        <w:rPr>
          <w:rFonts w:eastAsia="Century Gothic" w:cs="Century Gothic"/>
          <w:i/>
        </w:rPr>
      </w:pPr>
      <w:r>
        <w:rPr>
          <w:rFonts w:eastAsia="Century Gothic" w:cs="Century Gothic"/>
          <w:i/>
        </w:rPr>
        <w:t>Introducción a las redes de transporte tradicionales (TDM, SDH/SONET). Migración hacia redes basadas en paquetes (Ethernet y MPLS). Rol de las redes ópticas en la evolución del transporte. Impacto del Software-</w:t>
      </w:r>
      <w:proofErr w:type="spellStart"/>
      <w:r>
        <w:rPr>
          <w:rFonts w:eastAsia="Century Gothic" w:cs="Century Gothic"/>
          <w:i/>
        </w:rPr>
        <w:t>Defined</w:t>
      </w:r>
      <w:proofErr w:type="spellEnd"/>
      <w:r>
        <w:rPr>
          <w:rFonts w:eastAsia="Century Gothic" w:cs="Century Gothic"/>
          <w:i/>
        </w:rPr>
        <w:t xml:space="preserve"> </w:t>
      </w:r>
      <w:proofErr w:type="spellStart"/>
      <w:r>
        <w:rPr>
          <w:rFonts w:eastAsia="Century Gothic" w:cs="Century Gothic"/>
          <w:i/>
        </w:rPr>
        <w:t>Networking</w:t>
      </w:r>
      <w:proofErr w:type="spellEnd"/>
      <w:r>
        <w:rPr>
          <w:rFonts w:eastAsia="Century Gothic" w:cs="Century Gothic"/>
          <w:i/>
        </w:rPr>
        <w:t xml:space="preserve"> (SDN) en la modernización de las redes. Integración de tecnologías emergentes como 5G e </w:t>
      </w:r>
      <w:proofErr w:type="spellStart"/>
      <w:r>
        <w:rPr>
          <w:rFonts w:eastAsia="Century Gothic" w:cs="Century Gothic"/>
          <w:i/>
        </w:rPr>
        <w:t>IoT</w:t>
      </w:r>
      <w:proofErr w:type="spellEnd"/>
      <w:r>
        <w:rPr>
          <w:rFonts w:eastAsia="Century Gothic" w:cs="Century Gothic"/>
          <w:i/>
        </w:rPr>
        <w:t xml:space="preserve"> en redes de transporte. Aplicaciones actuales y futuras: servicios de nube, transmisión multimedia y redes de alta velocidad.</w:t>
      </w:r>
    </w:p>
    <w:p w14:paraId="22CFED26" w14:textId="77777777" w:rsidR="00E14B0F" w:rsidRDefault="00E14B0F">
      <w:pPr>
        <w:spacing w:before="80" w:after="120"/>
        <w:jc w:val="both"/>
        <w:rPr>
          <w:rFonts w:eastAsia="Century Gothic" w:cs="Century Gothic"/>
          <w:i/>
        </w:rPr>
      </w:pPr>
      <w:r>
        <w:rPr>
          <w:rFonts w:eastAsia="Century Gothic" w:cs="Century Gothic"/>
          <w:i/>
        </w:rPr>
        <w:t>Módulo 6.</w:t>
      </w:r>
    </w:p>
    <w:p w14:paraId="1DC9900A" w14:textId="77777777" w:rsidR="00E14B0F" w:rsidRDefault="00E14B0F">
      <w:pPr>
        <w:spacing w:before="80" w:after="120"/>
        <w:jc w:val="both"/>
        <w:rPr>
          <w:rFonts w:eastAsia="Century Gothic" w:cs="Century Gothic"/>
          <w:i/>
        </w:rPr>
      </w:pPr>
      <w:r>
        <w:rPr>
          <w:rFonts w:eastAsia="Century Gothic" w:cs="Century Gothic"/>
          <w:i/>
        </w:rPr>
        <w:t xml:space="preserve">Introducción a MPLS. Origen y evolución del protocolo. Concepto de conmutación basada en etiquetas. Diferencias entre MPLS y el enrutamiento IP tradicional. Arquitectura de MPLS. Componentes clave. Etiquetas y su función en la conmutación. Operación de MPLS. MPLS </w:t>
      </w:r>
      <w:proofErr w:type="spellStart"/>
      <w:r>
        <w:rPr>
          <w:rFonts w:eastAsia="Century Gothic" w:cs="Century Gothic"/>
          <w:i/>
        </w:rPr>
        <w:t>Forwarding</w:t>
      </w:r>
      <w:proofErr w:type="spellEnd"/>
      <w:r>
        <w:rPr>
          <w:rFonts w:eastAsia="Century Gothic" w:cs="Century Gothic"/>
          <w:i/>
        </w:rPr>
        <w:t xml:space="preserve">.  Protocolo de Distribución de Etiquetas (LDP). Ingeniería de Tráfico con MPLS. MPLS VPN. MPLS y </w:t>
      </w:r>
      <w:proofErr w:type="spellStart"/>
      <w:r>
        <w:rPr>
          <w:rFonts w:eastAsia="Century Gothic" w:cs="Century Gothic"/>
          <w:i/>
        </w:rPr>
        <w:t>QoS</w:t>
      </w:r>
      <w:proofErr w:type="spellEnd"/>
      <w:r>
        <w:rPr>
          <w:rFonts w:eastAsia="Century Gothic" w:cs="Century Gothic"/>
          <w:i/>
        </w:rPr>
        <w:t xml:space="preserve"> (Calidad de Servicio). MPLS y Redes IPv6. Monitoreo y Gestión de MPLS.</w:t>
      </w:r>
    </w:p>
    <w:p w14:paraId="58A7A32D" w14:textId="77777777" w:rsidR="00E14B0F" w:rsidRDefault="00E14B0F">
      <w:pPr>
        <w:spacing w:before="80" w:after="120"/>
        <w:jc w:val="both"/>
        <w:rPr>
          <w:rFonts w:eastAsia="Century Gothic" w:cs="Century Gothic"/>
          <w:i/>
        </w:rPr>
      </w:pPr>
      <w:r>
        <w:rPr>
          <w:rFonts w:eastAsia="Century Gothic" w:cs="Century Gothic"/>
          <w:i/>
        </w:rPr>
        <w:t>Módulo 7</w:t>
      </w:r>
    </w:p>
    <w:p w14:paraId="322BE37E" w14:textId="77777777" w:rsidR="00E14B0F" w:rsidRDefault="00E14B0F">
      <w:pPr>
        <w:spacing w:before="80" w:after="120"/>
        <w:jc w:val="both"/>
        <w:rPr>
          <w:rFonts w:eastAsia="Century Gothic" w:cs="Century Gothic"/>
          <w:i/>
        </w:rPr>
      </w:pPr>
      <w:r>
        <w:rPr>
          <w:rFonts w:eastAsia="Century Gothic" w:cs="Century Gothic"/>
          <w:i/>
        </w:rPr>
        <w:t xml:space="preserve">Conceptos fundamentales de IPv6: formato de direcciones, jerarquía y subredes. Configuración y gestión de direcciones: autoconfiguración sin estado (SLAAC) y DHCPv6. Protocolos relacionados: </w:t>
      </w:r>
      <w:proofErr w:type="spellStart"/>
      <w:r>
        <w:rPr>
          <w:rFonts w:eastAsia="Century Gothic" w:cs="Century Gothic"/>
          <w:i/>
        </w:rPr>
        <w:t>Neighbor</w:t>
      </w:r>
      <w:proofErr w:type="spellEnd"/>
      <w:r>
        <w:rPr>
          <w:rFonts w:eastAsia="Century Gothic" w:cs="Century Gothic"/>
          <w:i/>
        </w:rPr>
        <w:t xml:space="preserve"> Discovery </w:t>
      </w:r>
      <w:proofErr w:type="spellStart"/>
      <w:r>
        <w:rPr>
          <w:rFonts w:eastAsia="Century Gothic" w:cs="Century Gothic"/>
          <w:i/>
        </w:rPr>
        <w:t>Protocol</w:t>
      </w:r>
      <w:proofErr w:type="spellEnd"/>
      <w:r>
        <w:rPr>
          <w:rFonts w:eastAsia="Century Gothic" w:cs="Century Gothic"/>
          <w:i/>
        </w:rPr>
        <w:t xml:space="preserve"> (NDP) y sus funcionalidades.</w:t>
      </w:r>
    </w:p>
    <w:p w14:paraId="58C33310" w14:textId="77777777" w:rsidR="00E14B0F" w:rsidRDefault="00E14B0F">
      <w:pPr>
        <w:spacing w:before="80" w:after="120"/>
        <w:jc w:val="both"/>
        <w:rPr>
          <w:rFonts w:eastAsia="Century Gothic" w:cs="Century Gothic"/>
          <w:i/>
        </w:rPr>
      </w:pPr>
      <w:r>
        <w:rPr>
          <w:rFonts w:eastAsia="Century Gothic" w:cs="Century Gothic"/>
          <w:i/>
        </w:rPr>
        <w:t xml:space="preserve">Transición y coexistencia con IPv4: Dual </w:t>
      </w:r>
      <w:proofErr w:type="spellStart"/>
      <w:r>
        <w:rPr>
          <w:rFonts w:eastAsia="Century Gothic" w:cs="Century Gothic"/>
          <w:i/>
        </w:rPr>
        <w:t>Stack</w:t>
      </w:r>
      <w:proofErr w:type="spellEnd"/>
      <w:r>
        <w:rPr>
          <w:rFonts w:eastAsia="Century Gothic" w:cs="Century Gothic"/>
          <w:i/>
        </w:rPr>
        <w:t xml:space="preserve">, </w:t>
      </w:r>
      <w:proofErr w:type="spellStart"/>
      <w:r>
        <w:rPr>
          <w:rFonts w:eastAsia="Century Gothic" w:cs="Century Gothic"/>
          <w:i/>
        </w:rPr>
        <w:t>Tunneling</w:t>
      </w:r>
      <w:proofErr w:type="spellEnd"/>
      <w:r>
        <w:rPr>
          <w:rFonts w:eastAsia="Century Gothic" w:cs="Century Gothic"/>
          <w:i/>
        </w:rPr>
        <w:t xml:space="preserve"> y NAT64. Seguridad en IPv6: integración con IPsec y consideraciones específicas de amenazas. Protocolo ICMPv6.  </w:t>
      </w:r>
    </w:p>
    <w:p w14:paraId="538AC1EE" w14:textId="77777777" w:rsidR="00E14B0F" w:rsidRDefault="00E14B0F">
      <w:pPr>
        <w:spacing w:before="80" w:after="120"/>
        <w:jc w:val="both"/>
        <w:rPr>
          <w:rFonts w:eastAsia="Century Gothic" w:cs="Century Gothic"/>
          <w:i/>
        </w:rPr>
      </w:pPr>
      <w:r>
        <w:rPr>
          <w:rFonts w:eastAsia="Century Gothic" w:cs="Century Gothic"/>
          <w:i/>
        </w:rPr>
        <w:t xml:space="preserve">Módulo 8 </w:t>
      </w:r>
    </w:p>
    <w:p w14:paraId="0D3EAE7E" w14:textId="77777777" w:rsidR="00E14B0F" w:rsidRDefault="00E14B0F">
      <w:pPr>
        <w:spacing w:before="80" w:after="120"/>
        <w:jc w:val="both"/>
        <w:rPr>
          <w:rFonts w:eastAsia="Century Gothic" w:cs="Century Gothic"/>
          <w:highlight w:val="yellow"/>
        </w:rPr>
      </w:pPr>
      <w:r>
        <w:rPr>
          <w:rFonts w:eastAsia="Century Gothic" w:cs="Century Gothic"/>
          <w:i/>
        </w:rPr>
        <w:t>Introducción al Monitoreo y Gestión de Sistemas. Componentes Clave de un Sistema de Monitoreo. Herramientas de Monitoreo de Infraestructura. Automatización y Orquestación.</w:t>
      </w:r>
    </w:p>
    <w:p w14:paraId="38B8C1E2" w14:textId="77777777" w:rsidR="00E14B0F" w:rsidRDefault="00E14B0F">
      <w:pPr>
        <w:rPr>
          <w:rFonts w:eastAsia="Century Gothic" w:cs="Century Gothic"/>
          <w:b/>
        </w:rPr>
      </w:pPr>
      <w:r>
        <w:rPr>
          <w:rFonts w:eastAsia="Century Gothic" w:cs="Century Gothic"/>
          <w:b/>
        </w:rPr>
        <w:t>Aporte a las competencias</w:t>
      </w:r>
    </w:p>
    <w:p w14:paraId="22F2D817" w14:textId="77777777" w:rsidR="00E14B0F" w:rsidRDefault="00E14B0F">
      <w:pPr>
        <w:spacing w:before="80" w:after="80"/>
        <w:jc w:val="both"/>
        <w:rPr>
          <w:rFonts w:eastAsia="Century Gothic" w:cs="Century Gothic"/>
        </w:rPr>
      </w:pPr>
    </w:p>
    <w:tbl>
      <w:tblPr>
        <w:tblpPr w:leftFromText="180" w:rightFromText="180" w:topFromText="180" w:bottomFromText="180" w:vertAnchor="text" w:tblpX="719"/>
        <w:tblW w:w="8340" w:type="dxa"/>
        <w:tblBorders>
          <w:top w:val="nil"/>
          <w:left w:val="nil"/>
          <w:bottom w:val="nil"/>
          <w:right w:val="nil"/>
          <w:insideH w:val="nil"/>
          <w:insideV w:val="nil"/>
        </w:tblBorders>
        <w:tblLayout w:type="fixed"/>
        <w:tblLook w:val="0600" w:firstRow="0" w:lastRow="0" w:firstColumn="0" w:lastColumn="0" w:noHBand="1" w:noVBand="1"/>
      </w:tblPr>
      <w:tblGrid>
        <w:gridCol w:w="6900"/>
        <w:gridCol w:w="1440"/>
      </w:tblGrid>
      <w:tr w:rsidR="00E14B0F" w14:paraId="146FD4D4" w14:textId="77777777">
        <w:trPr>
          <w:trHeight w:val="315"/>
        </w:trPr>
        <w:tc>
          <w:tcPr>
            <w:tcW w:w="690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5958ADCA" w14:textId="77777777" w:rsidR="00E14B0F" w:rsidRDefault="00E14B0F">
            <w:pPr>
              <w:jc w:val="center"/>
              <w:rPr>
                <w:rFonts w:eastAsia="Century Gothic" w:cs="Century Gothic"/>
                <w:b/>
              </w:rPr>
            </w:pPr>
            <w:r>
              <w:rPr>
                <w:rFonts w:eastAsia="Century Gothic" w:cs="Century Gothic"/>
                <w:b/>
              </w:rPr>
              <w:lastRenderedPageBreak/>
              <w:t>Competencias</w:t>
            </w:r>
          </w:p>
        </w:tc>
        <w:tc>
          <w:tcPr>
            <w:tcW w:w="144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3A100A81" w14:textId="77777777" w:rsidR="00E14B0F" w:rsidRDefault="00E14B0F">
            <w:pPr>
              <w:jc w:val="center"/>
              <w:rPr>
                <w:rFonts w:eastAsia="Century Gothic" w:cs="Century Gothic"/>
                <w:b/>
              </w:rPr>
            </w:pPr>
            <w:r>
              <w:rPr>
                <w:rFonts w:eastAsia="Century Gothic" w:cs="Century Gothic"/>
                <w:b/>
              </w:rPr>
              <w:t>Aporte</w:t>
            </w:r>
          </w:p>
        </w:tc>
      </w:tr>
      <w:tr w:rsidR="00E14B0F" w14:paraId="412A2A45" w14:textId="77777777">
        <w:tc>
          <w:tcPr>
            <w:tcW w:w="690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214473F4" w14:textId="77777777" w:rsidR="00E14B0F" w:rsidRDefault="00E14B0F">
            <w:pPr>
              <w:jc w:val="both"/>
              <w:rPr>
                <w:rFonts w:eastAsia="Century Gothic" w:cs="Century Gothic"/>
              </w:rPr>
            </w:pPr>
            <w:r>
              <w:rPr>
                <w:rFonts w:eastAsia="Century Gothic" w:cs="Century Gothic"/>
              </w:rPr>
              <w:t>C1</w:t>
            </w:r>
            <w:r>
              <w:rPr>
                <w:rFonts w:eastAsia="Century Gothic" w:cs="Century Gothic"/>
              </w:rPr>
              <w:tab/>
              <w:t>Desempeñar de manera efectiva su rol en equipos de trabajo.</w:t>
            </w:r>
          </w:p>
        </w:tc>
        <w:tc>
          <w:tcPr>
            <w:tcW w:w="144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5A210E30" w14:textId="77777777" w:rsidR="00E14B0F" w:rsidRDefault="00E14B0F">
            <w:pPr>
              <w:jc w:val="center"/>
              <w:rPr>
                <w:rFonts w:eastAsia="Century Gothic" w:cs="Century Gothic"/>
              </w:rPr>
            </w:pPr>
            <w:r>
              <w:rPr>
                <w:rFonts w:eastAsia="Century Gothic" w:cs="Century Gothic"/>
              </w:rPr>
              <w:t>1</w:t>
            </w:r>
          </w:p>
        </w:tc>
      </w:tr>
      <w:tr w:rsidR="00E14B0F" w14:paraId="5349F251" w14:textId="77777777">
        <w:tc>
          <w:tcPr>
            <w:tcW w:w="690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09A462F3" w14:textId="77777777" w:rsidR="00E14B0F" w:rsidRDefault="00E14B0F">
            <w:pPr>
              <w:jc w:val="both"/>
              <w:rPr>
                <w:rFonts w:eastAsia="Century Gothic" w:cs="Century Gothic"/>
              </w:rPr>
            </w:pPr>
            <w:r>
              <w:rPr>
                <w:rFonts w:eastAsia="Century Gothic" w:cs="Century Gothic"/>
              </w:rPr>
              <w:t>C2</w:t>
            </w:r>
            <w:r>
              <w:rPr>
                <w:rFonts w:eastAsia="Century Gothic" w:cs="Century Gothic"/>
              </w:rPr>
              <w:tab/>
              <w:t>Lograr comunicarse de forma efectiva y clara.</w:t>
            </w:r>
          </w:p>
        </w:tc>
        <w:tc>
          <w:tcPr>
            <w:tcW w:w="144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0274BB81" w14:textId="77777777" w:rsidR="00E14B0F" w:rsidRDefault="00E14B0F">
            <w:pPr>
              <w:jc w:val="center"/>
              <w:rPr>
                <w:rFonts w:eastAsia="Century Gothic" w:cs="Century Gothic"/>
              </w:rPr>
            </w:pPr>
            <w:r>
              <w:rPr>
                <w:rFonts w:eastAsia="Century Gothic" w:cs="Century Gothic"/>
              </w:rPr>
              <w:t>1</w:t>
            </w:r>
          </w:p>
        </w:tc>
      </w:tr>
      <w:tr w:rsidR="00E14B0F" w14:paraId="57098303" w14:textId="77777777">
        <w:tc>
          <w:tcPr>
            <w:tcW w:w="690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56E1FEF2" w14:textId="77777777" w:rsidR="00E14B0F" w:rsidRDefault="00E14B0F">
            <w:pPr>
              <w:jc w:val="both"/>
              <w:rPr>
                <w:rFonts w:eastAsia="Century Gothic" w:cs="Century Gothic"/>
              </w:rPr>
            </w:pPr>
            <w:r>
              <w:rPr>
                <w:rFonts w:eastAsia="Century Gothic" w:cs="Century Gothic"/>
              </w:rPr>
              <w:t>C5</w:t>
            </w:r>
            <w:r>
              <w:rPr>
                <w:rFonts w:eastAsia="Century Gothic" w:cs="Century Gothic"/>
              </w:rPr>
              <w:tab/>
              <w:t>Aprender en forma continua y autónoma.</w:t>
            </w:r>
          </w:p>
        </w:tc>
        <w:tc>
          <w:tcPr>
            <w:tcW w:w="144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36FE5B83" w14:textId="77777777" w:rsidR="00E14B0F" w:rsidRDefault="00E14B0F">
            <w:pPr>
              <w:jc w:val="center"/>
              <w:rPr>
                <w:rFonts w:eastAsia="Century Gothic" w:cs="Century Gothic"/>
              </w:rPr>
            </w:pPr>
            <w:r>
              <w:rPr>
                <w:rFonts w:eastAsia="Century Gothic" w:cs="Century Gothic"/>
              </w:rPr>
              <w:t>1</w:t>
            </w:r>
          </w:p>
        </w:tc>
      </w:tr>
      <w:tr w:rsidR="00E14B0F" w14:paraId="77A9DBAC" w14:textId="77777777">
        <w:tc>
          <w:tcPr>
            <w:tcW w:w="690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22F3DC70" w14:textId="77777777" w:rsidR="00E14B0F" w:rsidRDefault="00E14B0F">
            <w:pPr>
              <w:jc w:val="both"/>
              <w:rPr>
                <w:rFonts w:eastAsia="Century Gothic" w:cs="Century Gothic"/>
              </w:rPr>
            </w:pPr>
            <w:r>
              <w:rPr>
                <w:rFonts w:eastAsia="Century Gothic" w:cs="Century Gothic"/>
              </w:rPr>
              <w:t>C8</w:t>
            </w:r>
            <w:r>
              <w:rPr>
                <w:rFonts w:eastAsia="Century Gothic" w:cs="Century Gothic"/>
              </w:rPr>
              <w:tab/>
              <w:t>Desarrollar y aplicar pensamiento lógico, deductivo y abstracto para la interpretación de problemas y búsqueda de su resolución.</w:t>
            </w:r>
          </w:p>
        </w:tc>
        <w:tc>
          <w:tcPr>
            <w:tcW w:w="144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005C8012" w14:textId="77777777" w:rsidR="00E14B0F" w:rsidRDefault="00E14B0F">
            <w:pPr>
              <w:jc w:val="center"/>
              <w:rPr>
                <w:rFonts w:eastAsia="Century Gothic" w:cs="Century Gothic"/>
              </w:rPr>
            </w:pPr>
            <w:r>
              <w:rPr>
                <w:rFonts w:eastAsia="Century Gothic" w:cs="Century Gothic"/>
              </w:rPr>
              <w:t>1</w:t>
            </w:r>
          </w:p>
        </w:tc>
      </w:tr>
      <w:tr w:rsidR="00E14B0F" w14:paraId="688284DD" w14:textId="77777777">
        <w:trPr>
          <w:trHeight w:val="664"/>
        </w:trPr>
        <w:tc>
          <w:tcPr>
            <w:tcW w:w="690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4A5D4AF9" w14:textId="77777777" w:rsidR="00E14B0F" w:rsidRDefault="00E14B0F">
            <w:pPr>
              <w:jc w:val="both"/>
              <w:rPr>
                <w:rFonts w:eastAsia="Century Gothic" w:cs="Century Gothic"/>
              </w:rPr>
            </w:pPr>
            <w:r>
              <w:rPr>
                <w:rFonts w:eastAsia="Century Gothic" w:cs="Century Gothic"/>
              </w:rPr>
              <w:t>C9</w:t>
            </w:r>
            <w:r>
              <w:rPr>
                <w:rFonts w:eastAsia="Century Gothic" w:cs="Century Gothic"/>
              </w:rPr>
              <w:tab/>
              <w:t>Contribuir en el análisis y diseño de proyectos de sistemas y/o instalaciones de telecomunicaciones.</w:t>
            </w:r>
          </w:p>
        </w:tc>
        <w:tc>
          <w:tcPr>
            <w:tcW w:w="144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7812137C" w14:textId="77777777" w:rsidR="00E14B0F" w:rsidRDefault="00E14B0F">
            <w:pPr>
              <w:jc w:val="center"/>
              <w:rPr>
                <w:rFonts w:eastAsia="Century Gothic" w:cs="Century Gothic"/>
              </w:rPr>
            </w:pPr>
            <w:r>
              <w:rPr>
                <w:rFonts w:eastAsia="Century Gothic" w:cs="Century Gothic"/>
              </w:rPr>
              <w:t>2</w:t>
            </w:r>
          </w:p>
        </w:tc>
      </w:tr>
      <w:tr w:rsidR="00E14B0F" w14:paraId="1260841A" w14:textId="77777777">
        <w:tc>
          <w:tcPr>
            <w:tcW w:w="690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72300632" w14:textId="77777777" w:rsidR="00E14B0F" w:rsidRDefault="00E14B0F">
            <w:pPr>
              <w:jc w:val="both"/>
              <w:rPr>
                <w:rFonts w:eastAsia="Century Gothic" w:cs="Century Gothic"/>
              </w:rPr>
            </w:pPr>
            <w:r>
              <w:rPr>
                <w:rFonts w:eastAsia="Century Gothic" w:cs="Century Gothic"/>
              </w:rPr>
              <w:t>C10</w:t>
            </w:r>
            <w:r>
              <w:rPr>
                <w:rFonts w:eastAsia="Century Gothic" w:cs="Century Gothic"/>
              </w:rPr>
              <w:tab/>
              <w:t>Colaborar en la elección de los equipos, elementos e instalaciones, bajo normativa vigente y los requerimientos solicitados.</w:t>
            </w:r>
          </w:p>
        </w:tc>
        <w:tc>
          <w:tcPr>
            <w:tcW w:w="144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376AAC4B" w14:textId="77777777" w:rsidR="00E14B0F" w:rsidRDefault="00E14B0F">
            <w:pPr>
              <w:jc w:val="center"/>
              <w:rPr>
                <w:rFonts w:eastAsia="Century Gothic" w:cs="Century Gothic"/>
              </w:rPr>
            </w:pPr>
            <w:r>
              <w:rPr>
                <w:rFonts w:eastAsia="Century Gothic" w:cs="Century Gothic"/>
              </w:rPr>
              <w:t>3</w:t>
            </w:r>
          </w:p>
        </w:tc>
      </w:tr>
      <w:tr w:rsidR="00E14B0F" w14:paraId="547CA27A" w14:textId="77777777">
        <w:tc>
          <w:tcPr>
            <w:tcW w:w="690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1BB89E88" w14:textId="77777777" w:rsidR="00E14B0F" w:rsidRDefault="00E14B0F">
            <w:pPr>
              <w:jc w:val="both"/>
              <w:rPr>
                <w:rFonts w:eastAsia="Century Gothic" w:cs="Century Gothic"/>
              </w:rPr>
            </w:pPr>
            <w:r>
              <w:rPr>
                <w:rFonts w:eastAsia="Century Gothic" w:cs="Century Gothic"/>
              </w:rPr>
              <w:t>C12</w:t>
            </w:r>
            <w:r>
              <w:rPr>
                <w:rFonts w:eastAsia="Century Gothic" w:cs="Century Gothic"/>
              </w:rPr>
              <w:tab/>
              <w:t>Configurar sistemas e instalaciones de telecomunicaciones respetando especificaciones y reglamento</w:t>
            </w:r>
          </w:p>
        </w:tc>
        <w:tc>
          <w:tcPr>
            <w:tcW w:w="144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14A68D05" w14:textId="77777777" w:rsidR="00E14B0F" w:rsidRDefault="00E14B0F">
            <w:pPr>
              <w:jc w:val="center"/>
              <w:rPr>
                <w:rFonts w:eastAsia="Century Gothic" w:cs="Century Gothic"/>
              </w:rPr>
            </w:pPr>
            <w:r>
              <w:rPr>
                <w:rFonts w:eastAsia="Century Gothic" w:cs="Century Gothic"/>
              </w:rPr>
              <w:t>3</w:t>
            </w:r>
          </w:p>
        </w:tc>
      </w:tr>
    </w:tbl>
    <w:p w14:paraId="4C71FBDC" w14:textId="77777777" w:rsidR="00E14B0F" w:rsidRDefault="00E14B0F">
      <w:pPr>
        <w:spacing w:before="80" w:after="80"/>
        <w:jc w:val="both"/>
        <w:rPr>
          <w:rFonts w:eastAsia="Century Gothic" w:cs="Century Gothic"/>
          <w:b/>
        </w:rPr>
      </w:pPr>
    </w:p>
    <w:p w14:paraId="4BD80315" w14:textId="77777777" w:rsidR="00E14B0F" w:rsidRDefault="00E14B0F">
      <w:pPr>
        <w:spacing w:before="80" w:after="80"/>
        <w:jc w:val="both"/>
        <w:rPr>
          <w:rFonts w:eastAsia="Century Gothic" w:cs="Century Gothic"/>
          <w:b/>
          <w:highlight w:val="white"/>
        </w:rPr>
      </w:pPr>
      <w:r>
        <w:rPr>
          <w:rFonts w:eastAsia="Century Gothic" w:cs="Century Gothic"/>
          <w:b/>
          <w:highlight w:val="white"/>
        </w:rPr>
        <w:t>Bibliografía</w:t>
      </w:r>
    </w:p>
    <w:p w14:paraId="38FB2681" w14:textId="77777777" w:rsidR="00E14B0F" w:rsidRPr="003C16D2" w:rsidRDefault="00E14B0F">
      <w:pPr>
        <w:numPr>
          <w:ilvl w:val="0"/>
          <w:numId w:val="27"/>
        </w:numPr>
        <w:rPr>
          <w:rFonts w:eastAsia="Century Gothic" w:cs="Century Gothic"/>
          <w:highlight w:val="white"/>
          <w:lang w:val="en-US"/>
        </w:rPr>
      </w:pPr>
      <w:r w:rsidRPr="003C16D2">
        <w:rPr>
          <w:rFonts w:eastAsia="Century Gothic" w:cs="Century Gothic"/>
          <w:highlight w:val="white"/>
          <w:lang w:val="en-US"/>
        </w:rPr>
        <w:t>Behrouz A. Forouzan, ISE Data Communications and Networking with TCP/IP Protocol Suite, Publisher: McGraw Hill, 2021.</w:t>
      </w:r>
    </w:p>
    <w:p w14:paraId="1600EF98" w14:textId="77777777" w:rsidR="00E14B0F" w:rsidRPr="003C16D2" w:rsidRDefault="00E14B0F">
      <w:pPr>
        <w:numPr>
          <w:ilvl w:val="0"/>
          <w:numId w:val="27"/>
        </w:numPr>
        <w:rPr>
          <w:rFonts w:eastAsia="Century Gothic" w:cs="Century Gothic"/>
          <w:highlight w:val="white"/>
          <w:lang w:val="en-US"/>
        </w:rPr>
      </w:pPr>
      <w:r w:rsidRPr="003C16D2">
        <w:rPr>
          <w:rFonts w:eastAsia="Century Gothic" w:cs="Century Gothic"/>
          <w:highlight w:val="white"/>
          <w:lang w:val="en-US"/>
        </w:rPr>
        <w:t>Douglas Comer, Computer Networks and Internet, 6 Edition, Publisher: Pearson, 2014.</w:t>
      </w:r>
    </w:p>
    <w:p w14:paraId="3CF44DB2" w14:textId="77777777" w:rsidR="00E14B0F" w:rsidRDefault="00E14B0F">
      <w:pPr>
        <w:numPr>
          <w:ilvl w:val="0"/>
          <w:numId w:val="27"/>
        </w:numPr>
        <w:tabs>
          <w:tab w:val="left" w:pos="709"/>
        </w:tabs>
        <w:jc w:val="both"/>
        <w:rPr>
          <w:rFonts w:eastAsia="Century Gothic" w:cs="Century Gothic"/>
        </w:rPr>
      </w:pPr>
      <w:r>
        <w:rPr>
          <w:rFonts w:eastAsia="Century Gothic" w:cs="Century Gothic"/>
        </w:rPr>
        <w:t xml:space="preserve">STALLINGS William, Comunicaciones y Redes de Computadoras. Octava Edición. Editorial Pearson Prentice Hall. Madrid. 2014. </w:t>
      </w:r>
    </w:p>
    <w:p w14:paraId="03557757" w14:textId="77777777" w:rsidR="00E14B0F" w:rsidRDefault="00E14B0F">
      <w:pPr>
        <w:numPr>
          <w:ilvl w:val="0"/>
          <w:numId w:val="27"/>
        </w:numPr>
        <w:rPr>
          <w:rFonts w:eastAsia="Century Gothic" w:cs="Century Gothic"/>
          <w:highlight w:val="white"/>
        </w:rPr>
      </w:pPr>
      <w:proofErr w:type="spellStart"/>
      <w:r>
        <w:rPr>
          <w:rFonts w:eastAsia="Century Gothic" w:cs="Century Gothic"/>
          <w:highlight w:val="white"/>
        </w:rPr>
        <w:t>RFC`s</w:t>
      </w:r>
      <w:proofErr w:type="spellEnd"/>
      <w:r>
        <w:rPr>
          <w:rFonts w:eastAsia="Century Gothic" w:cs="Century Gothic"/>
          <w:highlight w:val="white"/>
        </w:rPr>
        <w:t xml:space="preserve"> desde </w:t>
      </w:r>
      <w:hyperlink r:id="rId60">
        <w:r>
          <w:rPr>
            <w:rFonts w:eastAsia="Century Gothic" w:cs="Century Gothic"/>
            <w:color w:val="1155CC"/>
            <w:highlight w:val="white"/>
            <w:u w:val="single"/>
          </w:rPr>
          <w:t>ietf.org</w:t>
        </w:r>
      </w:hyperlink>
      <w:r>
        <w:rPr>
          <w:rFonts w:eastAsia="Century Gothic" w:cs="Century Gothic"/>
          <w:highlight w:val="white"/>
        </w:rPr>
        <w:t> (estándares disponibles gratuitamente desde el sitio indicado).</w:t>
      </w:r>
    </w:p>
    <w:p w14:paraId="00CFF7A3" w14:textId="77777777" w:rsidR="00E14B0F" w:rsidRDefault="00E14B0F">
      <w:pPr>
        <w:ind w:left="720"/>
        <w:rPr>
          <w:rFonts w:eastAsia="Century Gothic" w:cs="Century Gothic"/>
          <w:highlight w:val="white"/>
        </w:rPr>
      </w:pPr>
      <w:r>
        <w:br w:type="page"/>
      </w:r>
    </w:p>
    <w:p w14:paraId="455BD014" w14:textId="77777777" w:rsidR="00E14B0F" w:rsidRDefault="00E14B0F">
      <w:pPr>
        <w:ind w:left="720"/>
        <w:rPr>
          <w:rFonts w:eastAsia="Century Gothic" w:cs="Century Gothic"/>
          <w:highlight w:val="white"/>
        </w:rPr>
      </w:pPr>
    </w:p>
    <w:p w14:paraId="6E4A5B04" w14:textId="77777777" w:rsidR="00E14B0F" w:rsidRDefault="00000000">
      <w:pPr>
        <w:ind w:left="720"/>
        <w:rPr>
          <w:rFonts w:eastAsia="Century Gothic" w:cs="Century Gothic"/>
          <w:highlight w:val="white"/>
        </w:rPr>
      </w:pPr>
      <w:r>
        <w:pict w14:anchorId="5556F885">
          <v:rect id="_x0000_i1029" style="width:0;height:1.5pt" o:hralign="center" o:hrstd="t" o:hr="t" fillcolor="#a0a0a0" stroked="f"/>
        </w:pict>
      </w:r>
    </w:p>
    <w:p w14:paraId="3592A642" w14:textId="77777777" w:rsidR="00E14B0F" w:rsidRDefault="00E14B0F">
      <w:pPr>
        <w:spacing w:before="80" w:after="80"/>
        <w:jc w:val="both"/>
        <w:rPr>
          <w:rFonts w:ascii="Times New Roman" w:eastAsia="Times New Roman" w:hAnsi="Times New Roman" w:cs="Times New Roman"/>
          <w:sz w:val="24"/>
          <w:szCs w:val="24"/>
        </w:rPr>
      </w:pPr>
      <w:r>
        <w:rPr>
          <w:rFonts w:eastAsia="Century Gothic" w:cs="Century Gothic"/>
          <w:b/>
        </w:rPr>
        <w:t xml:space="preserve">NOMBRE DE LA ASIGNATURA: </w:t>
      </w:r>
      <w:r>
        <w:rPr>
          <w:rFonts w:eastAsia="Century Gothic" w:cs="Century Gothic"/>
          <w:b/>
          <w:color w:val="FF0000"/>
        </w:rPr>
        <w:t>Comunicaciones Analógicas y Digitales</w:t>
      </w:r>
    </w:p>
    <w:p w14:paraId="56010AEA" w14:textId="77777777" w:rsidR="00E14B0F" w:rsidRDefault="00E14B0F">
      <w:pPr>
        <w:rPr>
          <w:rFonts w:ascii="Times New Roman" w:eastAsia="Times New Roman" w:hAnsi="Times New Roman" w:cs="Times New Roman"/>
          <w:sz w:val="24"/>
          <w:szCs w:val="24"/>
        </w:rPr>
      </w:pPr>
    </w:p>
    <w:p w14:paraId="010CA427" w14:textId="77777777" w:rsidR="00E14B0F" w:rsidRDefault="00E14B0F">
      <w:pPr>
        <w:jc w:val="both"/>
        <w:rPr>
          <w:rFonts w:ascii="Times New Roman" w:eastAsia="Times New Roman" w:hAnsi="Times New Roman" w:cs="Times New Roman"/>
          <w:sz w:val="24"/>
          <w:szCs w:val="24"/>
        </w:rPr>
      </w:pPr>
      <w:r>
        <w:rPr>
          <w:rFonts w:eastAsia="Century Gothic" w:cs="Century Gothic"/>
          <w:b/>
        </w:rPr>
        <w:t xml:space="preserve">Área de conocimiento: </w:t>
      </w:r>
      <w:r>
        <w:rPr>
          <w:rFonts w:eastAsia="Century Gothic" w:cs="Century Gothic"/>
        </w:rPr>
        <w:t>Tecnológicas Aplicadas</w:t>
      </w:r>
    </w:p>
    <w:p w14:paraId="5D022A48" w14:textId="77777777" w:rsidR="00E14B0F" w:rsidRDefault="00E14B0F">
      <w:pPr>
        <w:rPr>
          <w:rFonts w:ascii="Times New Roman" w:eastAsia="Times New Roman" w:hAnsi="Times New Roman" w:cs="Times New Roman"/>
          <w:sz w:val="24"/>
          <w:szCs w:val="24"/>
        </w:rPr>
      </w:pPr>
    </w:p>
    <w:p w14:paraId="371CFC40" w14:textId="77777777" w:rsidR="00E14B0F" w:rsidRDefault="00E14B0F">
      <w:pPr>
        <w:jc w:val="both"/>
        <w:rPr>
          <w:rFonts w:ascii="Times New Roman" w:eastAsia="Times New Roman" w:hAnsi="Times New Roman" w:cs="Times New Roman"/>
          <w:sz w:val="24"/>
          <w:szCs w:val="24"/>
        </w:rPr>
      </w:pPr>
      <w:r>
        <w:rPr>
          <w:rFonts w:eastAsia="Century Gothic" w:cs="Century Gothic"/>
          <w:b/>
          <w:highlight w:val="white"/>
        </w:rPr>
        <w:t xml:space="preserve">Año y cuatrimestre </w:t>
      </w:r>
      <w:r>
        <w:rPr>
          <w:rFonts w:eastAsia="Century Gothic" w:cs="Century Gothic"/>
          <w:b/>
        </w:rPr>
        <w:t xml:space="preserve">en el Plan de Estudios: </w:t>
      </w:r>
      <w:r>
        <w:rPr>
          <w:rFonts w:eastAsia="Century Gothic" w:cs="Century Gothic"/>
        </w:rPr>
        <w:t>Segundo año – Segundo Cuatrimestre</w:t>
      </w:r>
    </w:p>
    <w:p w14:paraId="6E05FE5C" w14:textId="77777777" w:rsidR="00E14B0F" w:rsidRDefault="00E14B0F">
      <w:pPr>
        <w:spacing w:after="240"/>
        <w:rPr>
          <w:rFonts w:ascii="Times New Roman" w:eastAsia="Times New Roman" w:hAnsi="Times New Roman" w:cs="Times New Roman"/>
          <w:sz w:val="24"/>
          <w:szCs w:val="24"/>
        </w:rPr>
      </w:pPr>
    </w:p>
    <w:tbl>
      <w:tblPr>
        <w:tblW w:w="8520" w:type="dxa"/>
        <w:jc w:val="center"/>
        <w:tblLayout w:type="fixed"/>
        <w:tblLook w:val="0400" w:firstRow="0" w:lastRow="0" w:firstColumn="0" w:lastColumn="0" w:noHBand="0" w:noVBand="1"/>
      </w:tblPr>
      <w:tblGrid>
        <w:gridCol w:w="646"/>
        <w:gridCol w:w="630"/>
        <w:gridCol w:w="2835"/>
        <w:gridCol w:w="1575"/>
        <w:gridCol w:w="1404"/>
        <w:gridCol w:w="560"/>
        <w:gridCol w:w="870"/>
      </w:tblGrid>
      <w:tr w:rsidR="00E14B0F" w14:paraId="4F4C59B0" w14:textId="77777777">
        <w:trPr>
          <w:jc w:val="center"/>
        </w:trPr>
        <w:tc>
          <w:tcPr>
            <w:tcW w:w="645"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6FC0AD3" w14:textId="77777777" w:rsidR="00E14B0F" w:rsidRDefault="00E14B0F">
            <w:pPr>
              <w:rPr>
                <w:rFonts w:ascii="Times New Roman" w:eastAsia="Times New Roman" w:hAnsi="Times New Roman" w:cs="Times New Roman"/>
                <w:sz w:val="24"/>
                <w:szCs w:val="24"/>
              </w:rPr>
            </w:pPr>
          </w:p>
        </w:tc>
        <w:tc>
          <w:tcPr>
            <w:tcW w:w="630" w:type="dxa"/>
            <w:vMerge w:val="restart"/>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384726"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b/>
              </w:rPr>
              <w:t>Teoría</w:t>
            </w:r>
          </w:p>
        </w:tc>
        <w:tc>
          <w:tcPr>
            <w:tcW w:w="5814" w:type="dxa"/>
            <w:gridSpan w:val="3"/>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0E5872"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b/>
              </w:rPr>
              <w:t>Práctica</w:t>
            </w:r>
          </w:p>
        </w:tc>
        <w:tc>
          <w:tcPr>
            <w:tcW w:w="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163C683"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b/>
              </w:rPr>
              <w:t>Total</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BC352CD"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b/>
              </w:rPr>
              <w:t>Semanal</w:t>
            </w:r>
          </w:p>
        </w:tc>
      </w:tr>
      <w:tr w:rsidR="00E14B0F" w14:paraId="2E10FED1" w14:textId="77777777">
        <w:trPr>
          <w:jc w:val="center"/>
        </w:trPr>
        <w:tc>
          <w:tcPr>
            <w:tcW w:w="645"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F199F43" w14:textId="77777777" w:rsidR="00E14B0F" w:rsidRDefault="00E14B0F">
            <w:pPr>
              <w:widowControl w:val="0"/>
              <w:pBdr>
                <w:top w:val="nil"/>
                <w:left w:val="nil"/>
                <w:bottom w:val="nil"/>
                <w:right w:val="nil"/>
                <w:between w:val="nil"/>
              </w:pBdr>
              <w:rPr>
                <w:rFonts w:ascii="Times New Roman" w:eastAsia="Times New Roman" w:hAnsi="Times New Roman" w:cs="Times New Roman"/>
                <w:sz w:val="24"/>
                <w:szCs w:val="24"/>
              </w:rPr>
            </w:pPr>
          </w:p>
        </w:tc>
        <w:tc>
          <w:tcPr>
            <w:tcW w:w="630" w:type="dxa"/>
            <w:vMerge/>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4FF9D83" w14:textId="77777777" w:rsidR="00E14B0F" w:rsidRDefault="00E14B0F">
            <w:pPr>
              <w:widowControl w:val="0"/>
              <w:pBdr>
                <w:top w:val="nil"/>
                <w:left w:val="nil"/>
                <w:bottom w:val="nil"/>
                <w:right w:val="nil"/>
                <w:between w:val="nil"/>
              </w:pBdr>
              <w:rPr>
                <w:rFonts w:ascii="Times New Roman" w:eastAsia="Times New Roman" w:hAnsi="Times New Roman" w:cs="Times New Roman"/>
                <w:sz w:val="24"/>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4A9210"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rPr>
              <w:t>Problemas Tipo/Rutinarios/abierto</w:t>
            </w:r>
          </w:p>
        </w:tc>
        <w:tc>
          <w:tcPr>
            <w:tcW w:w="15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D26A18"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rPr>
              <w:t>Laboratorio, Taller</w:t>
            </w:r>
          </w:p>
        </w:tc>
        <w:tc>
          <w:tcPr>
            <w:tcW w:w="1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33D0559"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rPr>
              <w:t>Proyecto y Diseño</w:t>
            </w:r>
          </w:p>
        </w:tc>
        <w:tc>
          <w:tcPr>
            <w:tcW w:w="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702C6A7" w14:textId="77777777" w:rsidR="00E14B0F" w:rsidRDefault="00E14B0F">
            <w:pPr>
              <w:rPr>
                <w:rFonts w:ascii="Times New Roman" w:eastAsia="Times New Roman" w:hAnsi="Times New Roman" w:cs="Times New Roman"/>
                <w:sz w:val="24"/>
                <w:szCs w:val="24"/>
              </w:rPr>
            </w:pP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08BCBAA" w14:textId="77777777" w:rsidR="00E14B0F" w:rsidRDefault="00E14B0F">
            <w:pPr>
              <w:rPr>
                <w:rFonts w:ascii="Times New Roman" w:eastAsia="Times New Roman" w:hAnsi="Times New Roman" w:cs="Times New Roman"/>
                <w:sz w:val="24"/>
                <w:szCs w:val="24"/>
              </w:rPr>
            </w:pPr>
          </w:p>
        </w:tc>
      </w:tr>
      <w:tr w:rsidR="00E14B0F" w14:paraId="2CDC9406" w14:textId="77777777">
        <w:trPr>
          <w:jc w:val="center"/>
        </w:trPr>
        <w:tc>
          <w:tcPr>
            <w:tcW w:w="6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D0C6B65"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b/>
              </w:rPr>
              <w:t>Horas</w:t>
            </w:r>
          </w:p>
        </w:tc>
        <w:tc>
          <w:tcPr>
            <w:tcW w:w="63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080E8DE"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rPr>
              <w:t>56 </w:t>
            </w:r>
          </w:p>
        </w:tc>
        <w:tc>
          <w:tcPr>
            <w:tcW w:w="28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C726B0F"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rPr>
              <w:t>24</w:t>
            </w:r>
          </w:p>
        </w:tc>
        <w:tc>
          <w:tcPr>
            <w:tcW w:w="15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C81F332"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rPr>
              <w:t>24</w:t>
            </w:r>
          </w:p>
        </w:tc>
        <w:tc>
          <w:tcPr>
            <w:tcW w:w="14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05B8959"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rPr>
              <w:t>0</w:t>
            </w:r>
          </w:p>
        </w:tc>
        <w:tc>
          <w:tcPr>
            <w:tcW w:w="5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2B10069"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rPr>
              <w:t>104</w:t>
            </w:r>
          </w:p>
        </w:tc>
        <w:tc>
          <w:tcPr>
            <w:tcW w:w="87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4B699742" w14:textId="77777777" w:rsidR="00E14B0F" w:rsidRDefault="00E14B0F">
            <w:pPr>
              <w:spacing w:after="160"/>
              <w:jc w:val="center"/>
              <w:rPr>
                <w:rFonts w:ascii="Times New Roman" w:eastAsia="Times New Roman" w:hAnsi="Times New Roman" w:cs="Times New Roman"/>
                <w:sz w:val="24"/>
                <w:szCs w:val="24"/>
              </w:rPr>
            </w:pPr>
            <w:r>
              <w:rPr>
                <w:rFonts w:eastAsia="Century Gothic" w:cs="Century Gothic"/>
              </w:rPr>
              <w:t>6.5</w:t>
            </w:r>
          </w:p>
        </w:tc>
      </w:tr>
    </w:tbl>
    <w:p w14:paraId="252763E0" w14:textId="77777777" w:rsidR="00E14B0F" w:rsidRDefault="00E14B0F">
      <w:pPr>
        <w:rPr>
          <w:rFonts w:ascii="Times New Roman" w:eastAsia="Times New Roman" w:hAnsi="Times New Roman" w:cs="Times New Roman"/>
          <w:sz w:val="24"/>
          <w:szCs w:val="24"/>
        </w:rPr>
      </w:pPr>
    </w:p>
    <w:p w14:paraId="732F5CF7" w14:textId="77777777" w:rsidR="00E14B0F" w:rsidRDefault="00E14B0F">
      <w:pPr>
        <w:spacing w:after="240"/>
        <w:jc w:val="both"/>
        <w:rPr>
          <w:rFonts w:ascii="Times New Roman" w:eastAsia="Times New Roman" w:hAnsi="Times New Roman" w:cs="Times New Roman"/>
          <w:sz w:val="24"/>
          <w:szCs w:val="24"/>
        </w:rPr>
      </w:pPr>
      <w:r>
        <w:rPr>
          <w:rFonts w:eastAsia="Century Gothic" w:cs="Century Gothic"/>
          <w:b/>
        </w:rPr>
        <w:t>Fundamentación:</w:t>
      </w:r>
    </w:p>
    <w:p w14:paraId="7B0E72B4" w14:textId="77777777" w:rsidR="00E14B0F" w:rsidRDefault="00E14B0F">
      <w:pPr>
        <w:spacing w:before="80" w:after="80"/>
        <w:jc w:val="both"/>
        <w:rPr>
          <w:rFonts w:ascii="Times New Roman" w:eastAsia="Times New Roman" w:hAnsi="Times New Roman" w:cs="Times New Roman"/>
          <w:sz w:val="24"/>
          <w:szCs w:val="24"/>
        </w:rPr>
      </w:pPr>
      <w:r>
        <w:rPr>
          <w:rFonts w:eastAsia="Century Gothic" w:cs="Century Gothic"/>
        </w:rPr>
        <w:t>Es imprescindible que el técnico en telecomunicaciones, tenga conocimientos apropiados sobre las tecnologías de modulaciones analógicas y digitales, sus formas de obtenerlas y detectarlas.  Dado que estas, son las bases de las telecomunicaciones electrónicas.</w:t>
      </w:r>
    </w:p>
    <w:p w14:paraId="745350B5" w14:textId="77777777" w:rsidR="00E14B0F" w:rsidRDefault="00E14B0F">
      <w:pPr>
        <w:spacing w:before="80" w:after="80"/>
        <w:jc w:val="both"/>
        <w:rPr>
          <w:rFonts w:eastAsia="Century Gothic" w:cs="Century Gothic"/>
          <w:b/>
        </w:rPr>
      </w:pPr>
      <w:r>
        <w:rPr>
          <w:rFonts w:eastAsia="Century Gothic" w:cs="Century Gothic"/>
        </w:rPr>
        <w:t>El propósito general de la asignatura es el de brindar al estudiante una formación sólida sobre los principales conceptos de los tipos de modulación. </w:t>
      </w:r>
    </w:p>
    <w:p w14:paraId="3B4C308E" w14:textId="77777777" w:rsidR="00E14B0F" w:rsidRDefault="00E14B0F">
      <w:pPr>
        <w:spacing w:before="80" w:after="80"/>
        <w:jc w:val="both"/>
        <w:rPr>
          <w:rFonts w:eastAsia="Century Gothic" w:cs="Century Gothic"/>
        </w:rPr>
      </w:pPr>
      <w:r>
        <w:rPr>
          <w:rFonts w:eastAsia="Century Gothic" w:cs="Century Gothic"/>
        </w:rPr>
        <w:t xml:space="preserve">Las comunicaciones analógicas y digitales son fundamentales en el campo de las telecomunicaciones, ya que permiten la transmisión eficiente de información a través de distintos medios. Esta disciplina abarca el estudio de los principios y técnicas que posibilitan la modulación y demodulación de señales, tanto en su forma analógica como digital. </w:t>
      </w:r>
    </w:p>
    <w:p w14:paraId="74EF9AB7" w14:textId="77777777" w:rsidR="00E14B0F" w:rsidRDefault="00E14B0F">
      <w:pPr>
        <w:spacing w:before="80" w:after="80"/>
        <w:jc w:val="both"/>
        <w:rPr>
          <w:rFonts w:eastAsia="Century Gothic" w:cs="Century Gothic"/>
        </w:rPr>
      </w:pPr>
      <w:r>
        <w:rPr>
          <w:rFonts w:eastAsia="Century Gothic" w:cs="Century Gothic"/>
        </w:rPr>
        <w:t>Es imprescindible que el técnico en telecomunicaciones tenga conocimientos apropiados sobre las tecnologías de modulaciones analógicas y digitales, sus formas de obtención y detección, dado que constituyen la base de las telecomunicaciones electrónicas.</w:t>
      </w:r>
    </w:p>
    <w:p w14:paraId="270F443C" w14:textId="77777777" w:rsidR="00E14B0F" w:rsidRDefault="00E14B0F">
      <w:pPr>
        <w:spacing w:before="80" w:after="80"/>
        <w:jc w:val="both"/>
        <w:rPr>
          <w:rFonts w:eastAsia="Century Gothic" w:cs="Century Gothic"/>
        </w:rPr>
      </w:pPr>
      <w:r>
        <w:rPr>
          <w:rFonts w:eastAsia="Century Gothic" w:cs="Century Gothic"/>
        </w:rPr>
        <w:t>El propósito general de la asignatura es brindar al estudiante una formación sólida sobre los principales conceptos de los tipos de modulación, asegurando así la comprensión y aplicación de estas técnicas en el desarrollo de soluciones para la transmisión eficiente de información.</w:t>
      </w:r>
    </w:p>
    <w:p w14:paraId="0FB97F0D" w14:textId="77777777" w:rsidR="00E14B0F" w:rsidRDefault="00E14B0F">
      <w:pPr>
        <w:spacing w:after="240"/>
        <w:jc w:val="both"/>
        <w:rPr>
          <w:rFonts w:eastAsia="Century Gothic" w:cs="Century Gothic"/>
          <w:b/>
        </w:rPr>
      </w:pPr>
    </w:p>
    <w:p w14:paraId="5A4BD39D" w14:textId="77777777" w:rsidR="00E14B0F" w:rsidRDefault="00E14B0F">
      <w:pPr>
        <w:spacing w:after="240"/>
        <w:jc w:val="both"/>
        <w:rPr>
          <w:rFonts w:ascii="Times New Roman" w:eastAsia="Times New Roman" w:hAnsi="Times New Roman" w:cs="Times New Roman"/>
          <w:sz w:val="24"/>
          <w:szCs w:val="24"/>
        </w:rPr>
      </w:pPr>
      <w:r>
        <w:rPr>
          <w:rFonts w:eastAsia="Century Gothic" w:cs="Century Gothic"/>
          <w:b/>
        </w:rPr>
        <w:t>Comunicaciones Analógicas y Digitales</w:t>
      </w:r>
      <w:r>
        <w:rPr>
          <w:rFonts w:eastAsia="Century Gothic" w:cs="Century Gothic"/>
        </w:rPr>
        <w:t xml:space="preserve"> se articula verticalmente con las siguientes asignaturas:</w:t>
      </w:r>
    </w:p>
    <w:tbl>
      <w:tblPr>
        <w:tblW w:w="7792" w:type="dxa"/>
        <w:jc w:val="center"/>
        <w:tblLayout w:type="fixed"/>
        <w:tblLook w:val="0400" w:firstRow="0" w:lastRow="0" w:firstColumn="0" w:lastColumn="0" w:noHBand="0" w:noVBand="1"/>
      </w:tblPr>
      <w:tblGrid>
        <w:gridCol w:w="1555"/>
        <w:gridCol w:w="3585"/>
        <w:gridCol w:w="2652"/>
      </w:tblGrid>
      <w:tr w:rsidR="00E14B0F" w14:paraId="20770138" w14:textId="77777777">
        <w:trPr>
          <w:trHeight w:val="340"/>
          <w:jc w:val="center"/>
        </w:trPr>
        <w:tc>
          <w:tcPr>
            <w:tcW w:w="155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020939" w14:textId="77777777" w:rsidR="00E14B0F" w:rsidRDefault="00E14B0F">
            <w:pPr>
              <w:jc w:val="both"/>
              <w:rPr>
                <w:rFonts w:ascii="Times New Roman" w:eastAsia="Times New Roman" w:hAnsi="Times New Roman" w:cs="Times New Roman"/>
                <w:sz w:val="24"/>
                <w:szCs w:val="24"/>
              </w:rPr>
            </w:pPr>
            <w:r>
              <w:rPr>
                <w:rFonts w:eastAsia="Century Gothic" w:cs="Century Gothic"/>
                <w:b/>
              </w:rPr>
              <w:t>Articulación</w:t>
            </w:r>
          </w:p>
          <w:p w14:paraId="2B28ABB8" w14:textId="77777777" w:rsidR="00E14B0F" w:rsidRDefault="00E14B0F">
            <w:pPr>
              <w:jc w:val="both"/>
              <w:rPr>
                <w:rFonts w:ascii="Times New Roman" w:eastAsia="Times New Roman" w:hAnsi="Times New Roman" w:cs="Times New Roman"/>
                <w:sz w:val="24"/>
                <w:szCs w:val="24"/>
              </w:rPr>
            </w:pPr>
            <w:r>
              <w:rPr>
                <w:rFonts w:eastAsia="Century Gothic" w:cs="Century Gothic"/>
                <w:b/>
              </w:rPr>
              <w:t>Vertical</w:t>
            </w:r>
          </w:p>
        </w:tc>
        <w:tc>
          <w:tcPr>
            <w:tcW w:w="35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center"/>
          </w:tcPr>
          <w:p w14:paraId="52508DC8" w14:textId="77777777" w:rsidR="00E14B0F" w:rsidRDefault="00E14B0F">
            <w:pPr>
              <w:jc w:val="both"/>
              <w:rPr>
                <w:rFonts w:ascii="Times New Roman" w:eastAsia="Times New Roman" w:hAnsi="Times New Roman" w:cs="Times New Roman"/>
                <w:sz w:val="24"/>
                <w:szCs w:val="24"/>
              </w:rPr>
            </w:pPr>
            <w:r>
              <w:rPr>
                <w:rFonts w:eastAsia="Century Gothic" w:cs="Century Gothic"/>
                <w:b/>
              </w:rPr>
              <w:t>Inferior</w:t>
            </w:r>
          </w:p>
        </w:tc>
        <w:tc>
          <w:tcPr>
            <w:tcW w:w="2652" w:type="dxa"/>
            <w:tcBorders>
              <w:top w:val="single" w:sz="4" w:space="0" w:color="000000"/>
              <w:left w:val="single" w:sz="4" w:space="0" w:color="000000"/>
              <w:bottom w:val="single" w:sz="4" w:space="0" w:color="000000"/>
              <w:right w:val="single" w:sz="4" w:space="0" w:color="000000"/>
            </w:tcBorders>
            <w:shd w:val="clear" w:color="auto" w:fill="DBE5F1"/>
            <w:tcMar>
              <w:top w:w="0" w:type="dxa"/>
              <w:left w:w="115" w:type="dxa"/>
              <w:bottom w:w="0" w:type="dxa"/>
              <w:right w:w="115" w:type="dxa"/>
            </w:tcMar>
            <w:vAlign w:val="center"/>
          </w:tcPr>
          <w:p w14:paraId="775C069F" w14:textId="77777777" w:rsidR="00E14B0F" w:rsidRDefault="00E14B0F">
            <w:pPr>
              <w:jc w:val="both"/>
              <w:rPr>
                <w:rFonts w:ascii="Times New Roman" w:eastAsia="Times New Roman" w:hAnsi="Times New Roman" w:cs="Times New Roman"/>
                <w:sz w:val="24"/>
                <w:szCs w:val="24"/>
              </w:rPr>
            </w:pPr>
            <w:r>
              <w:rPr>
                <w:rFonts w:eastAsia="Century Gothic" w:cs="Century Gothic"/>
                <w:b/>
              </w:rPr>
              <w:t>Superior</w:t>
            </w:r>
          </w:p>
        </w:tc>
      </w:tr>
      <w:tr w:rsidR="00E14B0F" w14:paraId="3871BC1E" w14:textId="77777777">
        <w:trPr>
          <w:trHeight w:val="283"/>
          <w:jc w:val="center"/>
        </w:trPr>
        <w:tc>
          <w:tcPr>
            <w:tcW w:w="155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7673C6" w14:textId="77777777" w:rsidR="00E14B0F" w:rsidRDefault="00E14B0F">
            <w:pPr>
              <w:widowControl w:val="0"/>
              <w:pBdr>
                <w:top w:val="nil"/>
                <w:left w:val="nil"/>
                <w:bottom w:val="nil"/>
                <w:right w:val="nil"/>
                <w:between w:val="nil"/>
              </w:pBdr>
              <w:rPr>
                <w:rFonts w:ascii="Times New Roman" w:eastAsia="Times New Roman" w:hAnsi="Times New Roman" w:cs="Times New Roman"/>
                <w:sz w:val="24"/>
                <w:szCs w:val="24"/>
              </w:rPr>
            </w:pPr>
          </w:p>
        </w:tc>
        <w:tc>
          <w:tcPr>
            <w:tcW w:w="3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442FC6" w14:textId="77777777" w:rsidR="00E14B0F" w:rsidRDefault="00E14B0F">
            <w:pPr>
              <w:spacing w:after="120"/>
              <w:jc w:val="both"/>
              <w:rPr>
                <w:rFonts w:ascii="Times New Roman" w:eastAsia="Times New Roman" w:hAnsi="Times New Roman" w:cs="Times New Roman"/>
                <w:sz w:val="24"/>
                <w:szCs w:val="24"/>
              </w:rPr>
            </w:pPr>
            <w:r>
              <w:rPr>
                <w:rFonts w:eastAsia="Century Gothic" w:cs="Century Gothic"/>
              </w:rPr>
              <w:t>Electrónica General</w:t>
            </w:r>
          </w:p>
          <w:p w14:paraId="71E98549" w14:textId="77777777" w:rsidR="00E14B0F" w:rsidRDefault="00E14B0F">
            <w:pPr>
              <w:spacing w:after="120"/>
              <w:jc w:val="both"/>
              <w:rPr>
                <w:rFonts w:ascii="Times New Roman" w:eastAsia="Times New Roman" w:hAnsi="Times New Roman" w:cs="Times New Roman"/>
                <w:sz w:val="24"/>
                <w:szCs w:val="24"/>
              </w:rPr>
            </w:pPr>
            <w:r>
              <w:rPr>
                <w:rFonts w:eastAsia="Century Gothic" w:cs="Century Gothic"/>
              </w:rPr>
              <w:t>Medios de Enlace</w:t>
            </w:r>
          </w:p>
          <w:p w14:paraId="26AB30DD" w14:textId="77777777" w:rsidR="00E14B0F" w:rsidRDefault="00E14B0F">
            <w:pPr>
              <w:spacing w:after="120"/>
              <w:jc w:val="both"/>
              <w:rPr>
                <w:rFonts w:ascii="Times New Roman" w:eastAsia="Times New Roman" w:hAnsi="Times New Roman" w:cs="Times New Roman"/>
                <w:sz w:val="24"/>
                <w:szCs w:val="24"/>
              </w:rPr>
            </w:pPr>
            <w:r>
              <w:rPr>
                <w:rFonts w:eastAsia="Century Gothic" w:cs="Century Gothic"/>
              </w:rPr>
              <w:t>Señales y Sistemas</w:t>
            </w:r>
          </w:p>
        </w:tc>
        <w:tc>
          <w:tcPr>
            <w:tcW w:w="265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7E6521" w14:textId="77777777" w:rsidR="00E14B0F" w:rsidRDefault="00E14B0F">
            <w:pPr>
              <w:jc w:val="both"/>
              <w:rPr>
                <w:rFonts w:ascii="Times New Roman" w:eastAsia="Times New Roman" w:hAnsi="Times New Roman" w:cs="Times New Roman"/>
                <w:sz w:val="24"/>
                <w:szCs w:val="24"/>
              </w:rPr>
            </w:pPr>
            <w:r>
              <w:rPr>
                <w:rFonts w:eastAsia="Century Gothic" w:cs="Century Gothic"/>
              </w:rPr>
              <w:t>Comunicaciones</w:t>
            </w:r>
          </w:p>
          <w:p w14:paraId="5BFA6A78" w14:textId="77777777" w:rsidR="00E14B0F" w:rsidRDefault="00E14B0F">
            <w:pPr>
              <w:jc w:val="both"/>
              <w:rPr>
                <w:rFonts w:ascii="Times New Roman" w:eastAsia="Times New Roman" w:hAnsi="Times New Roman" w:cs="Times New Roman"/>
                <w:sz w:val="24"/>
                <w:szCs w:val="24"/>
              </w:rPr>
            </w:pPr>
            <w:r>
              <w:rPr>
                <w:rFonts w:eastAsia="Century Gothic" w:cs="Century Gothic"/>
              </w:rPr>
              <w:t>Móviles</w:t>
            </w:r>
          </w:p>
          <w:p w14:paraId="30D36260" w14:textId="77777777" w:rsidR="00E14B0F" w:rsidRDefault="00E14B0F">
            <w:pPr>
              <w:rPr>
                <w:rFonts w:ascii="Times New Roman" w:eastAsia="Times New Roman" w:hAnsi="Times New Roman" w:cs="Times New Roman"/>
                <w:sz w:val="24"/>
                <w:szCs w:val="24"/>
              </w:rPr>
            </w:pPr>
          </w:p>
        </w:tc>
      </w:tr>
    </w:tbl>
    <w:p w14:paraId="7E4A8A0F" w14:textId="77777777" w:rsidR="00E14B0F" w:rsidRDefault="00E14B0F">
      <w:pPr>
        <w:spacing w:after="240"/>
        <w:rPr>
          <w:rFonts w:ascii="Times New Roman" w:eastAsia="Times New Roman" w:hAnsi="Times New Roman" w:cs="Times New Roman"/>
          <w:sz w:val="24"/>
          <w:szCs w:val="24"/>
        </w:rPr>
      </w:pPr>
    </w:p>
    <w:p w14:paraId="0C9F6660" w14:textId="77777777" w:rsidR="00E14B0F" w:rsidRDefault="00E14B0F">
      <w:pPr>
        <w:jc w:val="both"/>
        <w:rPr>
          <w:rFonts w:ascii="Times New Roman" w:eastAsia="Times New Roman" w:hAnsi="Times New Roman" w:cs="Times New Roman"/>
          <w:sz w:val="24"/>
          <w:szCs w:val="24"/>
        </w:rPr>
      </w:pPr>
      <w:r>
        <w:rPr>
          <w:rFonts w:eastAsia="Century Gothic" w:cs="Century Gothic"/>
          <w:b/>
        </w:rPr>
        <w:t>Contenidos Mínimos</w:t>
      </w:r>
    </w:p>
    <w:p w14:paraId="5A272D57" w14:textId="77777777" w:rsidR="00E14B0F" w:rsidRDefault="00E14B0F">
      <w:pPr>
        <w:numPr>
          <w:ilvl w:val="0"/>
          <w:numId w:val="26"/>
        </w:numPr>
        <w:jc w:val="both"/>
        <w:rPr>
          <w:rFonts w:eastAsia="Century Gothic" w:cs="Century Gothic"/>
        </w:rPr>
      </w:pPr>
      <w:r>
        <w:rPr>
          <w:rFonts w:eastAsia="Century Gothic" w:cs="Century Gothic"/>
        </w:rPr>
        <w:t>Traslación en frecuencia. </w:t>
      </w:r>
    </w:p>
    <w:p w14:paraId="2C0352D9" w14:textId="77777777" w:rsidR="00E14B0F" w:rsidRDefault="00E14B0F">
      <w:pPr>
        <w:numPr>
          <w:ilvl w:val="0"/>
          <w:numId w:val="26"/>
        </w:numPr>
        <w:jc w:val="both"/>
        <w:rPr>
          <w:rFonts w:eastAsia="Century Gothic" w:cs="Century Gothic"/>
        </w:rPr>
      </w:pPr>
      <w:r>
        <w:rPr>
          <w:rFonts w:eastAsia="Century Gothic" w:cs="Century Gothic"/>
        </w:rPr>
        <w:t>Modulación lineal. </w:t>
      </w:r>
    </w:p>
    <w:p w14:paraId="168E2C6C" w14:textId="77777777" w:rsidR="00E14B0F" w:rsidRDefault="00E14B0F">
      <w:pPr>
        <w:numPr>
          <w:ilvl w:val="0"/>
          <w:numId w:val="26"/>
        </w:numPr>
        <w:jc w:val="both"/>
        <w:rPr>
          <w:rFonts w:eastAsia="Century Gothic" w:cs="Century Gothic"/>
        </w:rPr>
      </w:pPr>
      <w:r>
        <w:rPr>
          <w:rFonts w:eastAsia="Century Gothic" w:cs="Century Gothic"/>
        </w:rPr>
        <w:t>Modulación angular. </w:t>
      </w:r>
    </w:p>
    <w:p w14:paraId="674AD9B0" w14:textId="77777777" w:rsidR="00E14B0F" w:rsidRDefault="00E14B0F">
      <w:pPr>
        <w:numPr>
          <w:ilvl w:val="0"/>
          <w:numId w:val="26"/>
        </w:numPr>
        <w:jc w:val="both"/>
        <w:rPr>
          <w:rFonts w:eastAsia="Century Gothic" w:cs="Century Gothic"/>
        </w:rPr>
      </w:pPr>
      <w:r>
        <w:rPr>
          <w:rFonts w:eastAsia="Century Gothic" w:cs="Century Gothic"/>
        </w:rPr>
        <w:t>Relación señal/ruido.</w:t>
      </w:r>
    </w:p>
    <w:p w14:paraId="3D8E2674" w14:textId="77777777" w:rsidR="00E14B0F" w:rsidRDefault="00E14B0F">
      <w:pPr>
        <w:numPr>
          <w:ilvl w:val="0"/>
          <w:numId w:val="26"/>
        </w:numPr>
        <w:jc w:val="both"/>
        <w:rPr>
          <w:rFonts w:eastAsia="Century Gothic" w:cs="Century Gothic"/>
        </w:rPr>
      </w:pPr>
      <w:r>
        <w:rPr>
          <w:rFonts w:eastAsia="Century Gothic" w:cs="Century Gothic"/>
        </w:rPr>
        <w:t>Demodulación. </w:t>
      </w:r>
    </w:p>
    <w:p w14:paraId="1166111A" w14:textId="77777777" w:rsidR="00E14B0F" w:rsidRDefault="00E14B0F">
      <w:pPr>
        <w:numPr>
          <w:ilvl w:val="0"/>
          <w:numId w:val="26"/>
        </w:numPr>
        <w:jc w:val="both"/>
        <w:rPr>
          <w:rFonts w:eastAsia="Century Gothic" w:cs="Century Gothic"/>
        </w:rPr>
      </w:pPr>
      <w:r>
        <w:rPr>
          <w:rFonts w:eastAsia="Century Gothic" w:cs="Century Gothic"/>
        </w:rPr>
        <w:lastRenderedPageBreak/>
        <w:t>Digitalización de señales analógicas. </w:t>
      </w:r>
    </w:p>
    <w:p w14:paraId="13AAC793" w14:textId="77777777" w:rsidR="00E14B0F" w:rsidRDefault="00E14B0F">
      <w:pPr>
        <w:numPr>
          <w:ilvl w:val="0"/>
          <w:numId w:val="26"/>
        </w:numPr>
        <w:jc w:val="both"/>
        <w:rPr>
          <w:rFonts w:eastAsia="Century Gothic" w:cs="Century Gothic"/>
        </w:rPr>
      </w:pPr>
      <w:r>
        <w:rPr>
          <w:rFonts w:eastAsia="Century Gothic" w:cs="Century Gothic"/>
        </w:rPr>
        <w:t>Modulaciones digitales PAM, PPM,</w:t>
      </w:r>
    </w:p>
    <w:p w14:paraId="19B6FD90" w14:textId="77777777" w:rsidR="00E14B0F" w:rsidRDefault="00E14B0F">
      <w:pPr>
        <w:numPr>
          <w:ilvl w:val="0"/>
          <w:numId w:val="26"/>
        </w:numPr>
        <w:jc w:val="both"/>
        <w:rPr>
          <w:rFonts w:eastAsia="Century Gothic" w:cs="Century Gothic"/>
        </w:rPr>
      </w:pPr>
      <w:r>
        <w:rPr>
          <w:rFonts w:eastAsia="Century Gothic" w:cs="Century Gothic"/>
        </w:rPr>
        <w:t>PDM, PCM y Delta. </w:t>
      </w:r>
    </w:p>
    <w:p w14:paraId="1C2A48C5" w14:textId="77777777" w:rsidR="00E14B0F" w:rsidRDefault="00E14B0F">
      <w:pPr>
        <w:numPr>
          <w:ilvl w:val="0"/>
          <w:numId w:val="26"/>
        </w:numPr>
        <w:jc w:val="both"/>
        <w:rPr>
          <w:rFonts w:eastAsia="Century Gothic" w:cs="Century Gothic"/>
        </w:rPr>
      </w:pPr>
      <w:r>
        <w:rPr>
          <w:rFonts w:eastAsia="Century Gothic" w:cs="Century Gothic"/>
        </w:rPr>
        <w:t>Errores. </w:t>
      </w:r>
    </w:p>
    <w:p w14:paraId="1D365DAC" w14:textId="77777777" w:rsidR="00E14B0F" w:rsidRDefault="00E14B0F">
      <w:pPr>
        <w:numPr>
          <w:ilvl w:val="0"/>
          <w:numId w:val="26"/>
        </w:numPr>
        <w:jc w:val="both"/>
        <w:rPr>
          <w:rFonts w:eastAsia="Century Gothic" w:cs="Century Gothic"/>
        </w:rPr>
      </w:pPr>
      <w:r>
        <w:rPr>
          <w:rFonts w:eastAsia="Century Gothic" w:cs="Century Gothic"/>
        </w:rPr>
        <w:t>Modulaciones digitales c/portadora ASK, FSK y PSK.</w:t>
      </w:r>
    </w:p>
    <w:p w14:paraId="49B45A7D" w14:textId="77777777" w:rsidR="00E14B0F" w:rsidRDefault="00E14B0F">
      <w:pPr>
        <w:numPr>
          <w:ilvl w:val="0"/>
          <w:numId w:val="26"/>
        </w:numPr>
        <w:jc w:val="both"/>
        <w:rPr>
          <w:rFonts w:eastAsia="Century Gothic" w:cs="Century Gothic"/>
        </w:rPr>
      </w:pPr>
      <w:r>
        <w:rPr>
          <w:rFonts w:eastAsia="Century Gothic" w:cs="Century Gothic"/>
        </w:rPr>
        <w:t>Modulaciones avanzadas: espectro ensanchado SSFH, SSDS y OFDM.</w:t>
      </w:r>
      <w:r>
        <w:rPr>
          <w:rFonts w:eastAsia="Century Gothic" w:cs="Century Gothic"/>
        </w:rPr>
        <w:br/>
      </w:r>
      <w:r>
        <w:rPr>
          <w:rFonts w:eastAsia="Century Gothic" w:cs="Century Gothic"/>
        </w:rPr>
        <w:br/>
      </w:r>
    </w:p>
    <w:p w14:paraId="2700406F" w14:textId="77777777" w:rsidR="00E14B0F" w:rsidRDefault="00E14B0F">
      <w:pPr>
        <w:jc w:val="both"/>
        <w:rPr>
          <w:rFonts w:ascii="Times New Roman" w:eastAsia="Times New Roman" w:hAnsi="Times New Roman" w:cs="Times New Roman"/>
          <w:sz w:val="24"/>
          <w:szCs w:val="24"/>
        </w:rPr>
      </w:pPr>
      <w:r>
        <w:rPr>
          <w:rFonts w:eastAsia="Century Gothic" w:cs="Century Gothic"/>
          <w:b/>
        </w:rPr>
        <w:t>Programa Analítico</w:t>
      </w:r>
    </w:p>
    <w:p w14:paraId="4FB49FB1" w14:textId="77777777" w:rsidR="00E14B0F" w:rsidRDefault="00E14B0F">
      <w:pPr>
        <w:jc w:val="both"/>
        <w:rPr>
          <w:rFonts w:ascii="Times New Roman" w:eastAsia="Times New Roman" w:hAnsi="Times New Roman" w:cs="Times New Roman"/>
          <w:sz w:val="24"/>
          <w:szCs w:val="24"/>
        </w:rPr>
      </w:pPr>
      <w:r>
        <w:rPr>
          <w:rFonts w:eastAsia="Century Gothic" w:cs="Century Gothic"/>
          <w:b/>
        </w:rPr>
        <w:t>Módulo 1: Traslación en frecuencia. </w:t>
      </w:r>
    </w:p>
    <w:p w14:paraId="5F5F1A12" w14:textId="77777777" w:rsidR="00E14B0F" w:rsidRDefault="00E14B0F">
      <w:pPr>
        <w:jc w:val="both"/>
        <w:rPr>
          <w:rFonts w:ascii="Times New Roman" w:eastAsia="Times New Roman" w:hAnsi="Times New Roman" w:cs="Times New Roman"/>
          <w:sz w:val="24"/>
          <w:szCs w:val="24"/>
        </w:rPr>
      </w:pPr>
      <w:r>
        <w:rPr>
          <w:rFonts w:eastAsia="Century Gothic" w:cs="Century Gothic"/>
          <w:b/>
        </w:rPr>
        <w:tab/>
      </w:r>
      <w:r>
        <w:rPr>
          <w:rFonts w:eastAsia="Century Gothic" w:cs="Century Gothic"/>
        </w:rPr>
        <w:t>Definición de Traslación de Frecuencia. Fundamento Matemático de la Traslación de Frecuencia. Aplicaciones de la Traslación de Frecuencia. Ventajas de la Traslación de Frecuencia. Cálculos y Ejemplos de Traslación de Frecuencia</w:t>
      </w:r>
    </w:p>
    <w:p w14:paraId="5E781D66" w14:textId="77777777" w:rsidR="00E14B0F" w:rsidRDefault="00E14B0F">
      <w:pPr>
        <w:rPr>
          <w:rFonts w:ascii="Times New Roman" w:eastAsia="Times New Roman" w:hAnsi="Times New Roman" w:cs="Times New Roman"/>
          <w:sz w:val="24"/>
          <w:szCs w:val="24"/>
        </w:rPr>
      </w:pPr>
    </w:p>
    <w:p w14:paraId="410CAB5F" w14:textId="77777777" w:rsidR="00E14B0F" w:rsidRDefault="00E14B0F">
      <w:pPr>
        <w:jc w:val="both"/>
        <w:rPr>
          <w:rFonts w:ascii="Times New Roman" w:eastAsia="Times New Roman" w:hAnsi="Times New Roman" w:cs="Times New Roman"/>
          <w:sz w:val="24"/>
          <w:szCs w:val="24"/>
        </w:rPr>
      </w:pPr>
      <w:r>
        <w:rPr>
          <w:rFonts w:eastAsia="Century Gothic" w:cs="Century Gothic"/>
          <w:b/>
        </w:rPr>
        <w:t>Módulo 2: Modulación lineal. </w:t>
      </w:r>
    </w:p>
    <w:p w14:paraId="1E1722C5" w14:textId="77777777" w:rsidR="00E14B0F" w:rsidRDefault="00E14B0F">
      <w:pPr>
        <w:jc w:val="both"/>
        <w:rPr>
          <w:rFonts w:ascii="Times New Roman" w:eastAsia="Times New Roman" w:hAnsi="Times New Roman" w:cs="Times New Roman"/>
          <w:sz w:val="24"/>
          <w:szCs w:val="24"/>
        </w:rPr>
      </w:pPr>
      <w:r>
        <w:rPr>
          <w:rFonts w:eastAsia="Century Gothic" w:cs="Century Gothic"/>
        </w:rPr>
        <w:tab/>
        <w:t>Definición de Modulación Lineal. Modulación de Amplitud (AM), La envolvente de AM, Espectro de frecuencias y ancho de banda de AM, Representación fasorial de una onda de amplitud modulada, Coeficiente de modulación y porcentaje de modulación, Distribución de voltaje de AM, Análisis de AM en el dominio del tiempo, Distribución de potencia en AM, Cálculos de corriente en AM, Modulación con una señal compleja de información. </w:t>
      </w:r>
    </w:p>
    <w:p w14:paraId="789DAF70" w14:textId="77777777" w:rsidR="00E14B0F" w:rsidRDefault="00E14B0F">
      <w:pPr>
        <w:rPr>
          <w:rFonts w:ascii="Times New Roman" w:eastAsia="Times New Roman" w:hAnsi="Times New Roman" w:cs="Times New Roman"/>
          <w:sz w:val="24"/>
          <w:szCs w:val="24"/>
        </w:rPr>
      </w:pPr>
    </w:p>
    <w:p w14:paraId="54604DA7" w14:textId="77777777" w:rsidR="00E14B0F" w:rsidRDefault="00E14B0F">
      <w:pPr>
        <w:jc w:val="both"/>
        <w:rPr>
          <w:rFonts w:ascii="Times New Roman" w:eastAsia="Times New Roman" w:hAnsi="Times New Roman" w:cs="Times New Roman"/>
          <w:sz w:val="24"/>
          <w:szCs w:val="24"/>
        </w:rPr>
      </w:pPr>
      <w:r>
        <w:rPr>
          <w:rFonts w:eastAsia="Century Gothic" w:cs="Century Gothic"/>
          <w:b/>
        </w:rPr>
        <w:t>Módulo 3: Modulación angular. </w:t>
      </w:r>
    </w:p>
    <w:p w14:paraId="0D8FE426" w14:textId="77777777" w:rsidR="00E14B0F" w:rsidRDefault="00E14B0F">
      <w:pPr>
        <w:jc w:val="both"/>
        <w:rPr>
          <w:rFonts w:ascii="Times New Roman" w:eastAsia="Times New Roman" w:hAnsi="Times New Roman" w:cs="Times New Roman"/>
          <w:sz w:val="24"/>
          <w:szCs w:val="24"/>
        </w:rPr>
      </w:pPr>
      <w:r>
        <w:rPr>
          <w:rFonts w:eastAsia="Century Gothic" w:cs="Century Gothic"/>
        </w:rPr>
        <w:tab/>
        <w:t>Definición de Modulación Angular. Modulación en Frecuencia (FM). Modulación de Fase (PM).  Análisis matemático, Sensibilidad a la desviación, Formas de onda de FM y PM, Desviación de fase e índice de modulación, Desviación de frecuencia, Moduladores y demoduladores de fase y de frecuencia, Requisitos de ancho de banda para ondas con modulación angular, Representación fasorial de la onda con modulación angular, Potencia promedio de una onda de modulación angular.</w:t>
      </w:r>
    </w:p>
    <w:p w14:paraId="64304F88" w14:textId="77777777" w:rsidR="00E14B0F" w:rsidRDefault="00E14B0F">
      <w:pPr>
        <w:rPr>
          <w:rFonts w:ascii="Times New Roman" w:eastAsia="Times New Roman" w:hAnsi="Times New Roman" w:cs="Times New Roman"/>
          <w:sz w:val="24"/>
          <w:szCs w:val="24"/>
        </w:rPr>
      </w:pPr>
    </w:p>
    <w:p w14:paraId="2C680A6B" w14:textId="77777777" w:rsidR="00E14B0F" w:rsidRDefault="00E14B0F">
      <w:pPr>
        <w:jc w:val="both"/>
        <w:rPr>
          <w:rFonts w:ascii="Times New Roman" w:eastAsia="Times New Roman" w:hAnsi="Times New Roman" w:cs="Times New Roman"/>
          <w:sz w:val="24"/>
          <w:szCs w:val="24"/>
        </w:rPr>
      </w:pPr>
      <w:r>
        <w:rPr>
          <w:rFonts w:eastAsia="Century Gothic" w:cs="Century Gothic"/>
          <w:b/>
        </w:rPr>
        <w:t>Módulo 4: Relación señal/ruido Y Demodulación. </w:t>
      </w:r>
    </w:p>
    <w:p w14:paraId="2E6487EF" w14:textId="77777777" w:rsidR="00E14B0F" w:rsidRDefault="00E14B0F">
      <w:pPr>
        <w:jc w:val="both"/>
        <w:rPr>
          <w:rFonts w:ascii="Times New Roman" w:eastAsia="Times New Roman" w:hAnsi="Times New Roman" w:cs="Times New Roman"/>
          <w:sz w:val="24"/>
          <w:szCs w:val="24"/>
        </w:rPr>
      </w:pPr>
      <w:r>
        <w:rPr>
          <w:rFonts w:eastAsia="Century Gothic" w:cs="Century Gothic"/>
        </w:rPr>
        <w:tab/>
        <w:t>Demodulación AM: PARÁMETROS DEL RECEPTOR (Selectividad, Mejoramiento del ancho de banda, Sensibilidad, Margen dinámico, Fidelidad, Pérdida de inserción, Temperatura de ruido y temperatura equivalente de ruido) RECEPTORES DE AM: (Receptor de radiofrecuencia sintonizada, Receptor superheterodino).</w:t>
      </w:r>
    </w:p>
    <w:p w14:paraId="61BFA63A" w14:textId="77777777" w:rsidR="00E14B0F" w:rsidRDefault="00E14B0F">
      <w:pPr>
        <w:jc w:val="both"/>
        <w:rPr>
          <w:rFonts w:ascii="Times New Roman" w:eastAsia="Times New Roman" w:hAnsi="Times New Roman" w:cs="Times New Roman"/>
          <w:sz w:val="24"/>
          <w:szCs w:val="24"/>
        </w:rPr>
      </w:pPr>
      <w:r>
        <w:rPr>
          <w:rFonts w:eastAsia="Century Gothic" w:cs="Century Gothic"/>
        </w:rPr>
        <w:t>Demodulación FM: RECEPTORES DE FM - DEMODULADORES DE FM (Discriminadores de frecuencia con circuito sintonizado) - DEMODULADOR DE FM CON LAZO DE FASE CERRADA - DEMODULADOR DE FM POR CUADRATURA - COMPARACIÓN DE MODULACIÓN DE FRECUENCIA Y MODULACIÓN DE FASE</w:t>
      </w:r>
    </w:p>
    <w:p w14:paraId="1058E713" w14:textId="77777777" w:rsidR="00E14B0F" w:rsidRDefault="00E14B0F">
      <w:pPr>
        <w:rPr>
          <w:rFonts w:ascii="Times New Roman" w:eastAsia="Times New Roman" w:hAnsi="Times New Roman" w:cs="Times New Roman"/>
          <w:sz w:val="24"/>
          <w:szCs w:val="24"/>
        </w:rPr>
      </w:pPr>
    </w:p>
    <w:p w14:paraId="3DA57BE0" w14:textId="77777777" w:rsidR="00E14B0F" w:rsidRDefault="00E14B0F">
      <w:pPr>
        <w:jc w:val="both"/>
        <w:rPr>
          <w:rFonts w:ascii="Times New Roman" w:eastAsia="Times New Roman" w:hAnsi="Times New Roman" w:cs="Times New Roman"/>
          <w:sz w:val="24"/>
          <w:szCs w:val="24"/>
        </w:rPr>
      </w:pPr>
      <w:r>
        <w:rPr>
          <w:rFonts w:eastAsia="Century Gothic" w:cs="Century Gothic"/>
          <w:b/>
        </w:rPr>
        <w:t>Módulo 5: Digitalización de señales analógicas. </w:t>
      </w:r>
    </w:p>
    <w:p w14:paraId="108E0E27" w14:textId="77777777" w:rsidR="00E14B0F" w:rsidRDefault="00E14B0F">
      <w:pPr>
        <w:jc w:val="both"/>
        <w:rPr>
          <w:rFonts w:ascii="Times New Roman" w:eastAsia="Times New Roman" w:hAnsi="Times New Roman" w:cs="Times New Roman"/>
          <w:sz w:val="24"/>
          <w:szCs w:val="24"/>
        </w:rPr>
      </w:pPr>
      <w:r>
        <w:rPr>
          <w:rFonts w:eastAsia="Century Gothic" w:cs="Century Gothic"/>
        </w:rPr>
        <w:tab/>
        <w:t>Muestreo, Teoría del muestreo, Frecuencia de muestreo, Teorema de Nyquist, Errores de muestreo, Cuantificación, Ruido de cuantificación, Rango dinámico.</w:t>
      </w:r>
    </w:p>
    <w:p w14:paraId="34C1B67A" w14:textId="77777777" w:rsidR="00E14B0F" w:rsidRDefault="00E14B0F">
      <w:pPr>
        <w:jc w:val="both"/>
        <w:rPr>
          <w:rFonts w:ascii="Times New Roman" w:eastAsia="Times New Roman" w:hAnsi="Times New Roman" w:cs="Times New Roman"/>
          <w:sz w:val="24"/>
          <w:szCs w:val="24"/>
        </w:rPr>
      </w:pPr>
      <w:r>
        <w:rPr>
          <w:rFonts w:eastAsia="Century Gothic" w:cs="Century Gothic"/>
          <w:b/>
        </w:rPr>
        <w:t>Módulo 6: Modulaciones digitales PAM, PPM, PDM, PCM y Delta. </w:t>
      </w:r>
    </w:p>
    <w:p w14:paraId="068224AA" w14:textId="77777777" w:rsidR="00E14B0F" w:rsidRDefault="00E14B0F">
      <w:pPr>
        <w:jc w:val="both"/>
        <w:rPr>
          <w:rFonts w:ascii="Times New Roman" w:eastAsia="Times New Roman" w:hAnsi="Times New Roman" w:cs="Times New Roman"/>
          <w:sz w:val="24"/>
          <w:szCs w:val="24"/>
        </w:rPr>
      </w:pPr>
      <w:r>
        <w:rPr>
          <w:rFonts w:eastAsia="Century Gothic" w:cs="Century Gothic"/>
          <w:b/>
        </w:rPr>
        <w:tab/>
      </w:r>
      <w:r>
        <w:rPr>
          <w:rFonts w:eastAsia="Century Gothic" w:cs="Century Gothic"/>
        </w:rPr>
        <w:t xml:space="preserve">PAM, PPM, PDM, PCM y Delta. Generalidades, Ventajas y desventajas, cuantificación uniforme y no uniforme, errores de cuantificación, </w:t>
      </w:r>
      <w:proofErr w:type="spellStart"/>
      <w:r>
        <w:rPr>
          <w:rFonts w:eastAsia="Century Gothic" w:cs="Century Gothic"/>
        </w:rPr>
        <w:t>codificacion</w:t>
      </w:r>
      <w:proofErr w:type="spellEnd"/>
      <w:r>
        <w:rPr>
          <w:rFonts w:eastAsia="Century Gothic" w:cs="Century Gothic"/>
        </w:rPr>
        <w:t xml:space="preserve"> de </w:t>
      </w:r>
      <w:proofErr w:type="spellStart"/>
      <w:r>
        <w:rPr>
          <w:rFonts w:eastAsia="Century Gothic" w:cs="Century Gothic"/>
        </w:rPr>
        <w:t>linea</w:t>
      </w:r>
      <w:proofErr w:type="spellEnd"/>
      <w:r>
        <w:rPr>
          <w:rFonts w:eastAsia="Century Gothic" w:cs="Century Gothic"/>
        </w:rPr>
        <w:t xml:space="preserve"> (NRZ, RZ, CMI, Manchester, AMI, HDB3). Velocidad de modulación, transmisión </w:t>
      </w:r>
      <w:proofErr w:type="spellStart"/>
      <w:r>
        <w:rPr>
          <w:rFonts w:eastAsia="Century Gothic" w:cs="Century Gothic"/>
        </w:rPr>
        <w:t>asincrona</w:t>
      </w:r>
      <w:proofErr w:type="spellEnd"/>
      <w:r>
        <w:rPr>
          <w:rFonts w:eastAsia="Century Gothic" w:cs="Century Gothic"/>
        </w:rPr>
        <w:t xml:space="preserve"> y </w:t>
      </w:r>
      <w:proofErr w:type="spellStart"/>
      <w:r>
        <w:rPr>
          <w:rFonts w:eastAsia="Century Gothic" w:cs="Century Gothic"/>
        </w:rPr>
        <w:t>sincrona</w:t>
      </w:r>
      <w:proofErr w:type="spellEnd"/>
      <w:r>
        <w:rPr>
          <w:rFonts w:eastAsia="Century Gothic" w:cs="Century Gothic"/>
        </w:rPr>
        <w:t>, tipos de errores, detección de errores (paridad y CRC), corrección de errores, control de flujo, control de errores.</w:t>
      </w:r>
    </w:p>
    <w:p w14:paraId="49C54607" w14:textId="77777777" w:rsidR="00E14B0F" w:rsidRDefault="00E14B0F">
      <w:pPr>
        <w:rPr>
          <w:rFonts w:ascii="Times New Roman" w:eastAsia="Times New Roman" w:hAnsi="Times New Roman" w:cs="Times New Roman"/>
          <w:sz w:val="24"/>
          <w:szCs w:val="24"/>
        </w:rPr>
      </w:pPr>
    </w:p>
    <w:p w14:paraId="301C6431" w14:textId="77777777" w:rsidR="00E14B0F" w:rsidRDefault="00E14B0F">
      <w:pPr>
        <w:jc w:val="both"/>
        <w:rPr>
          <w:rFonts w:ascii="Times New Roman" w:eastAsia="Times New Roman" w:hAnsi="Times New Roman" w:cs="Times New Roman"/>
          <w:sz w:val="24"/>
          <w:szCs w:val="24"/>
        </w:rPr>
      </w:pPr>
      <w:r>
        <w:rPr>
          <w:rFonts w:eastAsia="Century Gothic" w:cs="Century Gothic"/>
          <w:b/>
        </w:rPr>
        <w:t>Módulo 7: Modulaciones digitales c/portadora ASK, FSK y PSK.</w:t>
      </w:r>
    </w:p>
    <w:p w14:paraId="4C3C89FC" w14:textId="77777777" w:rsidR="00E14B0F" w:rsidRDefault="00E14B0F">
      <w:pPr>
        <w:jc w:val="both"/>
        <w:rPr>
          <w:rFonts w:ascii="Times New Roman" w:eastAsia="Times New Roman" w:hAnsi="Times New Roman" w:cs="Times New Roman"/>
          <w:sz w:val="24"/>
          <w:szCs w:val="24"/>
        </w:rPr>
      </w:pPr>
      <w:r>
        <w:rPr>
          <w:rFonts w:eastAsia="Century Gothic" w:cs="Century Gothic"/>
          <w:b/>
        </w:rPr>
        <w:tab/>
      </w:r>
      <w:r>
        <w:rPr>
          <w:rFonts w:eastAsia="Century Gothic" w:cs="Century Gothic"/>
        </w:rPr>
        <w:t xml:space="preserve">Modulaciones Binarias, Modulación de encendido-apagado (OOK o ASK), Modulación por corrimiento de frecuencia (FSK), Modulación por corrimiento de fase binaria (BPSK), Modulación por corrimiento de fase diferencial (DPSK). Modulaciones multinivel, Modulación por corrimiento de fase en cuadratura (QPSK), modulación por corrimiento de fase M-aria </w:t>
      </w:r>
      <w:r>
        <w:rPr>
          <w:rFonts w:eastAsia="Century Gothic" w:cs="Century Gothic"/>
        </w:rPr>
        <w:lastRenderedPageBreak/>
        <w:t>(MPSK), Modulación en amplitud en cuadratura (QAM) OQPSK, Eficiencia espectral para MPSK, QAM, QPSK, OQPSK</w:t>
      </w:r>
    </w:p>
    <w:p w14:paraId="49866EC0" w14:textId="77777777" w:rsidR="00E14B0F" w:rsidRDefault="00E14B0F">
      <w:pPr>
        <w:rPr>
          <w:rFonts w:ascii="Times New Roman" w:eastAsia="Times New Roman" w:hAnsi="Times New Roman" w:cs="Times New Roman"/>
          <w:sz w:val="24"/>
          <w:szCs w:val="24"/>
        </w:rPr>
      </w:pPr>
    </w:p>
    <w:p w14:paraId="45538C4C" w14:textId="77777777" w:rsidR="00E14B0F" w:rsidRDefault="00E14B0F">
      <w:pPr>
        <w:jc w:val="both"/>
        <w:rPr>
          <w:rFonts w:ascii="Times New Roman" w:eastAsia="Times New Roman" w:hAnsi="Times New Roman" w:cs="Times New Roman"/>
          <w:sz w:val="24"/>
          <w:szCs w:val="24"/>
        </w:rPr>
      </w:pPr>
      <w:r>
        <w:rPr>
          <w:rFonts w:eastAsia="Century Gothic" w:cs="Century Gothic"/>
          <w:b/>
        </w:rPr>
        <w:t>Módulo 8: Modulaciones avanzadas: espectro ensanchado FHSS, DSSS y OFDM.</w:t>
      </w:r>
    </w:p>
    <w:p w14:paraId="313A2391" w14:textId="77777777" w:rsidR="00E14B0F" w:rsidRDefault="00E14B0F">
      <w:pPr>
        <w:jc w:val="both"/>
        <w:rPr>
          <w:rFonts w:ascii="Times New Roman" w:eastAsia="Times New Roman" w:hAnsi="Times New Roman" w:cs="Times New Roman"/>
          <w:sz w:val="24"/>
          <w:szCs w:val="24"/>
        </w:rPr>
      </w:pPr>
      <w:r>
        <w:rPr>
          <w:rFonts w:eastAsia="Century Gothic" w:cs="Century Gothic"/>
        </w:rPr>
        <w:tab/>
        <w:t>Espectro expandido, concepto de espectro expandido, Espectro expandido por salto de frecuencias (Esquema básico, FHSS usando MFSK, Análisis de prestaciones de FHSS) Espectro expandido de secuencia directa (DSSS usando BPSK, Análisis de prestaciones de DSSS).</w:t>
      </w:r>
    </w:p>
    <w:p w14:paraId="1E7330FE" w14:textId="77777777" w:rsidR="00E14B0F" w:rsidRDefault="00E14B0F">
      <w:pPr>
        <w:jc w:val="both"/>
        <w:rPr>
          <w:rFonts w:ascii="Times New Roman" w:eastAsia="Times New Roman" w:hAnsi="Times New Roman" w:cs="Times New Roman"/>
          <w:sz w:val="24"/>
          <w:szCs w:val="24"/>
        </w:rPr>
      </w:pPr>
      <w:r>
        <w:rPr>
          <w:rFonts w:eastAsia="Century Gothic" w:cs="Century Gothic"/>
        </w:rPr>
        <w:tab/>
        <w:t xml:space="preserve"> Multiplexación por división en frecuencias, Multiplexación por división en el tiempo síncrona, Multiplexación por división en el tiempo estadística, Multiplexación por división en la longitud de onda, </w:t>
      </w:r>
      <w:proofErr w:type="spellStart"/>
      <w:r>
        <w:rPr>
          <w:rFonts w:eastAsia="Century Gothic" w:cs="Century Gothic"/>
        </w:rPr>
        <w:t>Multiplexión</w:t>
      </w:r>
      <w:proofErr w:type="spellEnd"/>
      <w:r>
        <w:rPr>
          <w:rFonts w:eastAsia="Century Gothic" w:cs="Century Gothic"/>
        </w:rPr>
        <w:t xml:space="preserve"> por división de código, xDSL. Acceso múltiple</w:t>
      </w:r>
    </w:p>
    <w:p w14:paraId="442B4668" w14:textId="77777777" w:rsidR="00E14B0F" w:rsidRDefault="00E14B0F">
      <w:p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eastAsia="Century Gothic" w:cs="Century Gothic"/>
          <w:b/>
        </w:rPr>
        <w:t>Aporte a las competencias</w:t>
      </w:r>
    </w:p>
    <w:tbl>
      <w:tblPr>
        <w:tblW w:w="8475" w:type="dxa"/>
        <w:tblLayout w:type="fixed"/>
        <w:tblLook w:val="0400" w:firstRow="0" w:lastRow="0" w:firstColumn="0" w:lastColumn="0" w:noHBand="0" w:noVBand="1"/>
      </w:tblPr>
      <w:tblGrid>
        <w:gridCol w:w="7260"/>
        <w:gridCol w:w="1215"/>
      </w:tblGrid>
      <w:tr w:rsidR="00E14B0F" w14:paraId="47ED40D7" w14:textId="77777777">
        <w:trPr>
          <w:trHeight w:val="315"/>
        </w:trPr>
        <w:tc>
          <w:tcPr>
            <w:tcW w:w="7259"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4B38DE38" w14:textId="77777777" w:rsidR="00E14B0F" w:rsidRDefault="00E14B0F">
            <w:pPr>
              <w:jc w:val="center"/>
              <w:rPr>
                <w:rFonts w:ascii="Times New Roman" w:eastAsia="Times New Roman" w:hAnsi="Times New Roman" w:cs="Times New Roman"/>
                <w:sz w:val="24"/>
                <w:szCs w:val="24"/>
              </w:rPr>
            </w:pPr>
            <w:r>
              <w:rPr>
                <w:rFonts w:eastAsia="Century Gothic" w:cs="Century Gothic"/>
                <w:b/>
              </w:rPr>
              <w:t>Competencias</w:t>
            </w:r>
          </w:p>
        </w:tc>
        <w:tc>
          <w:tcPr>
            <w:tcW w:w="121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5FB1ED66" w14:textId="77777777" w:rsidR="00E14B0F" w:rsidRDefault="00E14B0F">
            <w:pPr>
              <w:jc w:val="center"/>
              <w:rPr>
                <w:rFonts w:ascii="Times New Roman" w:eastAsia="Times New Roman" w:hAnsi="Times New Roman" w:cs="Times New Roman"/>
                <w:sz w:val="24"/>
                <w:szCs w:val="24"/>
              </w:rPr>
            </w:pPr>
            <w:r>
              <w:rPr>
                <w:rFonts w:eastAsia="Century Gothic" w:cs="Century Gothic"/>
                <w:b/>
              </w:rPr>
              <w:t>Aporte</w:t>
            </w:r>
          </w:p>
        </w:tc>
      </w:tr>
      <w:tr w:rsidR="00E14B0F" w14:paraId="0805FC89" w14:textId="77777777">
        <w:trPr>
          <w:trHeight w:val="800"/>
        </w:trPr>
        <w:tc>
          <w:tcPr>
            <w:tcW w:w="7259"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73DD4953" w14:textId="77777777" w:rsidR="00E14B0F" w:rsidRDefault="00E14B0F">
            <w:pPr>
              <w:jc w:val="both"/>
              <w:rPr>
                <w:rFonts w:ascii="Times New Roman" w:eastAsia="Times New Roman" w:hAnsi="Times New Roman" w:cs="Times New Roman"/>
                <w:sz w:val="24"/>
                <w:szCs w:val="24"/>
              </w:rPr>
            </w:pPr>
            <w:r>
              <w:rPr>
                <w:rFonts w:eastAsia="Century Gothic" w:cs="Century Gothic"/>
              </w:rPr>
              <w:t>C1. Desempeñar de manera efectiva su rol en equipos de trabajo</w:t>
            </w:r>
          </w:p>
        </w:tc>
        <w:tc>
          <w:tcPr>
            <w:tcW w:w="121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0B52F176" w14:textId="77777777" w:rsidR="00E14B0F" w:rsidRDefault="00E14B0F">
            <w:pPr>
              <w:jc w:val="center"/>
              <w:rPr>
                <w:rFonts w:ascii="Times New Roman" w:eastAsia="Times New Roman" w:hAnsi="Times New Roman" w:cs="Times New Roman"/>
                <w:sz w:val="24"/>
                <w:szCs w:val="24"/>
              </w:rPr>
            </w:pPr>
            <w:r>
              <w:rPr>
                <w:rFonts w:eastAsia="Century Gothic" w:cs="Century Gothic"/>
              </w:rPr>
              <w:t>1</w:t>
            </w:r>
          </w:p>
        </w:tc>
      </w:tr>
      <w:tr w:rsidR="00E14B0F" w14:paraId="4B46CC01" w14:textId="77777777">
        <w:trPr>
          <w:trHeight w:val="800"/>
        </w:trPr>
        <w:tc>
          <w:tcPr>
            <w:tcW w:w="7259"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68B5BDE1" w14:textId="77777777" w:rsidR="00E14B0F" w:rsidRDefault="00E14B0F">
            <w:pPr>
              <w:ind w:left="746" w:hanging="720"/>
              <w:jc w:val="both"/>
              <w:rPr>
                <w:rFonts w:ascii="Times New Roman" w:eastAsia="Times New Roman" w:hAnsi="Times New Roman" w:cs="Times New Roman"/>
                <w:sz w:val="24"/>
                <w:szCs w:val="24"/>
              </w:rPr>
            </w:pPr>
            <w:r>
              <w:rPr>
                <w:rFonts w:eastAsia="Century Gothic" w:cs="Century Gothic"/>
              </w:rPr>
              <w:t>C2. Lograr comunicarse de forma efectiva y clara.</w:t>
            </w:r>
          </w:p>
        </w:tc>
        <w:tc>
          <w:tcPr>
            <w:tcW w:w="121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1F423DBA" w14:textId="77777777" w:rsidR="00E14B0F" w:rsidRDefault="00E14B0F">
            <w:pPr>
              <w:jc w:val="center"/>
              <w:rPr>
                <w:rFonts w:ascii="Times New Roman" w:eastAsia="Times New Roman" w:hAnsi="Times New Roman" w:cs="Times New Roman"/>
                <w:sz w:val="24"/>
                <w:szCs w:val="24"/>
              </w:rPr>
            </w:pPr>
            <w:r>
              <w:rPr>
                <w:rFonts w:eastAsia="Century Gothic" w:cs="Century Gothic"/>
              </w:rPr>
              <w:t>1</w:t>
            </w:r>
          </w:p>
        </w:tc>
      </w:tr>
      <w:tr w:rsidR="00E14B0F" w14:paraId="5DDB032C" w14:textId="77777777">
        <w:trPr>
          <w:trHeight w:val="800"/>
        </w:trPr>
        <w:tc>
          <w:tcPr>
            <w:tcW w:w="7259"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760D2E7B" w14:textId="77777777" w:rsidR="00E14B0F" w:rsidRDefault="00E14B0F">
            <w:pPr>
              <w:ind w:left="746" w:hanging="720"/>
              <w:jc w:val="both"/>
              <w:rPr>
                <w:rFonts w:ascii="Times New Roman" w:eastAsia="Times New Roman" w:hAnsi="Times New Roman" w:cs="Times New Roman"/>
                <w:sz w:val="24"/>
                <w:szCs w:val="24"/>
              </w:rPr>
            </w:pPr>
            <w:r>
              <w:rPr>
                <w:rFonts w:eastAsia="Century Gothic" w:cs="Century Gothic"/>
              </w:rPr>
              <w:t>C5. Aprender en forma continua y autónoma</w:t>
            </w:r>
          </w:p>
        </w:tc>
        <w:tc>
          <w:tcPr>
            <w:tcW w:w="121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72BD2901" w14:textId="77777777" w:rsidR="00E14B0F" w:rsidRDefault="00E14B0F">
            <w:pPr>
              <w:jc w:val="center"/>
              <w:rPr>
                <w:rFonts w:ascii="Times New Roman" w:eastAsia="Times New Roman" w:hAnsi="Times New Roman" w:cs="Times New Roman"/>
                <w:sz w:val="24"/>
                <w:szCs w:val="24"/>
              </w:rPr>
            </w:pPr>
            <w:r>
              <w:rPr>
                <w:rFonts w:eastAsia="Century Gothic" w:cs="Century Gothic"/>
              </w:rPr>
              <w:t>1</w:t>
            </w:r>
          </w:p>
        </w:tc>
      </w:tr>
      <w:tr w:rsidR="00E14B0F" w14:paraId="1DE4109E" w14:textId="77777777">
        <w:trPr>
          <w:trHeight w:val="800"/>
        </w:trPr>
        <w:tc>
          <w:tcPr>
            <w:tcW w:w="7259"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361599E8" w14:textId="77777777" w:rsidR="00E14B0F" w:rsidRDefault="00E14B0F">
            <w:pPr>
              <w:jc w:val="both"/>
              <w:rPr>
                <w:rFonts w:ascii="Times New Roman" w:eastAsia="Times New Roman" w:hAnsi="Times New Roman" w:cs="Times New Roman"/>
                <w:sz w:val="24"/>
                <w:szCs w:val="24"/>
              </w:rPr>
            </w:pPr>
            <w:r>
              <w:rPr>
                <w:rFonts w:eastAsia="Century Gothic" w:cs="Century Gothic"/>
              </w:rPr>
              <w:t>C8. Desarrollar y aplicar pensamiento lógico, deductivo y abstracto para la interpretación de problemas y búsqueda de su resolución.</w:t>
            </w:r>
          </w:p>
        </w:tc>
        <w:tc>
          <w:tcPr>
            <w:tcW w:w="121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75BE3AD6" w14:textId="77777777" w:rsidR="00E14B0F" w:rsidRDefault="00E14B0F">
            <w:pPr>
              <w:jc w:val="center"/>
              <w:rPr>
                <w:rFonts w:ascii="Times New Roman" w:eastAsia="Times New Roman" w:hAnsi="Times New Roman" w:cs="Times New Roman"/>
                <w:sz w:val="24"/>
                <w:szCs w:val="24"/>
              </w:rPr>
            </w:pPr>
            <w:r>
              <w:rPr>
                <w:rFonts w:eastAsia="Century Gothic" w:cs="Century Gothic"/>
              </w:rPr>
              <w:t>1</w:t>
            </w:r>
          </w:p>
        </w:tc>
      </w:tr>
      <w:tr w:rsidR="00E14B0F" w14:paraId="3B8A94E7" w14:textId="77777777">
        <w:trPr>
          <w:trHeight w:val="800"/>
        </w:trPr>
        <w:tc>
          <w:tcPr>
            <w:tcW w:w="7259"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515E2E07" w14:textId="77777777" w:rsidR="00E14B0F" w:rsidRDefault="00E14B0F">
            <w:pPr>
              <w:jc w:val="both"/>
              <w:rPr>
                <w:rFonts w:ascii="Times New Roman" w:eastAsia="Times New Roman" w:hAnsi="Times New Roman" w:cs="Times New Roman"/>
                <w:sz w:val="24"/>
                <w:szCs w:val="24"/>
              </w:rPr>
            </w:pPr>
            <w:r>
              <w:rPr>
                <w:rFonts w:eastAsia="Century Gothic" w:cs="Century Gothic"/>
              </w:rPr>
              <w:t>C9. Contribuir en el análisis y diseño de proyectos de sistemas y/o instalaciones de telecomunicaciones.</w:t>
            </w:r>
          </w:p>
        </w:tc>
        <w:tc>
          <w:tcPr>
            <w:tcW w:w="121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251897F7" w14:textId="77777777" w:rsidR="00E14B0F" w:rsidRDefault="00E14B0F">
            <w:pPr>
              <w:jc w:val="center"/>
              <w:rPr>
                <w:rFonts w:ascii="Times New Roman" w:eastAsia="Times New Roman" w:hAnsi="Times New Roman" w:cs="Times New Roman"/>
                <w:sz w:val="24"/>
                <w:szCs w:val="24"/>
              </w:rPr>
            </w:pPr>
            <w:r>
              <w:rPr>
                <w:rFonts w:eastAsia="Century Gothic" w:cs="Century Gothic"/>
              </w:rPr>
              <w:t>2</w:t>
            </w:r>
          </w:p>
        </w:tc>
      </w:tr>
      <w:tr w:rsidR="00E14B0F" w14:paraId="3685C5F0" w14:textId="77777777">
        <w:trPr>
          <w:trHeight w:val="800"/>
        </w:trPr>
        <w:tc>
          <w:tcPr>
            <w:tcW w:w="7259"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4E7F4845" w14:textId="77777777" w:rsidR="00E14B0F" w:rsidRDefault="00E14B0F">
            <w:pPr>
              <w:jc w:val="both"/>
              <w:rPr>
                <w:rFonts w:ascii="Times New Roman" w:eastAsia="Times New Roman" w:hAnsi="Times New Roman" w:cs="Times New Roman"/>
                <w:sz w:val="24"/>
                <w:szCs w:val="24"/>
              </w:rPr>
            </w:pPr>
            <w:r>
              <w:rPr>
                <w:rFonts w:eastAsia="Century Gothic" w:cs="Century Gothic"/>
              </w:rPr>
              <w:t>C10. Colaborar en la elección de los equipos, elementos e instalaciones, bajo normativa vigente y los requerimientos solicitados.</w:t>
            </w:r>
          </w:p>
        </w:tc>
        <w:tc>
          <w:tcPr>
            <w:tcW w:w="121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04045D8E" w14:textId="77777777" w:rsidR="00E14B0F" w:rsidRDefault="00E14B0F">
            <w:pPr>
              <w:jc w:val="center"/>
              <w:rPr>
                <w:rFonts w:ascii="Times New Roman" w:eastAsia="Times New Roman" w:hAnsi="Times New Roman" w:cs="Times New Roman"/>
                <w:sz w:val="24"/>
                <w:szCs w:val="24"/>
              </w:rPr>
            </w:pPr>
            <w:r>
              <w:rPr>
                <w:rFonts w:eastAsia="Century Gothic" w:cs="Century Gothic"/>
              </w:rPr>
              <w:t>2</w:t>
            </w:r>
          </w:p>
        </w:tc>
      </w:tr>
      <w:tr w:rsidR="00E14B0F" w14:paraId="139A64FC" w14:textId="77777777">
        <w:trPr>
          <w:trHeight w:val="800"/>
        </w:trPr>
        <w:tc>
          <w:tcPr>
            <w:tcW w:w="7259"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45074840" w14:textId="77777777" w:rsidR="00E14B0F" w:rsidRDefault="00E14B0F">
            <w:pPr>
              <w:jc w:val="both"/>
              <w:rPr>
                <w:rFonts w:ascii="Times New Roman" w:eastAsia="Times New Roman" w:hAnsi="Times New Roman" w:cs="Times New Roman"/>
                <w:sz w:val="24"/>
                <w:szCs w:val="24"/>
              </w:rPr>
            </w:pPr>
            <w:r>
              <w:rPr>
                <w:rFonts w:eastAsia="Century Gothic" w:cs="Century Gothic"/>
              </w:rPr>
              <w:t>C12 Configurar sistemas e instalaciones de telecomunicación respetando especificaciones y reglamentos.</w:t>
            </w:r>
          </w:p>
        </w:tc>
        <w:tc>
          <w:tcPr>
            <w:tcW w:w="121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436BA4B4" w14:textId="77777777" w:rsidR="00E14B0F" w:rsidRDefault="00E14B0F">
            <w:pPr>
              <w:jc w:val="center"/>
              <w:rPr>
                <w:rFonts w:ascii="Times New Roman" w:eastAsia="Times New Roman" w:hAnsi="Times New Roman" w:cs="Times New Roman"/>
                <w:sz w:val="24"/>
                <w:szCs w:val="24"/>
              </w:rPr>
            </w:pPr>
            <w:r>
              <w:rPr>
                <w:rFonts w:eastAsia="Century Gothic" w:cs="Century Gothic"/>
              </w:rPr>
              <w:t>2</w:t>
            </w:r>
          </w:p>
        </w:tc>
      </w:tr>
      <w:tr w:rsidR="00E14B0F" w14:paraId="4F86F1AB" w14:textId="77777777">
        <w:trPr>
          <w:trHeight w:val="800"/>
        </w:trPr>
        <w:tc>
          <w:tcPr>
            <w:tcW w:w="7259"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2520D7FD" w14:textId="77777777" w:rsidR="00E14B0F" w:rsidRDefault="00E14B0F">
            <w:pPr>
              <w:jc w:val="both"/>
              <w:rPr>
                <w:rFonts w:ascii="Times New Roman" w:eastAsia="Times New Roman" w:hAnsi="Times New Roman" w:cs="Times New Roman"/>
                <w:sz w:val="24"/>
                <w:szCs w:val="24"/>
              </w:rPr>
            </w:pPr>
            <w:r>
              <w:rPr>
                <w:rFonts w:eastAsia="Century Gothic" w:cs="Century Gothic"/>
              </w:rPr>
              <w:t>C14 Ejecutar los procesos de montaje de instalaciones y sistemas, verificando su adecuación a las condiciones de obra y controlando su avance, para cumplir con los objetivos fijados desde el ámbito laboral donde se desempeña.</w:t>
            </w:r>
          </w:p>
        </w:tc>
        <w:tc>
          <w:tcPr>
            <w:tcW w:w="121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780AC07A" w14:textId="77777777" w:rsidR="00E14B0F" w:rsidRDefault="00E14B0F">
            <w:pPr>
              <w:jc w:val="center"/>
              <w:rPr>
                <w:rFonts w:ascii="Times New Roman" w:eastAsia="Times New Roman" w:hAnsi="Times New Roman" w:cs="Times New Roman"/>
                <w:sz w:val="24"/>
                <w:szCs w:val="24"/>
              </w:rPr>
            </w:pPr>
            <w:r>
              <w:rPr>
                <w:rFonts w:eastAsia="Century Gothic" w:cs="Century Gothic"/>
              </w:rPr>
              <w:t>3</w:t>
            </w:r>
          </w:p>
        </w:tc>
      </w:tr>
    </w:tbl>
    <w:p w14:paraId="06F215F3" w14:textId="77777777" w:rsidR="00E14B0F" w:rsidRDefault="00E14B0F">
      <w:pPr>
        <w:rPr>
          <w:rFonts w:ascii="Times New Roman" w:eastAsia="Times New Roman" w:hAnsi="Times New Roman" w:cs="Times New Roman"/>
          <w:sz w:val="24"/>
          <w:szCs w:val="24"/>
        </w:rPr>
      </w:pPr>
    </w:p>
    <w:p w14:paraId="1040C32D" w14:textId="77777777" w:rsidR="00E14B0F" w:rsidRDefault="00E14B0F">
      <w:pPr>
        <w:spacing w:before="80" w:after="80"/>
        <w:jc w:val="both"/>
        <w:rPr>
          <w:rFonts w:ascii="Times New Roman" w:eastAsia="Times New Roman" w:hAnsi="Times New Roman" w:cs="Times New Roman"/>
          <w:sz w:val="24"/>
          <w:szCs w:val="24"/>
        </w:rPr>
      </w:pPr>
      <w:r>
        <w:rPr>
          <w:rFonts w:eastAsia="Century Gothic" w:cs="Century Gothic"/>
          <w:b/>
          <w:highlight w:val="white"/>
        </w:rPr>
        <w:t>Bibliografía</w:t>
      </w:r>
    </w:p>
    <w:p w14:paraId="1F8C5C28" w14:textId="77777777" w:rsidR="00E14B0F" w:rsidRDefault="00E14B0F">
      <w:pPr>
        <w:numPr>
          <w:ilvl w:val="0"/>
          <w:numId w:val="31"/>
        </w:numPr>
        <w:jc w:val="both"/>
        <w:rPr>
          <w:rFonts w:eastAsia="Century Gothic" w:cs="Century Gothic"/>
        </w:rPr>
      </w:pPr>
      <w:r>
        <w:rPr>
          <w:rFonts w:eastAsia="Century Gothic" w:cs="Century Gothic"/>
          <w:highlight w:val="white"/>
        </w:rPr>
        <w:t>Wayne Tomasi, Sistemas de Comunicaciones Electrónicas. Publisher: Pearson, 2003.</w:t>
      </w:r>
    </w:p>
    <w:p w14:paraId="66B836F5" w14:textId="77777777" w:rsidR="00E14B0F" w:rsidRDefault="00E14B0F">
      <w:pPr>
        <w:numPr>
          <w:ilvl w:val="0"/>
          <w:numId w:val="31"/>
        </w:numPr>
        <w:jc w:val="both"/>
        <w:rPr>
          <w:rFonts w:eastAsia="Century Gothic" w:cs="Century Gothic"/>
        </w:rPr>
      </w:pPr>
      <w:r>
        <w:rPr>
          <w:rFonts w:eastAsia="Century Gothic" w:cs="Century Gothic"/>
          <w:highlight w:val="white"/>
        </w:rPr>
        <w:t xml:space="preserve">Castro </w:t>
      </w:r>
      <w:proofErr w:type="spellStart"/>
      <w:r>
        <w:rPr>
          <w:rFonts w:eastAsia="Century Gothic" w:cs="Century Gothic"/>
          <w:highlight w:val="white"/>
        </w:rPr>
        <w:t>Lechtaler</w:t>
      </w:r>
      <w:proofErr w:type="spellEnd"/>
      <w:r>
        <w:rPr>
          <w:rFonts w:eastAsia="Century Gothic" w:cs="Century Gothic"/>
          <w:highlight w:val="white"/>
        </w:rPr>
        <w:t xml:space="preserve"> – </w:t>
      </w:r>
      <w:proofErr w:type="spellStart"/>
      <w:proofErr w:type="gramStart"/>
      <w:r>
        <w:rPr>
          <w:rFonts w:eastAsia="Century Gothic" w:cs="Century Gothic"/>
          <w:highlight w:val="white"/>
        </w:rPr>
        <w:t>Fusario</w:t>
      </w:r>
      <w:proofErr w:type="spellEnd"/>
      <w:r>
        <w:rPr>
          <w:rFonts w:eastAsia="Century Gothic" w:cs="Century Gothic"/>
          <w:highlight w:val="white"/>
        </w:rPr>
        <w:t xml:space="preserve"> .</w:t>
      </w:r>
      <w:proofErr w:type="gramEnd"/>
      <w:r>
        <w:rPr>
          <w:rFonts w:eastAsia="Century Gothic" w:cs="Century Gothic"/>
          <w:highlight w:val="white"/>
        </w:rPr>
        <w:t xml:space="preserve"> Comunicaciones, Una Introducción a las Redes Digitales de Transmisión de Datos y Señales Isócrona. Publisher: Alfaomega Grupo Editor Argentino, 2013</w:t>
      </w:r>
    </w:p>
    <w:p w14:paraId="44213955" w14:textId="77777777" w:rsidR="00E14B0F" w:rsidRDefault="00E14B0F">
      <w:pPr>
        <w:numPr>
          <w:ilvl w:val="0"/>
          <w:numId w:val="31"/>
        </w:numPr>
        <w:jc w:val="both"/>
        <w:rPr>
          <w:rFonts w:eastAsia="Century Gothic" w:cs="Century Gothic"/>
        </w:rPr>
      </w:pPr>
      <w:r>
        <w:rPr>
          <w:rFonts w:eastAsia="Century Gothic" w:cs="Century Gothic"/>
        </w:rPr>
        <w:t>STALLINGS William, Comunicaciones y Redes de Computadoras. Octava Edición. Editorial Pearson Prentice Hall. Madrid. 2014. </w:t>
      </w:r>
    </w:p>
    <w:p w14:paraId="49A15409" w14:textId="77777777" w:rsidR="00E14B0F" w:rsidRDefault="00E14B0F">
      <w:pPr>
        <w:numPr>
          <w:ilvl w:val="0"/>
          <w:numId w:val="31"/>
        </w:numPr>
        <w:jc w:val="both"/>
        <w:rPr>
          <w:rFonts w:eastAsia="Century Gothic" w:cs="Century Gothic"/>
        </w:rPr>
      </w:pPr>
      <w:r>
        <w:rPr>
          <w:rFonts w:eastAsia="Century Gothic" w:cs="Century Gothic"/>
          <w:highlight w:val="white"/>
        </w:rPr>
        <w:t>Sistemas de comunicación digitales y analógicos, Séptima edición, LEON W. COUCH, II Publisher: Pearson, 2008.</w:t>
      </w:r>
    </w:p>
    <w:p w14:paraId="4D21B529" w14:textId="77777777" w:rsidR="00E14B0F" w:rsidRDefault="00E14B0F">
      <w:pPr>
        <w:ind w:left="720"/>
        <w:rPr>
          <w:rFonts w:eastAsia="Century Gothic" w:cs="Century Gothic"/>
          <w:highlight w:val="white"/>
        </w:rPr>
      </w:pPr>
      <w:r>
        <w:br w:type="page"/>
      </w:r>
    </w:p>
    <w:p w14:paraId="212FC235" w14:textId="77777777" w:rsidR="00E14B0F" w:rsidRDefault="00E14B0F">
      <w:pPr>
        <w:ind w:left="720"/>
        <w:rPr>
          <w:rFonts w:eastAsia="Century Gothic" w:cs="Century Gothic"/>
          <w:highlight w:val="white"/>
        </w:rPr>
      </w:pPr>
    </w:p>
    <w:p w14:paraId="403A3CB4" w14:textId="77777777" w:rsidR="00E14B0F" w:rsidRDefault="00000000">
      <w:pPr>
        <w:ind w:left="720"/>
        <w:rPr>
          <w:rFonts w:eastAsia="Century Gothic" w:cs="Century Gothic"/>
          <w:highlight w:val="white"/>
        </w:rPr>
      </w:pPr>
      <w:r>
        <w:pict w14:anchorId="0488F836">
          <v:rect id="_x0000_i1030" style="width:0;height:1.5pt" o:hralign="center" o:hrstd="t" o:hr="t" fillcolor="#a0a0a0" stroked="f"/>
        </w:pict>
      </w:r>
    </w:p>
    <w:p w14:paraId="153789E1" w14:textId="77777777" w:rsidR="00E14B0F" w:rsidRDefault="00E14B0F">
      <w:pPr>
        <w:rPr>
          <w:rFonts w:eastAsia="Century Gothic" w:cs="Century Gothic"/>
          <w:b/>
        </w:rPr>
      </w:pPr>
      <w:r>
        <w:rPr>
          <w:rFonts w:eastAsia="Century Gothic" w:cs="Century Gothic"/>
          <w:b/>
        </w:rPr>
        <w:t xml:space="preserve">Denominación de la asignatura: </w:t>
      </w:r>
      <w:r>
        <w:rPr>
          <w:rFonts w:eastAsia="Century Gothic" w:cs="Century Gothic"/>
          <w:b/>
          <w:color w:val="FF0000"/>
        </w:rPr>
        <w:t>Laboratorio de Medios de Enlaces</w:t>
      </w:r>
    </w:p>
    <w:p w14:paraId="0EB130F7" w14:textId="77777777" w:rsidR="00E14B0F" w:rsidRDefault="00E14B0F">
      <w:pPr>
        <w:rPr>
          <w:rFonts w:eastAsia="Century Gothic" w:cs="Century Gothic"/>
          <w:b/>
        </w:rPr>
      </w:pPr>
    </w:p>
    <w:p w14:paraId="3EB03E5C" w14:textId="77777777" w:rsidR="00E14B0F" w:rsidRDefault="00E14B0F">
      <w:pPr>
        <w:rPr>
          <w:rFonts w:eastAsia="Century Gothic" w:cs="Century Gothic"/>
          <w:b/>
        </w:rPr>
      </w:pPr>
      <w:r>
        <w:rPr>
          <w:rFonts w:eastAsia="Century Gothic" w:cs="Century Gothic"/>
          <w:b/>
        </w:rPr>
        <w:t xml:space="preserve">Área de conocimiento: </w:t>
      </w:r>
      <w:r>
        <w:rPr>
          <w:rFonts w:eastAsia="Century Gothic" w:cs="Century Gothic"/>
        </w:rPr>
        <w:t>Tecnológicas Aplicadas</w:t>
      </w:r>
    </w:p>
    <w:p w14:paraId="0A5525F8" w14:textId="77777777" w:rsidR="00E14B0F" w:rsidRDefault="00E14B0F">
      <w:pPr>
        <w:rPr>
          <w:rFonts w:eastAsia="Century Gothic" w:cs="Century Gothic"/>
          <w:b/>
          <w:highlight w:val="white"/>
        </w:rPr>
      </w:pPr>
    </w:p>
    <w:p w14:paraId="7F9E46B3" w14:textId="77777777" w:rsidR="00E14B0F" w:rsidRDefault="00E14B0F">
      <w:pPr>
        <w:rPr>
          <w:rFonts w:eastAsia="Century Gothic" w:cs="Century Gothic"/>
        </w:rPr>
      </w:pPr>
      <w:r>
        <w:rPr>
          <w:rFonts w:eastAsia="Century Gothic" w:cs="Century Gothic"/>
          <w:b/>
          <w:highlight w:val="white"/>
        </w:rPr>
        <w:t xml:space="preserve">Año y cuatrimestre </w:t>
      </w:r>
      <w:r>
        <w:rPr>
          <w:rFonts w:eastAsia="Century Gothic" w:cs="Century Gothic"/>
          <w:b/>
        </w:rPr>
        <w:t xml:space="preserve">en el Plan de Estudios: </w:t>
      </w:r>
      <w:r>
        <w:rPr>
          <w:rFonts w:eastAsia="Century Gothic" w:cs="Century Gothic"/>
        </w:rPr>
        <w:t>Segundo año – Segundo Cuatrimestre</w:t>
      </w:r>
    </w:p>
    <w:p w14:paraId="760B364A" w14:textId="77777777" w:rsidR="00E14B0F" w:rsidRDefault="00E14B0F">
      <w:pPr>
        <w:rPr>
          <w:rFonts w:eastAsia="Century Gothic" w:cs="Century Gothic"/>
        </w:rPr>
      </w:pPr>
    </w:p>
    <w:p w14:paraId="272E9910" w14:textId="77777777" w:rsidR="00E14B0F" w:rsidRDefault="00E14B0F">
      <w:pPr>
        <w:tabs>
          <w:tab w:val="left" w:pos="709"/>
        </w:tabs>
        <w:jc w:val="both"/>
        <w:rPr>
          <w:rFonts w:eastAsia="Century Gothic" w:cs="Century Gothic"/>
        </w:rPr>
      </w:pPr>
      <w:r>
        <w:rPr>
          <w:rFonts w:eastAsia="Century Gothic" w:cs="Century Gothic"/>
          <w:b/>
        </w:rPr>
        <w:t>Distribución Horaria:</w:t>
      </w:r>
    </w:p>
    <w:tbl>
      <w:tblPr>
        <w:tblW w:w="8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855"/>
        <w:gridCol w:w="2600"/>
        <w:gridCol w:w="1547"/>
        <w:gridCol w:w="996"/>
        <w:gridCol w:w="855"/>
        <w:gridCol w:w="1275"/>
      </w:tblGrid>
      <w:tr w:rsidR="00E14B0F" w14:paraId="070DE05B" w14:textId="77777777">
        <w:trPr>
          <w:jc w:val="center"/>
        </w:trPr>
        <w:tc>
          <w:tcPr>
            <w:tcW w:w="840" w:type="dxa"/>
            <w:vMerge w:val="restart"/>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41B2CF1B" w14:textId="77777777" w:rsidR="00E14B0F" w:rsidRDefault="00E14B0F">
            <w:pPr>
              <w:rPr>
                <w:rFonts w:eastAsia="Century Gothic" w:cs="Century Gothic"/>
                <w:b/>
              </w:rPr>
            </w:pPr>
          </w:p>
        </w:tc>
        <w:tc>
          <w:tcPr>
            <w:tcW w:w="855" w:type="dxa"/>
            <w:vMerge w:val="restart"/>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03C025EA" w14:textId="77777777" w:rsidR="00E14B0F" w:rsidRDefault="00E14B0F">
            <w:pPr>
              <w:jc w:val="center"/>
              <w:rPr>
                <w:rFonts w:eastAsia="Century Gothic" w:cs="Century Gothic"/>
                <w:b/>
              </w:rPr>
            </w:pPr>
            <w:r>
              <w:rPr>
                <w:rFonts w:eastAsia="Century Gothic" w:cs="Century Gothic"/>
                <w:b/>
              </w:rPr>
              <w:t>Teoría</w:t>
            </w:r>
          </w:p>
        </w:tc>
        <w:tc>
          <w:tcPr>
            <w:tcW w:w="5143" w:type="dxa"/>
            <w:gridSpan w:val="3"/>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7D7B3315" w14:textId="77777777" w:rsidR="00E14B0F" w:rsidRDefault="00E14B0F">
            <w:pPr>
              <w:jc w:val="center"/>
              <w:rPr>
                <w:rFonts w:eastAsia="Century Gothic" w:cs="Century Gothic"/>
              </w:rPr>
            </w:pPr>
            <w:r>
              <w:rPr>
                <w:rFonts w:eastAsia="Century Gothic" w:cs="Century Gothic"/>
                <w:b/>
              </w:rPr>
              <w:t>Práctica</w:t>
            </w:r>
          </w:p>
        </w:tc>
        <w:tc>
          <w:tcPr>
            <w:tcW w:w="85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7A63ABDB" w14:textId="77777777" w:rsidR="00E14B0F" w:rsidRDefault="00E14B0F">
            <w:pPr>
              <w:jc w:val="center"/>
              <w:rPr>
                <w:rFonts w:eastAsia="Century Gothic" w:cs="Century Gothic"/>
              </w:rPr>
            </w:pPr>
            <w:r>
              <w:rPr>
                <w:rFonts w:eastAsia="Century Gothic" w:cs="Century Gothic"/>
                <w:b/>
              </w:rPr>
              <w:t>Total</w:t>
            </w:r>
          </w:p>
        </w:tc>
        <w:tc>
          <w:tcPr>
            <w:tcW w:w="127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5CC4DAE1" w14:textId="77777777" w:rsidR="00E14B0F" w:rsidRDefault="00E14B0F">
            <w:pPr>
              <w:jc w:val="center"/>
              <w:rPr>
                <w:rFonts w:eastAsia="Century Gothic" w:cs="Century Gothic"/>
                <w:b/>
              </w:rPr>
            </w:pPr>
            <w:r>
              <w:rPr>
                <w:rFonts w:eastAsia="Century Gothic" w:cs="Century Gothic"/>
                <w:b/>
              </w:rPr>
              <w:t>Semanal</w:t>
            </w:r>
          </w:p>
        </w:tc>
      </w:tr>
      <w:tr w:rsidR="00E14B0F" w14:paraId="4D112AA6" w14:textId="77777777">
        <w:trPr>
          <w:jc w:val="center"/>
        </w:trPr>
        <w:tc>
          <w:tcPr>
            <w:tcW w:w="840" w:type="dxa"/>
            <w:vMerge/>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3A64A4C7" w14:textId="77777777" w:rsidR="00E14B0F" w:rsidRDefault="00E14B0F">
            <w:pPr>
              <w:widowControl w:val="0"/>
              <w:pBdr>
                <w:top w:val="nil"/>
                <w:left w:val="nil"/>
                <w:bottom w:val="nil"/>
                <w:right w:val="nil"/>
                <w:between w:val="nil"/>
              </w:pBdr>
              <w:rPr>
                <w:rFonts w:eastAsia="Century Gothic" w:cs="Century Gothic"/>
                <w:b/>
              </w:rPr>
            </w:pPr>
          </w:p>
        </w:tc>
        <w:tc>
          <w:tcPr>
            <w:tcW w:w="855" w:type="dxa"/>
            <w:vMerge/>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42123618" w14:textId="77777777" w:rsidR="00E14B0F" w:rsidRDefault="00E14B0F">
            <w:pPr>
              <w:widowControl w:val="0"/>
              <w:pBdr>
                <w:top w:val="nil"/>
                <w:left w:val="nil"/>
                <w:bottom w:val="nil"/>
                <w:right w:val="nil"/>
                <w:between w:val="nil"/>
              </w:pBdr>
              <w:rPr>
                <w:rFonts w:eastAsia="Century Gothic" w:cs="Century Gothic"/>
                <w:b/>
              </w:rPr>
            </w:pPr>
          </w:p>
        </w:tc>
        <w:tc>
          <w:tcPr>
            <w:tcW w:w="2600"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4FB1FB5A" w14:textId="77777777" w:rsidR="00E14B0F" w:rsidRDefault="00E14B0F">
            <w:pPr>
              <w:jc w:val="center"/>
              <w:rPr>
                <w:rFonts w:eastAsia="Century Gothic" w:cs="Century Gothic"/>
              </w:rPr>
            </w:pPr>
            <w:r>
              <w:rPr>
                <w:rFonts w:eastAsia="Century Gothic" w:cs="Century Gothic"/>
              </w:rPr>
              <w:t>Problemas Tipo/Rutinarios/abierto</w:t>
            </w:r>
          </w:p>
        </w:tc>
        <w:tc>
          <w:tcPr>
            <w:tcW w:w="1547"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7A049438" w14:textId="77777777" w:rsidR="00E14B0F" w:rsidRDefault="00E14B0F">
            <w:pPr>
              <w:jc w:val="center"/>
              <w:rPr>
                <w:rFonts w:eastAsia="Century Gothic" w:cs="Century Gothic"/>
              </w:rPr>
            </w:pPr>
            <w:r>
              <w:rPr>
                <w:rFonts w:eastAsia="Century Gothic" w:cs="Century Gothic"/>
              </w:rPr>
              <w:t>Laboratorio, Taller</w:t>
            </w:r>
          </w:p>
        </w:tc>
        <w:tc>
          <w:tcPr>
            <w:tcW w:w="996"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1CB71119" w14:textId="77777777" w:rsidR="00E14B0F" w:rsidRDefault="00E14B0F">
            <w:pPr>
              <w:jc w:val="center"/>
              <w:rPr>
                <w:rFonts w:eastAsia="Century Gothic" w:cs="Century Gothic"/>
              </w:rPr>
            </w:pPr>
            <w:r>
              <w:rPr>
                <w:rFonts w:eastAsia="Century Gothic" w:cs="Century Gothic"/>
              </w:rPr>
              <w:t>Proyecto y Diseño</w:t>
            </w:r>
          </w:p>
        </w:tc>
        <w:tc>
          <w:tcPr>
            <w:tcW w:w="85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36179D29" w14:textId="77777777" w:rsidR="00E14B0F" w:rsidRDefault="00E14B0F">
            <w:pPr>
              <w:widowControl w:val="0"/>
              <w:rPr>
                <w:rFonts w:eastAsia="Century Gothic" w:cs="Century Gothic"/>
              </w:rPr>
            </w:pPr>
          </w:p>
        </w:tc>
        <w:tc>
          <w:tcPr>
            <w:tcW w:w="127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42F506C2" w14:textId="77777777" w:rsidR="00E14B0F" w:rsidRDefault="00E14B0F">
            <w:pPr>
              <w:widowControl w:val="0"/>
              <w:rPr>
                <w:rFonts w:eastAsia="Century Gothic" w:cs="Century Gothic"/>
              </w:rPr>
            </w:pPr>
          </w:p>
        </w:tc>
      </w:tr>
      <w:tr w:rsidR="00E14B0F" w14:paraId="0B91A980" w14:textId="77777777">
        <w:trPr>
          <w:jc w:val="center"/>
        </w:trPr>
        <w:tc>
          <w:tcPr>
            <w:tcW w:w="840"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269E0AE8" w14:textId="77777777" w:rsidR="00E14B0F" w:rsidRDefault="00E14B0F">
            <w:pPr>
              <w:jc w:val="center"/>
              <w:rPr>
                <w:rFonts w:eastAsia="Century Gothic" w:cs="Century Gothic"/>
                <w:b/>
              </w:rPr>
            </w:pPr>
            <w:r>
              <w:rPr>
                <w:rFonts w:eastAsia="Century Gothic" w:cs="Century Gothic"/>
                <w:b/>
              </w:rPr>
              <w:t>Horas</w:t>
            </w:r>
          </w:p>
        </w:tc>
        <w:tc>
          <w:tcPr>
            <w:tcW w:w="85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18152FA4" w14:textId="77777777" w:rsidR="00E14B0F" w:rsidRDefault="00E14B0F">
            <w:pPr>
              <w:jc w:val="center"/>
              <w:rPr>
                <w:rFonts w:eastAsia="Century Gothic" w:cs="Century Gothic"/>
              </w:rPr>
            </w:pPr>
            <w:r>
              <w:rPr>
                <w:rFonts w:eastAsia="Century Gothic" w:cs="Century Gothic"/>
              </w:rPr>
              <w:t>14</w:t>
            </w:r>
          </w:p>
        </w:tc>
        <w:tc>
          <w:tcPr>
            <w:tcW w:w="2600"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7FD15362" w14:textId="77777777" w:rsidR="00E14B0F" w:rsidRDefault="00E14B0F">
            <w:pPr>
              <w:jc w:val="center"/>
              <w:rPr>
                <w:rFonts w:eastAsia="Century Gothic" w:cs="Century Gothic"/>
              </w:rPr>
            </w:pPr>
            <w:r>
              <w:rPr>
                <w:rFonts w:eastAsia="Century Gothic" w:cs="Century Gothic"/>
              </w:rPr>
              <w:t>10</w:t>
            </w:r>
          </w:p>
        </w:tc>
        <w:tc>
          <w:tcPr>
            <w:tcW w:w="1547"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1C78C845" w14:textId="77777777" w:rsidR="00E14B0F" w:rsidRDefault="00E14B0F">
            <w:pPr>
              <w:jc w:val="center"/>
              <w:rPr>
                <w:rFonts w:eastAsia="Century Gothic" w:cs="Century Gothic"/>
              </w:rPr>
            </w:pPr>
            <w:r>
              <w:rPr>
                <w:rFonts w:eastAsia="Century Gothic" w:cs="Century Gothic"/>
              </w:rPr>
              <w:t>40</w:t>
            </w:r>
          </w:p>
        </w:tc>
        <w:tc>
          <w:tcPr>
            <w:tcW w:w="996"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60A7C7AC" w14:textId="77777777" w:rsidR="00E14B0F" w:rsidRDefault="00E14B0F">
            <w:pPr>
              <w:jc w:val="center"/>
              <w:rPr>
                <w:rFonts w:eastAsia="Century Gothic" w:cs="Century Gothic"/>
              </w:rPr>
            </w:pPr>
          </w:p>
        </w:tc>
        <w:tc>
          <w:tcPr>
            <w:tcW w:w="85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1FA3EBB3" w14:textId="77777777" w:rsidR="00E14B0F" w:rsidRDefault="00E14B0F">
            <w:pPr>
              <w:jc w:val="center"/>
              <w:rPr>
                <w:rFonts w:eastAsia="Century Gothic" w:cs="Century Gothic"/>
              </w:rPr>
            </w:pPr>
            <w:r>
              <w:rPr>
                <w:rFonts w:eastAsia="Century Gothic" w:cs="Century Gothic"/>
              </w:rPr>
              <w:t>64</w:t>
            </w:r>
          </w:p>
        </w:tc>
        <w:tc>
          <w:tcPr>
            <w:tcW w:w="127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6E96002D" w14:textId="77777777" w:rsidR="00E14B0F" w:rsidRDefault="00E14B0F">
            <w:pPr>
              <w:jc w:val="center"/>
              <w:rPr>
                <w:rFonts w:eastAsia="Century Gothic" w:cs="Century Gothic"/>
              </w:rPr>
            </w:pPr>
            <w:r>
              <w:rPr>
                <w:rFonts w:eastAsia="Century Gothic" w:cs="Century Gothic"/>
              </w:rPr>
              <w:t>4</w:t>
            </w:r>
          </w:p>
        </w:tc>
      </w:tr>
    </w:tbl>
    <w:p w14:paraId="6E203D62" w14:textId="77777777" w:rsidR="00E14B0F" w:rsidRDefault="00E14B0F">
      <w:pPr>
        <w:rPr>
          <w:rFonts w:eastAsia="Century Gothic" w:cs="Century Gothic"/>
        </w:rPr>
      </w:pPr>
    </w:p>
    <w:p w14:paraId="65DFC70B" w14:textId="77777777" w:rsidR="00E14B0F" w:rsidRDefault="00E14B0F">
      <w:pPr>
        <w:spacing w:after="240"/>
        <w:rPr>
          <w:rFonts w:eastAsia="Century Gothic" w:cs="Century Gothic"/>
          <w:b/>
        </w:rPr>
      </w:pPr>
      <w:r>
        <w:rPr>
          <w:rFonts w:eastAsia="Century Gothic" w:cs="Century Gothic"/>
          <w:b/>
        </w:rPr>
        <w:t>Fundamentación:</w:t>
      </w:r>
    </w:p>
    <w:p w14:paraId="54E3E74F" w14:textId="77777777" w:rsidR="00E14B0F" w:rsidRDefault="00E14B0F">
      <w:pPr>
        <w:spacing w:after="240"/>
        <w:jc w:val="both"/>
        <w:rPr>
          <w:rFonts w:eastAsia="Century Gothic" w:cs="Century Gothic"/>
        </w:rPr>
      </w:pPr>
      <w:r>
        <w:rPr>
          <w:rFonts w:eastAsia="Century Gothic" w:cs="Century Gothic"/>
        </w:rPr>
        <w:t>La conectividad global y la creciente demanda de transmisión de datos a alta velocidad dependen, en gran medida, de los medios de enlace avanzados, tanto inalámbricos como ópticos. La asignatura Laboratorio de Medios de Enlaces ofrece a los estudiantes una formación integral, combinando aspectos teóricos y prácticos en las tecnologías clave que posibilitan la comunicación moderna, desde redes inalámbricas hasta infraestructuras de fibra óptica.</w:t>
      </w:r>
    </w:p>
    <w:p w14:paraId="462D9445" w14:textId="77777777" w:rsidR="00E14B0F" w:rsidRDefault="00E14B0F">
      <w:pPr>
        <w:spacing w:after="240"/>
        <w:jc w:val="both"/>
        <w:rPr>
          <w:rFonts w:eastAsia="Century Gothic" w:cs="Century Gothic"/>
        </w:rPr>
      </w:pPr>
      <w:r>
        <w:rPr>
          <w:rFonts w:eastAsia="Century Gothic" w:cs="Century Gothic"/>
        </w:rPr>
        <w:t>En un mundo donde las redes de telecomunicaciones constituyen la columna vertebral de la economía digital, es fundamental que los profesionales comprendan y dominen las tecnologías que sostienen estas infraestructuras, garantizando su desarrollo y funcionamiento óptimo.</w:t>
      </w:r>
    </w:p>
    <w:p w14:paraId="5D9DFB59" w14:textId="77777777" w:rsidR="00E14B0F" w:rsidRDefault="00E14B0F">
      <w:pPr>
        <w:spacing w:after="240"/>
        <w:jc w:val="both"/>
        <w:rPr>
          <w:rFonts w:eastAsia="Century Gothic" w:cs="Century Gothic"/>
        </w:rPr>
      </w:pPr>
      <w:r>
        <w:rPr>
          <w:rFonts w:eastAsia="Century Gothic" w:cs="Century Gothic"/>
        </w:rPr>
        <w:t>Laboratorio de Medios de Enlaces se articula verticalmente con las siguientes asignaturas:</w:t>
      </w:r>
    </w:p>
    <w:tbl>
      <w:tblPr>
        <w:tblW w:w="8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3402"/>
        <w:gridCol w:w="3537"/>
      </w:tblGrid>
      <w:tr w:rsidR="00E14B0F" w14:paraId="387C89BE" w14:textId="77777777">
        <w:trPr>
          <w:trHeight w:val="340"/>
        </w:trPr>
        <w:tc>
          <w:tcPr>
            <w:tcW w:w="1555" w:type="dxa"/>
            <w:vMerge w:val="restart"/>
            <w:vAlign w:val="center"/>
          </w:tcPr>
          <w:p w14:paraId="10C06ED6" w14:textId="77777777" w:rsidR="00E14B0F" w:rsidRDefault="00E14B0F">
            <w:pPr>
              <w:jc w:val="center"/>
              <w:rPr>
                <w:rFonts w:eastAsia="Century Gothic" w:cs="Century Gothic"/>
                <w:b/>
              </w:rPr>
            </w:pPr>
            <w:r>
              <w:rPr>
                <w:rFonts w:eastAsia="Century Gothic" w:cs="Century Gothic"/>
                <w:b/>
              </w:rPr>
              <w:t>Articulación</w:t>
            </w:r>
          </w:p>
          <w:p w14:paraId="4168B1A1" w14:textId="77777777" w:rsidR="00E14B0F" w:rsidRDefault="00E14B0F">
            <w:pPr>
              <w:jc w:val="center"/>
              <w:rPr>
                <w:rFonts w:eastAsia="Century Gothic" w:cs="Century Gothic"/>
                <w:b/>
              </w:rPr>
            </w:pPr>
            <w:r>
              <w:rPr>
                <w:rFonts w:eastAsia="Century Gothic" w:cs="Century Gothic"/>
                <w:b/>
              </w:rPr>
              <w:t>Vertical</w:t>
            </w:r>
          </w:p>
        </w:tc>
        <w:tc>
          <w:tcPr>
            <w:tcW w:w="3402" w:type="dxa"/>
            <w:shd w:val="clear" w:color="auto" w:fill="DBE5F1"/>
            <w:vAlign w:val="center"/>
          </w:tcPr>
          <w:p w14:paraId="68733591" w14:textId="77777777" w:rsidR="00E14B0F" w:rsidRDefault="00E14B0F">
            <w:pPr>
              <w:jc w:val="center"/>
              <w:rPr>
                <w:rFonts w:eastAsia="Century Gothic" w:cs="Century Gothic"/>
                <w:b/>
              </w:rPr>
            </w:pPr>
            <w:r>
              <w:rPr>
                <w:rFonts w:eastAsia="Century Gothic" w:cs="Century Gothic"/>
                <w:b/>
              </w:rPr>
              <w:t>Inferior</w:t>
            </w:r>
          </w:p>
        </w:tc>
        <w:tc>
          <w:tcPr>
            <w:tcW w:w="3537" w:type="dxa"/>
            <w:shd w:val="clear" w:color="auto" w:fill="DBE5F1"/>
            <w:vAlign w:val="center"/>
          </w:tcPr>
          <w:p w14:paraId="26DAF1D7" w14:textId="77777777" w:rsidR="00E14B0F" w:rsidRDefault="00E14B0F">
            <w:pPr>
              <w:jc w:val="center"/>
              <w:rPr>
                <w:rFonts w:eastAsia="Century Gothic" w:cs="Century Gothic"/>
                <w:b/>
              </w:rPr>
            </w:pPr>
            <w:r>
              <w:rPr>
                <w:rFonts w:eastAsia="Century Gothic" w:cs="Century Gothic"/>
                <w:b/>
              </w:rPr>
              <w:t>Superior</w:t>
            </w:r>
          </w:p>
        </w:tc>
      </w:tr>
      <w:tr w:rsidR="00E14B0F" w14:paraId="15775AD8" w14:textId="77777777">
        <w:trPr>
          <w:trHeight w:val="283"/>
        </w:trPr>
        <w:tc>
          <w:tcPr>
            <w:tcW w:w="1555" w:type="dxa"/>
            <w:vMerge/>
            <w:vAlign w:val="center"/>
          </w:tcPr>
          <w:p w14:paraId="1CBD0030" w14:textId="77777777" w:rsidR="00E14B0F" w:rsidRDefault="00E14B0F">
            <w:pPr>
              <w:widowControl w:val="0"/>
              <w:pBdr>
                <w:top w:val="nil"/>
                <w:left w:val="nil"/>
                <w:bottom w:val="nil"/>
                <w:right w:val="nil"/>
                <w:between w:val="nil"/>
              </w:pBdr>
              <w:rPr>
                <w:rFonts w:eastAsia="Century Gothic" w:cs="Century Gothic"/>
                <w:b/>
              </w:rPr>
            </w:pPr>
          </w:p>
        </w:tc>
        <w:tc>
          <w:tcPr>
            <w:tcW w:w="3402" w:type="dxa"/>
            <w:vAlign w:val="center"/>
          </w:tcPr>
          <w:p w14:paraId="19BCF3D4" w14:textId="77777777" w:rsidR="00E14B0F" w:rsidRDefault="00E14B0F">
            <w:pPr>
              <w:spacing w:after="120"/>
              <w:jc w:val="center"/>
              <w:rPr>
                <w:rFonts w:eastAsia="Century Gothic" w:cs="Century Gothic"/>
              </w:rPr>
            </w:pPr>
            <w:r>
              <w:rPr>
                <w:rFonts w:eastAsia="Century Gothic" w:cs="Century Gothic"/>
              </w:rPr>
              <w:t>Medios de Enlace</w:t>
            </w:r>
          </w:p>
        </w:tc>
        <w:tc>
          <w:tcPr>
            <w:tcW w:w="3537" w:type="dxa"/>
            <w:vAlign w:val="center"/>
          </w:tcPr>
          <w:p w14:paraId="00E2BCF3" w14:textId="77777777" w:rsidR="00E14B0F" w:rsidRDefault="00E14B0F">
            <w:pPr>
              <w:jc w:val="center"/>
              <w:rPr>
                <w:rFonts w:eastAsia="Century Gothic" w:cs="Century Gothic"/>
              </w:rPr>
            </w:pPr>
            <w:r>
              <w:rPr>
                <w:rFonts w:eastAsia="Century Gothic" w:cs="Century Gothic"/>
              </w:rPr>
              <w:t>Laboratorio de Servicios de Red</w:t>
            </w:r>
          </w:p>
        </w:tc>
      </w:tr>
    </w:tbl>
    <w:p w14:paraId="1EE4DC86" w14:textId="77777777" w:rsidR="00E14B0F" w:rsidRDefault="00E14B0F">
      <w:pPr>
        <w:rPr>
          <w:rFonts w:eastAsia="Century Gothic" w:cs="Century Gothic"/>
        </w:rPr>
      </w:pPr>
    </w:p>
    <w:p w14:paraId="4CECCDAB" w14:textId="77777777" w:rsidR="00E14B0F" w:rsidRDefault="00E14B0F">
      <w:pPr>
        <w:jc w:val="both"/>
        <w:rPr>
          <w:rFonts w:eastAsia="Century Gothic" w:cs="Century Gothic"/>
          <w:b/>
        </w:rPr>
      </w:pPr>
      <w:r>
        <w:rPr>
          <w:rFonts w:eastAsia="Century Gothic" w:cs="Century Gothic"/>
          <w:b/>
        </w:rPr>
        <w:t>Contenidos Mínimos</w:t>
      </w:r>
    </w:p>
    <w:p w14:paraId="339AF82B" w14:textId="77777777" w:rsidR="00E14B0F" w:rsidRDefault="00E14B0F">
      <w:pPr>
        <w:numPr>
          <w:ilvl w:val="0"/>
          <w:numId w:val="24"/>
        </w:numPr>
        <w:rPr>
          <w:rFonts w:eastAsia="Century Gothic" w:cs="Century Gothic"/>
        </w:rPr>
      </w:pPr>
      <w:proofErr w:type="spellStart"/>
      <w:r>
        <w:rPr>
          <w:rFonts w:eastAsia="Century Gothic" w:cs="Century Gothic"/>
        </w:rPr>
        <w:t>WiFi</w:t>
      </w:r>
      <w:proofErr w:type="spellEnd"/>
      <w:r>
        <w:rPr>
          <w:rFonts w:eastAsia="Century Gothic" w:cs="Century Gothic"/>
        </w:rPr>
        <w:t xml:space="preserve"> y su evolución. Enlaces inalámbricos. Características de antenas. Construcción de enlaces inalámbricos. </w:t>
      </w:r>
    </w:p>
    <w:p w14:paraId="5B2F6016" w14:textId="77777777" w:rsidR="00E14B0F" w:rsidRDefault="00E14B0F">
      <w:pPr>
        <w:numPr>
          <w:ilvl w:val="0"/>
          <w:numId w:val="24"/>
        </w:numPr>
        <w:rPr>
          <w:rFonts w:eastAsia="Century Gothic" w:cs="Century Gothic"/>
          <w:b/>
        </w:rPr>
      </w:pPr>
      <w:r>
        <w:rPr>
          <w:rFonts w:eastAsia="Century Gothic" w:cs="Century Gothic"/>
        </w:rPr>
        <w:t xml:space="preserve">Tecnologías ópticas. Topología de redes ópticas. Planificación de redes e inventario. Diseño, métodos de construcción aérea y subterránea de fibra. Materiales. Empalmes y Medición de red óptica. </w:t>
      </w:r>
    </w:p>
    <w:p w14:paraId="43861D5C" w14:textId="77777777" w:rsidR="00E14B0F" w:rsidRDefault="00E14B0F">
      <w:pPr>
        <w:numPr>
          <w:ilvl w:val="0"/>
          <w:numId w:val="24"/>
        </w:numPr>
        <w:rPr>
          <w:rFonts w:eastAsia="Century Gothic" w:cs="Century Gothic"/>
          <w:b/>
        </w:rPr>
      </w:pPr>
      <w:r>
        <w:rPr>
          <w:rFonts w:eastAsia="Century Gothic" w:cs="Century Gothic"/>
        </w:rPr>
        <w:t>Configuración de dispositivos ópticos (OLT, ONU/ONT).</w:t>
      </w:r>
      <w:r>
        <w:rPr>
          <w:rFonts w:eastAsia="Century Gothic" w:cs="Century Gothic"/>
        </w:rPr>
        <w:br/>
      </w:r>
    </w:p>
    <w:p w14:paraId="0B212572" w14:textId="77777777" w:rsidR="00E14B0F" w:rsidRDefault="00E14B0F">
      <w:pPr>
        <w:rPr>
          <w:rFonts w:eastAsia="Century Gothic" w:cs="Century Gothic"/>
          <w:b/>
        </w:rPr>
      </w:pPr>
      <w:r>
        <w:rPr>
          <w:rFonts w:eastAsia="Century Gothic" w:cs="Century Gothic"/>
          <w:b/>
        </w:rPr>
        <w:t>Programa Analítico</w:t>
      </w:r>
    </w:p>
    <w:p w14:paraId="11A643C9" w14:textId="77777777" w:rsidR="00E14B0F" w:rsidRDefault="00E14B0F">
      <w:pPr>
        <w:spacing w:before="80" w:after="120"/>
        <w:jc w:val="both"/>
        <w:rPr>
          <w:rFonts w:eastAsia="Century Gothic" w:cs="Century Gothic"/>
          <w:b/>
          <w:i/>
        </w:rPr>
      </w:pPr>
      <w:r>
        <w:rPr>
          <w:rFonts w:eastAsia="Century Gothic" w:cs="Century Gothic"/>
          <w:b/>
          <w:i/>
        </w:rPr>
        <w:t>Módulo 1</w:t>
      </w:r>
    </w:p>
    <w:p w14:paraId="3283206E" w14:textId="77777777" w:rsidR="00E14B0F" w:rsidRDefault="00E14B0F">
      <w:pPr>
        <w:spacing w:before="80" w:after="120"/>
        <w:jc w:val="both"/>
        <w:rPr>
          <w:rFonts w:eastAsia="Century Gothic" w:cs="Century Gothic"/>
          <w:i/>
        </w:rPr>
      </w:pPr>
      <w:proofErr w:type="spellStart"/>
      <w:r>
        <w:rPr>
          <w:rFonts w:eastAsia="Century Gothic" w:cs="Century Gothic"/>
          <w:i/>
        </w:rPr>
        <w:t>WiFi</w:t>
      </w:r>
      <w:proofErr w:type="spellEnd"/>
      <w:r>
        <w:rPr>
          <w:rFonts w:eastAsia="Century Gothic" w:cs="Century Gothic"/>
          <w:i/>
        </w:rPr>
        <w:t xml:space="preserve"> y enlaces inalámbricos: La evolución de las tecnologías inalámbricas desde las primeras versiones de </w:t>
      </w:r>
      <w:proofErr w:type="spellStart"/>
      <w:r>
        <w:rPr>
          <w:rFonts w:eastAsia="Century Gothic" w:cs="Century Gothic"/>
          <w:i/>
        </w:rPr>
        <w:t>WiFi</w:t>
      </w:r>
      <w:proofErr w:type="spellEnd"/>
      <w:r>
        <w:rPr>
          <w:rFonts w:eastAsia="Century Gothic" w:cs="Century Gothic"/>
          <w:i/>
        </w:rPr>
        <w:t xml:space="preserve"> (802.11) hasta las más avanzadas (</w:t>
      </w:r>
      <w:proofErr w:type="spellStart"/>
      <w:r>
        <w:rPr>
          <w:rFonts w:eastAsia="Century Gothic" w:cs="Century Gothic"/>
          <w:i/>
        </w:rPr>
        <w:t>WiFi</w:t>
      </w:r>
      <w:proofErr w:type="spellEnd"/>
      <w:r>
        <w:rPr>
          <w:rFonts w:eastAsia="Century Gothic" w:cs="Century Gothic"/>
          <w:i/>
        </w:rPr>
        <w:t xml:space="preserve"> 6 y </w:t>
      </w:r>
      <w:proofErr w:type="spellStart"/>
      <w:r>
        <w:rPr>
          <w:rFonts w:eastAsia="Century Gothic" w:cs="Century Gothic"/>
          <w:i/>
        </w:rPr>
        <w:t>WiFi</w:t>
      </w:r>
      <w:proofErr w:type="spellEnd"/>
      <w:r>
        <w:rPr>
          <w:rFonts w:eastAsia="Century Gothic" w:cs="Century Gothic"/>
          <w:i/>
        </w:rPr>
        <w:t xml:space="preserve"> 7). La creciente importancia de las redes inalámbricas en contextos residenciales, industriales y urbanos inteligentes.</w:t>
      </w:r>
    </w:p>
    <w:p w14:paraId="6B7FEE74" w14:textId="77777777" w:rsidR="00E14B0F" w:rsidRDefault="00E14B0F">
      <w:pPr>
        <w:spacing w:before="80" w:after="120"/>
        <w:jc w:val="both"/>
        <w:rPr>
          <w:rFonts w:eastAsia="Century Gothic" w:cs="Century Gothic"/>
          <w:b/>
          <w:i/>
        </w:rPr>
      </w:pPr>
      <w:r>
        <w:rPr>
          <w:rFonts w:eastAsia="Century Gothic" w:cs="Century Gothic"/>
          <w:b/>
          <w:i/>
        </w:rPr>
        <w:t xml:space="preserve">Módulo 2 </w:t>
      </w:r>
    </w:p>
    <w:p w14:paraId="25EBD7D2" w14:textId="77777777" w:rsidR="00E14B0F" w:rsidRDefault="00E14B0F">
      <w:pPr>
        <w:spacing w:before="80" w:after="120"/>
        <w:jc w:val="both"/>
        <w:rPr>
          <w:rFonts w:eastAsia="Century Gothic" w:cs="Century Gothic"/>
          <w:i/>
        </w:rPr>
      </w:pPr>
      <w:r>
        <w:rPr>
          <w:rFonts w:eastAsia="Century Gothic" w:cs="Century Gothic"/>
          <w:i/>
        </w:rPr>
        <w:t>Antenas y enlaces inalámbricos: Calculo de enlace. Radio de Fresnel. El diseño, características y tipos de antenas (direccionales, omnidireccionales y sectoriales) esenciales para la construcción de enlaces. Metodologías para la planificación y ejecución de enlaces inalámbricos en distintos entornos.</w:t>
      </w:r>
    </w:p>
    <w:p w14:paraId="63C35A8B" w14:textId="77777777" w:rsidR="00E14B0F" w:rsidRDefault="00E14B0F">
      <w:pPr>
        <w:spacing w:before="80" w:after="120"/>
        <w:jc w:val="both"/>
        <w:rPr>
          <w:rFonts w:eastAsia="Century Gothic" w:cs="Century Gothic"/>
          <w:i/>
        </w:rPr>
      </w:pPr>
      <w:r>
        <w:rPr>
          <w:rFonts w:eastAsia="Century Gothic" w:cs="Century Gothic"/>
          <w:b/>
          <w:i/>
        </w:rPr>
        <w:lastRenderedPageBreak/>
        <w:t>Módulo 3.</w:t>
      </w:r>
      <w:r>
        <w:rPr>
          <w:rFonts w:eastAsia="Century Gothic" w:cs="Century Gothic"/>
          <w:i/>
        </w:rPr>
        <w:t xml:space="preserve"> </w:t>
      </w:r>
    </w:p>
    <w:p w14:paraId="58757CBB" w14:textId="77777777" w:rsidR="00E14B0F" w:rsidRDefault="00E14B0F">
      <w:pPr>
        <w:spacing w:before="80" w:after="120"/>
        <w:jc w:val="both"/>
        <w:rPr>
          <w:rFonts w:eastAsia="Century Gothic" w:cs="Century Gothic"/>
          <w:i/>
        </w:rPr>
      </w:pPr>
      <w:r>
        <w:rPr>
          <w:rFonts w:eastAsia="Century Gothic" w:cs="Century Gothic"/>
          <w:i/>
        </w:rPr>
        <w:t>Tecnologías ópticas:</w:t>
      </w:r>
      <w:r>
        <w:rPr>
          <w:rFonts w:eastAsia="Century Gothic" w:cs="Century Gothic"/>
          <w:i/>
        </w:rPr>
        <w:tab/>
        <w:t>La fibra óptica como base de las comunicaciones de alta capacidad y baja latencia.</w:t>
      </w:r>
      <w:r>
        <w:rPr>
          <w:rFonts w:eastAsia="Century Gothic" w:cs="Century Gothic"/>
          <w:i/>
        </w:rPr>
        <w:tab/>
        <w:t>Cálculo de enlace. Las topologías de redes ópticas (PON, WDM, etc.) y su impacto en el diseño de infraestructuras escalables.</w:t>
      </w:r>
    </w:p>
    <w:p w14:paraId="2E3F03E7" w14:textId="77777777" w:rsidR="00E14B0F" w:rsidRDefault="00E14B0F">
      <w:pPr>
        <w:spacing w:before="80" w:after="120"/>
        <w:jc w:val="both"/>
        <w:rPr>
          <w:rFonts w:eastAsia="Century Gothic" w:cs="Century Gothic"/>
          <w:b/>
          <w:i/>
        </w:rPr>
      </w:pPr>
      <w:r>
        <w:rPr>
          <w:rFonts w:eastAsia="Century Gothic" w:cs="Century Gothic"/>
          <w:b/>
          <w:i/>
        </w:rPr>
        <w:t xml:space="preserve">Módulo 4. </w:t>
      </w:r>
    </w:p>
    <w:p w14:paraId="428572F5" w14:textId="77777777" w:rsidR="00E14B0F" w:rsidRDefault="00E14B0F">
      <w:pPr>
        <w:spacing w:before="80" w:after="120"/>
        <w:jc w:val="both"/>
        <w:rPr>
          <w:rFonts w:eastAsia="Century Gothic" w:cs="Century Gothic"/>
          <w:i/>
        </w:rPr>
      </w:pPr>
      <w:r>
        <w:rPr>
          <w:rFonts w:eastAsia="Century Gothic" w:cs="Century Gothic"/>
          <w:i/>
        </w:rPr>
        <w:t xml:space="preserve">Planificación, construcción y medición de redes ópticas: Métodos de construcción aérea y subterránea de enlaces de fibra. Empalmes de fibra óptica y mediciones con equipos especializados como OTDR y medidores de potencia óptica. </w:t>
      </w:r>
    </w:p>
    <w:p w14:paraId="14980A22" w14:textId="77777777" w:rsidR="00E14B0F" w:rsidRDefault="00E14B0F">
      <w:pPr>
        <w:spacing w:before="80" w:after="120"/>
        <w:jc w:val="both"/>
        <w:rPr>
          <w:rFonts w:eastAsia="Century Gothic" w:cs="Century Gothic"/>
          <w:b/>
          <w:i/>
        </w:rPr>
      </w:pPr>
      <w:r>
        <w:rPr>
          <w:rFonts w:eastAsia="Century Gothic" w:cs="Century Gothic"/>
          <w:b/>
          <w:i/>
        </w:rPr>
        <w:t>Módulo 5.</w:t>
      </w:r>
    </w:p>
    <w:p w14:paraId="27C967C3" w14:textId="77777777" w:rsidR="00E14B0F" w:rsidRDefault="00E14B0F">
      <w:pPr>
        <w:spacing w:before="80" w:after="120"/>
        <w:jc w:val="both"/>
        <w:rPr>
          <w:rFonts w:eastAsia="Century Gothic" w:cs="Century Gothic"/>
          <w:i/>
        </w:rPr>
      </w:pPr>
      <w:r>
        <w:rPr>
          <w:rFonts w:eastAsia="Century Gothic" w:cs="Century Gothic"/>
          <w:i/>
        </w:rPr>
        <w:t xml:space="preserve">Tecnología GPON. </w:t>
      </w:r>
      <w:proofErr w:type="spellStart"/>
      <w:r>
        <w:rPr>
          <w:rFonts w:eastAsia="Century Gothic" w:cs="Century Gothic"/>
          <w:i/>
        </w:rPr>
        <w:t>Splitter</w:t>
      </w:r>
      <w:proofErr w:type="spellEnd"/>
      <w:r>
        <w:rPr>
          <w:rFonts w:eastAsia="Century Gothic" w:cs="Century Gothic"/>
          <w:i/>
        </w:rPr>
        <w:t xml:space="preserve">. Presupuesto óptico para sistemas pasivos. Configuración de dispositivos como OLT y ONU/ONT en redes GPON/EPON. </w:t>
      </w:r>
    </w:p>
    <w:p w14:paraId="749E5A29" w14:textId="77777777" w:rsidR="00E14B0F" w:rsidRDefault="00E14B0F">
      <w:pPr>
        <w:rPr>
          <w:rFonts w:eastAsia="Century Gothic" w:cs="Century Gothic"/>
          <w:b/>
        </w:rPr>
      </w:pPr>
      <w:r>
        <w:rPr>
          <w:rFonts w:eastAsia="Century Gothic" w:cs="Century Gothic"/>
          <w:b/>
        </w:rPr>
        <w:t>Aporte a las competencias</w:t>
      </w:r>
    </w:p>
    <w:p w14:paraId="79F5CB2E" w14:textId="77777777" w:rsidR="00E14B0F" w:rsidRDefault="00E14B0F">
      <w:pPr>
        <w:spacing w:before="80" w:after="80"/>
        <w:jc w:val="both"/>
        <w:rPr>
          <w:rFonts w:eastAsia="Century Gothic" w:cs="Century Gothic"/>
        </w:rPr>
      </w:pPr>
    </w:p>
    <w:tbl>
      <w:tblPr>
        <w:tblpPr w:leftFromText="180" w:rightFromText="180" w:topFromText="180" w:bottomFromText="180" w:vertAnchor="text" w:tblpX="719"/>
        <w:tblW w:w="8370" w:type="dxa"/>
        <w:tblBorders>
          <w:top w:val="nil"/>
          <w:left w:val="nil"/>
          <w:bottom w:val="nil"/>
          <w:right w:val="nil"/>
          <w:insideH w:val="nil"/>
          <w:insideV w:val="nil"/>
        </w:tblBorders>
        <w:tblLayout w:type="fixed"/>
        <w:tblLook w:val="0600" w:firstRow="0" w:lastRow="0" w:firstColumn="0" w:lastColumn="0" w:noHBand="1" w:noVBand="1"/>
      </w:tblPr>
      <w:tblGrid>
        <w:gridCol w:w="6975"/>
        <w:gridCol w:w="1395"/>
      </w:tblGrid>
      <w:tr w:rsidR="00E14B0F" w14:paraId="313E06B8" w14:textId="77777777">
        <w:trPr>
          <w:trHeight w:val="315"/>
        </w:trPr>
        <w:tc>
          <w:tcPr>
            <w:tcW w:w="697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6580A051" w14:textId="77777777" w:rsidR="00E14B0F" w:rsidRDefault="00E14B0F">
            <w:pPr>
              <w:spacing w:before="240" w:after="240"/>
              <w:ind w:hanging="2"/>
              <w:jc w:val="center"/>
              <w:rPr>
                <w:rFonts w:eastAsia="Century Gothic" w:cs="Century Gothic"/>
                <w:b/>
              </w:rPr>
            </w:pPr>
            <w:r>
              <w:rPr>
                <w:rFonts w:eastAsia="Century Gothic" w:cs="Century Gothic"/>
                <w:b/>
              </w:rPr>
              <w:lastRenderedPageBreak/>
              <w:t>Competencias</w:t>
            </w:r>
          </w:p>
        </w:tc>
        <w:tc>
          <w:tcPr>
            <w:tcW w:w="139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12931FF7" w14:textId="77777777" w:rsidR="00E14B0F" w:rsidRDefault="00E14B0F">
            <w:pPr>
              <w:spacing w:before="240" w:after="240"/>
              <w:ind w:hanging="2"/>
              <w:jc w:val="center"/>
              <w:rPr>
                <w:rFonts w:eastAsia="Century Gothic" w:cs="Century Gothic"/>
                <w:b/>
              </w:rPr>
            </w:pPr>
            <w:r>
              <w:rPr>
                <w:rFonts w:eastAsia="Century Gothic" w:cs="Century Gothic"/>
                <w:b/>
              </w:rPr>
              <w:t>Aporte</w:t>
            </w:r>
          </w:p>
        </w:tc>
      </w:tr>
      <w:tr w:rsidR="00E14B0F" w14:paraId="1453D880" w14:textId="77777777">
        <w:trPr>
          <w:trHeight w:val="403"/>
        </w:trPr>
        <w:tc>
          <w:tcPr>
            <w:tcW w:w="697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33949F54" w14:textId="77777777" w:rsidR="00E14B0F" w:rsidRDefault="00E14B0F">
            <w:pPr>
              <w:ind w:hanging="2"/>
              <w:jc w:val="both"/>
              <w:rPr>
                <w:rFonts w:eastAsia="Century Gothic" w:cs="Century Gothic"/>
              </w:rPr>
            </w:pPr>
            <w:r>
              <w:rPr>
                <w:rFonts w:eastAsia="Century Gothic" w:cs="Century Gothic"/>
              </w:rPr>
              <w:t>C1. Desempeñar de manera efectiva su rol en equipos de trabajo.</w:t>
            </w:r>
          </w:p>
        </w:tc>
        <w:tc>
          <w:tcPr>
            <w:tcW w:w="139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67B1353A" w14:textId="77777777" w:rsidR="00E14B0F" w:rsidRDefault="00E14B0F">
            <w:pPr>
              <w:spacing w:before="240" w:after="240"/>
              <w:jc w:val="center"/>
              <w:rPr>
                <w:rFonts w:eastAsia="Century Gothic" w:cs="Century Gothic"/>
              </w:rPr>
            </w:pPr>
            <w:r>
              <w:rPr>
                <w:rFonts w:eastAsia="Century Gothic" w:cs="Century Gothic"/>
              </w:rPr>
              <w:t>1</w:t>
            </w:r>
          </w:p>
        </w:tc>
      </w:tr>
      <w:tr w:rsidR="00E14B0F" w14:paraId="5A3DE14A" w14:textId="77777777">
        <w:trPr>
          <w:trHeight w:val="346"/>
        </w:trPr>
        <w:tc>
          <w:tcPr>
            <w:tcW w:w="697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6FA56596" w14:textId="77777777" w:rsidR="00E14B0F" w:rsidRDefault="00E14B0F">
            <w:pPr>
              <w:ind w:hanging="2"/>
              <w:jc w:val="both"/>
              <w:rPr>
                <w:rFonts w:eastAsia="Century Gothic" w:cs="Century Gothic"/>
              </w:rPr>
            </w:pPr>
            <w:r>
              <w:rPr>
                <w:rFonts w:eastAsia="Century Gothic" w:cs="Century Gothic"/>
              </w:rPr>
              <w:t>C2. Lograr comunicarse de forma efectiva y clara.</w:t>
            </w:r>
          </w:p>
        </w:tc>
        <w:tc>
          <w:tcPr>
            <w:tcW w:w="139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37372973" w14:textId="77777777" w:rsidR="00E14B0F" w:rsidRDefault="00E14B0F">
            <w:pPr>
              <w:spacing w:before="240" w:after="240"/>
              <w:jc w:val="center"/>
              <w:rPr>
                <w:rFonts w:eastAsia="Century Gothic" w:cs="Century Gothic"/>
              </w:rPr>
            </w:pPr>
            <w:r>
              <w:rPr>
                <w:rFonts w:eastAsia="Century Gothic" w:cs="Century Gothic"/>
              </w:rPr>
              <w:t>1</w:t>
            </w:r>
          </w:p>
        </w:tc>
      </w:tr>
      <w:tr w:rsidR="00E14B0F" w14:paraId="22A6AC27" w14:textId="77777777">
        <w:trPr>
          <w:trHeight w:val="346"/>
        </w:trPr>
        <w:tc>
          <w:tcPr>
            <w:tcW w:w="697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12F8BCC9" w14:textId="77777777" w:rsidR="00E14B0F" w:rsidRDefault="00E14B0F">
            <w:pPr>
              <w:ind w:hanging="2"/>
              <w:jc w:val="both"/>
              <w:rPr>
                <w:rFonts w:eastAsia="Century Gothic" w:cs="Century Gothic"/>
              </w:rPr>
            </w:pPr>
            <w:r>
              <w:rPr>
                <w:rFonts w:eastAsia="Century Gothic" w:cs="Century Gothic"/>
              </w:rPr>
              <w:t>C5. Aprender en forma continua y autónoma.</w:t>
            </w:r>
          </w:p>
        </w:tc>
        <w:tc>
          <w:tcPr>
            <w:tcW w:w="139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6B6F29E2" w14:textId="77777777" w:rsidR="00E14B0F" w:rsidRDefault="00E14B0F">
            <w:pPr>
              <w:spacing w:before="240" w:after="240"/>
              <w:jc w:val="center"/>
              <w:rPr>
                <w:rFonts w:eastAsia="Century Gothic" w:cs="Century Gothic"/>
              </w:rPr>
            </w:pPr>
            <w:r>
              <w:rPr>
                <w:rFonts w:eastAsia="Century Gothic" w:cs="Century Gothic"/>
              </w:rPr>
              <w:t>1</w:t>
            </w:r>
          </w:p>
        </w:tc>
      </w:tr>
      <w:tr w:rsidR="00E14B0F" w14:paraId="4EBE0166" w14:textId="77777777">
        <w:trPr>
          <w:trHeight w:val="346"/>
        </w:trPr>
        <w:tc>
          <w:tcPr>
            <w:tcW w:w="697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6F27211E" w14:textId="77777777" w:rsidR="00E14B0F" w:rsidRDefault="00E14B0F">
            <w:pPr>
              <w:ind w:hanging="2"/>
              <w:jc w:val="both"/>
              <w:rPr>
                <w:rFonts w:eastAsia="Century Gothic" w:cs="Century Gothic"/>
              </w:rPr>
            </w:pPr>
            <w:r>
              <w:rPr>
                <w:rFonts w:eastAsia="Century Gothic" w:cs="Century Gothic"/>
              </w:rPr>
              <w:t>C8. Desarrollar y aplicar pensamiento lógico, deductivo y abstracto para la interpretación de problemas y búsqueda de su resolución.</w:t>
            </w:r>
          </w:p>
        </w:tc>
        <w:tc>
          <w:tcPr>
            <w:tcW w:w="139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4B2E6AA4" w14:textId="77777777" w:rsidR="00E14B0F" w:rsidRDefault="00E14B0F">
            <w:pPr>
              <w:spacing w:before="240" w:after="240"/>
              <w:jc w:val="center"/>
              <w:rPr>
                <w:rFonts w:eastAsia="Century Gothic" w:cs="Century Gothic"/>
              </w:rPr>
            </w:pPr>
            <w:r>
              <w:rPr>
                <w:rFonts w:eastAsia="Century Gothic" w:cs="Century Gothic"/>
              </w:rPr>
              <w:t>1</w:t>
            </w:r>
          </w:p>
        </w:tc>
      </w:tr>
      <w:tr w:rsidR="00E14B0F" w14:paraId="33AAB15B" w14:textId="77777777">
        <w:trPr>
          <w:trHeight w:val="346"/>
        </w:trPr>
        <w:tc>
          <w:tcPr>
            <w:tcW w:w="697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6A488E81" w14:textId="77777777" w:rsidR="00E14B0F" w:rsidRDefault="00E14B0F">
            <w:pPr>
              <w:ind w:hanging="2"/>
              <w:jc w:val="both"/>
              <w:rPr>
                <w:rFonts w:eastAsia="Century Gothic" w:cs="Century Gothic"/>
              </w:rPr>
            </w:pPr>
            <w:r>
              <w:rPr>
                <w:rFonts w:eastAsia="Century Gothic" w:cs="Century Gothic"/>
              </w:rPr>
              <w:t>C9. Contribuir en el análisis y diseño de proyectos de sistemas y/o instalaciones de telecomunicaciones.</w:t>
            </w:r>
          </w:p>
        </w:tc>
        <w:tc>
          <w:tcPr>
            <w:tcW w:w="139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7C8FCCA4" w14:textId="77777777" w:rsidR="00E14B0F" w:rsidRDefault="00E14B0F">
            <w:pPr>
              <w:spacing w:before="240" w:after="240"/>
              <w:jc w:val="center"/>
              <w:rPr>
                <w:rFonts w:eastAsia="Century Gothic" w:cs="Century Gothic"/>
              </w:rPr>
            </w:pPr>
            <w:r>
              <w:rPr>
                <w:rFonts w:eastAsia="Century Gothic" w:cs="Century Gothic"/>
              </w:rPr>
              <w:t>2</w:t>
            </w:r>
          </w:p>
        </w:tc>
      </w:tr>
      <w:tr w:rsidR="00E14B0F" w14:paraId="38F17EC4" w14:textId="77777777">
        <w:trPr>
          <w:trHeight w:val="346"/>
        </w:trPr>
        <w:tc>
          <w:tcPr>
            <w:tcW w:w="697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3662BA9D" w14:textId="77777777" w:rsidR="00E14B0F" w:rsidRDefault="00E14B0F">
            <w:pPr>
              <w:ind w:hanging="2"/>
              <w:jc w:val="both"/>
              <w:rPr>
                <w:rFonts w:eastAsia="Century Gothic" w:cs="Century Gothic"/>
              </w:rPr>
            </w:pPr>
            <w:r>
              <w:rPr>
                <w:rFonts w:eastAsia="Century Gothic" w:cs="Century Gothic"/>
              </w:rPr>
              <w:t>C10. Colaborar en la elección de los equipos, elementos e instalaciones, bajo normativa vigente y los requerimientos solicitados.</w:t>
            </w:r>
          </w:p>
        </w:tc>
        <w:tc>
          <w:tcPr>
            <w:tcW w:w="139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049DE89D" w14:textId="77777777" w:rsidR="00E14B0F" w:rsidRDefault="00E14B0F">
            <w:pPr>
              <w:spacing w:before="240" w:after="240"/>
              <w:jc w:val="center"/>
              <w:rPr>
                <w:rFonts w:eastAsia="Century Gothic" w:cs="Century Gothic"/>
              </w:rPr>
            </w:pPr>
            <w:r>
              <w:rPr>
                <w:rFonts w:eastAsia="Century Gothic" w:cs="Century Gothic"/>
              </w:rPr>
              <w:t>2</w:t>
            </w:r>
          </w:p>
        </w:tc>
      </w:tr>
      <w:tr w:rsidR="00E14B0F" w14:paraId="31EC7606" w14:textId="77777777">
        <w:trPr>
          <w:trHeight w:val="346"/>
        </w:trPr>
        <w:tc>
          <w:tcPr>
            <w:tcW w:w="697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2398F3BB" w14:textId="77777777" w:rsidR="00E14B0F" w:rsidRDefault="00E14B0F">
            <w:pPr>
              <w:spacing w:line="259" w:lineRule="auto"/>
              <w:ind w:hanging="2"/>
              <w:jc w:val="both"/>
              <w:rPr>
                <w:rFonts w:eastAsia="Century Gothic" w:cs="Century Gothic"/>
              </w:rPr>
            </w:pPr>
            <w:r>
              <w:rPr>
                <w:rFonts w:eastAsia="Century Gothic" w:cs="Century Gothic"/>
              </w:rPr>
              <w:t>C11. Participar en la elaboración de presupuestos de instalaciones, contemplando aspectos técnicos y económicos.</w:t>
            </w:r>
          </w:p>
        </w:tc>
        <w:tc>
          <w:tcPr>
            <w:tcW w:w="139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3DCB0E32" w14:textId="77777777" w:rsidR="00E14B0F" w:rsidRDefault="00E14B0F">
            <w:pPr>
              <w:spacing w:before="240" w:after="240"/>
              <w:jc w:val="center"/>
              <w:rPr>
                <w:rFonts w:eastAsia="Century Gothic" w:cs="Century Gothic"/>
              </w:rPr>
            </w:pPr>
            <w:r>
              <w:rPr>
                <w:rFonts w:eastAsia="Century Gothic" w:cs="Century Gothic"/>
              </w:rPr>
              <w:t>2</w:t>
            </w:r>
          </w:p>
        </w:tc>
      </w:tr>
      <w:tr w:rsidR="00E14B0F" w14:paraId="20768900" w14:textId="77777777">
        <w:trPr>
          <w:trHeight w:val="346"/>
        </w:trPr>
        <w:tc>
          <w:tcPr>
            <w:tcW w:w="697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57788032" w14:textId="77777777" w:rsidR="00E14B0F" w:rsidRDefault="00E14B0F">
            <w:pPr>
              <w:ind w:hanging="2"/>
              <w:jc w:val="both"/>
              <w:rPr>
                <w:rFonts w:eastAsia="Century Gothic" w:cs="Century Gothic"/>
              </w:rPr>
            </w:pPr>
            <w:r>
              <w:rPr>
                <w:rFonts w:eastAsia="Century Gothic" w:cs="Century Gothic"/>
              </w:rPr>
              <w:t>C12. Configurar sistemas e instalaciones de telecomunicaciones respetando especificaciones y reglamentos.</w:t>
            </w:r>
          </w:p>
          <w:p w14:paraId="44DAEAF6" w14:textId="77777777" w:rsidR="00E14B0F" w:rsidRDefault="00E14B0F">
            <w:pPr>
              <w:jc w:val="both"/>
              <w:rPr>
                <w:rFonts w:eastAsia="Century Gothic" w:cs="Century Gothic"/>
              </w:rPr>
            </w:pPr>
          </w:p>
        </w:tc>
        <w:tc>
          <w:tcPr>
            <w:tcW w:w="139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1D74AF51" w14:textId="77777777" w:rsidR="00E14B0F" w:rsidRDefault="00E14B0F">
            <w:pPr>
              <w:spacing w:before="240" w:after="240"/>
              <w:jc w:val="center"/>
              <w:rPr>
                <w:rFonts w:eastAsia="Century Gothic" w:cs="Century Gothic"/>
              </w:rPr>
            </w:pPr>
            <w:r>
              <w:rPr>
                <w:rFonts w:eastAsia="Century Gothic" w:cs="Century Gothic"/>
              </w:rPr>
              <w:t>2</w:t>
            </w:r>
          </w:p>
        </w:tc>
      </w:tr>
      <w:tr w:rsidR="00E14B0F" w14:paraId="7154C942" w14:textId="77777777">
        <w:trPr>
          <w:trHeight w:val="346"/>
        </w:trPr>
        <w:tc>
          <w:tcPr>
            <w:tcW w:w="697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7E727EEB" w14:textId="77777777" w:rsidR="00E14B0F" w:rsidRDefault="00E14B0F">
            <w:pPr>
              <w:ind w:hanging="2"/>
              <w:jc w:val="both"/>
              <w:rPr>
                <w:rFonts w:eastAsia="Century Gothic" w:cs="Century Gothic"/>
                <w:color w:val="0000FF"/>
              </w:rPr>
            </w:pPr>
            <w:r>
              <w:rPr>
                <w:rFonts w:eastAsia="Century Gothic" w:cs="Century Gothic"/>
              </w:rPr>
              <w:t>C13 Gestionar el abastecimiento y almacenamiento de los materiales y equipos.</w:t>
            </w:r>
          </w:p>
        </w:tc>
        <w:tc>
          <w:tcPr>
            <w:tcW w:w="139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097BE6E0" w14:textId="77777777" w:rsidR="00E14B0F" w:rsidRDefault="00E14B0F">
            <w:pPr>
              <w:spacing w:before="240" w:after="240"/>
              <w:jc w:val="center"/>
              <w:rPr>
                <w:rFonts w:eastAsia="Century Gothic" w:cs="Century Gothic"/>
              </w:rPr>
            </w:pPr>
            <w:r>
              <w:rPr>
                <w:rFonts w:eastAsia="Century Gothic" w:cs="Century Gothic"/>
              </w:rPr>
              <w:t>1</w:t>
            </w:r>
          </w:p>
        </w:tc>
      </w:tr>
      <w:tr w:rsidR="00E14B0F" w14:paraId="2D1B4FA6" w14:textId="77777777">
        <w:trPr>
          <w:trHeight w:val="346"/>
        </w:trPr>
        <w:tc>
          <w:tcPr>
            <w:tcW w:w="697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5CB9D76B" w14:textId="77777777" w:rsidR="00E14B0F" w:rsidRDefault="00E14B0F">
            <w:pPr>
              <w:ind w:hanging="2"/>
              <w:jc w:val="both"/>
              <w:rPr>
                <w:rFonts w:eastAsia="Century Gothic" w:cs="Century Gothic"/>
              </w:rPr>
            </w:pPr>
            <w:r>
              <w:rPr>
                <w:rFonts w:eastAsia="Century Gothic" w:cs="Century Gothic"/>
              </w:rPr>
              <w:t>C14. Ejecutar los procesos de montaje de instalaciones y sistemas, verificando su adecuación a las condiciones de obra y controlando su avance, para cumplir con los objetivos fijados desde el ámbito laboral donde se desempeña.</w:t>
            </w:r>
          </w:p>
        </w:tc>
        <w:tc>
          <w:tcPr>
            <w:tcW w:w="139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608A1A2E" w14:textId="77777777" w:rsidR="00E14B0F" w:rsidRDefault="00E14B0F">
            <w:pPr>
              <w:spacing w:before="240" w:after="240"/>
              <w:jc w:val="center"/>
              <w:rPr>
                <w:rFonts w:eastAsia="Century Gothic" w:cs="Century Gothic"/>
              </w:rPr>
            </w:pPr>
            <w:r>
              <w:rPr>
                <w:rFonts w:eastAsia="Century Gothic" w:cs="Century Gothic"/>
              </w:rPr>
              <w:t>2</w:t>
            </w:r>
          </w:p>
        </w:tc>
      </w:tr>
      <w:tr w:rsidR="00E14B0F" w14:paraId="6E905A80" w14:textId="77777777">
        <w:trPr>
          <w:trHeight w:val="346"/>
        </w:trPr>
        <w:tc>
          <w:tcPr>
            <w:tcW w:w="697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0BCB4D3A" w14:textId="77777777" w:rsidR="00E14B0F" w:rsidRDefault="00E14B0F">
            <w:pPr>
              <w:ind w:hanging="2"/>
              <w:jc w:val="both"/>
              <w:rPr>
                <w:rFonts w:eastAsia="Century Gothic" w:cs="Century Gothic"/>
              </w:rPr>
            </w:pPr>
            <w:r>
              <w:rPr>
                <w:rFonts w:eastAsia="Century Gothic" w:cs="Century Gothic"/>
              </w:rPr>
              <w:t>C15. Planificar y ejecutar el mantenimiento, modificación e inspección, bajo supervisión, de las instalaciones y equipos de telecomunicaciones.</w:t>
            </w:r>
          </w:p>
        </w:tc>
        <w:tc>
          <w:tcPr>
            <w:tcW w:w="139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115E6D36" w14:textId="77777777" w:rsidR="00E14B0F" w:rsidRDefault="00E14B0F">
            <w:pPr>
              <w:spacing w:before="240" w:after="240"/>
              <w:jc w:val="center"/>
              <w:rPr>
                <w:rFonts w:eastAsia="Century Gothic" w:cs="Century Gothic"/>
              </w:rPr>
            </w:pPr>
            <w:r>
              <w:rPr>
                <w:rFonts w:eastAsia="Century Gothic" w:cs="Century Gothic"/>
              </w:rPr>
              <w:t>1</w:t>
            </w:r>
          </w:p>
        </w:tc>
      </w:tr>
      <w:tr w:rsidR="00E14B0F" w14:paraId="46D795DB" w14:textId="77777777">
        <w:trPr>
          <w:trHeight w:val="346"/>
        </w:trPr>
        <w:tc>
          <w:tcPr>
            <w:tcW w:w="697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32ECCEF2" w14:textId="77777777" w:rsidR="00E14B0F" w:rsidRDefault="00E14B0F">
            <w:pPr>
              <w:ind w:hanging="2"/>
              <w:jc w:val="both"/>
              <w:rPr>
                <w:rFonts w:eastAsia="Century Gothic" w:cs="Century Gothic"/>
              </w:rPr>
            </w:pPr>
            <w:r>
              <w:rPr>
                <w:rFonts w:eastAsia="Century Gothic" w:cs="Century Gothic"/>
              </w:rPr>
              <w:t>C16. Ejecutar la puesta en servicio de instalaciones y equipos de telecomunicaciones, supervisando el cumplimiento de los requisitos y las condiciones de calidad y seguridad.</w:t>
            </w:r>
          </w:p>
        </w:tc>
        <w:tc>
          <w:tcPr>
            <w:tcW w:w="139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vAlign w:val="center"/>
          </w:tcPr>
          <w:p w14:paraId="41CBE9DD" w14:textId="77777777" w:rsidR="00E14B0F" w:rsidRDefault="00E14B0F">
            <w:pPr>
              <w:spacing w:before="240" w:after="240"/>
              <w:jc w:val="center"/>
              <w:rPr>
                <w:rFonts w:eastAsia="Century Gothic" w:cs="Century Gothic"/>
              </w:rPr>
            </w:pPr>
            <w:r>
              <w:rPr>
                <w:rFonts w:eastAsia="Century Gothic" w:cs="Century Gothic"/>
              </w:rPr>
              <w:t>1</w:t>
            </w:r>
          </w:p>
        </w:tc>
      </w:tr>
    </w:tbl>
    <w:p w14:paraId="579CD2D7" w14:textId="77777777" w:rsidR="00E14B0F" w:rsidRDefault="00E14B0F">
      <w:pPr>
        <w:spacing w:before="80" w:after="80"/>
        <w:jc w:val="both"/>
        <w:rPr>
          <w:rFonts w:eastAsia="Century Gothic" w:cs="Century Gothic"/>
          <w:b/>
        </w:rPr>
      </w:pPr>
    </w:p>
    <w:p w14:paraId="36516B9B" w14:textId="77777777" w:rsidR="00E14B0F" w:rsidRDefault="00E14B0F">
      <w:pPr>
        <w:spacing w:before="80" w:after="80"/>
        <w:jc w:val="both"/>
        <w:rPr>
          <w:rFonts w:eastAsia="Century Gothic" w:cs="Century Gothic"/>
          <w:b/>
          <w:highlight w:val="white"/>
        </w:rPr>
      </w:pPr>
      <w:r>
        <w:rPr>
          <w:rFonts w:eastAsia="Century Gothic" w:cs="Century Gothic"/>
          <w:b/>
          <w:highlight w:val="white"/>
        </w:rPr>
        <w:t>Bibliografía</w:t>
      </w:r>
    </w:p>
    <w:p w14:paraId="6C99E98E" w14:textId="77777777" w:rsidR="00E14B0F" w:rsidRDefault="00E14B0F">
      <w:pPr>
        <w:spacing w:before="80" w:after="80"/>
        <w:jc w:val="both"/>
        <w:rPr>
          <w:rFonts w:eastAsia="Century Gothic" w:cs="Century Gothic"/>
          <w:b/>
          <w:highlight w:val="white"/>
        </w:rPr>
      </w:pPr>
    </w:p>
    <w:p w14:paraId="67A1DB07" w14:textId="77777777" w:rsidR="00E14B0F" w:rsidRPr="003C16D2" w:rsidRDefault="00E14B0F">
      <w:pPr>
        <w:numPr>
          <w:ilvl w:val="0"/>
          <w:numId w:val="30"/>
        </w:numPr>
        <w:rPr>
          <w:rFonts w:eastAsia="Century Gothic" w:cs="Century Gothic"/>
          <w:highlight w:val="white"/>
          <w:lang w:val="en-US"/>
        </w:rPr>
      </w:pPr>
      <w:r w:rsidRPr="003C16D2">
        <w:rPr>
          <w:rFonts w:eastAsia="Century Gothic" w:cs="Century Gothic"/>
          <w:highlight w:val="white"/>
          <w:lang w:val="en-US"/>
        </w:rPr>
        <w:t>Douglas Comer, Computer Networks and Internet, 6 Edition, Publisher: Pearson, 2014.</w:t>
      </w:r>
    </w:p>
    <w:p w14:paraId="475C91DB" w14:textId="77777777" w:rsidR="00E14B0F" w:rsidRDefault="00E14B0F">
      <w:pPr>
        <w:numPr>
          <w:ilvl w:val="0"/>
          <w:numId w:val="30"/>
        </w:numPr>
        <w:tabs>
          <w:tab w:val="left" w:pos="709"/>
        </w:tabs>
        <w:jc w:val="both"/>
        <w:rPr>
          <w:rFonts w:eastAsia="Century Gothic" w:cs="Century Gothic"/>
        </w:rPr>
      </w:pPr>
      <w:r>
        <w:rPr>
          <w:rFonts w:eastAsia="Century Gothic" w:cs="Century Gothic"/>
        </w:rPr>
        <w:t xml:space="preserve">STALLINGS William, Comunicaciones y Redes de Computadoras. Octava Edición. Editorial Pearson Prentice Hall. Madrid. 2014. </w:t>
      </w:r>
    </w:p>
    <w:p w14:paraId="45545121" w14:textId="77777777" w:rsidR="00E14B0F" w:rsidRDefault="00E14B0F">
      <w:pPr>
        <w:numPr>
          <w:ilvl w:val="0"/>
          <w:numId w:val="30"/>
        </w:numPr>
        <w:rPr>
          <w:rFonts w:eastAsia="Century Gothic" w:cs="Century Gothic"/>
          <w:highlight w:val="white"/>
        </w:rPr>
      </w:pPr>
      <w:proofErr w:type="spellStart"/>
      <w:r>
        <w:rPr>
          <w:rFonts w:eastAsia="Century Gothic" w:cs="Century Gothic"/>
          <w:highlight w:val="white"/>
        </w:rPr>
        <w:t>RFC`s</w:t>
      </w:r>
      <w:proofErr w:type="spellEnd"/>
      <w:r>
        <w:rPr>
          <w:rFonts w:eastAsia="Century Gothic" w:cs="Century Gothic"/>
          <w:highlight w:val="white"/>
        </w:rPr>
        <w:t xml:space="preserve"> desde </w:t>
      </w:r>
      <w:hyperlink r:id="rId61">
        <w:r>
          <w:rPr>
            <w:rFonts w:eastAsia="Century Gothic" w:cs="Century Gothic"/>
            <w:color w:val="1155CC"/>
            <w:highlight w:val="white"/>
            <w:u w:val="single"/>
          </w:rPr>
          <w:t>ietf.org</w:t>
        </w:r>
      </w:hyperlink>
      <w:r>
        <w:rPr>
          <w:rFonts w:eastAsia="Century Gothic" w:cs="Century Gothic"/>
          <w:color w:val="1155CC"/>
          <w:highlight w:val="white"/>
          <w:u w:val="single"/>
        </w:rPr>
        <w:t xml:space="preserve"> </w:t>
      </w:r>
      <w:r>
        <w:rPr>
          <w:rFonts w:eastAsia="Century Gothic" w:cs="Century Gothic"/>
          <w:highlight w:val="white"/>
        </w:rPr>
        <w:t>(estándares disponibles gratuitamente desde el sitio indicado).</w:t>
      </w:r>
    </w:p>
    <w:p w14:paraId="4EB93F45" w14:textId="77777777" w:rsidR="00E14B0F" w:rsidRDefault="00E14B0F">
      <w:pPr>
        <w:numPr>
          <w:ilvl w:val="0"/>
          <w:numId w:val="30"/>
        </w:numPr>
        <w:rPr>
          <w:rFonts w:eastAsia="Century Gothic" w:cs="Century Gothic"/>
        </w:rPr>
      </w:pPr>
      <w:r>
        <w:rPr>
          <w:rFonts w:eastAsia="Century Gothic" w:cs="Century Gothic"/>
        </w:rPr>
        <w:t xml:space="preserve">Sistemas de Comunicaciones Electrónicas, Wayne </w:t>
      </w:r>
      <w:proofErr w:type="spellStart"/>
      <w:r>
        <w:rPr>
          <w:rFonts w:eastAsia="Century Gothic" w:cs="Century Gothic"/>
        </w:rPr>
        <w:t>Tomassi</w:t>
      </w:r>
      <w:proofErr w:type="spellEnd"/>
    </w:p>
    <w:p w14:paraId="33BD2391" w14:textId="77777777" w:rsidR="00E14B0F" w:rsidRDefault="00E14B0F">
      <w:pPr>
        <w:numPr>
          <w:ilvl w:val="0"/>
          <w:numId w:val="30"/>
        </w:numPr>
        <w:rPr>
          <w:rFonts w:eastAsia="Century Gothic" w:cs="Century Gothic"/>
        </w:rPr>
      </w:pPr>
      <w:r w:rsidRPr="003C16D2">
        <w:rPr>
          <w:rFonts w:eastAsia="Century Gothic" w:cs="Century Gothic"/>
          <w:lang w:val="en-US"/>
        </w:rPr>
        <w:t xml:space="preserve">Fiber-Optic Communications Systems, Third Edition. </w:t>
      </w:r>
      <w:proofErr w:type="spellStart"/>
      <w:r>
        <w:rPr>
          <w:rFonts w:eastAsia="Century Gothic" w:cs="Century Gothic"/>
        </w:rPr>
        <w:t>Govind</w:t>
      </w:r>
      <w:proofErr w:type="spellEnd"/>
      <w:r>
        <w:rPr>
          <w:rFonts w:eastAsia="Century Gothic" w:cs="Century Gothic"/>
        </w:rPr>
        <w:t xml:space="preserve"> P. </w:t>
      </w:r>
      <w:proofErr w:type="spellStart"/>
      <w:r>
        <w:rPr>
          <w:rFonts w:eastAsia="Century Gothic" w:cs="Century Gothic"/>
        </w:rPr>
        <w:t>Agrawal</w:t>
      </w:r>
      <w:proofErr w:type="spellEnd"/>
    </w:p>
    <w:p w14:paraId="7A0A41EC" w14:textId="77777777" w:rsidR="00E14B0F" w:rsidRDefault="00E14B0F">
      <w:pPr>
        <w:numPr>
          <w:ilvl w:val="0"/>
          <w:numId w:val="30"/>
        </w:numPr>
        <w:rPr>
          <w:rFonts w:eastAsia="Century Gothic" w:cs="Century Gothic"/>
        </w:rPr>
      </w:pPr>
      <w:r>
        <w:rPr>
          <w:rFonts w:eastAsia="Century Gothic" w:cs="Century Gothic"/>
        </w:rPr>
        <w:t>Recursos de Furukawa https://www.furukawalatam.com/es/recursos/</w:t>
      </w:r>
    </w:p>
    <w:p w14:paraId="768FE92D" w14:textId="77777777" w:rsidR="00E14B0F" w:rsidRDefault="00E14B0F">
      <w:pPr>
        <w:numPr>
          <w:ilvl w:val="0"/>
          <w:numId w:val="30"/>
        </w:numPr>
        <w:rPr>
          <w:rFonts w:eastAsia="Century Gothic" w:cs="Century Gothic"/>
        </w:rPr>
      </w:pPr>
      <w:r>
        <w:rPr>
          <w:rFonts w:eastAsia="Century Gothic" w:cs="Century Gothic"/>
        </w:rPr>
        <w:t>Apuntes en castellano y de la cátedra.</w:t>
      </w:r>
    </w:p>
    <w:p w14:paraId="09F159AA" w14:textId="77777777" w:rsidR="00E14B0F" w:rsidRDefault="00E14B0F">
      <w:pPr>
        <w:ind w:left="720"/>
        <w:rPr>
          <w:rFonts w:eastAsia="Century Gothic" w:cs="Century Gothic"/>
          <w:highlight w:val="white"/>
        </w:rPr>
      </w:pPr>
    </w:p>
    <w:p w14:paraId="0B097B0B" w14:textId="77777777" w:rsidR="00E14B0F" w:rsidRDefault="00E14B0F">
      <w:pPr>
        <w:ind w:left="720"/>
        <w:rPr>
          <w:rFonts w:eastAsia="Century Gothic" w:cs="Century Gothic"/>
          <w:highlight w:val="white"/>
        </w:rPr>
      </w:pPr>
      <w:r>
        <w:br w:type="page"/>
      </w:r>
    </w:p>
    <w:p w14:paraId="05C215E3" w14:textId="77777777" w:rsidR="00E14B0F" w:rsidRDefault="00E14B0F">
      <w:pPr>
        <w:ind w:left="720"/>
        <w:rPr>
          <w:rFonts w:eastAsia="Century Gothic" w:cs="Century Gothic"/>
          <w:highlight w:val="white"/>
        </w:rPr>
      </w:pPr>
    </w:p>
    <w:p w14:paraId="01CE647C" w14:textId="77777777" w:rsidR="00E14B0F" w:rsidRDefault="00000000">
      <w:pPr>
        <w:ind w:left="720"/>
        <w:rPr>
          <w:rFonts w:eastAsia="Century Gothic" w:cs="Century Gothic"/>
          <w:highlight w:val="white"/>
        </w:rPr>
      </w:pPr>
      <w:r>
        <w:pict w14:anchorId="15A6E6B1">
          <v:rect id="_x0000_i1031" style="width:0;height:1.5pt" o:hralign="center" o:hrstd="t" o:hr="t" fillcolor="#a0a0a0" stroked="f"/>
        </w:pict>
      </w:r>
    </w:p>
    <w:p w14:paraId="65F1934E" w14:textId="77777777" w:rsidR="00E14B0F" w:rsidRDefault="00E14B0F">
      <w:pPr>
        <w:rPr>
          <w:rFonts w:eastAsia="Century Gothic" w:cs="Century Gothic"/>
          <w:b/>
        </w:rPr>
      </w:pPr>
      <w:r>
        <w:rPr>
          <w:rFonts w:eastAsia="Century Gothic" w:cs="Century Gothic"/>
          <w:b/>
        </w:rPr>
        <w:t xml:space="preserve">Denominación de la asignatura: </w:t>
      </w:r>
      <w:r>
        <w:rPr>
          <w:rFonts w:eastAsia="Century Gothic" w:cs="Century Gothic"/>
          <w:b/>
          <w:color w:val="FF0000"/>
        </w:rPr>
        <w:t>Seguridad e Higiene en el trabajo</w:t>
      </w:r>
    </w:p>
    <w:p w14:paraId="7FAD0242" w14:textId="77777777" w:rsidR="00E14B0F" w:rsidRDefault="00E14B0F">
      <w:pPr>
        <w:rPr>
          <w:rFonts w:eastAsia="Century Gothic" w:cs="Century Gothic"/>
          <w:b/>
        </w:rPr>
      </w:pPr>
    </w:p>
    <w:p w14:paraId="2B3C968A" w14:textId="77777777" w:rsidR="00E14B0F" w:rsidRDefault="00E14B0F">
      <w:pPr>
        <w:rPr>
          <w:rFonts w:eastAsia="Century Gothic" w:cs="Century Gothic"/>
          <w:b/>
        </w:rPr>
      </w:pPr>
      <w:r>
        <w:rPr>
          <w:rFonts w:eastAsia="Century Gothic" w:cs="Century Gothic"/>
          <w:b/>
        </w:rPr>
        <w:t xml:space="preserve">Área de conocimiento: </w:t>
      </w:r>
      <w:r>
        <w:rPr>
          <w:rFonts w:eastAsia="Century Gothic" w:cs="Century Gothic"/>
        </w:rPr>
        <w:t>Complementarias</w:t>
      </w:r>
    </w:p>
    <w:p w14:paraId="4E67E9A6" w14:textId="77777777" w:rsidR="00E14B0F" w:rsidRDefault="00E14B0F">
      <w:pPr>
        <w:rPr>
          <w:rFonts w:eastAsia="Century Gothic" w:cs="Century Gothic"/>
          <w:b/>
          <w:highlight w:val="white"/>
        </w:rPr>
      </w:pPr>
    </w:p>
    <w:p w14:paraId="037B6405" w14:textId="77777777" w:rsidR="00E14B0F" w:rsidRDefault="00E14B0F">
      <w:pPr>
        <w:rPr>
          <w:rFonts w:eastAsia="Century Gothic" w:cs="Century Gothic"/>
        </w:rPr>
      </w:pPr>
      <w:r>
        <w:rPr>
          <w:rFonts w:eastAsia="Century Gothic" w:cs="Century Gothic"/>
          <w:b/>
          <w:highlight w:val="white"/>
        </w:rPr>
        <w:t xml:space="preserve">Año y cuatrimestre </w:t>
      </w:r>
      <w:r>
        <w:rPr>
          <w:rFonts w:eastAsia="Century Gothic" w:cs="Century Gothic"/>
          <w:b/>
        </w:rPr>
        <w:t xml:space="preserve">en el Plan de Estudios: </w:t>
      </w:r>
      <w:r>
        <w:rPr>
          <w:rFonts w:eastAsia="Century Gothic" w:cs="Century Gothic"/>
        </w:rPr>
        <w:t>Segundo año – Segundo Cuatrimestre</w:t>
      </w:r>
    </w:p>
    <w:p w14:paraId="2FB8B7B5" w14:textId="77777777" w:rsidR="00E14B0F" w:rsidRDefault="00E14B0F">
      <w:pPr>
        <w:rPr>
          <w:rFonts w:eastAsia="Century Gothic" w:cs="Century Gothic"/>
        </w:rPr>
      </w:pPr>
    </w:p>
    <w:p w14:paraId="5C6C74D1" w14:textId="77777777" w:rsidR="00E14B0F" w:rsidRDefault="00E14B0F">
      <w:pPr>
        <w:tabs>
          <w:tab w:val="left" w:pos="709"/>
        </w:tabs>
        <w:jc w:val="both"/>
        <w:rPr>
          <w:rFonts w:eastAsia="Century Gothic" w:cs="Century Gothic"/>
        </w:rPr>
      </w:pPr>
      <w:r>
        <w:rPr>
          <w:rFonts w:eastAsia="Century Gothic" w:cs="Century Gothic"/>
          <w:b/>
        </w:rPr>
        <w:t>Distribución Horaria:</w:t>
      </w:r>
    </w:p>
    <w:tbl>
      <w:tblPr>
        <w:tblW w:w="8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0"/>
        <w:gridCol w:w="855"/>
        <w:gridCol w:w="1815"/>
        <w:gridCol w:w="1860"/>
        <w:gridCol w:w="990"/>
        <w:gridCol w:w="855"/>
        <w:gridCol w:w="1275"/>
      </w:tblGrid>
      <w:tr w:rsidR="00E14B0F" w14:paraId="755C2B8D" w14:textId="77777777">
        <w:trPr>
          <w:jc w:val="center"/>
        </w:trPr>
        <w:tc>
          <w:tcPr>
            <w:tcW w:w="840" w:type="dxa"/>
            <w:vMerge w:val="restart"/>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47CA5C81" w14:textId="77777777" w:rsidR="00E14B0F" w:rsidRDefault="00E14B0F">
            <w:pPr>
              <w:rPr>
                <w:rFonts w:eastAsia="Century Gothic" w:cs="Century Gothic"/>
                <w:b/>
              </w:rPr>
            </w:pPr>
          </w:p>
        </w:tc>
        <w:tc>
          <w:tcPr>
            <w:tcW w:w="855" w:type="dxa"/>
            <w:vMerge w:val="restart"/>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394B8DE4" w14:textId="77777777" w:rsidR="00E14B0F" w:rsidRDefault="00E14B0F">
            <w:pPr>
              <w:jc w:val="center"/>
              <w:rPr>
                <w:rFonts w:eastAsia="Century Gothic" w:cs="Century Gothic"/>
                <w:b/>
              </w:rPr>
            </w:pPr>
            <w:r>
              <w:rPr>
                <w:rFonts w:eastAsia="Century Gothic" w:cs="Century Gothic"/>
                <w:b/>
              </w:rPr>
              <w:t>Teoría</w:t>
            </w:r>
          </w:p>
        </w:tc>
        <w:tc>
          <w:tcPr>
            <w:tcW w:w="4665" w:type="dxa"/>
            <w:gridSpan w:val="3"/>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228F332E" w14:textId="77777777" w:rsidR="00E14B0F" w:rsidRDefault="00E14B0F">
            <w:pPr>
              <w:jc w:val="center"/>
              <w:rPr>
                <w:rFonts w:eastAsia="Century Gothic" w:cs="Century Gothic"/>
              </w:rPr>
            </w:pPr>
            <w:r>
              <w:rPr>
                <w:rFonts w:eastAsia="Century Gothic" w:cs="Century Gothic"/>
                <w:b/>
              </w:rPr>
              <w:t>Práctica</w:t>
            </w:r>
          </w:p>
        </w:tc>
        <w:tc>
          <w:tcPr>
            <w:tcW w:w="855" w:type="dxa"/>
            <w:vMerge w:val="restart"/>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6AAB2CE5" w14:textId="77777777" w:rsidR="00E14B0F" w:rsidRDefault="00E14B0F">
            <w:pPr>
              <w:jc w:val="center"/>
              <w:rPr>
                <w:rFonts w:eastAsia="Century Gothic" w:cs="Century Gothic"/>
              </w:rPr>
            </w:pPr>
            <w:r>
              <w:rPr>
                <w:rFonts w:eastAsia="Century Gothic" w:cs="Century Gothic"/>
                <w:b/>
              </w:rPr>
              <w:t>Total</w:t>
            </w:r>
          </w:p>
        </w:tc>
        <w:tc>
          <w:tcPr>
            <w:tcW w:w="1275" w:type="dxa"/>
            <w:vMerge w:val="restart"/>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43E64E71" w14:textId="77777777" w:rsidR="00E14B0F" w:rsidRDefault="00E14B0F">
            <w:pPr>
              <w:jc w:val="center"/>
              <w:rPr>
                <w:rFonts w:eastAsia="Century Gothic" w:cs="Century Gothic"/>
                <w:b/>
              </w:rPr>
            </w:pPr>
            <w:r>
              <w:rPr>
                <w:rFonts w:eastAsia="Century Gothic" w:cs="Century Gothic"/>
                <w:b/>
              </w:rPr>
              <w:t>Semanal</w:t>
            </w:r>
          </w:p>
        </w:tc>
      </w:tr>
      <w:tr w:rsidR="00E14B0F" w14:paraId="1DFC5303" w14:textId="77777777">
        <w:trPr>
          <w:jc w:val="center"/>
        </w:trPr>
        <w:tc>
          <w:tcPr>
            <w:tcW w:w="840" w:type="dxa"/>
            <w:vMerge/>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6BFFACA4" w14:textId="77777777" w:rsidR="00E14B0F" w:rsidRDefault="00E14B0F">
            <w:pPr>
              <w:widowControl w:val="0"/>
              <w:pBdr>
                <w:top w:val="nil"/>
                <w:left w:val="nil"/>
                <w:bottom w:val="nil"/>
                <w:right w:val="nil"/>
                <w:between w:val="nil"/>
              </w:pBdr>
              <w:rPr>
                <w:rFonts w:eastAsia="Century Gothic" w:cs="Century Gothic"/>
                <w:b/>
              </w:rPr>
            </w:pPr>
          </w:p>
        </w:tc>
        <w:tc>
          <w:tcPr>
            <w:tcW w:w="855" w:type="dxa"/>
            <w:vMerge/>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4A8F097C" w14:textId="77777777" w:rsidR="00E14B0F" w:rsidRDefault="00E14B0F">
            <w:pPr>
              <w:widowControl w:val="0"/>
              <w:pBdr>
                <w:top w:val="nil"/>
                <w:left w:val="nil"/>
                <w:bottom w:val="nil"/>
                <w:right w:val="nil"/>
                <w:between w:val="nil"/>
              </w:pBdr>
              <w:rPr>
                <w:rFonts w:eastAsia="Century Gothic" w:cs="Century Gothic"/>
                <w:b/>
              </w:rPr>
            </w:pPr>
          </w:p>
        </w:tc>
        <w:tc>
          <w:tcPr>
            <w:tcW w:w="181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6C6BC844" w14:textId="77777777" w:rsidR="00E14B0F" w:rsidRDefault="00E14B0F">
            <w:pPr>
              <w:spacing w:line="360" w:lineRule="auto"/>
              <w:jc w:val="center"/>
              <w:rPr>
                <w:rFonts w:eastAsia="Century Gothic" w:cs="Century Gothic"/>
              </w:rPr>
            </w:pPr>
            <w:r>
              <w:rPr>
                <w:rFonts w:eastAsia="Century Gothic" w:cs="Century Gothic"/>
              </w:rPr>
              <w:t>Problemas Tipo/Rutinarios/abierto</w:t>
            </w:r>
          </w:p>
        </w:tc>
        <w:tc>
          <w:tcPr>
            <w:tcW w:w="1860"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7DEEB9F5" w14:textId="77777777" w:rsidR="00E14B0F" w:rsidRDefault="00E14B0F">
            <w:pPr>
              <w:spacing w:line="360" w:lineRule="auto"/>
              <w:jc w:val="center"/>
              <w:rPr>
                <w:rFonts w:eastAsia="Century Gothic" w:cs="Century Gothic"/>
              </w:rPr>
            </w:pPr>
            <w:r>
              <w:rPr>
                <w:rFonts w:eastAsia="Century Gothic" w:cs="Century Gothic"/>
              </w:rPr>
              <w:t>Laboratorio, Taller</w:t>
            </w:r>
          </w:p>
        </w:tc>
        <w:tc>
          <w:tcPr>
            <w:tcW w:w="990"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4A60E384" w14:textId="77777777" w:rsidR="00E14B0F" w:rsidRDefault="00E14B0F">
            <w:pPr>
              <w:spacing w:line="360" w:lineRule="auto"/>
              <w:jc w:val="center"/>
              <w:rPr>
                <w:rFonts w:eastAsia="Century Gothic" w:cs="Century Gothic"/>
              </w:rPr>
            </w:pPr>
            <w:r>
              <w:rPr>
                <w:rFonts w:eastAsia="Century Gothic" w:cs="Century Gothic"/>
              </w:rPr>
              <w:t>Proyecto y Diseño</w:t>
            </w:r>
          </w:p>
        </w:tc>
        <w:tc>
          <w:tcPr>
            <w:tcW w:w="855" w:type="dxa"/>
            <w:vMerge/>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02050E02" w14:textId="77777777" w:rsidR="00E14B0F" w:rsidRDefault="00E14B0F">
            <w:pPr>
              <w:widowControl w:val="0"/>
              <w:pBdr>
                <w:top w:val="nil"/>
                <w:left w:val="nil"/>
                <w:bottom w:val="nil"/>
                <w:right w:val="nil"/>
                <w:between w:val="nil"/>
              </w:pBdr>
              <w:rPr>
                <w:rFonts w:eastAsia="Century Gothic" w:cs="Century Gothic"/>
              </w:rPr>
            </w:pPr>
          </w:p>
        </w:tc>
        <w:tc>
          <w:tcPr>
            <w:tcW w:w="1275" w:type="dxa"/>
            <w:vMerge/>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16F7080B" w14:textId="77777777" w:rsidR="00E14B0F" w:rsidRDefault="00E14B0F">
            <w:pPr>
              <w:widowControl w:val="0"/>
              <w:pBdr>
                <w:top w:val="nil"/>
                <w:left w:val="nil"/>
                <w:bottom w:val="nil"/>
                <w:right w:val="nil"/>
                <w:between w:val="nil"/>
              </w:pBdr>
              <w:rPr>
                <w:rFonts w:eastAsia="Century Gothic" w:cs="Century Gothic"/>
              </w:rPr>
            </w:pPr>
          </w:p>
        </w:tc>
      </w:tr>
      <w:tr w:rsidR="00E14B0F" w14:paraId="6481FB6B" w14:textId="77777777">
        <w:trPr>
          <w:jc w:val="center"/>
        </w:trPr>
        <w:tc>
          <w:tcPr>
            <w:tcW w:w="840"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7409495E" w14:textId="77777777" w:rsidR="00E14B0F" w:rsidRDefault="00E14B0F">
            <w:pPr>
              <w:jc w:val="center"/>
              <w:rPr>
                <w:rFonts w:eastAsia="Century Gothic" w:cs="Century Gothic"/>
                <w:b/>
              </w:rPr>
            </w:pPr>
            <w:r>
              <w:rPr>
                <w:rFonts w:eastAsia="Century Gothic" w:cs="Century Gothic"/>
                <w:b/>
              </w:rPr>
              <w:t>Horas</w:t>
            </w:r>
          </w:p>
        </w:tc>
        <w:tc>
          <w:tcPr>
            <w:tcW w:w="85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23508C98" w14:textId="77777777" w:rsidR="00E14B0F" w:rsidRDefault="00E14B0F">
            <w:pPr>
              <w:jc w:val="center"/>
              <w:rPr>
                <w:rFonts w:eastAsia="Century Gothic" w:cs="Century Gothic"/>
              </w:rPr>
            </w:pPr>
            <w:r>
              <w:rPr>
                <w:rFonts w:eastAsia="Century Gothic" w:cs="Century Gothic"/>
              </w:rPr>
              <w:t>48</w:t>
            </w:r>
          </w:p>
        </w:tc>
        <w:tc>
          <w:tcPr>
            <w:tcW w:w="181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642E56FE" w14:textId="77777777" w:rsidR="00E14B0F" w:rsidRDefault="00E14B0F">
            <w:pPr>
              <w:jc w:val="center"/>
              <w:rPr>
                <w:rFonts w:eastAsia="Century Gothic" w:cs="Century Gothic"/>
              </w:rPr>
            </w:pPr>
          </w:p>
        </w:tc>
        <w:tc>
          <w:tcPr>
            <w:tcW w:w="1860"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60CC3BD1" w14:textId="77777777" w:rsidR="00E14B0F" w:rsidRDefault="00E14B0F">
            <w:pPr>
              <w:jc w:val="center"/>
              <w:rPr>
                <w:rFonts w:eastAsia="Century Gothic" w:cs="Century Gothic"/>
              </w:rPr>
            </w:pPr>
            <w:r>
              <w:rPr>
                <w:rFonts w:eastAsia="Century Gothic" w:cs="Century Gothic"/>
              </w:rPr>
              <w:t>4</w:t>
            </w:r>
          </w:p>
        </w:tc>
        <w:tc>
          <w:tcPr>
            <w:tcW w:w="990"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161FB032" w14:textId="77777777" w:rsidR="00E14B0F" w:rsidRDefault="00E14B0F">
            <w:pPr>
              <w:jc w:val="center"/>
              <w:rPr>
                <w:rFonts w:eastAsia="Century Gothic" w:cs="Century Gothic"/>
              </w:rPr>
            </w:pPr>
            <w:r>
              <w:rPr>
                <w:rFonts w:eastAsia="Century Gothic" w:cs="Century Gothic"/>
              </w:rPr>
              <w:t>4</w:t>
            </w:r>
          </w:p>
        </w:tc>
        <w:tc>
          <w:tcPr>
            <w:tcW w:w="85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58B73DE3" w14:textId="77777777" w:rsidR="00E14B0F" w:rsidRDefault="00E14B0F">
            <w:pPr>
              <w:jc w:val="center"/>
              <w:rPr>
                <w:rFonts w:eastAsia="Century Gothic" w:cs="Century Gothic"/>
              </w:rPr>
            </w:pPr>
            <w:r>
              <w:rPr>
                <w:rFonts w:eastAsia="Century Gothic" w:cs="Century Gothic"/>
              </w:rPr>
              <w:t>56</w:t>
            </w:r>
          </w:p>
        </w:tc>
        <w:tc>
          <w:tcPr>
            <w:tcW w:w="1275" w:type="dxa"/>
            <w:tcBorders>
              <w:top w:val="single" w:sz="4" w:space="0" w:color="000000"/>
              <w:left w:val="single" w:sz="4" w:space="0" w:color="000000"/>
              <w:bottom w:val="single" w:sz="4" w:space="0" w:color="000000"/>
              <w:right w:val="single" w:sz="4" w:space="0" w:color="000000"/>
            </w:tcBorders>
            <w:tcMar>
              <w:top w:w="-13" w:type="dxa"/>
              <w:left w:w="-13" w:type="dxa"/>
              <w:bottom w:w="-13" w:type="dxa"/>
              <w:right w:w="-13" w:type="dxa"/>
            </w:tcMar>
            <w:vAlign w:val="center"/>
          </w:tcPr>
          <w:p w14:paraId="08CE117F" w14:textId="77777777" w:rsidR="00E14B0F" w:rsidRDefault="00E14B0F">
            <w:pPr>
              <w:jc w:val="center"/>
              <w:rPr>
                <w:rFonts w:eastAsia="Century Gothic" w:cs="Century Gothic"/>
              </w:rPr>
            </w:pPr>
            <w:r>
              <w:rPr>
                <w:rFonts w:eastAsia="Century Gothic" w:cs="Century Gothic"/>
              </w:rPr>
              <w:t>3,5</w:t>
            </w:r>
          </w:p>
        </w:tc>
      </w:tr>
    </w:tbl>
    <w:p w14:paraId="6997203E" w14:textId="77777777" w:rsidR="00E14B0F" w:rsidRDefault="00E14B0F">
      <w:pPr>
        <w:rPr>
          <w:rFonts w:eastAsia="Century Gothic" w:cs="Century Gothic"/>
        </w:rPr>
      </w:pPr>
    </w:p>
    <w:p w14:paraId="65BCEBB3" w14:textId="77777777" w:rsidR="00E14B0F" w:rsidRDefault="00E14B0F">
      <w:pPr>
        <w:spacing w:after="240"/>
        <w:rPr>
          <w:rFonts w:eastAsia="Century Gothic" w:cs="Century Gothic"/>
          <w:b/>
        </w:rPr>
      </w:pPr>
      <w:r>
        <w:rPr>
          <w:rFonts w:eastAsia="Century Gothic" w:cs="Century Gothic"/>
          <w:b/>
        </w:rPr>
        <w:t>Fundamentación:</w:t>
      </w:r>
    </w:p>
    <w:p w14:paraId="1BAB1190" w14:textId="77777777" w:rsidR="00E14B0F" w:rsidRDefault="00E14B0F">
      <w:pPr>
        <w:jc w:val="both"/>
        <w:rPr>
          <w:rFonts w:eastAsia="Century Gothic" w:cs="Century Gothic"/>
        </w:rPr>
      </w:pPr>
      <w:r>
        <w:rPr>
          <w:rFonts w:eastAsia="Century Gothic" w:cs="Century Gothic"/>
        </w:rPr>
        <w:t>El profesional de las distintas ramas de la educación técnica debe tener la capacidad de analizar su ambiente de trabajo e identificar todas aquellas variables que afecten directa o indirectamente su seguridad y la del entorno que lo rodea, así como también los efectos producidos sobre el medio ambiente.</w:t>
      </w:r>
    </w:p>
    <w:p w14:paraId="0CCD8B7F" w14:textId="77777777" w:rsidR="00E14B0F" w:rsidRDefault="00E14B0F">
      <w:pPr>
        <w:jc w:val="both"/>
        <w:rPr>
          <w:rFonts w:eastAsia="Century Gothic" w:cs="Century Gothic"/>
        </w:rPr>
      </w:pPr>
      <w:r>
        <w:rPr>
          <w:rFonts w:eastAsia="Century Gothic" w:cs="Century Gothic"/>
        </w:rPr>
        <w:t xml:space="preserve"> Para ello, el estudiante debe conocer los </w:t>
      </w:r>
      <w:proofErr w:type="gramStart"/>
      <w:r>
        <w:rPr>
          <w:rFonts w:eastAsia="Century Gothic" w:cs="Century Gothic"/>
        </w:rPr>
        <w:t>diferentes  principios</w:t>
      </w:r>
      <w:proofErr w:type="gramEnd"/>
      <w:r>
        <w:rPr>
          <w:rFonts w:eastAsia="Century Gothic" w:cs="Century Gothic"/>
        </w:rPr>
        <w:t xml:space="preserve">  y teorías, así como normas, leyes vigentes y estándares definidos internacionalmente para lograr la preservación de la integridad física del personal y los recursos, y su relación directa e indirecta con el medio que lo rodea. </w:t>
      </w:r>
    </w:p>
    <w:p w14:paraId="446D33DE" w14:textId="77777777" w:rsidR="00E14B0F" w:rsidRDefault="00E14B0F">
      <w:pPr>
        <w:jc w:val="both"/>
        <w:rPr>
          <w:rFonts w:eastAsia="Century Gothic" w:cs="Century Gothic"/>
        </w:rPr>
      </w:pPr>
    </w:p>
    <w:p w14:paraId="2C6BB659" w14:textId="77777777" w:rsidR="00E14B0F" w:rsidRDefault="00E14B0F">
      <w:pPr>
        <w:spacing w:after="240"/>
        <w:jc w:val="both"/>
        <w:rPr>
          <w:rFonts w:eastAsia="Century Gothic" w:cs="Century Gothic"/>
        </w:rPr>
      </w:pPr>
      <w:r>
        <w:rPr>
          <w:rFonts w:eastAsia="Century Gothic" w:cs="Century Gothic"/>
          <w:b/>
        </w:rPr>
        <w:t>Seguridad e Higiene en el trabajo</w:t>
      </w:r>
      <w:r>
        <w:rPr>
          <w:rFonts w:eastAsia="Century Gothic" w:cs="Century Gothic"/>
        </w:rPr>
        <w:t xml:space="preserve"> se articula verticalmente con las siguientes asignaturas:</w:t>
      </w:r>
    </w:p>
    <w:tbl>
      <w:tblPr>
        <w:tblW w:w="849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3402"/>
        <w:gridCol w:w="3537"/>
      </w:tblGrid>
      <w:tr w:rsidR="00E14B0F" w14:paraId="6462C3AD" w14:textId="77777777">
        <w:trPr>
          <w:trHeight w:val="340"/>
        </w:trPr>
        <w:tc>
          <w:tcPr>
            <w:tcW w:w="1555" w:type="dxa"/>
            <w:vMerge w:val="restart"/>
            <w:vAlign w:val="center"/>
          </w:tcPr>
          <w:p w14:paraId="3B3F40FC" w14:textId="77777777" w:rsidR="00E14B0F" w:rsidRDefault="00E14B0F">
            <w:pPr>
              <w:jc w:val="center"/>
              <w:rPr>
                <w:rFonts w:eastAsia="Century Gothic" w:cs="Century Gothic"/>
                <w:b/>
              </w:rPr>
            </w:pPr>
            <w:r>
              <w:rPr>
                <w:rFonts w:eastAsia="Century Gothic" w:cs="Century Gothic"/>
                <w:b/>
              </w:rPr>
              <w:t>Articulación</w:t>
            </w:r>
          </w:p>
          <w:p w14:paraId="04ACD66C" w14:textId="77777777" w:rsidR="00E14B0F" w:rsidRDefault="00E14B0F">
            <w:pPr>
              <w:jc w:val="center"/>
              <w:rPr>
                <w:rFonts w:eastAsia="Century Gothic" w:cs="Century Gothic"/>
                <w:b/>
              </w:rPr>
            </w:pPr>
            <w:r>
              <w:rPr>
                <w:rFonts w:eastAsia="Century Gothic" w:cs="Century Gothic"/>
                <w:b/>
              </w:rPr>
              <w:t>Vertical</w:t>
            </w:r>
          </w:p>
        </w:tc>
        <w:tc>
          <w:tcPr>
            <w:tcW w:w="3402" w:type="dxa"/>
            <w:shd w:val="clear" w:color="auto" w:fill="DBE5F1"/>
            <w:vAlign w:val="center"/>
          </w:tcPr>
          <w:p w14:paraId="75AA9CA9" w14:textId="77777777" w:rsidR="00E14B0F" w:rsidRDefault="00E14B0F">
            <w:pPr>
              <w:jc w:val="center"/>
              <w:rPr>
                <w:rFonts w:eastAsia="Century Gothic" w:cs="Century Gothic"/>
                <w:b/>
              </w:rPr>
            </w:pPr>
            <w:r>
              <w:rPr>
                <w:rFonts w:eastAsia="Century Gothic" w:cs="Century Gothic"/>
                <w:b/>
              </w:rPr>
              <w:t>Inferior</w:t>
            </w:r>
          </w:p>
        </w:tc>
        <w:tc>
          <w:tcPr>
            <w:tcW w:w="3537" w:type="dxa"/>
            <w:shd w:val="clear" w:color="auto" w:fill="DBE5F1"/>
            <w:vAlign w:val="center"/>
          </w:tcPr>
          <w:p w14:paraId="2D48FEC6" w14:textId="77777777" w:rsidR="00E14B0F" w:rsidRDefault="00E14B0F">
            <w:pPr>
              <w:jc w:val="center"/>
              <w:rPr>
                <w:rFonts w:eastAsia="Century Gothic" w:cs="Century Gothic"/>
                <w:b/>
              </w:rPr>
            </w:pPr>
            <w:r>
              <w:rPr>
                <w:rFonts w:eastAsia="Century Gothic" w:cs="Century Gothic"/>
                <w:b/>
              </w:rPr>
              <w:t>Superior</w:t>
            </w:r>
          </w:p>
        </w:tc>
      </w:tr>
      <w:tr w:rsidR="00E14B0F" w14:paraId="5C3E11AD" w14:textId="77777777">
        <w:trPr>
          <w:trHeight w:val="283"/>
        </w:trPr>
        <w:tc>
          <w:tcPr>
            <w:tcW w:w="1555" w:type="dxa"/>
            <w:vMerge/>
            <w:vAlign w:val="center"/>
          </w:tcPr>
          <w:p w14:paraId="3BF9A435" w14:textId="77777777" w:rsidR="00E14B0F" w:rsidRDefault="00E14B0F">
            <w:pPr>
              <w:widowControl w:val="0"/>
              <w:pBdr>
                <w:top w:val="nil"/>
                <w:left w:val="nil"/>
                <w:bottom w:val="nil"/>
                <w:right w:val="nil"/>
                <w:between w:val="nil"/>
              </w:pBdr>
              <w:rPr>
                <w:rFonts w:eastAsia="Century Gothic" w:cs="Century Gothic"/>
                <w:b/>
              </w:rPr>
            </w:pPr>
          </w:p>
        </w:tc>
        <w:tc>
          <w:tcPr>
            <w:tcW w:w="3402" w:type="dxa"/>
            <w:vAlign w:val="center"/>
          </w:tcPr>
          <w:p w14:paraId="731D4F5B" w14:textId="77777777" w:rsidR="00E14B0F" w:rsidRDefault="00E14B0F">
            <w:pPr>
              <w:spacing w:after="120"/>
              <w:jc w:val="center"/>
              <w:rPr>
                <w:rFonts w:eastAsia="Century Gothic" w:cs="Century Gothic"/>
              </w:rPr>
            </w:pPr>
            <w:r>
              <w:rPr>
                <w:rFonts w:eastAsia="Century Gothic" w:cs="Century Gothic"/>
              </w:rPr>
              <w:t>Introducción a las Telecomunicaciones</w:t>
            </w:r>
          </w:p>
        </w:tc>
        <w:tc>
          <w:tcPr>
            <w:tcW w:w="3537" w:type="dxa"/>
            <w:vAlign w:val="center"/>
          </w:tcPr>
          <w:p w14:paraId="467A488D" w14:textId="77777777" w:rsidR="00E14B0F" w:rsidRDefault="00E14B0F">
            <w:pPr>
              <w:jc w:val="center"/>
              <w:rPr>
                <w:rFonts w:eastAsia="Century Gothic" w:cs="Century Gothic"/>
              </w:rPr>
            </w:pPr>
            <w:r>
              <w:rPr>
                <w:rFonts w:eastAsia="Century Gothic" w:cs="Century Gothic"/>
              </w:rPr>
              <w:t>Gestión de Mantenimiento y Sistemas de Calidad</w:t>
            </w:r>
          </w:p>
        </w:tc>
      </w:tr>
    </w:tbl>
    <w:p w14:paraId="54390C7D" w14:textId="77777777" w:rsidR="00E14B0F" w:rsidRDefault="00E14B0F">
      <w:pPr>
        <w:rPr>
          <w:rFonts w:eastAsia="Century Gothic" w:cs="Century Gothic"/>
        </w:rPr>
      </w:pPr>
    </w:p>
    <w:p w14:paraId="2BA0EDCE" w14:textId="77777777" w:rsidR="00E14B0F" w:rsidRDefault="00E14B0F">
      <w:pPr>
        <w:jc w:val="both"/>
        <w:rPr>
          <w:rFonts w:eastAsia="Century Gothic" w:cs="Century Gothic"/>
        </w:rPr>
      </w:pPr>
    </w:p>
    <w:p w14:paraId="57CFBBDF" w14:textId="77777777" w:rsidR="00E14B0F" w:rsidRDefault="00E14B0F">
      <w:pPr>
        <w:spacing w:line="360" w:lineRule="auto"/>
        <w:jc w:val="both"/>
        <w:rPr>
          <w:rFonts w:eastAsia="Century Gothic" w:cs="Century Gothic"/>
          <w:b/>
        </w:rPr>
      </w:pPr>
      <w:r>
        <w:rPr>
          <w:rFonts w:eastAsia="Century Gothic" w:cs="Century Gothic"/>
          <w:b/>
        </w:rPr>
        <w:t>Contenidos Mínimos</w:t>
      </w:r>
    </w:p>
    <w:p w14:paraId="57673127" w14:textId="77777777" w:rsidR="00E14B0F" w:rsidRDefault="00E14B0F">
      <w:pPr>
        <w:numPr>
          <w:ilvl w:val="0"/>
          <w:numId w:val="20"/>
        </w:numPr>
        <w:spacing w:line="360" w:lineRule="auto"/>
        <w:jc w:val="both"/>
        <w:rPr>
          <w:rFonts w:eastAsia="Century Gothic" w:cs="Century Gothic"/>
          <w:b/>
        </w:rPr>
      </w:pPr>
      <w:r>
        <w:rPr>
          <w:rFonts w:eastAsia="Century Gothic" w:cs="Century Gothic"/>
        </w:rPr>
        <w:t xml:space="preserve">Legislación aplicable para Higiene y Seguridad en Argentina. </w:t>
      </w:r>
    </w:p>
    <w:p w14:paraId="2CD58886" w14:textId="77777777" w:rsidR="00E14B0F" w:rsidRDefault="00E14B0F">
      <w:pPr>
        <w:numPr>
          <w:ilvl w:val="0"/>
          <w:numId w:val="20"/>
        </w:numPr>
        <w:spacing w:line="360" w:lineRule="auto"/>
        <w:jc w:val="both"/>
        <w:rPr>
          <w:rFonts w:eastAsia="Century Gothic" w:cs="Century Gothic"/>
          <w:b/>
        </w:rPr>
      </w:pPr>
      <w:r>
        <w:rPr>
          <w:rFonts w:eastAsia="Century Gothic" w:cs="Century Gothic"/>
        </w:rPr>
        <w:t xml:space="preserve">Prevención de accidentes de trabajo y enfermedades profesionales. </w:t>
      </w:r>
    </w:p>
    <w:p w14:paraId="16E350FA" w14:textId="77777777" w:rsidR="00E14B0F" w:rsidRDefault="00E14B0F">
      <w:pPr>
        <w:numPr>
          <w:ilvl w:val="0"/>
          <w:numId w:val="20"/>
        </w:numPr>
        <w:spacing w:line="360" w:lineRule="auto"/>
        <w:jc w:val="both"/>
        <w:rPr>
          <w:rFonts w:eastAsia="Century Gothic" w:cs="Century Gothic"/>
          <w:b/>
        </w:rPr>
      </w:pPr>
      <w:r>
        <w:rPr>
          <w:rFonts w:eastAsia="Century Gothic" w:cs="Century Gothic"/>
        </w:rPr>
        <w:t xml:space="preserve">Ergonomía. </w:t>
      </w:r>
    </w:p>
    <w:p w14:paraId="29A6478F" w14:textId="77777777" w:rsidR="00E14B0F" w:rsidRDefault="00E14B0F">
      <w:pPr>
        <w:numPr>
          <w:ilvl w:val="0"/>
          <w:numId w:val="20"/>
        </w:numPr>
        <w:spacing w:line="360" w:lineRule="auto"/>
        <w:jc w:val="both"/>
        <w:rPr>
          <w:rFonts w:eastAsia="Century Gothic" w:cs="Century Gothic"/>
          <w:b/>
        </w:rPr>
      </w:pPr>
      <w:r>
        <w:rPr>
          <w:rFonts w:eastAsia="Century Gothic" w:cs="Century Gothic"/>
        </w:rPr>
        <w:t>Ruidos y vibraciones, exposición y medidas de prevención.</w:t>
      </w:r>
    </w:p>
    <w:p w14:paraId="6B141063" w14:textId="77777777" w:rsidR="00E14B0F" w:rsidRDefault="00E14B0F">
      <w:pPr>
        <w:numPr>
          <w:ilvl w:val="0"/>
          <w:numId w:val="20"/>
        </w:numPr>
        <w:spacing w:line="360" w:lineRule="auto"/>
        <w:jc w:val="both"/>
        <w:rPr>
          <w:rFonts w:eastAsia="Century Gothic" w:cs="Century Gothic"/>
          <w:b/>
        </w:rPr>
      </w:pPr>
      <w:r>
        <w:rPr>
          <w:rFonts w:eastAsia="Century Gothic" w:cs="Century Gothic"/>
        </w:rPr>
        <w:t xml:space="preserve">Contaminación ambiental. </w:t>
      </w:r>
    </w:p>
    <w:p w14:paraId="7BC5A531" w14:textId="77777777" w:rsidR="00E14B0F" w:rsidRDefault="00E14B0F">
      <w:pPr>
        <w:numPr>
          <w:ilvl w:val="0"/>
          <w:numId w:val="20"/>
        </w:numPr>
        <w:spacing w:line="360" w:lineRule="auto"/>
        <w:jc w:val="both"/>
        <w:rPr>
          <w:rFonts w:eastAsia="Century Gothic" w:cs="Century Gothic"/>
          <w:b/>
        </w:rPr>
      </w:pPr>
      <w:r>
        <w:rPr>
          <w:rFonts w:eastAsia="Century Gothic" w:cs="Century Gothic"/>
        </w:rPr>
        <w:t xml:space="preserve">Carga térmica. </w:t>
      </w:r>
    </w:p>
    <w:p w14:paraId="685F331F" w14:textId="77777777" w:rsidR="00E14B0F" w:rsidRDefault="00E14B0F">
      <w:pPr>
        <w:numPr>
          <w:ilvl w:val="0"/>
          <w:numId w:val="20"/>
        </w:numPr>
        <w:spacing w:line="360" w:lineRule="auto"/>
        <w:jc w:val="both"/>
        <w:rPr>
          <w:rFonts w:eastAsia="Century Gothic" w:cs="Century Gothic"/>
          <w:b/>
        </w:rPr>
      </w:pPr>
      <w:r>
        <w:rPr>
          <w:rFonts w:eastAsia="Century Gothic" w:cs="Century Gothic"/>
        </w:rPr>
        <w:t xml:space="preserve">Radiaciones ionizantes y no ionizantes. </w:t>
      </w:r>
    </w:p>
    <w:p w14:paraId="273922E0" w14:textId="77777777" w:rsidR="00E14B0F" w:rsidRDefault="00E14B0F">
      <w:pPr>
        <w:numPr>
          <w:ilvl w:val="0"/>
          <w:numId w:val="20"/>
        </w:numPr>
        <w:spacing w:line="360" w:lineRule="auto"/>
        <w:jc w:val="both"/>
        <w:rPr>
          <w:rFonts w:eastAsia="Century Gothic" w:cs="Century Gothic"/>
          <w:b/>
        </w:rPr>
      </w:pPr>
      <w:r>
        <w:rPr>
          <w:rFonts w:eastAsia="Century Gothic" w:cs="Century Gothic"/>
        </w:rPr>
        <w:t xml:space="preserve">Riesgo mecánico, eléctrico y de incendio. </w:t>
      </w:r>
    </w:p>
    <w:p w14:paraId="55FBB374" w14:textId="77777777" w:rsidR="00E14B0F" w:rsidRDefault="00E14B0F">
      <w:pPr>
        <w:numPr>
          <w:ilvl w:val="0"/>
          <w:numId w:val="20"/>
        </w:numPr>
        <w:spacing w:line="360" w:lineRule="auto"/>
        <w:jc w:val="both"/>
        <w:rPr>
          <w:rFonts w:eastAsia="Century Gothic" w:cs="Century Gothic"/>
          <w:b/>
        </w:rPr>
      </w:pPr>
      <w:r>
        <w:rPr>
          <w:rFonts w:eastAsia="Century Gothic" w:cs="Century Gothic"/>
        </w:rPr>
        <w:t xml:space="preserve">Seguridad en el ámbito de las telecomunicaciones. </w:t>
      </w:r>
    </w:p>
    <w:p w14:paraId="34205F4E" w14:textId="77777777" w:rsidR="00E14B0F" w:rsidRDefault="00E14B0F">
      <w:pPr>
        <w:numPr>
          <w:ilvl w:val="0"/>
          <w:numId w:val="20"/>
        </w:numPr>
        <w:spacing w:line="360" w:lineRule="auto"/>
        <w:jc w:val="both"/>
        <w:rPr>
          <w:rFonts w:eastAsia="Century Gothic" w:cs="Century Gothic"/>
          <w:b/>
        </w:rPr>
      </w:pPr>
      <w:r>
        <w:rPr>
          <w:rFonts w:eastAsia="Century Gothic" w:cs="Century Gothic"/>
        </w:rPr>
        <w:t xml:space="preserve">Trabajos en altura. </w:t>
      </w:r>
    </w:p>
    <w:p w14:paraId="58F4F7F8" w14:textId="77777777" w:rsidR="00E14B0F" w:rsidRDefault="00E14B0F">
      <w:pPr>
        <w:numPr>
          <w:ilvl w:val="0"/>
          <w:numId w:val="20"/>
        </w:numPr>
        <w:spacing w:line="360" w:lineRule="auto"/>
        <w:jc w:val="both"/>
        <w:rPr>
          <w:rFonts w:eastAsia="Century Gothic" w:cs="Century Gothic"/>
          <w:b/>
        </w:rPr>
      </w:pPr>
      <w:r>
        <w:rPr>
          <w:rFonts w:eastAsia="Century Gothic" w:cs="Century Gothic"/>
        </w:rPr>
        <w:t xml:space="preserve">Trabajos en ambientes confinados. </w:t>
      </w:r>
    </w:p>
    <w:p w14:paraId="48D9CD9E" w14:textId="77777777" w:rsidR="00E14B0F" w:rsidRDefault="00E14B0F">
      <w:pPr>
        <w:numPr>
          <w:ilvl w:val="0"/>
          <w:numId w:val="20"/>
        </w:numPr>
        <w:spacing w:line="360" w:lineRule="auto"/>
        <w:jc w:val="both"/>
        <w:rPr>
          <w:rFonts w:eastAsia="Century Gothic" w:cs="Century Gothic"/>
          <w:b/>
        </w:rPr>
      </w:pPr>
      <w:r>
        <w:rPr>
          <w:rFonts w:eastAsia="Century Gothic" w:cs="Century Gothic"/>
        </w:rPr>
        <w:t xml:space="preserve">Elementos de protección personal. </w:t>
      </w:r>
    </w:p>
    <w:p w14:paraId="66B20F25" w14:textId="77777777" w:rsidR="00E14B0F" w:rsidRDefault="00E14B0F">
      <w:pPr>
        <w:numPr>
          <w:ilvl w:val="0"/>
          <w:numId w:val="20"/>
        </w:numPr>
        <w:spacing w:line="360" w:lineRule="auto"/>
        <w:jc w:val="both"/>
        <w:rPr>
          <w:rFonts w:eastAsia="Century Gothic" w:cs="Century Gothic"/>
          <w:b/>
        </w:rPr>
      </w:pPr>
      <w:r>
        <w:rPr>
          <w:rFonts w:eastAsia="Century Gothic" w:cs="Century Gothic"/>
        </w:rPr>
        <w:lastRenderedPageBreak/>
        <w:t xml:space="preserve">Primeros auxilios. </w:t>
      </w:r>
    </w:p>
    <w:p w14:paraId="57FBFC18" w14:textId="77777777" w:rsidR="00E14B0F" w:rsidRDefault="00E14B0F">
      <w:pPr>
        <w:rPr>
          <w:rFonts w:eastAsia="Century Gothic" w:cs="Century Gothic"/>
          <w:b/>
        </w:rPr>
      </w:pPr>
    </w:p>
    <w:p w14:paraId="79031602" w14:textId="77777777" w:rsidR="00E14B0F" w:rsidRDefault="00E14B0F">
      <w:pPr>
        <w:rPr>
          <w:rFonts w:eastAsia="Century Gothic" w:cs="Century Gothic"/>
          <w:b/>
        </w:rPr>
      </w:pPr>
      <w:r>
        <w:rPr>
          <w:rFonts w:eastAsia="Century Gothic" w:cs="Century Gothic"/>
          <w:b/>
        </w:rPr>
        <w:t>Programa Analítico</w:t>
      </w:r>
    </w:p>
    <w:p w14:paraId="06703D25" w14:textId="77777777" w:rsidR="00E14B0F" w:rsidRDefault="00E14B0F">
      <w:pPr>
        <w:numPr>
          <w:ilvl w:val="0"/>
          <w:numId w:val="28"/>
        </w:numPr>
        <w:spacing w:before="80" w:line="360" w:lineRule="auto"/>
        <w:jc w:val="both"/>
        <w:rPr>
          <w:rFonts w:eastAsia="Century Gothic" w:cs="Century Gothic"/>
        </w:rPr>
      </w:pPr>
      <w:r>
        <w:rPr>
          <w:rFonts w:eastAsia="Century Gothic" w:cs="Century Gothic"/>
        </w:rPr>
        <w:t xml:space="preserve">Orígenes de la Seguridad. Su campo de acción. Legislación en vigencia. Ley Nacional </w:t>
      </w:r>
      <w:proofErr w:type="spellStart"/>
      <w:r>
        <w:rPr>
          <w:rFonts w:eastAsia="Century Gothic" w:cs="Century Gothic"/>
        </w:rPr>
        <w:t>Nº</w:t>
      </w:r>
      <w:proofErr w:type="spellEnd"/>
      <w:r>
        <w:rPr>
          <w:rFonts w:eastAsia="Century Gothic" w:cs="Century Gothic"/>
        </w:rPr>
        <w:t xml:space="preserve"> 19.587/72. Decreto </w:t>
      </w:r>
      <w:proofErr w:type="spellStart"/>
      <w:r>
        <w:rPr>
          <w:rFonts w:eastAsia="Century Gothic" w:cs="Century Gothic"/>
        </w:rPr>
        <w:t>Nº</w:t>
      </w:r>
      <w:proofErr w:type="spellEnd"/>
      <w:r>
        <w:rPr>
          <w:rFonts w:eastAsia="Century Gothic" w:cs="Century Gothic"/>
        </w:rPr>
        <w:t xml:space="preserve"> 351/79. Ley Nacional </w:t>
      </w:r>
      <w:proofErr w:type="spellStart"/>
      <w:r>
        <w:rPr>
          <w:rFonts w:eastAsia="Century Gothic" w:cs="Century Gothic"/>
        </w:rPr>
        <w:t>Nº</w:t>
      </w:r>
      <w:proofErr w:type="spellEnd"/>
      <w:r>
        <w:rPr>
          <w:rFonts w:eastAsia="Century Gothic" w:cs="Century Gothic"/>
        </w:rPr>
        <w:t xml:space="preserve"> 24557/95 Riesgos del Trabajo. Decreto 1338/96. Res 295/03.</w:t>
      </w:r>
    </w:p>
    <w:p w14:paraId="1AE67602" w14:textId="77777777" w:rsidR="00E14B0F" w:rsidRDefault="00E14B0F">
      <w:pPr>
        <w:numPr>
          <w:ilvl w:val="0"/>
          <w:numId w:val="28"/>
        </w:numPr>
        <w:spacing w:line="360" w:lineRule="auto"/>
        <w:jc w:val="both"/>
        <w:rPr>
          <w:rFonts w:eastAsia="Century Gothic" w:cs="Century Gothic"/>
        </w:rPr>
      </w:pPr>
      <w:r>
        <w:rPr>
          <w:rFonts w:eastAsia="Century Gothic" w:cs="Century Gothic"/>
        </w:rPr>
        <w:t xml:space="preserve"> </w:t>
      </w:r>
      <w:proofErr w:type="spellStart"/>
      <w:r>
        <w:rPr>
          <w:rFonts w:eastAsia="Century Gothic" w:cs="Century Gothic"/>
        </w:rPr>
        <w:t>Accidentología</w:t>
      </w:r>
      <w:proofErr w:type="spellEnd"/>
      <w:r>
        <w:rPr>
          <w:rFonts w:eastAsia="Century Gothic" w:cs="Century Gothic"/>
        </w:rPr>
        <w:t xml:space="preserve">: Accidentes, sus causas. Clasificación de los accidentes. Costo directo e indirecto. El individuo y el accidente. Servicio médico. ART. Investigación de Accidentes. Enfermedades profesionales. Estadísticas. Índices. </w:t>
      </w:r>
    </w:p>
    <w:p w14:paraId="1649DBBC" w14:textId="77777777" w:rsidR="00E14B0F" w:rsidRDefault="00E14B0F">
      <w:pPr>
        <w:numPr>
          <w:ilvl w:val="0"/>
          <w:numId w:val="28"/>
        </w:numPr>
        <w:spacing w:line="360" w:lineRule="auto"/>
        <w:jc w:val="both"/>
        <w:rPr>
          <w:rFonts w:eastAsia="Century Gothic" w:cs="Century Gothic"/>
        </w:rPr>
      </w:pPr>
      <w:r>
        <w:rPr>
          <w:rFonts w:eastAsia="Century Gothic" w:cs="Century Gothic"/>
        </w:rPr>
        <w:t xml:space="preserve">Ergonomía: Significado. Carga. Esfuerzo Físico, Mental y Psíquico. Ejemplos de Aplicación. NIOSH. Res 295/03. </w:t>
      </w:r>
    </w:p>
    <w:p w14:paraId="2A7F66D5" w14:textId="77777777" w:rsidR="00E14B0F" w:rsidRDefault="00E14B0F">
      <w:pPr>
        <w:numPr>
          <w:ilvl w:val="0"/>
          <w:numId w:val="28"/>
        </w:numPr>
        <w:spacing w:line="360" w:lineRule="auto"/>
        <w:jc w:val="both"/>
        <w:rPr>
          <w:rFonts w:eastAsia="Century Gothic" w:cs="Century Gothic"/>
        </w:rPr>
      </w:pPr>
      <w:r>
        <w:rPr>
          <w:rFonts w:eastAsia="Century Gothic" w:cs="Century Gothic"/>
        </w:rPr>
        <w:t xml:space="preserve">Ruidos y Vibraciones: Definiciones. Intensidad. Frecuencia. El hombre y el ruido. Nivel Sonoro Continuo Equivalente. Tiempo máximo de exposición. Medidas de control. Equipos. Normas. Clasificación de las vibraciones. Medición. Atenuación. Elementos de protección personal.  </w:t>
      </w:r>
    </w:p>
    <w:p w14:paraId="7498C14F" w14:textId="77777777" w:rsidR="00E14B0F" w:rsidRDefault="00E14B0F">
      <w:pPr>
        <w:numPr>
          <w:ilvl w:val="0"/>
          <w:numId w:val="28"/>
        </w:numPr>
        <w:spacing w:line="360" w:lineRule="auto"/>
        <w:jc w:val="both"/>
        <w:rPr>
          <w:rFonts w:eastAsia="Century Gothic" w:cs="Century Gothic"/>
        </w:rPr>
      </w:pPr>
      <w:r>
        <w:rPr>
          <w:rFonts w:eastAsia="Century Gothic" w:cs="Century Gothic"/>
        </w:rPr>
        <w:t>Contaminación Ambiental: Clasificación de los contaminantes de ambiente. Fuentes de contaminación. Tipos de contaminantes. Definiciones, valores máximos permisibles.  Métodos de muestreo del aire. Equipos. Evaluación de un ambiente de trabajo. Atmósfera y variables atmosféricas. Prevención y control de la contaminación.</w:t>
      </w:r>
    </w:p>
    <w:p w14:paraId="233CDBED" w14:textId="77777777" w:rsidR="00E14B0F" w:rsidRDefault="00E14B0F">
      <w:pPr>
        <w:numPr>
          <w:ilvl w:val="0"/>
          <w:numId w:val="28"/>
        </w:numPr>
        <w:spacing w:line="360" w:lineRule="auto"/>
        <w:jc w:val="both"/>
        <w:rPr>
          <w:rFonts w:eastAsia="Century Gothic" w:cs="Century Gothic"/>
        </w:rPr>
      </w:pPr>
      <w:r>
        <w:rPr>
          <w:rFonts w:eastAsia="Century Gothic" w:cs="Century Gothic"/>
        </w:rPr>
        <w:t>Calor, carga térmica y ventilación: Microclima de trabajo. Variables. Equipos. Cantidad de aire para la ventilación. Ventilación natural y artificial. Requisitos de la ventilación.</w:t>
      </w:r>
    </w:p>
    <w:p w14:paraId="70CDE00C" w14:textId="77777777" w:rsidR="00E14B0F" w:rsidRDefault="00E14B0F">
      <w:pPr>
        <w:numPr>
          <w:ilvl w:val="0"/>
          <w:numId w:val="28"/>
        </w:numPr>
        <w:spacing w:line="360" w:lineRule="auto"/>
        <w:jc w:val="both"/>
        <w:rPr>
          <w:rFonts w:eastAsia="Century Gothic" w:cs="Century Gothic"/>
        </w:rPr>
      </w:pPr>
      <w:r>
        <w:rPr>
          <w:rFonts w:eastAsia="Century Gothic" w:cs="Century Gothic"/>
        </w:rPr>
        <w:t xml:space="preserve"> Prevención y extinción de incendios: Definiciones. Combustión. Tipos de combustibles. Triángulo del fuego. Clases de fuego.  Métodos de extinción. Extintores. Distintos tipos y usos. Carga de Fuego. </w:t>
      </w:r>
      <w:proofErr w:type="gramStart"/>
      <w:r>
        <w:rPr>
          <w:rFonts w:eastAsia="Century Gothic" w:cs="Century Gothic"/>
        </w:rPr>
        <w:t>Sistemas  de</w:t>
      </w:r>
      <w:proofErr w:type="gramEnd"/>
      <w:r>
        <w:rPr>
          <w:rFonts w:eastAsia="Century Gothic" w:cs="Century Gothic"/>
        </w:rPr>
        <w:t xml:space="preserve"> Detección de Incendios. Medios de Escape.</w:t>
      </w:r>
    </w:p>
    <w:p w14:paraId="25191B1B" w14:textId="77777777" w:rsidR="00E14B0F" w:rsidRDefault="00E14B0F">
      <w:pPr>
        <w:numPr>
          <w:ilvl w:val="0"/>
          <w:numId w:val="28"/>
        </w:numPr>
        <w:spacing w:line="360" w:lineRule="auto"/>
        <w:jc w:val="both"/>
        <w:rPr>
          <w:rFonts w:eastAsia="Century Gothic" w:cs="Century Gothic"/>
        </w:rPr>
      </w:pPr>
      <w:r>
        <w:rPr>
          <w:rFonts w:eastAsia="Century Gothic" w:cs="Century Gothic"/>
        </w:rPr>
        <w:t xml:space="preserve"> Protección Personal: Concepto. Funcionamiento. Objetivos. Selección de EPP. Planillas de control. Normas IRAM. Cobertura de riesgos.</w:t>
      </w:r>
    </w:p>
    <w:p w14:paraId="4F31A044" w14:textId="77777777" w:rsidR="00E14B0F" w:rsidRDefault="00E14B0F">
      <w:pPr>
        <w:numPr>
          <w:ilvl w:val="0"/>
          <w:numId w:val="28"/>
        </w:numPr>
        <w:spacing w:line="360" w:lineRule="auto"/>
        <w:jc w:val="both"/>
        <w:rPr>
          <w:rFonts w:eastAsia="Century Gothic" w:cs="Century Gothic"/>
        </w:rPr>
      </w:pPr>
      <w:r>
        <w:rPr>
          <w:rFonts w:eastAsia="Century Gothic" w:cs="Century Gothic"/>
        </w:rPr>
        <w:t>Primeros Auxilios: Normas Generales.  Paro respiratorio, paro cardíaco. Shock, fractura de cuello, hemorragias, quemaduras. Envenenamiento.</w:t>
      </w:r>
    </w:p>
    <w:p w14:paraId="3DDE3927" w14:textId="77777777" w:rsidR="00E14B0F" w:rsidRDefault="00E14B0F">
      <w:pPr>
        <w:numPr>
          <w:ilvl w:val="0"/>
          <w:numId w:val="28"/>
        </w:numPr>
        <w:spacing w:line="360" w:lineRule="auto"/>
        <w:jc w:val="both"/>
        <w:rPr>
          <w:rFonts w:eastAsia="Century Gothic" w:cs="Century Gothic"/>
        </w:rPr>
      </w:pPr>
      <w:r>
        <w:rPr>
          <w:rFonts w:eastAsia="Century Gothic" w:cs="Century Gothic"/>
        </w:rPr>
        <w:t>Riesgos del ambiente del trabajo: Riesgo Eléctrico. Seguridad eléctrica, protecciones contra contactos directos e indirectos. Protección personal. Trabajos con y sin tensión. Riesgo Mecánico. Jerarquía de medidas de control. Trabajo en máquinas y herramientas. Trabajo en altura. Manejo de Derrames. Ingreso a espacios confinados.</w:t>
      </w:r>
    </w:p>
    <w:p w14:paraId="11436EF4" w14:textId="77777777" w:rsidR="00E14B0F" w:rsidRDefault="00E14B0F">
      <w:pPr>
        <w:numPr>
          <w:ilvl w:val="0"/>
          <w:numId w:val="28"/>
        </w:numPr>
        <w:spacing w:line="360" w:lineRule="auto"/>
        <w:jc w:val="both"/>
        <w:rPr>
          <w:rFonts w:eastAsia="Century Gothic" w:cs="Century Gothic"/>
        </w:rPr>
      </w:pPr>
      <w:r>
        <w:rPr>
          <w:rFonts w:eastAsia="Century Gothic" w:cs="Century Gothic"/>
        </w:rPr>
        <w:t>Radiaciones: Definición. Clasificación. Radiaciones Ionizantes y no ionizantes. Unidades de medida. Valores límites. Medidas de control. Protección personal.</w:t>
      </w:r>
    </w:p>
    <w:p w14:paraId="63043BB0" w14:textId="77777777" w:rsidR="00E14B0F" w:rsidRDefault="00E14B0F">
      <w:pPr>
        <w:numPr>
          <w:ilvl w:val="0"/>
          <w:numId w:val="28"/>
        </w:numPr>
        <w:spacing w:line="360" w:lineRule="auto"/>
        <w:jc w:val="both"/>
        <w:rPr>
          <w:rFonts w:eastAsia="Century Gothic" w:cs="Century Gothic"/>
        </w:rPr>
      </w:pPr>
      <w:r>
        <w:rPr>
          <w:rFonts w:eastAsia="Century Gothic" w:cs="Century Gothic"/>
        </w:rPr>
        <w:t xml:space="preserve">Trabajos en altura. Res 61/23 “Medidas de seguridad en altura”. Riesgos, análisis y aplicación. Trabajos confinados. Res 953/10 “Criterios de seguridad respecto de las tareas ejecutadas en espacios confinados”. </w:t>
      </w:r>
    </w:p>
    <w:p w14:paraId="3472BFDB" w14:textId="77777777" w:rsidR="00E14B0F" w:rsidRDefault="00E14B0F">
      <w:pPr>
        <w:spacing w:line="360" w:lineRule="auto"/>
        <w:ind w:left="720"/>
        <w:jc w:val="both"/>
        <w:rPr>
          <w:color w:val="FF0000"/>
        </w:rPr>
      </w:pPr>
    </w:p>
    <w:p w14:paraId="31370422" w14:textId="77777777" w:rsidR="00E14B0F" w:rsidRDefault="00E14B0F">
      <w:pPr>
        <w:rPr>
          <w:rFonts w:eastAsia="Century Gothic" w:cs="Century Gothic"/>
          <w:b/>
        </w:rPr>
      </w:pPr>
      <w:r>
        <w:rPr>
          <w:rFonts w:eastAsia="Century Gothic" w:cs="Century Gothic"/>
          <w:b/>
        </w:rPr>
        <w:t>Aporte a las competencias</w:t>
      </w:r>
    </w:p>
    <w:p w14:paraId="26A66272" w14:textId="77777777" w:rsidR="00E14B0F" w:rsidRDefault="00E14B0F">
      <w:pPr>
        <w:spacing w:before="80" w:after="80"/>
        <w:jc w:val="both"/>
        <w:rPr>
          <w:rFonts w:eastAsia="Century Gothic" w:cs="Century Gothic"/>
        </w:rPr>
      </w:pPr>
    </w:p>
    <w:tbl>
      <w:tblPr>
        <w:tblpPr w:leftFromText="180" w:rightFromText="180" w:topFromText="180" w:bottomFromText="180" w:vertAnchor="text" w:tblpX="719"/>
        <w:tblW w:w="8565" w:type="dxa"/>
        <w:tblBorders>
          <w:top w:val="nil"/>
          <w:left w:val="nil"/>
          <w:bottom w:val="nil"/>
          <w:right w:val="nil"/>
          <w:insideH w:val="nil"/>
          <w:insideV w:val="nil"/>
        </w:tblBorders>
        <w:tblLayout w:type="fixed"/>
        <w:tblLook w:val="0600" w:firstRow="0" w:lastRow="0" w:firstColumn="0" w:lastColumn="0" w:noHBand="1" w:noVBand="1"/>
      </w:tblPr>
      <w:tblGrid>
        <w:gridCol w:w="6330"/>
        <w:gridCol w:w="2235"/>
      </w:tblGrid>
      <w:tr w:rsidR="00E14B0F" w14:paraId="78BED86A" w14:textId="77777777">
        <w:trPr>
          <w:trHeight w:val="315"/>
        </w:trPr>
        <w:tc>
          <w:tcPr>
            <w:tcW w:w="633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581B7DF0" w14:textId="77777777" w:rsidR="00E14B0F" w:rsidRDefault="00E14B0F">
            <w:pPr>
              <w:jc w:val="center"/>
              <w:rPr>
                <w:rFonts w:eastAsia="Century Gothic" w:cs="Century Gothic"/>
                <w:b/>
              </w:rPr>
            </w:pPr>
            <w:r>
              <w:rPr>
                <w:rFonts w:eastAsia="Century Gothic" w:cs="Century Gothic"/>
                <w:b/>
              </w:rPr>
              <w:t>Competencias</w:t>
            </w:r>
          </w:p>
        </w:tc>
        <w:tc>
          <w:tcPr>
            <w:tcW w:w="223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31BB47D1" w14:textId="77777777" w:rsidR="00E14B0F" w:rsidRDefault="00E14B0F">
            <w:pPr>
              <w:jc w:val="center"/>
              <w:rPr>
                <w:rFonts w:eastAsia="Century Gothic" w:cs="Century Gothic"/>
                <w:b/>
              </w:rPr>
            </w:pPr>
            <w:r>
              <w:rPr>
                <w:rFonts w:eastAsia="Century Gothic" w:cs="Century Gothic"/>
                <w:b/>
              </w:rPr>
              <w:t>Aporte</w:t>
            </w:r>
          </w:p>
        </w:tc>
      </w:tr>
      <w:tr w:rsidR="00E14B0F" w14:paraId="3E852B2E" w14:textId="77777777">
        <w:trPr>
          <w:trHeight w:val="758"/>
        </w:trPr>
        <w:tc>
          <w:tcPr>
            <w:tcW w:w="633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4C816340" w14:textId="77777777" w:rsidR="00E14B0F" w:rsidRDefault="00E14B0F">
            <w:pPr>
              <w:jc w:val="both"/>
              <w:rPr>
                <w:rFonts w:eastAsia="Century Gothic" w:cs="Century Gothic"/>
              </w:rPr>
            </w:pPr>
            <w:r>
              <w:rPr>
                <w:rFonts w:eastAsia="Century Gothic" w:cs="Century Gothic"/>
              </w:rPr>
              <w:t>C1. Desempeñar de manera efectiva su rol en equipos de trabajo</w:t>
            </w:r>
          </w:p>
        </w:tc>
        <w:tc>
          <w:tcPr>
            <w:tcW w:w="223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1AC97B20" w14:textId="77777777" w:rsidR="00E14B0F" w:rsidRDefault="00E14B0F">
            <w:pPr>
              <w:jc w:val="center"/>
              <w:rPr>
                <w:rFonts w:eastAsia="Century Gothic" w:cs="Century Gothic"/>
              </w:rPr>
            </w:pPr>
            <w:r>
              <w:rPr>
                <w:rFonts w:eastAsia="Century Gothic" w:cs="Century Gothic"/>
              </w:rPr>
              <w:t>1</w:t>
            </w:r>
          </w:p>
        </w:tc>
      </w:tr>
      <w:tr w:rsidR="00E14B0F" w14:paraId="51993A33" w14:textId="77777777">
        <w:trPr>
          <w:trHeight w:val="482"/>
        </w:trPr>
        <w:tc>
          <w:tcPr>
            <w:tcW w:w="633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15D6522A" w14:textId="77777777" w:rsidR="00E14B0F" w:rsidRDefault="00E14B0F">
            <w:pPr>
              <w:jc w:val="both"/>
              <w:rPr>
                <w:rFonts w:eastAsia="Century Gothic" w:cs="Century Gothic"/>
              </w:rPr>
            </w:pPr>
            <w:r>
              <w:rPr>
                <w:rFonts w:eastAsia="Century Gothic" w:cs="Century Gothic"/>
              </w:rPr>
              <w:t>C2.  Lograr comunicarse de forma efectiva y clara.</w:t>
            </w:r>
          </w:p>
        </w:tc>
        <w:tc>
          <w:tcPr>
            <w:tcW w:w="223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5A1ACF8D" w14:textId="77777777" w:rsidR="00E14B0F" w:rsidRDefault="00E14B0F">
            <w:pPr>
              <w:jc w:val="center"/>
              <w:rPr>
                <w:rFonts w:eastAsia="Century Gothic" w:cs="Century Gothic"/>
              </w:rPr>
            </w:pPr>
            <w:r>
              <w:rPr>
                <w:rFonts w:eastAsia="Century Gothic" w:cs="Century Gothic"/>
              </w:rPr>
              <w:t>1</w:t>
            </w:r>
          </w:p>
        </w:tc>
      </w:tr>
      <w:tr w:rsidR="00E14B0F" w14:paraId="67A262D5" w14:textId="77777777">
        <w:trPr>
          <w:trHeight w:val="521"/>
        </w:trPr>
        <w:tc>
          <w:tcPr>
            <w:tcW w:w="633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7E5A9888" w14:textId="77777777" w:rsidR="00E14B0F" w:rsidRDefault="00E14B0F">
            <w:pPr>
              <w:jc w:val="both"/>
              <w:rPr>
                <w:rFonts w:eastAsia="Century Gothic" w:cs="Century Gothic"/>
              </w:rPr>
            </w:pPr>
            <w:r>
              <w:rPr>
                <w:rFonts w:eastAsia="Century Gothic" w:cs="Century Gothic"/>
              </w:rPr>
              <w:t>C3. Actuar con ética, responsabilidad profesional y compromiso social.</w:t>
            </w:r>
          </w:p>
        </w:tc>
        <w:tc>
          <w:tcPr>
            <w:tcW w:w="223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749A89B9" w14:textId="77777777" w:rsidR="00E14B0F" w:rsidRDefault="00E14B0F">
            <w:pPr>
              <w:jc w:val="center"/>
              <w:rPr>
                <w:rFonts w:eastAsia="Century Gothic" w:cs="Century Gothic"/>
              </w:rPr>
            </w:pPr>
            <w:r>
              <w:rPr>
                <w:rFonts w:eastAsia="Century Gothic" w:cs="Century Gothic"/>
              </w:rPr>
              <w:t>1</w:t>
            </w:r>
          </w:p>
        </w:tc>
      </w:tr>
      <w:tr w:rsidR="00E14B0F" w14:paraId="1C39DAED" w14:textId="77777777">
        <w:trPr>
          <w:trHeight w:val="800"/>
        </w:trPr>
        <w:tc>
          <w:tcPr>
            <w:tcW w:w="633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5BB6837B" w14:textId="77777777" w:rsidR="00E14B0F" w:rsidRDefault="00E14B0F">
            <w:pPr>
              <w:jc w:val="both"/>
              <w:rPr>
                <w:rFonts w:eastAsia="Century Gothic" w:cs="Century Gothic"/>
              </w:rPr>
            </w:pPr>
            <w:r>
              <w:rPr>
                <w:rFonts w:eastAsia="Century Gothic" w:cs="Century Gothic"/>
              </w:rPr>
              <w:t>C4. Evaluar y actuar en relación con el impacto económico, social y ambiental de su actividad en el contexto local, regional y global.</w:t>
            </w:r>
          </w:p>
        </w:tc>
        <w:tc>
          <w:tcPr>
            <w:tcW w:w="223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03DEFA6D" w14:textId="77777777" w:rsidR="00E14B0F" w:rsidRDefault="00E14B0F">
            <w:pPr>
              <w:jc w:val="center"/>
              <w:rPr>
                <w:rFonts w:eastAsia="Century Gothic" w:cs="Century Gothic"/>
              </w:rPr>
            </w:pPr>
            <w:r>
              <w:rPr>
                <w:rFonts w:eastAsia="Century Gothic" w:cs="Century Gothic"/>
              </w:rPr>
              <w:t>1</w:t>
            </w:r>
          </w:p>
        </w:tc>
      </w:tr>
      <w:tr w:rsidR="00E14B0F" w14:paraId="0485BAA5" w14:textId="77777777">
        <w:trPr>
          <w:trHeight w:val="483"/>
        </w:trPr>
        <w:tc>
          <w:tcPr>
            <w:tcW w:w="633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729079D4" w14:textId="77777777" w:rsidR="00E14B0F" w:rsidRDefault="00E14B0F">
            <w:pPr>
              <w:jc w:val="both"/>
              <w:rPr>
                <w:rFonts w:eastAsia="Century Gothic" w:cs="Century Gothic"/>
              </w:rPr>
            </w:pPr>
            <w:r>
              <w:rPr>
                <w:rFonts w:eastAsia="Century Gothic" w:cs="Century Gothic"/>
              </w:rPr>
              <w:t>C5.  Aprender en forma continua y autónoma.</w:t>
            </w:r>
          </w:p>
        </w:tc>
        <w:tc>
          <w:tcPr>
            <w:tcW w:w="223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2B9EC203" w14:textId="77777777" w:rsidR="00E14B0F" w:rsidRDefault="00E14B0F">
            <w:pPr>
              <w:jc w:val="center"/>
              <w:rPr>
                <w:rFonts w:eastAsia="Century Gothic" w:cs="Century Gothic"/>
              </w:rPr>
            </w:pPr>
            <w:r>
              <w:rPr>
                <w:rFonts w:eastAsia="Century Gothic" w:cs="Century Gothic"/>
              </w:rPr>
              <w:t>1</w:t>
            </w:r>
          </w:p>
        </w:tc>
      </w:tr>
      <w:tr w:rsidR="00E14B0F" w14:paraId="717AACFE" w14:textId="77777777">
        <w:trPr>
          <w:trHeight w:val="800"/>
        </w:trPr>
        <w:tc>
          <w:tcPr>
            <w:tcW w:w="633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1955FF58" w14:textId="77777777" w:rsidR="00E14B0F" w:rsidRDefault="00E14B0F">
            <w:pPr>
              <w:jc w:val="both"/>
              <w:rPr>
                <w:rFonts w:eastAsia="Century Gothic" w:cs="Century Gothic"/>
              </w:rPr>
            </w:pPr>
            <w:r>
              <w:rPr>
                <w:rFonts w:eastAsia="Century Gothic" w:cs="Century Gothic"/>
              </w:rPr>
              <w:t>C9. Contribuir en el análisis y diseño de proyectos de sistemas y/o instalaciones de telecomunicaciones.</w:t>
            </w:r>
          </w:p>
        </w:tc>
        <w:tc>
          <w:tcPr>
            <w:tcW w:w="223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13319DAD" w14:textId="77777777" w:rsidR="00E14B0F" w:rsidRDefault="00E14B0F">
            <w:pPr>
              <w:jc w:val="center"/>
              <w:rPr>
                <w:rFonts w:eastAsia="Century Gothic" w:cs="Century Gothic"/>
              </w:rPr>
            </w:pPr>
            <w:r>
              <w:rPr>
                <w:rFonts w:eastAsia="Century Gothic" w:cs="Century Gothic"/>
              </w:rPr>
              <w:t>1</w:t>
            </w:r>
          </w:p>
        </w:tc>
      </w:tr>
      <w:tr w:rsidR="00E14B0F" w14:paraId="76E29C06" w14:textId="77777777">
        <w:trPr>
          <w:trHeight w:val="800"/>
        </w:trPr>
        <w:tc>
          <w:tcPr>
            <w:tcW w:w="633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0A4B807E" w14:textId="77777777" w:rsidR="00E14B0F" w:rsidRDefault="00E14B0F">
            <w:pPr>
              <w:jc w:val="both"/>
              <w:rPr>
                <w:rFonts w:eastAsia="Century Gothic" w:cs="Century Gothic"/>
              </w:rPr>
            </w:pPr>
            <w:r>
              <w:rPr>
                <w:rFonts w:eastAsia="Century Gothic" w:cs="Century Gothic"/>
              </w:rPr>
              <w:t>C14. Ejecutar los procesos de montaje de instalaciones y sistemas, verificando su adecuación a las condiciones de obra y controlando su avance, para cumplir con los objetivos fijados desde el ámbito laboral donde se desempeña.</w:t>
            </w:r>
          </w:p>
        </w:tc>
        <w:tc>
          <w:tcPr>
            <w:tcW w:w="223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0D8D0AC3" w14:textId="77777777" w:rsidR="00E14B0F" w:rsidRDefault="00E14B0F">
            <w:pPr>
              <w:jc w:val="center"/>
              <w:rPr>
                <w:rFonts w:eastAsia="Century Gothic" w:cs="Century Gothic"/>
              </w:rPr>
            </w:pPr>
            <w:r>
              <w:rPr>
                <w:rFonts w:eastAsia="Century Gothic" w:cs="Century Gothic"/>
              </w:rPr>
              <w:t>1</w:t>
            </w:r>
          </w:p>
        </w:tc>
      </w:tr>
      <w:tr w:rsidR="00E14B0F" w14:paraId="1C1C803D" w14:textId="77777777">
        <w:trPr>
          <w:trHeight w:val="800"/>
        </w:trPr>
        <w:tc>
          <w:tcPr>
            <w:tcW w:w="633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6E88936E" w14:textId="77777777" w:rsidR="00E14B0F" w:rsidRDefault="00E14B0F">
            <w:pPr>
              <w:jc w:val="both"/>
              <w:rPr>
                <w:rFonts w:eastAsia="Century Gothic" w:cs="Century Gothic"/>
              </w:rPr>
            </w:pPr>
            <w:r>
              <w:rPr>
                <w:rFonts w:eastAsia="Century Gothic" w:cs="Century Gothic"/>
              </w:rPr>
              <w:t>C16. Ejecutar la puesta en servicio de instalaciones y equipos de telecomunicaciones, supervisando el cumplimiento de los requisitos y las condiciones de calidad y seguridad.</w:t>
            </w:r>
          </w:p>
        </w:tc>
        <w:tc>
          <w:tcPr>
            <w:tcW w:w="223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088CC98B" w14:textId="77777777" w:rsidR="00E14B0F" w:rsidRDefault="00E14B0F">
            <w:pPr>
              <w:jc w:val="center"/>
              <w:rPr>
                <w:rFonts w:eastAsia="Century Gothic" w:cs="Century Gothic"/>
              </w:rPr>
            </w:pPr>
            <w:r>
              <w:rPr>
                <w:rFonts w:eastAsia="Century Gothic" w:cs="Century Gothic"/>
              </w:rPr>
              <w:t>2</w:t>
            </w:r>
          </w:p>
        </w:tc>
      </w:tr>
      <w:tr w:rsidR="00E14B0F" w14:paraId="5D6C41FE" w14:textId="77777777">
        <w:trPr>
          <w:trHeight w:val="800"/>
        </w:trPr>
        <w:tc>
          <w:tcPr>
            <w:tcW w:w="6330"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0C70541E" w14:textId="77777777" w:rsidR="00E14B0F" w:rsidRDefault="00E14B0F">
            <w:pPr>
              <w:jc w:val="both"/>
              <w:rPr>
                <w:rFonts w:eastAsia="Century Gothic" w:cs="Century Gothic"/>
              </w:rPr>
            </w:pPr>
            <w:r>
              <w:rPr>
                <w:rFonts w:eastAsia="Century Gothic" w:cs="Century Gothic"/>
              </w:rPr>
              <w:t>C17 - Participar en el desarrollo de auditorías y pericias en la materia.</w:t>
            </w:r>
          </w:p>
        </w:tc>
        <w:tc>
          <w:tcPr>
            <w:tcW w:w="2235" w:type="dxa"/>
            <w:tcBorders>
              <w:top w:val="single" w:sz="8" w:space="0" w:color="000000"/>
              <w:left w:val="single" w:sz="8" w:space="0" w:color="000000"/>
              <w:bottom w:val="single" w:sz="8" w:space="0" w:color="000000"/>
              <w:right w:val="single" w:sz="8" w:space="0" w:color="000000"/>
            </w:tcBorders>
            <w:tcMar>
              <w:top w:w="-13" w:type="dxa"/>
              <w:left w:w="-13" w:type="dxa"/>
              <w:bottom w:w="-13" w:type="dxa"/>
              <w:right w:w="-13" w:type="dxa"/>
            </w:tcMar>
          </w:tcPr>
          <w:p w14:paraId="4C57BFF7" w14:textId="77777777" w:rsidR="00E14B0F" w:rsidRDefault="00E14B0F">
            <w:pPr>
              <w:jc w:val="center"/>
              <w:rPr>
                <w:rFonts w:eastAsia="Century Gothic" w:cs="Century Gothic"/>
              </w:rPr>
            </w:pPr>
            <w:r>
              <w:rPr>
                <w:rFonts w:eastAsia="Century Gothic" w:cs="Century Gothic"/>
              </w:rPr>
              <w:t>1</w:t>
            </w:r>
          </w:p>
        </w:tc>
      </w:tr>
    </w:tbl>
    <w:p w14:paraId="1D2C9042" w14:textId="77777777" w:rsidR="00E14B0F" w:rsidRDefault="00E14B0F">
      <w:pPr>
        <w:spacing w:before="80" w:after="80"/>
        <w:jc w:val="both"/>
        <w:rPr>
          <w:rFonts w:eastAsia="Century Gothic" w:cs="Century Gothic"/>
          <w:b/>
        </w:rPr>
      </w:pPr>
    </w:p>
    <w:p w14:paraId="51A6E56E" w14:textId="77777777" w:rsidR="00E14B0F" w:rsidRDefault="00E14B0F">
      <w:pPr>
        <w:spacing w:before="80" w:after="80"/>
        <w:jc w:val="both"/>
        <w:rPr>
          <w:rFonts w:eastAsia="Century Gothic" w:cs="Century Gothic"/>
          <w:b/>
          <w:highlight w:val="white"/>
        </w:rPr>
      </w:pPr>
      <w:r>
        <w:rPr>
          <w:rFonts w:eastAsia="Century Gothic" w:cs="Century Gothic"/>
          <w:b/>
          <w:highlight w:val="white"/>
        </w:rPr>
        <w:t>Bibliografía</w:t>
      </w:r>
    </w:p>
    <w:p w14:paraId="0ABC824F" w14:textId="77777777" w:rsidR="00E14B0F" w:rsidRDefault="00E14B0F">
      <w:pPr>
        <w:spacing w:before="80" w:after="80"/>
        <w:jc w:val="both"/>
        <w:rPr>
          <w:rFonts w:eastAsia="Century Gothic" w:cs="Century Gothic"/>
        </w:rPr>
      </w:pPr>
      <w:r>
        <w:rPr>
          <w:rFonts w:eastAsia="Century Gothic" w:cs="Century Gothic"/>
        </w:rPr>
        <w:t xml:space="preserve">Ley Nacional de Seguridad e Higiene en el trabajo </w:t>
      </w:r>
      <w:proofErr w:type="spellStart"/>
      <w:r>
        <w:rPr>
          <w:rFonts w:eastAsia="Century Gothic" w:cs="Century Gothic"/>
        </w:rPr>
        <w:t>N°</w:t>
      </w:r>
      <w:proofErr w:type="spellEnd"/>
      <w:r>
        <w:rPr>
          <w:rFonts w:eastAsia="Century Gothic" w:cs="Century Gothic"/>
        </w:rPr>
        <w:t xml:space="preserve"> 19587/72</w:t>
      </w:r>
    </w:p>
    <w:p w14:paraId="7CDFBFE7" w14:textId="77777777" w:rsidR="00E14B0F" w:rsidRDefault="00E14B0F">
      <w:pPr>
        <w:spacing w:before="80" w:after="80"/>
        <w:jc w:val="both"/>
        <w:rPr>
          <w:rFonts w:eastAsia="Century Gothic" w:cs="Century Gothic"/>
          <w:b/>
        </w:rPr>
      </w:pPr>
      <w:hyperlink r:id="rId62">
        <w:r>
          <w:rPr>
            <w:rFonts w:eastAsia="Century Gothic" w:cs="Century Gothic"/>
            <w:b/>
            <w:color w:val="0563C1"/>
            <w:u w:val="single"/>
          </w:rPr>
          <w:t>http://servicios.infoleg.gob.ar/infolegInternet/anexos/15000-19999/17612/norma.htm</w:t>
        </w:r>
      </w:hyperlink>
    </w:p>
    <w:p w14:paraId="2ED1EB64" w14:textId="77777777" w:rsidR="00E14B0F" w:rsidRDefault="00E14B0F">
      <w:pPr>
        <w:spacing w:before="80" w:after="80"/>
        <w:jc w:val="both"/>
        <w:rPr>
          <w:rFonts w:eastAsia="Century Gothic" w:cs="Century Gothic"/>
        </w:rPr>
      </w:pPr>
      <w:r>
        <w:rPr>
          <w:rFonts w:eastAsia="Century Gothic" w:cs="Century Gothic"/>
        </w:rPr>
        <w:t>Decreto Reglamentario 351/79</w:t>
      </w:r>
    </w:p>
    <w:p w14:paraId="46403983" w14:textId="77777777" w:rsidR="00E14B0F" w:rsidRDefault="00E14B0F">
      <w:pPr>
        <w:spacing w:before="80" w:after="80"/>
        <w:jc w:val="both"/>
        <w:rPr>
          <w:rFonts w:eastAsia="Century Gothic" w:cs="Century Gothic"/>
          <w:b/>
        </w:rPr>
      </w:pPr>
      <w:hyperlink r:id="rId63">
        <w:r>
          <w:rPr>
            <w:rFonts w:eastAsia="Century Gothic" w:cs="Century Gothic"/>
            <w:b/>
            <w:color w:val="0563C1"/>
            <w:u w:val="single"/>
          </w:rPr>
          <w:t>http://servicios.infoleg.gob.ar/infolegInternet/anexos/30000-34999/32030/texact.htm</w:t>
        </w:r>
      </w:hyperlink>
    </w:p>
    <w:p w14:paraId="28EB3CCB" w14:textId="77777777" w:rsidR="00E14B0F" w:rsidRDefault="00E14B0F">
      <w:pPr>
        <w:spacing w:before="80" w:after="80"/>
        <w:jc w:val="both"/>
        <w:rPr>
          <w:rFonts w:eastAsia="Century Gothic" w:cs="Century Gothic"/>
        </w:rPr>
      </w:pPr>
      <w:r>
        <w:rPr>
          <w:rFonts w:eastAsia="Century Gothic" w:cs="Century Gothic"/>
        </w:rPr>
        <w:t xml:space="preserve">Ley de Riesgos del trabajo </w:t>
      </w:r>
      <w:proofErr w:type="spellStart"/>
      <w:r>
        <w:rPr>
          <w:rFonts w:eastAsia="Century Gothic" w:cs="Century Gothic"/>
        </w:rPr>
        <w:t>N°</w:t>
      </w:r>
      <w:proofErr w:type="spellEnd"/>
      <w:r>
        <w:rPr>
          <w:rFonts w:eastAsia="Century Gothic" w:cs="Century Gothic"/>
        </w:rPr>
        <w:t xml:space="preserve"> 24557</w:t>
      </w:r>
    </w:p>
    <w:p w14:paraId="6388084B" w14:textId="77777777" w:rsidR="00E14B0F" w:rsidRDefault="00E14B0F">
      <w:pPr>
        <w:spacing w:before="80" w:after="80"/>
        <w:jc w:val="both"/>
        <w:rPr>
          <w:rFonts w:eastAsia="Century Gothic" w:cs="Century Gothic"/>
          <w:b/>
        </w:rPr>
      </w:pPr>
      <w:hyperlink r:id="rId64">
        <w:r>
          <w:rPr>
            <w:rFonts w:eastAsia="Century Gothic" w:cs="Century Gothic"/>
            <w:b/>
            <w:color w:val="0563C1"/>
            <w:u w:val="single"/>
          </w:rPr>
          <w:t>http://servicios.infoleg.gob.ar/infolegInternet/anexos/25000-29999/27971/texact.htm</w:t>
        </w:r>
      </w:hyperlink>
    </w:p>
    <w:p w14:paraId="74B30933" w14:textId="77777777" w:rsidR="00E14B0F" w:rsidRDefault="00E14B0F">
      <w:pPr>
        <w:spacing w:before="80" w:after="80"/>
        <w:jc w:val="both"/>
        <w:rPr>
          <w:rFonts w:eastAsia="Century Gothic" w:cs="Century Gothic"/>
        </w:rPr>
      </w:pPr>
      <w:r>
        <w:rPr>
          <w:rFonts w:eastAsia="Century Gothic" w:cs="Century Gothic"/>
        </w:rPr>
        <w:t>Decreto 1338/96 Higiene y Seguridad en el trabajo. Servicios de Medicina.</w:t>
      </w:r>
    </w:p>
    <w:p w14:paraId="1374CF35" w14:textId="77777777" w:rsidR="00E14B0F" w:rsidRDefault="00E14B0F">
      <w:pPr>
        <w:spacing w:before="80" w:after="80"/>
        <w:jc w:val="both"/>
        <w:rPr>
          <w:rFonts w:eastAsia="Century Gothic" w:cs="Century Gothic"/>
          <w:b/>
        </w:rPr>
      </w:pPr>
      <w:hyperlink r:id="rId65">
        <w:r>
          <w:rPr>
            <w:rFonts w:eastAsia="Century Gothic" w:cs="Century Gothic"/>
            <w:b/>
            <w:color w:val="0563C1"/>
            <w:u w:val="single"/>
          </w:rPr>
          <w:t>http://servicios.infoleg.gob.ar/infolegInternet/verNorma.do?id=40574</w:t>
        </w:r>
      </w:hyperlink>
    </w:p>
    <w:p w14:paraId="033DEA77" w14:textId="77777777" w:rsidR="00E14B0F" w:rsidRDefault="00E14B0F">
      <w:pPr>
        <w:spacing w:before="80" w:after="80"/>
        <w:jc w:val="both"/>
        <w:rPr>
          <w:rFonts w:eastAsia="Century Gothic" w:cs="Century Gothic"/>
        </w:rPr>
      </w:pPr>
      <w:r>
        <w:rPr>
          <w:rFonts w:eastAsia="Century Gothic" w:cs="Century Gothic"/>
        </w:rPr>
        <w:t xml:space="preserve">Resolución 295/03 </w:t>
      </w:r>
    </w:p>
    <w:p w14:paraId="79589245" w14:textId="77777777" w:rsidR="00E14B0F" w:rsidRDefault="00E14B0F">
      <w:pPr>
        <w:spacing w:before="80" w:after="80"/>
        <w:jc w:val="both"/>
        <w:rPr>
          <w:rFonts w:eastAsia="Century Gothic" w:cs="Century Gothic"/>
          <w:b/>
        </w:rPr>
      </w:pPr>
      <w:hyperlink r:id="rId66">
        <w:r>
          <w:rPr>
            <w:rFonts w:eastAsia="Century Gothic" w:cs="Century Gothic"/>
            <w:b/>
            <w:color w:val="0563C1"/>
            <w:u w:val="single"/>
          </w:rPr>
          <w:t>http://servicios.infoleg.gob.ar/infolegInternet/verNorma.do?id=90396</w:t>
        </w:r>
      </w:hyperlink>
    </w:p>
    <w:p w14:paraId="55F0665D" w14:textId="77777777" w:rsidR="00E14B0F" w:rsidRDefault="00E14B0F">
      <w:pPr>
        <w:spacing w:before="80" w:after="80"/>
        <w:jc w:val="both"/>
        <w:rPr>
          <w:rFonts w:eastAsia="Century Gothic" w:cs="Century Gothic"/>
        </w:rPr>
      </w:pPr>
      <w:r>
        <w:rPr>
          <w:rFonts w:eastAsia="Century Gothic" w:cs="Century Gothic"/>
        </w:rPr>
        <w:t xml:space="preserve">Res 658/96 Listado de Enfermedades Profesionales </w:t>
      </w:r>
    </w:p>
    <w:p w14:paraId="0293F3F3" w14:textId="77777777" w:rsidR="00E14B0F" w:rsidRDefault="00E14B0F">
      <w:pPr>
        <w:spacing w:before="80" w:after="80"/>
        <w:jc w:val="both"/>
        <w:rPr>
          <w:rFonts w:eastAsia="Century Gothic" w:cs="Century Gothic"/>
          <w:b/>
          <w:color w:val="FF0000"/>
        </w:rPr>
      </w:pPr>
      <w:hyperlink r:id="rId67">
        <w:r>
          <w:rPr>
            <w:rFonts w:eastAsia="Century Gothic" w:cs="Century Gothic"/>
            <w:b/>
            <w:color w:val="0563C1"/>
            <w:u w:val="single"/>
          </w:rPr>
          <w:t>http://servicios.infoleg.gob.ar/infolegInternet/verNorma.do?id=37572</w:t>
        </w:r>
      </w:hyperlink>
    </w:p>
    <w:p w14:paraId="010275EA" w14:textId="77777777" w:rsidR="00E14B0F" w:rsidRDefault="00E14B0F">
      <w:pPr>
        <w:spacing w:before="80" w:after="80"/>
        <w:jc w:val="both"/>
        <w:rPr>
          <w:rFonts w:eastAsia="Century Gothic" w:cs="Century Gothic"/>
          <w:highlight w:val="white"/>
        </w:rPr>
      </w:pPr>
      <w:r>
        <w:rPr>
          <w:rFonts w:eastAsia="Century Gothic" w:cs="Century Gothic"/>
          <w:highlight w:val="white"/>
        </w:rPr>
        <w:t>Res 886/15 Protocolo de Ergonomía</w:t>
      </w:r>
    </w:p>
    <w:p w14:paraId="5672542C" w14:textId="77777777" w:rsidR="00E14B0F" w:rsidRDefault="00E14B0F">
      <w:pPr>
        <w:spacing w:before="80" w:after="80"/>
        <w:jc w:val="both"/>
        <w:rPr>
          <w:rFonts w:eastAsia="Century Gothic" w:cs="Century Gothic"/>
          <w:b/>
        </w:rPr>
      </w:pPr>
      <w:hyperlink r:id="rId68">
        <w:r>
          <w:rPr>
            <w:rFonts w:eastAsia="Century Gothic" w:cs="Century Gothic"/>
            <w:b/>
            <w:color w:val="0563C1"/>
            <w:u w:val="single"/>
          </w:rPr>
          <w:t>http://servicios.infoleg.gob.ar/infolegInternet/anexos/245000-249999/246272/norma.htm</w:t>
        </w:r>
      </w:hyperlink>
    </w:p>
    <w:p w14:paraId="7B13F55D" w14:textId="77777777" w:rsidR="00E14B0F" w:rsidRDefault="00E14B0F">
      <w:pPr>
        <w:spacing w:before="80" w:after="80"/>
        <w:jc w:val="both"/>
        <w:rPr>
          <w:rFonts w:eastAsia="Century Gothic" w:cs="Century Gothic"/>
          <w:highlight w:val="white"/>
        </w:rPr>
      </w:pPr>
      <w:r>
        <w:rPr>
          <w:rFonts w:eastAsia="Century Gothic" w:cs="Century Gothic"/>
          <w:highlight w:val="white"/>
        </w:rPr>
        <w:t>Res 299/11 Elementos de Protección Personal</w:t>
      </w:r>
    </w:p>
    <w:p w14:paraId="47B8F8A1" w14:textId="77777777" w:rsidR="00E14B0F" w:rsidRDefault="00E14B0F">
      <w:pPr>
        <w:spacing w:before="80" w:after="80"/>
        <w:jc w:val="both"/>
        <w:rPr>
          <w:rFonts w:eastAsia="Century Gothic" w:cs="Century Gothic"/>
          <w:b/>
        </w:rPr>
      </w:pPr>
      <w:hyperlink r:id="rId69">
        <w:r>
          <w:rPr>
            <w:rFonts w:eastAsia="Century Gothic" w:cs="Century Gothic"/>
            <w:b/>
            <w:color w:val="0563C1"/>
            <w:u w:val="single"/>
          </w:rPr>
          <w:t>https://servicios.infoleg.gob.ar/infolegInternet/anexos/180000-184999/180669/norma.htm</w:t>
        </w:r>
      </w:hyperlink>
    </w:p>
    <w:p w14:paraId="1E271E78" w14:textId="77777777" w:rsidR="00E14B0F" w:rsidRDefault="00E14B0F">
      <w:pPr>
        <w:spacing w:before="80" w:after="80"/>
        <w:jc w:val="both"/>
        <w:rPr>
          <w:rFonts w:eastAsia="Century Gothic" w:cs="Century Gothic"/>
          <w:highlight w:val="white"/>
        </w:rPr>
      </w:pPr>
      <w:r>
        <w:rPr>
          <w:rFonts w:eastAsia="Century Gothic" w:cs="Century Gothic"/>
          <w:highlight w:val="white"/>
        </w:rPr>
        <w:lastRenderedPageBreak/>
        <w:t>Res 61/23 Trabajos en Altura</w:t>
      </w:r>
    </w:p>
    <w:p w14:paraId="5DC89D3C" w14:textId="77777777" w:rsidR="00E14B0F" w:rsidRDefault="00E14B0F">
      <w:pPr>
        <w:spacing w:before="80" w:after="80"/>
        <w:jc w:val="both"/>
        <w:rPr>
          <w:rFonts w:eastAsia="Century Gothic" w:cs="Century Gothic"/>
          <w:b/>
          <w:color w:val="0563C1"/>
          <w:u w:val="single"/>
        </w:rPr>
      </w:pPr>
      <w:hyperlink r:id="rId70">
        <w:r>
          <w:rPr>
            <w:rFonts w:eastAsia="Century Gothic" w:cs="Century Gothic"/>
            <w:b/>
            <w:color w:val="0563C1"/>
            <w:u w:val="single"/>
          </w:rPr>
          <w:t>https://www.argentina.gob.ar/normativa/nacional/resoluci%C3%B3n-61-2023-394625</w:t>
        </w:r>
      </w:hyperlink>
    </w:p>
    <w:p w14:paraId="7444F71D" w14:textId="77777777" w:rsidR="00E14B0F" w:rsidRDefault="00E14B0F">
      <w:pPr>
        <w:spacing w:before="80" w:after="80"/>
        <w:jc w:val="both"/>
        <w:rPr>
          <w:rFonts w:eastAsia="Century Gothic" w:cs="Century Gothic"/>
          <w:highlight w:val="white"/>
        </w:rPr>
      </w:pPr>
      <w:r>
        <w:rPr>
          <w:rFonts w:eastAsia="Century Gothic" w:cs="Century Gothic"/>
          <w:highlight w:val="white"/>
        </w:rPr>
        <w:t>Res85/12 Medición de Ruido</w:t>
      </w:r>
    </w:p>
    <w:p w14:paraId="14C8F818" w14:textId="77777777" w:rsidR="00E14B0F" w:rsidRDefault="00E14B0F">
      <w:pPr>
        <w:spacing w:before="80" w:after="80"/>
        <w:jc w:val="both"/>
        <w:rPr>
          <w:rFonts w:eastAsia="Century Gothic" w:cs="Century Gothic"/>
          <w:b/>
        </w:rPr>
      </w:pPr>
      <w:hyperlink r:id="rId71">
        <w:r>
          <w:rPr>
            <w:rFonts w:eastAsia="Century Gothic" w:cs="Century Gothic"/>
            <w:b/>
            <w:color w:val="0563C1"/>
            <w:u w:val="single"/>
          </w:rPr>
          <w:t>http://servicios.infoleg.gob.ar/infolegInternet/anexos/190000-194999/193617/norma.htm</w:t>
        </w:r>
      </w:hyperlink>
    </w:p>
    <w:p w14:paraId="7CE25B33" w14:textId="77777777" w:rsidR="00E14B0F" w:rsidRDefault="00E14B0F">
      <w:pPr>
        <w:spacing w:before="80" w:after="80"/>
        <w:jc w:val="both"/>
        <w:rPr>
          <w:rFonts w:eastAsia="Century Gothic" w:cs="Century Gothic"/>
          <w:highlight w:val="white"/>
        </w:rPr>
      </w:pPr>
      <w:r>
        <w:rPr>
          <w:rFonts w:eastAsia="Century Gothic" w:cs="Century Gothic"/>
          <w:highlight w:val="white"/>
        </w:rPr>
        <w:t>Res 861/15 Medición de contaminantes químicos</w:t>
      </w:r>
    </w:p>
    <w:p w14:paraId="12D1B35C" w14:textId="77777777" w:rsidR="00E14B0F" w:rsidRDefault="00E14B0F">
      <w:pPr>
        <w:spacing w:before="80" w:after="80"/>
        <w:jc w:val="both"/>
        <w:rPr>
          <w:rFonts w:eastAsia="Century Gothic" w:cs="Century Gothic"/>
          <w:b/>
        </w:rPr>
      </w:pPr>
      <w:hyperlink r:id="rId72">
        <w:r>
          <w:rPr>
            <w:rFonts w:eastAsia="Century Gothic" w:cs="Century Gothic"/>
            <w:b/>
            <w:color w:val="0563C1"/>
            <w:u w:val="single"/>
          </w:rPr>
          <w:t>http://servicios.infoleg.gob.ar/infolegInternet/verNorma.do?id=246217</w:t>
        </w:r>
      </w:hyperlink>
    </w:p>
    <w:p w14:paraId="11DA7F68" w14:textId="77777777" w:rsidR="00E14B0F" w:rsidRDefault="00E14B0F">
      <w:pPr>
        <w:spacing w:before="80" w:after="80"/>
        <w:jc w:val="both"/>
        <w:rPr>
          <w:rFonts w:eastAsia="Century Gothic" w:cs="Century Gothic"/>
          <w:highlight w:val="white"/>
        </w:rPr>
      </w:pPr>
      <w:r>
        <w:rPr>
          <w:rFonts w:eastAsia="Century Gothic" w:cs="Century Gothic"/>
          <w:highlight w:val="white"/>
        </w:rPr>
        <w:t xml:space="preserve"> Res 953/10 Trabajo en espacios confinados</w:t>
      </w:r>
    </w:p>
    <w:p w14:paraId="065667FD" w14:textId="77777777" w:rsidR="00E14B0F" w:rsidRDefault="00E14B0F">
      <w:pPr>
        <w:rPr>
          <w:rFonts w:eastAsia="Century Gothic" w:cs="Century Gothic"/>
          <w:highlight w:val="white"/>
        </w:rPr>
      </w:pPr>
      <w:hyperlink r:id="rId73">
        <w:r>
          <w:rPr>
            <w:rFonts w:eastAsia="Century Gothic" w:cs="Century Gothic"/>
            <w:b/>
            <w:color w:val="0563C1"/>
            <w:u w:val="single"/>
          </w:rPr>
          <w:t>https://servicios.infoleg.gob.ar/infolegInternet/anexos/165000-169999/169317/norma.htm</w:t>
        </w:r>
      </w:hyperlink>
    </w:p>
    <w:p w14:paraId="3BE01905" w14:textId="77777777" w:rsidR="00E14B0F" w:rsidRDefault="00E14B0F">
      <w:pPr>
        <w:ind w:left="720"/>
        <w:rPr>
          <w:rFonts w:eastAsia="Century Gothic" w:cs="Century Gothic"/>
          <w:highlight w:val="white"/>
        </w:rPr>
      </w:pPr>
    </w:p>
    <w:p w14:paraId="6FEF5D53" w14:textId="1096D61A" w:rsidR="000C3C74" w:rsidRDefault="000C3C74">
      <w:pPr>
        <w:rPr>
          <w:rFonts w:eastAsia="Century Gothic" w:cs="Century Gothic"/>
          <w:position w:val="0"/>
          <w:lang w:eastAsia="es-AR"/>
        </w:rPr>
      </w:pPr>
      <w:r>
        <w:rPr>
          <w:rFonts w:eastAsia="Century Gothic" w:cs="Century Gothic"/>
        </w:rPr>
        <w:br w:type="page"/>
      </w:r>
    </w:p>
    <w:p w14:paraId="3001A254" w14:textId="77777777" w:rsidR="000C3C74" w:rsidRPr="000C3C74" w:rsidRDefault="000C3C74" w:rsidP="000C3C74">
      <w:pPr>
        <w:tabs>
          <w:tab w:val="left" w:pos="3544"/>
        </w:tabs>
        <w:rPr>
          <w:rFonts w:eastAsia="Times New Roman" w:cs="Times New Roman"/>
          <w:b/>
          <w:position w:val="0"/>
          <w:lang w:val="es-ES_tradnl"/>
        </w:rPr>
      </w:pPr>
      <w:r w:rsidRPr="000C3C74">
        <w:rPr>
          <w:rFonts w:eastAsia="Times New Roman" w:cs="Times New Roman"/>
          <w:b/>
          <w:position w:val="0"/>
          <w:highlight w:val="cyan"/>
          <w:lang w:val="es-ES_tradnl"/>
        </w:rPr>
        <w:lastRenderedPageBreak/>
        <w:t>5.-VARIOS</w:t>
      </w:r>
    </w:p>
    <w:p w14:paraId="49BD33E0" w14:textId="77777777" w:rsidR="000C3C74" w:rsidRPr="000C3C74" w:rsidRDefault="000C3C74" w:rsidP="000C3C74">
      <w:pPr>
        <w:tabs>
          <w:tab w:val="left" w:pos="3544"/>
        </w:tabs>
        <w:jc w:val="center"/>
        <w:rPr>
          <w:rFonts w:eastAsia="Times New Roman" w:cs="Times New Roman"/>
          <w:b/>
          <w:position w:val="0"/>
          <w:lang w:val="es-ES_tradnl"/>
        </w:rPr>
      </w:pPr>
    </w:p>
    <w:p w14:paraId="7A7BFD86" w14:textId="77777777" w:rsidR="000C3C74" w:rsidRPr="000C3C74" w:rsidRDefault="000C3C74" w:rsidP="000C3C74">
      <w:pPr>
        <w:tabs>
          <w:tab w:val="left" w:pos="3544"/>
        </w:tabs>
        <w:jc w:val="right"/>
        <w:rPr>
          <w:rFonts w:eastAsia="Times New Roman" w:cs="Times New Roman"/>
          <w:b/>
          <w:position w:val="0"/>
          <w:lang w:val="es-ES_tradnl"/>
        </w:rPr>
      </w:pPr>
      <w:r w:rsidRPr="000C3C74">
        <w:rPr>
          <w:rFonts w:eastAsia="Times New Roman" w:cs="Times New Roman"/>
          <w:b/>
          <w:position w:val="0"/>
          <w:lang w:val="es-ES_tradnl"/>
        </w:rPr>
        <w:t xml:space="preserve">1º REUNIÓN ORDINARIA - AÑO 2025– </w:t>
      </w:r>
    </w:p>
    <w:p w14:paraId="01BA0621" w14:textId="77777777" w:rsidR="000C3C74" w:rsidRPr="000C3C74" w:rsidRDefault="000C3C74" w:rsidP="000C3C74">
      <w:pPr>
        <w:jc w:val="center"/>
        <w:rPr>
          <w:rFonts w:eastAsia="Times New Roman" w:cs="Times New Roman"/>
          <w:position w:val="0"/>
          <w:lang w:val="es-ES_tradnl"/>
        </w:rPr>
      </w:pPr>
    </w:p>
    <w:p w14:paraId="5889CA9F" w14:textId="77777777" w:rsidR="000C3C74" w:rsidRPr="000C3C74" w:rsidRDefault="000C3C74" w:rsidP="000C3C74">
      <w:pPr>
        <w:jc w:val="center"/>
        <w:rPr>
          <w:rFonts w:eastAsia="Times New Roman" w:cs="Times New Roman"/>
          <w:position w:val="0"/>
          <w:lang w:val="es-ES_tradnl"/>
        </w:rPr>
      </w:pPr>
    </w:p>
    <w:p w14:paraId="392F1D2A" w14:textId="77777777" w:rsidR="000C3C74" w:rsidRPr="000C3C74" w:rsidRDefault="000C3C74" w:rsidP="000C3C74">
      <w:pPr>
        <w:jc w:val="both"/>
        <w:rPr>
          <w:rFonts w:eastAsia="Times New Roman" w:cs="Times New Roman"/>
          <w:b/>
          <w:position w:val="0"/>
          <w:lang w:val="es-ES_tradnl"/>
        </w:rPr>
      </w:pPr>
    </w:p>
    <w:p w14:paraId="5F7EB836" w14:textId="77777777" w:rsidR="000C3C74" w:rsidRPr="000C3C74" w:rsidRDefault="000C3C74" w:rsidP="000C3C74">
      <w:pPr>
        <w:jc w:val="both"/>
        <w:rPr>
          <w:rFonts w:eastAsia="Times New Roman" w:cs="Times New Roman"/>
          <w:position w:val="0"/>
          <w:lang w:val="es-ES_tradnl"/>
        </w:rPr>
      </w:pPr>
      <w:r w:rsidRPr="000C3C74">
        <w:rPr>
          <w:rFonts w:eastAsia="Times New Roman" w:cs="Times New Roman"/>
          <w:b/>
          <w:position w:val="0"/>
          <w:lang w:val="es-ES_tradnl"/>
        </w:rPr>
        <w:t>1.- DESPACHOS DE COMISIÓN ENTRADOS:</w:t>
      </w:r>
    </w:p>
    <w:p w14:paraId="1B6DD54C" w14:textId="77777777" w:rsidR="000C3C74" w:rsidRPr="000C3C74" w:rsidRDefault="000C3C74" w:rsidP="000C3C74">
      <w:pPr>
        <w:jc w:val="both"/>
        <w:rPr>
          <w:rFonts w:eastAsia="Times New Roman" w:cs="Times New Roman"/>
          <w:position w:val="0"/>
          <w:lang w:val="es-ES_tradnl"/>
        </w:rPr>
      </w:pPr>
    </w:p>
    <w:p w14:paraId="5F9C8ABE" w14:textId="77777777" w:rsidR="000C3C74" w:rsidRPr="000C3C74" w:rsidRDefault="000C3C74" w:rsidP="000C3C74">
      <w:pPr>
        <w:rPr>
          <w:rFonts w:eastAsia="Times New Roman" w:cs="Times New Roman"/>
          <w:b/>
          <w:position w:val="0"/>
          <w:lang w:val="es-ES_tradnl"/>
        </w:rPr>
      </w:pPr>
      <w:r w:rsidRPr="000C3C74">
        <w:rPr>
          <w:rFonts w:eastAsia="Times New Roman" w:cs="Times New Roman"/>
          <w:b/>
          <w:position w:val="0"/>
          <w:lang w:val="es-ES_tradnl"/>
        </w:rPr>
        <w:t xml:space="preserve">Comisión de Legislación y Reglamento </w:t>
      </w:r>
    </w:p>
    <w:p w14:paraId="13837577" w14:textId="77777777" w:rsidR="000C3C74" w:rsidRPr="000C3C74" w:rsidRDefault="000C3C74" w:rsidP="000C3C74">
      <w:pPr>
        <w:tabs>
          <w:tab w:val="left" w:pos="5880"/>
        </w:tabs>
        <w:suppressAutoHyphens/>
        <w:jc w:val="both"/>
        <w:rPr>
          <w:rFonts w:eastAsia="Times New Roman" w:cs="Times New Roman"/>
          <w:position w:val="0"/>
          <w:lang w:val="es-ES_tradnl"/>
        </w:rPr>
      </w:pPr>
      <w:r w:rsidRPr="000C3C74">
        <w:rPr>
          <w:rFonts w:eastAsia="Times New Roman" w:cs="Times New Roman"/>
          <w:position w:val="0"/>
          <w:lang w:val="es-ES_tradnl"/>
        </w:rPr>
        <w:tab/>
      </w:r>
    </w:p>
    <w:p w14:paraId="353E12EC" w14:textId="77777777" w:rsidR="000C3C74" w:rsidRPr="000C3C74" w:rsidRDefault="000C3C74" w:rsidP="000C3C74">
      <w:pPr>
        <w:ind w:left="2" w:hanging="2"/>
        <w:jc w:val="both"/>
        <w:rPr>
          <w:rFonts w:eastAsia="Times New Roman" w:cs="Times New Roman"/>
          <w:position w:val="0"/>
          <w:lang w:val="es-ES_tradnl"/>
        </w:rPr>
      </w:pPr>
      <w:r w:rsidRPr="000C3C74">
        <w:rPr>
          <w:rFonts w:eastAsia="Times New Roman" w:cs="Times New Roman"/>
          <w:b/>
          <w:position w:val="0"/>
          <w:lang w:val="es-ES_tradnl"/>
        </w:rPr>
        <w:t>1.1.</w:t>
      </w:r>
      <w:r w:rsidRPr="000C3C74">
        <w:rPr>
          <w:rFonts w:eastAsia="Times New Roman" w:cs="Times New Roman"/>
          <w:position w:val="0"/>
          <w:lang w:val="es-ES_tradnl"/>
        </w:rPr>
        <w:t xml:space="preserve"> Despacho N.º 021, recomienda </w:t>
      </w:r>
      <w:r w:rsidRPr="000C3C74">
        <w:rPr>
          <w:rFonts w:eastAsia="Century Gothic" w:cs="Century Gothic"/>
          <w:b/>
          <w:color w:val="000000"/>
          <w:position w:val="0"/>
          <w:lang w:val="es-ES_tradnl"/>
        </w:rPr>
        <w:t xml:space="preserve">prorrogar la designación </w:t>
      </w:r>
      <w:r w:rsidRPr="000C3C74">
        <w:rPr>
          <w:rFonts w:eastAsia="Century Gothic" w:cs="Century Gothic"/>
          <w:color w:val="000000"/>
          <w:position w:val="0"/>
          <w:lang w:val="es-ES_tradnl"/>
        </w:rPr>
        <w:t xml:space="preserve">desde el 01/03/2025 y hasta el 31/12/2025, de la </w:t>
      </w:r>
      <w:r w:rsidRPr="000C3C74">
        <w:rPr>
          <w:rFonts w:eastAsia="Century Gothic" w:cs="Century Gothic"/>
          <w:position w:val="0"/>
          <w:lang w:val="es-ES_tradnl"/>
        </w:rPr>
        <w:t>Esp. Susana Beatriz MALDONADO, en el cargo de Profesora Adjunta interina con dedicación Simple como docente responsable en la asignatura Anatomía</w:t>
      </w:r>
      <w:r w:rsidRPr="000C3C74">
        <w:rPr>
          <w:rFonts w:eastAsia="Times New Roman" w:cs="Times New Roman"/>
          <w:position w:val="0"/>
          <w:lang w:val="es-ES_tradnl"/>
        </w:rPr>
        <w:t xml:space="preserve">. </w:t>
      </w:r>
    </w:p>
    <w:p w14:paraId="2968C685" w14:textId="77777777" w:rsidR="000C3C74" w:rsidRPr="000C3C74" w:rsidRDefault="000C3C74" w:rsidP="000C3C74">
      <w:pPr>
        <w:pBdr>
          <w:top w:val="nil"/>
          <w:left w:val="nil"/>
          <w:bottom w:val="nil"/>
          <w:right w:val="nil"/>
          <w:between w:val="nil"/>
        </w:pBdr>
        <w:ind w:hanging="2"/>
        <w:jc w:val="both"/>
        <w:rPr>
          <w:rFonts w:eastAsia="Century Gothic" w:cs="Century Gothic"/>
          <w:position w:val="0"/>
          <w:lang w:val="es-ES_tradnl"/>
        </w:rPr>
      </w:pPr>
    </w:p>
    <w:p w14:paraId="3394AD8A" w14:textId="77777777" w:rsidR="000C3C74" w:rsidRPr="000C3C74" w:rsidRDefault="000C3C74" w:rsidP="000C3C74">
      <w:pPr>
        <w:jc w:val="both"/>
        <w:rPr>
          <w:rFonts w:eastAsia="Century Gothic" w:cs="Century Gothic"/>
          <w:position w:val="0"/>
          <w:lang w:val="es-AR" w:eastAsia="es-AR"/>
        </w:rPr>
      </w:pPr>
      <w:r w:rsidRPr="000C3C74">
        <w:rPr>
          <w:rFonts w:eastAsia="Times New Roman" w:cs="Times New Roman"/>
          <w:b/>
          <w:position w:val="0"/>
          <w:lang w:val="es-ES_tradnl"/>
        </w:rPr>
        <w:t>1.2.</w:t>
      </w:r>
      <w:r w:rsidRPr="000C3C74">
        <w:rPr>
          <w:rFonts w:eastAsia="Times New Roman" w:cs="Times New Roman"/>
          <w:position w:val="0"/>
          <w:lang w:val="es-ES_tradnl"/>
        </w:rPr>
        <w:t xml:space="preserve"> Despacho N.º 022, recomienda </w:t>
      </w:r>
      <w:r w:rsidRPr="000C3C74">
        <w:rPr>
          <w:rFonts w:eastAsia="Century Gothic" w:cs="Century Gothic"/>
          <w:position w:val="0"/>
          <w:lang w:val="es-ES_tradnl"/>
        </w:rPr>
        <w:t>suscribir el dictamen del Comité de Selección en el llamado para cubrir un cargo de Profesor/a Adjunto/a interino/a con dedicación Semiexclusiva para la asignatura Economía y Gestión de Empresas</w:t>
      </w:r>
      <w:r w:rsidRPr="000C3C74">
        <w:rPr>
          <w:rFonts w:eastAsia="Century Gothic" w:cs="Century Gothic"/>
          <w:color w:val="000000"/>
          <w:position w:val="0"/>
          <w:lang w:val="es-ES_tradnl"/>
        </w:rPr>
        <w:t>. T</w:t>
      </w:r>
      <w:r w:rsidRPr="000C3C74">
        <w:rPr>
          <w:rFonts w:eastAsia="Century Gothic" w:cs="Century Gothic"/>
          <w:position w:val="0"/>
          <w:lang w:val="es-ES_tradnl"/>
        </w:rPr>
        <w:t>ener por interpuesta en tiempo y forma la impugnación del aspirante Mg. Federico Javier DE CELIS, contra el Dictamen unánime emitido por el Comité de Selección y no hacer lugar a la presentación; rechazar la impugnación presentada por Federico Javier DE CELIS. Designar, desde la aprobación de la presente resolución y hasta el 31/12/2025, a la Lic. María Lucrecia FRAIRE.</w:t>
      </w:r>
    </w:p>
    <w:p w14:paraId="69D25D13" w14:textId="77777777" w:rsidR="000C3C74" w:rsidRPr="000C3C74" w:rsidRDefault="000C3C74" w:rsidP="000C3C74">
      <w:pPr>
        <w:pBdr>
          <w:top w:val="nil"/>
          <w:left w:val="nil"/>
          <w:bottom w:val="nil"/>
          <w:right w:val="nil"/>
          <w:between w:val="nil"/>
        </w:pBdr>
        <w:jc w:val="both"/>
        <w:rPr>
          <w:rFonts w:eastAsia="Century Gothic" w:cs="Century Gothic"/>
          <w:position w:val="0"/>
          <w:lang w:val="es-AR" w:eastAsia="es-AR"/>
        </w:rPr>
      </w:pPr>
    </w:p>
    <w:p w14:paraId="464988DB" w14:textId="77777777" w:rsidR="000C3C74" w:rsidRPr="000C3C74" w:rsidRDefault="000C3C74" w:rsidP="000C3C74">
      <w:pPr>
        <w:jc w:val="both"/>
        <w:rPr>
          <w:rFonts w:eastAsia="Century Gothic" w:cs="Century Gothic"/>
          <w:position w:val="0"/>
          <w:lang w:val="es-ES_tradnl"/>
        </w:rPr>
      </w:pPr>
      <w:r w:rsidRPr="000C3C74">
        <w:rPr>
          <w:rFonts w:eastAsia="Times New Roman" w:cs="Times New Roman"/>
          <w:b/>
          <w:position w:val="0"/>
          <w:lang w:val="es-ES_tradnl"/>
        </w:rPr>
        <w:t>1.3.</w:t>
      </w:r>
      <w:r w:rsidRPr="000C3C74">
        <w:rPr>
          <w:rFonts w:eastAsia="Times New Roman" w:cs="Times New Roman"/>
          <w:position w:val="0"/>
          <w:lang w:val="es-ES_tradnl"/>
        </w:rPr>
        <w:t xml:space="preserve"> Despacho N.º 023, recomienda </w:t>
      </w:r>
      <w:r w:rsidRPr="000C3C74">
        <w:rPr>
          <w:rFonts w:eastAsia="Century Gothic" w:cs="Century Gothic"/>
          <w:b/>
          <w:position w:val="0"/>
          <w:lang w:val="es-ES_tradnl"/>
        </w:rPr>
        <w:t xml:space="preserve">asignar funciones a los docentes: </w:t>
      </w:r>
      <w:r w:rsidRPr="000C3C74">
        <w:rPr>
          <w:rFonts w:eastAsia="Century Gothic" w:cs="Century Gothic"/>
          <w:position w:val="0"/>
          <w:lang w:val="es-ES_tradnl"/>
        </w:rPr>
        <w:t>Dr. Federico Darío KOVAC, Lic. Eduardo Enrique DAVIS, Dra. Marina Vanesa ROLDAN,</w:t>
      </w:r>
      <w:r w:rsidRPr="000C3C74">
        <w:rPr>
          <w:rFonts w:eastAsia="Century Gothic" w:cs="Century Gothic"/>
          <w:color w:val="000000"/>
          <w:position w:val="0"/>
          <w:lang w:val="es-ES_tradnl"/>
        </w:rPr>
        <w:t xml:space="preserve"> Ing. Marcelo Alberto NICOLÁS, Lic. Natalia Silvana STARK,</w:t>
      </w:r>
      <w:r w:rsidRPr="000C3C74">
        <w:rPr>
          <w:rFonts w:eastAsia="Century Gothic" w:cs="Century Gothic"/>
          <w:position w:val="0"/>
          <w:lang w:val="es-ES_tradnl"/>
        </w:rPr>
        <w:t xml:space="preserve"> </w:t>
      </w:r>
      <w:proofErr w:type="spellStart"/>
      <w:r w:rsidRPr="000C3C74">
        <w:rPr>
          <w:rFonts w:eastAsia="Century Gothic" w:cs="Century Gothic"/>
          <w:position w:val="0"/>
          <w:lang w:val="es-ES_tradnl"/>
        </w:rPr>
        <w:t>Cdora</w:t>
      </w:r>
      <w:proofErr w:type="spellEnd"/>
      <w:r w:rsidRPr="000C3C74">
        <w:rPr>
          <w:rFonts w:eastAsia="Century Gothic" w:cs="Century Gothic"/>
          <w:position w:val="0"/>
          <w:lang w:val="es-ES_tradnl"/>
        </w:rPr>
        <w:t>. Patricia Bibiana LÁZARO, A.P. Federico Andrés LEDERHOS, Mg. Hugo Alfredo ALFONSO, Esp. María Daniela AYECHU, I.S. Carlos Alberto BERMÚDEZ e Ing. Doris Yanina ROJAS.</w:t>
      </w:r>
    </w:p>
    <w:p w14:paraId="0E140311" w14:textId="77777777" w:rsidR="000C3C74" w:rsidRPr="000C3C74" w:rsidRDefault="000C3C74" w:rsidP="000C3C74">
      <w:pPr>
        <w:ind w:left="2" w:hanging="2"/>
        <w:jc w:val="both"/>
        <w:rPr>
          <w:rFonts w:eastAsia="Century Gothic" w:cs="Century Gothic"/>
          <w:position w:val="0"/>
        </w:rPr>
      </w:pPr>
    </w:p>
    <w:p w14:paraId="30C65DEC" w14:textId="77777777" w:rsidR="000C3C74" w:rsidRPr="000C3C74" w:rsidRDefault="000C3C74" w:rsidP="000C3C74">
      <w:pPr>
        <w:ind w:left="2" w:hanging="2"/>
        <w:jc w:val="both"/>
        <w:rPr>
          <w:rFonts w:eastAsia="Century Gothic" w:cs="Century Gothic"/>
          <w:position w:val="0"/>
        </w:rPr>
      </w:pPr>
      <w:r w:rsidRPr="000C3C74">
        <w:rPr>
          <w:rFonts w:eastAsia="Times New Roman" w:cs="Times New Roman"/>
          <w:b/>
          <w:position w:val="0"/>
          <w:lang w:val="es-ES_tradnl"/>
        </w:rPr>
        <w:t>1.4.</w:t>
      </w:r>
      <w:r w:rsidRPr="000C3C74">
        <w:rPr>
          <w:rFonts w:eastAsia="Times New Roman" w:cs="Times New Roman"/>
          <w:position w:val="0"/>
          <w:lang w:val="es-ES_tradnl"/>
        </w:rPr>
        <w:t xml:space="preserve"> Despacho N.º 024, recomienda </w:t>
      </w:r>
      <w:r w:rsidRPr="000C3C74">
        <w:rPr>
          <w:rFonts w:eastAsia="Century Gothic" w:cs="Century Gothic"/>
          <w:color w:val="000000"/>
          <w:position w:val="0"/>
          <w:lang w:val="es-ES_tradnl"/>
        </w:rPr>
        <w:t>designar</w:t>
      </w:r>
      <w:r w:rsidRPr="000C3C74">
        <w:rPr>
          <w:rFonts w:eastAsia="Century Gothic" w:cs="Century Gothic"/>
          <w:b/>
          <w:color w:val="000000"/>
          <w:position w:val="0"/>
          <w:lang w:val="es-ES_tradnl"/>
        </w:rPr>
        <w:t xml:space="preserve">, </w:t>
      </w:r>
      <w:r w:rsidRPr="000C3C74">
        <w:rPr>
          <w:rFonts w:eastAsia="Century Gothic" w:cs="Century Gothic"/>
          <w:color w:val="000000"/>
          <w:position w:val="0"/>
          <w:lang w:val="es-ES_tradnl"/>
        </w:rPr>
        <w:t xml:space="preserve">desde la aprobación de la </w:t>
      </w:r>
      <w:r w:rsidRPr="000C3C74">
        <w:rPr>
          <w:rFonts w:eastAsia="Century Gothic" w:cs="Century Gothic"/>
          <w:position w:val="0"/>
          <w:lang w:val="es-ES_tradnl"/>
        </w:rPr>
        <w:t>presente</w:t>
      </w:r>
      <w:r w:rsidRPr="000C3C74">
        <w:rPr>
          <w:rFonts w:eastAsia="Century Gothic" w:cs="Century Gothic"/>
          <w:color w:val="000000"/>
          <w:position w:val="0"/>
          <w:lang w:val="es-ES_tradnl"/>
        </w:rPr>
        <w:t xml:space="preserve"> </w:t>
      </w:r>
      <w:r w:rsidRPr="000C3C74">
        <w:rPr>
          <w:rFonts w:eastAsia="Century Gothic" w:cs="Century Gothic"/>
          <w:position w:val="0"/>
          <w:lang w:val="es-ES_tradnl"/>
        </w:rPr>
        <w:t>resolución</w:t>
      </w:r>
      <w:r w:rsidRPr="000C3C74">
        <w:rPr>
          <w:rFonts w:eastAsia="Century Gothic" w:cs="Century Gothic"/>
          <w:color w:val="000000"/>
          <w:position w:val="0"/>
          <w:lang w:val="es-ES_tradnl"/>
        </w:rPr>
        <w:t xml:space="preserve"> y hasta el </w:t>
      </w:r>
      <w:r w:rsidRPr="000C3C74">
        <w:rPr>
          <w:rFonts w:eastAsia="Century Gothic" w:cs="Century Gothic"/>
          <w:position w:val="0"/>
          <w:lang w:val="es-ES_tradnl"/>
        </w:rPr>
        <w:t>29</w:t>
      </w:r>
      <w:r w:rsidRPr="000C3C74">
        <w:rPr>
          <w:rFonts w:eastAsia="Century Gothic" w:cs="Century Gothic"/>
          <w:color w:val="000000"/>
          <w:position w:val="0"/>
          <w:lang w:val="es-ES_tradnl"/>
        </w:rPr>
        <w:t>/</w:t>
      </w:r>
      <w:r w:rsidRPr="000C3C74">
        <w:rPr>
          <w:rFonts w:eastAsia="Century Gothic" w:cs="Century Gothic"/>
          <w:position w:val="0"/>
          <w:lang w:val="es-ES_tradnl"/>
        </w:rPr>
        <w:t>07</w:t>
      </w:r>
      <w:r w:rsidRPr="000C3C74">
        <w:rPr>
          <w:rFonts w:eastAsia="Century Gothic" w:cs="Century Gothic"/>
          <w:color w:val="000000"/>
          <w:position w:val="0"/>
          <w:lang w:val="es-ES_tradnl"/>
        </w:rPr>
        <w:t>/202</w:t>
      </w:r>
      <w:r w:rsidRPr="000C3C74">
        <w:rPr>
          <w:rFonts w:eastAsia="Century Gothic" w:cs="Century Gothic"/>
          <w:position w:val="0"/>
          <w:lang w:val="es-ES_tradnl"/>
        </w:rPr>
        <w:t>5</w:t>
      </w:r>
      <w:r w:rsidRPr="000C3C74">
        <w:rPr>
          <w:rFonts w:eastAsia="Century Gothic" w:cs="Century Gothic"/>
          <w:color w:val="000000"/>
          <w:position w:val="0"/>
          <w:lang w:val="es-ES_tradnl"/>
        </w:rPr>
        <w:t xml:space="preserve">, a la </w:t>
      </w:r>
      <w:r w:rsidRPr="000C3C74">
        <w:rPr>
          <w:rFonts w:eastAsia="Century Gothic" w:cs="Century Gothic"/>
          <w:position w:val="0"/>
          <w:lang w:val="es-ES_tradnl"/>
        </w:rPr>
        <w:t>Mg. María Soledad MIEZA</w:t>
      </w:r>
      <w:r w:rsidRPr="000C3C74">
        <w:rPr>
          <w:rFonts w:eastAsia="Century Gothic" w:cs="Century Gothic"/>
          <w:color w:val="000000"/>
          <w:position w:val="0"/>
          <w:lang w:val="es-ES_tradnl"/>
        </w:rPr>
        <w:t xml:space="preserve">, en el cargo de Profesora Adjunta interina con dedicación Simple. como responsable en la asignatura Física General de la </w:t>
      </w:r>
      <w:r w:rsidRPr="000C3C74">
        <w:rPr>
          <w:rFonts w:eastAsia="Century Gothic" w:cs="Century Gothic"/>
          <w:position w:val="0"/>
          <w:lang w:val="es-ES_tradnl"/>
        </w:rPr>
        <w:t>Carrera Ingeniería en Sistemas (Plan 2023).</w:t>
      </w:r>
    </w:p>
    <w:p w14:paraId="450DE9CC" w14:textId="77777777" w:rsidR="000C3C74" w:rsidRPr="000C3C74" w:rsidRDefault="000C3C74" w:rsidP="000C3C74">
      <w:pPr>
        <w:ind w:left="2" w:hanging="2"/>
        <w:jc w:val="both"/>
        <w:rPr>
          <w:rFonts w:eastAsia="Century Gothic" w:cs="Century Gothic"/>
          <w:position w:val="0"/>
        </w:rPr>
      </w:pPr>
    </w:p>
    <w:p w14:paraId="41CF0064" w14:textId="77777777" w:rsidR="000C3C74" w:rsidRPr="000C3C74" w:rsidRDefault="000C3C74" w:rsidP="000C3C74">
      <w:pPr>
        <w:ind w:hanging="1"/>
        <w:rPr>
          <w:rFonts w:eastAsia="Times New Roman" w:cs="Times New Roman"/>
          <w:b/>
          <w:position w:val="0"/>
          <w:lang w:val="es-AR" w:eastAsia="es-AR"/>
        </w:rPr>
      </w:pPr>
      <w:r w:rsidRPr="000C3C74">
        <w:rPr>
          <w:rFonts w:eastAsia="Times New Roman" w:cs="Times New Roman"/>
          <w:b/>
          <w:position w:val="0"/>
          <w:lang w:val="es-AR" w:eastAsia="es-AR"/>
        </w:rPr>
        <w:t>Comisión de Extensión y Bienestar Estudiantil.</w:t>
      </w:r>
    </w:p>
    <w:p w14:paraId="3D4EC888" w14:textId="77777777" w:rsidR="000C3C74" w:rsidRPr="000C3C74" w:rsidRDefault="000C3C74" w:rsidP="000C3C74">
      <w:pPr>
        <w:ind w:hanging="1"/>
        <w:rPr>
          <w:rFonts w:eastAsia="Century Gothic" w:cs="Century Gothic"/>
          <w:position w:val="0"/>
          <w:lang w:eastAsia="es-AR"/>
        </w:rPr>
      </w:pPr>
    </w:p>
    <w:p w14:paraId="126FD8D5" w14:textId="77777777" w:rsidR="000C3C74" w:rsidRPr="000C3C74" w:rsidRDefault="000C3C74" w:rsidP="000C3C74">
      <w:pPr>
        <w:jc w:val="both"/>
        <w:rPr>
          <w:rFonts w:eastAsia="Century Gothic" w:cs="Century Gothic"/>
          <w:position w:val="0"/>
        </w:rPr>
      </w:pPr>
      <w:r w:rsidRPr="000C3C74">
        <w:rPr>
          <w:rFonts w:eastAsia="Times New Roman" w:cs="Times New Roman"/>
          <w:b/>
          <w:position w:val="0"/>
          <w:lang w:val="es-ES_tradnl"/>
        </w:rPr>
        <w:t>1.5.</w:t>
      </w:r>
      <w:r w:rsidRPr="000C3C74">
        <w:rPr>
          <w:rFonts w:eastAsia="Times New Roman" w:cs="Times New Roman"/>
          <w:position w:val="0"/>
          <w:lang w:val="es-ES_tradnl"/>
        </w:rPr>
        <w:t xml:space="preserve"> Despacho N.º 003, recomienda </w:t>
      </w:r>
      <w:r w:rsidRPr="000C3C74">
        <w:rPr>
          <w:rFonts w:eastAsia="Century Gothic" w:cs="Century Gothic"/>
          <w:position w:val="0"/>
          <w:lang w:val="es-ES_tradnl"/>
        </w:rPr>
        <w:t>aprobar el dictado del “</w:t>
      </w:r>
      <w:r w:rsidRPr="000C3C74">
        <w:rPr>
          <w:rFonts w:eastAsia="Century Gothic" w:cs="Century Gothic"/>
          <w:i/>
          <w:position w:val="0"/>
          <w:lang w:val="es-ES_tradnl"/>
        </w:rPr>
        <w:t>CURSO EXTRACURRICULAR INGLÉS III”</w:t>
      </w:r>
      <w:r w:rsidRPr="000C3C74">
        <w:rPr>
          <w:rFonts w:eastAsia="Century Gothic" w:cs="Century Gothic"/>
          <w:position w:val="0"/>
          <w:lang w:val="es-ES_tradnl"/>
        </w:rPr>
        <w:t>.</w:t>
      </w:r>
    </w:p>
    <w:p w14:paraId="67DE2B88" w14:textId="77777777" w:rsidR="000C3C74" w:rsidRPr="000C3C74" w:rsidRDefault="000C3C74" w:rsidP="000C3C74">
      <w:pPr>
        <w:jc w:val="both"/>
        <w:rPr>
          <w:rFonts w:eastAsia="Century Gothic" w:cs="Century Gothic"/>
          <w:position w:val="0"/>
          <w:lang w:val="es-AR" w:eastAsia="es-AR"/>
        </w:rPr>
      </w:pPr>
    </w:p>
    <w:p w14:paraId="5138FD89" w14:textId="77777777" w:rsidR="000C3C74" w:rsidRPr="000C3C74" w:rsidRDefault="000C3C74" w:rsidP="000C3C74">
      <w:pPr>
        <w:jc w:val="both"/>
        <w:rPr>
          <w:rFonts w:eastAsia="Century Gothic" w:cs="Century Gothic"/>
          <w:position w:val="0"/>
        </w:rPr>
      </w:pPr>
      <w:r w:rsidRPr="000C3C74">
        <w:rPr>
          <w:rFonts w:eastAsia="Times New Roman" w:cs="Times New Roman"/>
          <w:b/>
          <w:position w:val="0"/>
          <w:lang w:val="es-ES_tradnl"/>
        </w:rPr>
        <w:t>1.6.</w:t>
      </w:r>
      <w:r w:rsidRPr="000C3C74">
        <w:rPr>
          <w:rFonts w:eastAsia="Times New Roman" w:cs="Times New Roman"/>
          <w:position w:val="0"/>
          <w:lang w:val="es-ES_tradnl"/>
        </w:rPr>
        <w:t xml:space="preserve"> Despacho N.º 004, recomienda </w:t>
      </w:r>
      <w:r w:rsidRPr="000C3C74">
        <w:rPr>
          <w:rFonts w:eastAsia="Century Gothic" w:cs="Century Gothic"/>
          <w:position w:val="0"/>
          <w:lang w:val="es-ES_tradnl"/>
        </w:rPr>
        <w:t>autorizar el cambio en la dedicación horaria del Dr. Federico KOVAC al Proyecto de Investigación “Mejor aproximación en espacios métricos”.</w:t>
      </w:r>
    </w:p>
    <w:p w14:paraId="126357A6" w14:textId="77777777" w:rsidR="000C3C74" w:rsidRPr="000C3C74" w:rsidRDefault="000C3C74" w:rsidP="000C3C74">
      <w:pPr>
        <w:jc w:val="both"/>
        <w:rPr>
          <w:rFonts w:eastAsia="Times New Roman" w:cs="Times New Roman"/>
          <w:position w:val="0"/>
          <w:highlight w:val="cyan"/>
          <w:lang w:val="es-ES_tradnl"/>
        </w:rPr>
      </w:pPr>
      <w:r w:rsidRPr="000C3C74">
        <w:rPr>
          <w:rFonts w:eastAsia="Century Gothic" w:cs="Century Gothic"/>
          <w:position w:val="0"/>
          <w:lang w:val="es-ES_tradnl"/>
        </w:rPr>
        <w:br w:type="page"/>
      </w:r>
      <w:r w:rsidRPr="000C3C74">
        <w:rPr>
          <w:rFonts w:eastAsia="Times New Roman" w:cs="Times New Roman"/>
          <w:b/>
          <w:position w:val="0"/>
          <w:highlight w:val="cyan"/>
          <w:lang w:val="es-ES_tradnl"/>
        </w:rPr>
        <w:lastRenderedPageBreak/>
        <w:t>1.- DESPACHOS DE COMISIÓN ENTRADOS:</w:t>
      </w:r>
    </w:p>
    <w:p w14:paraId="08263DD8" w14:textId="77777777" w:rsidR="000C3C74" w:rsidRPr="000C3C74" w:rsidRDefault="000C3C74" w:rsidP="000C3C74">
      <w:pPr>
        <w:jc w:val="both"/>
        <w:rPr>
          <w:rFonts w:eastAsia="Times New Roman" w:cs="Times New Roman"/>
          <w:position w:val="0"/>
          <w:highlight w:val="cyan"/>
          <w:lang w:val="es-ES_tradnl"/>
        </w:rPr>
      </w:pPr>
    </w:p>
    <w:p w14:paraId="3E1F4656" w14:textId="77777777" w:rsidR="000C3C74" w:rsidRPr="000C3C74" w:rsidRDefault="000C3C74" w:rsidP="000C3C74">
      <w:pPr>
        <w:rPr>
          <w:rFonts w:eastAsia="Times New Roman" w:cs="Times New Roman"/>
          <w:b/>
          <w:position w:val="0"/>
          <w:highlight w:val="cyan"/>
          <w:lang w:val="es-ES_tradnl"/>
        </w:rPr>
      </w:pPr>
      <w:r w:rsidRPr="000C3C74">
        <w:rPr>
          <w:rFonts w:eastAsia="Times New Roman" w:cs="Times New Roman"/>
          <w:b/>
          <w:position w:val="0"/>
          <w:highlight w:val="cyan"/>
          <w:lang w:val="es-ES_tradnl"/>
        </w:rPr>
        <w:t xml:space="preserve">Comisión de Legislación y Reglamento </w:t>
      </w:r>
    </w:p>
    <w:p w14:paraId="50DA13ED" w14:textId="77777777" w:rsidR="000C3C74" w:rsidRPr="000C3C74" w:rsidRDefault="000C3C74" w:rsidP="000C3C74">
      <w:pPr>
        <w:tabs>
          <w:tab w:val="left" w:pos="5880"/>
        </w:tabs>
        <w:suppressAutoHyphens/>
        <w:jc w:val="both"/>
        <w:rPr>
          <w:rFonts w:eastAsia="Times New Roman" w:cs="Times New Roman"/>
          <w:position w:val="0"/>
          <w:highlight w:val="cyan"/>
          <w:lang w:val="es-ES_tradnl"/>
        </w:rPr>
      </w:pPr>
      <w:r w:rsidRPr="000C3C74">
        <w:rPr>
          <w:rFonts w:eastAsia="Times New Roman" w:cs="Times New Roman"/>
          <w:position w:val="0"/>
          <w:highlight w:val="cyan"/>
          <w:lang w:val="es-ES_tradnl"/>
        </w:rPr>
        <w:tab/>
      </w:r>
    </w:p>
    <w:p w14:paraId="593B5E43" w14:textId="77777777" w:rsidR="000C3C74" w:rsidRPr="000C3C74" w:rsidRDefault="000C3C74" w:rsidP="000C3C74">
      <w:pPr>
        <w:ind w:left="2" w:hanging="2"/>
        <w:jc w:val="both"/>
        <w:rPr>
          <w:rFonts w:eastAsia="Times New Roman" w:cs="Times New Roman"/>
          <w:position w:val="0"/>
          <w:highlight w:val="cyan"/>
          <w:lang w:val="es-ES_tradnl"/>
        </w:rPr>
      </w:pPr>
      <w:r w:rsidRPr="000C3C74">
        <w:rPr>
          <w:rFonts w:eastAsia="Times New Roman" w:cs="Times New Roman"/>
          <w:b/>
          <w:position w:val="0"/>
          <w:highlight w:val="cyan"/>
          <w:lang w:val="es-ES_tradnl"/>
        </w:rPr>
        <w:t>1.1.</w:t>
      </w:r>
      <w:r w:rsidRPr="000C3C74">
        <w:rPr>
          <w:rFonts w:eastAsia="Times New Roman" w:cs="Times New Roman"/>
          <w:position w:val="0"/>
          <w:highlight w:val="cyan"/>
          <w:lang w:val="es-ES_tradnl"/>
        </w:rPr>
        <w:t xml:space="preserve"> Despacho N.º 021, recomienda </w:t>
      </w:r>
      <w:r w:rsidRPr="000C3C74">
        <w:rPr>
          <w:rFonts w:eastAsia="Century Gothic" w:cs="Century Gothic"/>
          <w:b/>
          <w:color w:val="000000"/>
          <w:position w:val="0"/>
          <w:highlight w:val="cyan"/>
          <w:lang w:val="es-ES_tradnl"/>
        </w:rPr>
        <w:t xml:space="preserve">prorrogar la designación </w:t>
      </w:r>
      <w:r w:rsidRPr="000C3C74">
        <w:rPr>
          <w:rFonts w:eastAsia="Century Gothic" w:cs="Century Gothic"/>
          <w:color w:val="000000"/>
          <w:position w:val="0"/>
          <w:highlight w:val="cyan"/>
          <w:lang w:val="es-ES_tradnl"/>
        </w:rPr>
        <w:t xml:space="preserve">desde el 01/03/2025 y hasta el 31/12/2025, de la </w:t>
      </w:r>
      <w:r w:rsidRPr="000C3C74">
        <w:rPr>
          <w:rFonts w:eastAsia="Century Gothic" w:cs="Century Gothic"/>
          <w:position w:val="0"/>
          <w:highlight w:val="cyan"/>
          <w:lang w:val="es-ES_tradnl"/>
        </w:rPr>
        <w:t>Esp. Susana Beatriz MALDONADO, en el cargo de Profesora Adjunta interina con dedicación Simple como docente responsable en la asignatura Anatomía</w:t>
      </w:r>
      <w:r w:rsidRPr="000C3C74">
        <w:rPr>
          <w:rFonts w:eastAsia="Times New Roman" w:cs="Times New Roman"/>
          <w:position w:val="0"/>
          <w:highlight w:val="cyan"/>
          <w:lang w:val="es-ES_tradnl"/>
        </w:rPr>
        <w:t xml:space="preserve">. </w:t>
      </w:r>
    </w:p>
    <w:p w14:paraId="559C1125" w14:textId="77777777" w:rsidR="000C3C74" w:rsidRPr="000C3C74" w:rsidRDefault="000C3C74" w:rsidP="000C3C74">
      <w:pPr>
        <w:ind w:left="2" w:hanging="2"/>
        <w:jc w:val="both"/>
        <w:rPr>
          <w:rFonts w:eastAsia="Times New Roman" w:cs="Times New Roman"/>
          <w:position w:val="0"/>
          <w:highlight w:val="cyan"/>
          <w:lang w:val="es-ES_tradnl"/>
        </w:rPr>
      </w:pPr>
    </w:p>
    <w:p w14:paraId="5F4AAC5B" w14:textId="77777777" w:rsidR="000C3C74" w:rsidRPr="000C3C74" w:rsidRDefault="000C3C74" w:rsidP="000C3C74">
      <w:pPr>
        <w:suppressAutoHyphens/>
        <w:spacing w:line="1" w:lineRule="atLeast"/>
        <w:ind w:left="2" w:hangingChars="1" w:hanging="2"/>
        <w:jc w:val="center"/>
        <w:textDirection w:val="btLr"/>
        <w:textAlignment w:val="top"/>
        <w:outlineLvl w:val="0"/>
        <w:rPr>
          <w:rFonts w:eastAsia="Century Gothic" w:cs="Century Gothic"/>
          <w:color w:val="000000"/>
        </w:rPr>
      </w:pPr>
      <w:r w:rsidRPr="000C3C74">
        <w:rPr>
          <w:rFonts w:eastAsia="Century Gothic" w:cs="Century Gothic"/>
          <w:color w:val="000000"/>
        </w:rPr>
        <w:t>COMISIÓN DE LEGISLACIÓN Y REGLAMENTO</w:t>
      </w:r>
    </w:p>
    <w:p w14:paraId="4EC2F8D2" w14:textId="77777777" w:rsidR="000C3C74" w:rsidRPr="000C3C74" w:rsidRDefault="000C3C74" w:rsidP="000C3C74">
      <w:pPr>
        <w:suppressAutoHyphens/>
        <w:spacing w:line="1" w:lineRule="atLeast"/>
        <w:ind w:left="2" w:hangingChars="1" w:hanging="2"/>
        <w:jc w:val="center"/>
        <w:textDirection w:val="btLr"/>
        <w:textAlignment w:val="top"/>
        <w:outlineLvl w:val="0"/>
        <w:rPr>
          <w:rFonts w:eastAsia="Century Gothic" w:cs="Century Gothic"/>
          <w:color w:val="000000"/>
        </w:rPr>
      </w:pPr>
    </w:p>
    <w:p w14:paraId="28D0815C" w14:textId="77777777" w:rsidR="000C3C74" w:rsidRPr="000C3C74" w:rsidRDefault="000C3C74" w:rsidP="000C3C74">
      <w:pPr>
        <w:suppressAutoHyphens/>
        <w:spacing w:line="1" w:lineRule="atLeast"/>
        <w:ind w:left="2" w:hangingChars="1" w:hanging="2"/>
        <w:jc w:val="center"/>
        <w:textDirection w:val="btLr"/>
        <w:textAlignment w:val="top"/>
        <w:outlineLvl w:val="0"/>
        <w:rPr>
          <w:rFonts w:eastAsia="Century Gothic" w:cs="Century Gothic"/>
          <w:color w:val="000000"/>
        </w:rPr>
      </w:pPr>
      <w:r w:rsidRPr="000C3C74">
        <w:rPr>
          <w:rFonts w:eastAsia="Century Gothic" w:cs="Century Gothic"/>
          <w:color w:val="000000"/>
        </w:rPr>
        <w:t>DESPACHO N.º 021</w:t>
      </w:r>
    </w:p>
    <w:p w14:paraId="61FF5D91" w14:textId="77777777" w:rsidR="000C3C74" w:rsidRPr="000C3C74" w:rsidRDefault="000C3C74" w:rsidP="000C3C74">
      <w:pPr>
        <w:suppressAutoHyphens/>
        <w:spacing w:line="1" w:lineRule="atLeast"/>
        <w:ind w:left="2" w:hangingChars="1" w:hanging="2"/>
        <w:jc w:val="right"/>
        <w:textDirection w:val="btLr"/>
        <w:textAlignment w:val="top"/>
        <w:outlineLvl w:val="0"/>
        <w:rPr>
          <w:rFonts w:eastAsia="Century Gothic" w:cs="Century Gothic"/>
          <w:color w:val="000000"/>
        </w:rPr>
      </w:pPr>
      <w:r w:rsidRPr="000C3C74">
        <w:rPr>
          <w:rFonts w:eastAsia="Century Gothic" w:cs="Century Gothic"/>
          <w:color w:val="000000"/>
        </w:rPr>
        <w:t>GENERAL PICO, 25 de febrero de 2025</w:t>
      </w:r>
    </w:p>
    <w:p w14:paraId="1CB577E4" w14:textId="77777777" w:rsidR="000C3C74" w:rsidRPr="000C3C74" w:rsidRDefault="000C3C74" w:rsidP="000C3C74">
      <w:pPr>
        <w:pBdr>
          <w:top w:val="nil"/>
          <w:left w:val="nil"/>
          <w:bottom w:val="nil"/>
          <w:right w:val="nil"/>
          <w:between w:val="nil"/>
        </w:pBdr>
        <w:suppressAutoHyphens/>
        <w:ind w:leftChars="-1" w:hangingChars="1" w:hanging="2"/>
        <w:textDirection w:val="btLr"/>
        <w:textAlignment w:val="top"/>
        <w:outlineLvl w:val="0"/>
        <w:rPr>
          <w:rFonts w:ascii="Times New Roman" w:eastAsia="Times New Roman" w:hAnsi="Times New Roman" w:cs="Times New Roman"/>
          <w:color w:val="000000"/>
        </w:rPr>
      </w:pPr>
    </w:p>
    <w:p w14:paraId="78C53519" w14:textId="77777777" w:rsidR="000C3C74" w:rsidRPr="000C3C74" w:rsidRDefault="000C3C74" w:rsidP="000C3C74">
      <w:pPr>
        <w:pBdr>
          <w:top w:val="nil"/>
          <w:left w:val="nil"/>
          <w:bottom w:val="nil"/>
          <w:right w:val="nil"/>
          <w:between w:val="nil"/>
        </w:pBdr>
        <w:suppressAutoHyphens/>
        <w:ind w:leftChars="-1" w:hangingChars="1" w:hanging="2"/>
        <w:jc w:val="both"/>
        <w:textDirection w:val="btLr"/>
        <w:textAlignment w:val="top"/>
        <w:outlineLvl w:val="0"/>
        <w:rPr>
          <w:rFonts w:eastAsia="Century Gothic" w:cs="Century Gothic"/>
        </w:rPr>
      </w:pPr>
      <w:r w:rsidRPr="000C3C74">
        <w:rPr>
          <w:rFonts w:eastAsia="Century Gothic" w:cs="Century Gothic"/>
        </w:rPr>
        <w:t>VISTO:</w:t>
      </w:r>
    </w:p>
    <w:p w14:paraId="40930707" w14:textId="77777777" w:rsidR="000C3C74" w:rsidRPr="000C3C74" w:rsidRDefault="000C3C74" w:rsidP="000C3C74">
      <w:pPr>
        <w:suppressAutoHyphens/>
        <w:spacing w:line="1" w:lineRule="atLeast"/>
        <w:ind w:firstLineChars="283" w:firstLine="566"/>
        <w:jc w:val="both"/>
        <w:textDirection w:val="btLr"/>
        <w:textAlignment w:val="top"/>
        <w:outlineLvl w:val="0"/>
        <w:rPr>
          <w:rFonts w:eastAsia="Century Gothic" w:cs="Century Gothic"/>
        </w:rPr>
      </w:pPr>
      <w:r w:rsidRPr="000C3C74">
        <w:rPr>
          <w:rFonts w:eastAsia="Century Gothic" w:cs="Century Gothic"/>
        </w:rPr>
        <w:t>El Expediente FI 39/2025 relacionado con la Prórroga de Docente Interina de la carrera de Ingeniería Biomédica para el resto del ciclo 2025, y</w:t>
      </w:r>
    </w:p>
    <w:p w14:paraId="638176A0" w14:textId="77777777" w:rsidR="000C3C74" w:rsidRPr="000C3C74" w:rsidRDefault="000C3C74" w:rsidP="000C3C74">
      <w:pPr>
        <w:pBdr>
          <w:top w:val="nil"/>
          <w:left w:val="nil"/>
          <w:bottom w:val="nil"/>
          <w:right w:val="nil"/>
          <w:between w:val="nil"/>
        </w:pBdr>
        <w:suppressAutoHyphens/>
        <w:ind w:leftChars="-1" w:hangingChars="1" w:hanging="2"/>
        <w:jc w:val="both"/>
        <w:textDirection w:val="btLr"/>
        <w:textAlignment w:val="top"/>
        <w:outlineLvl w:val="0"/>
        <w:rPr>
          <w:rFonts w:eastAsia="Century Gothic" w:cs="Century Gothic"/>
        </w:rPr>
      </w:pPr>
    </w:p>
    <w:p w14:paraId="78B0C538" w14:textId="77777777" w:rsidR="000C3C74" w:rsidRPr="000C3C74" w:rsidRDefault="000C3C74" w:rsidP="000C3C74">
      <w:pPr>
        <w:pBdr>
          <w:top w:val="nil"/>
          <w:left w:val="nil"/>
          <w:bottom w:val="nil"/>
          <w:right w:val="nil"/>
          <w:between w:val="nil"/>
        </w:pBdr>
        <w:suppressAutoHyphens/>
        <w:ind w:leftChars="-1" w:hangingChars="1" w:hanging="2"/>
        <w:jc w:val="both"/>
        <w:textDirection w:val="btLr"/>
        <w:textAlignment w:val="top"/>
        <w:outlineLvl w:val="0"/>
        <w:rPr>
          <w:rFonts w:eastAsia="Century Gothic" w:cs="Century Gothic"/>
        </w:rPr>
      </w:pPr>
      <w:r w:rsidRPr="000C3C74">
        <w:rPr>
          <w:rFonts w:eastAsia="Century Gothic" w:cs="Century Gothic"/>
        </w:rPr>
        <w:t>CONSIDERANDO:</w:t>
      </w:r>
    </w:p>
    <w:p w14:paraId="308AE12B" w14:textId="77777777" w:rsidR="000C3C74" w:rsidRPr="000C3C74" w:rsidRDefault="000C3C74" w:rsidP="000C3C74">
      <w:pPr>
        <w:suppressAutoHyphens/>
        <w:spacing w:line="1" w:lineRule="atLeast"/>
        <w:ind w:firstLineChars="283" w:firstLine="566"/>
        <w:jc w:val="both"/>
        <w:textDirection w:val="btLr"/>
        <w:textAlignment w:val="top"/>
        <w:outlineLvl w:val="0"/>
        <w:rPr>
          <w:rFonts w:eastAsia="Century Gothic" w:cs="Century Gothic"/>
        </w:rPr>
      </w:pPr>
      <w:r w:rsidRPr="000C3C74">
        <w:rPr>
          <w:rFonts w:eastAsia="Century Gothic" w:cs="Century Gothic"/>
        </w:rPr>
        <w:t>Que en el Anexo I de la Resolución N.º 146/24 del Consejo Directivo se prorrogó a la Esp. Susana Beatriz MALDONADO en el cargo de Profesora Adjunta interina con dedicación Simple, como docente responsable en la asignatura Anatomía hasta el 28/02/2025.</w:t>
      </w:r>
    </w:p>
    <w:p w14:paraId="5AECF0C8" w14:textId="77777777" w:rsidR="000C3C74" w:rsidRPr="000C3C74" w:rsidRDefault="000C3C74" w:rsidP="000C3C74">
      <w:pPr>
        <w:suppressAutoHyphens/>
        <w:spacing w:line="1" w:lineRule="atLeast"/>
        <w:ind w:firstLineChars="283" w:firstLine="566"/>
        <w:jc w:val="both"/>
        <w:textDirection w:val="btLr"/>
        <w:textAlignment w:val="top"/>
        <w:outlineLvl w:val="0"/>
        <w:rPr>
          <w:rFonts w:eastAsia="Century Gothic" w:cs="Century Gothic"/>
        </w:rPr>
      </w:pPr>
      <w:r w:rsidRPr="000C3C74">
        <w:rPr>
          <w:rFonts w:eastAsia="Century Gothic" w:cs="Century Gothic"/>
        </w:rPr>
        <w:t>Que la Facultad de Ingeniería asumió el compromiso de mantener abierta la asignatura Anatomía, en razón de contar con estudiantes inscriptos para el ciclo lectivo actual.</w:t>
      </w:r>
    </w:p>
    <w:p w14:paraId="4EDE1168" w14:textId="77777777" w:rsidR="000C3C74" w:rsidRPr="000C3C74" w:rsidRDefault="000C3C74" w:rsidP="000C3C74">
      <w:pPr>
        <w:suppressAutoHyphens/>
        <w:spacing w:line="1" w:lineRule="atLeast"/>
        <w:ind w:firstLineChars="283" w:firstLine="566"/>
        <w:jc w:val="both"/>
        <w:textDirection w:val="btLr"/>
        <w:textAlignment w:val="top"/>
        <w:outlineLvl w:val="0"/>
        <w:rPr>
          <w:rFonts w:eastAsia="Century Gothic" w:cs="Century Gothic"/>
        </w:rPr>
      </w:pPr>
      <w:r w:rsidRPr="000C3C74">
        <w:rPr>
          <w:rFonts w:eastAsia="Century Gothic" w:cs="Century Gothic"/>
        </w:rPr>
        <w:t>Que, además, se debe garantizar que los exámenes finales cuenten con docente a cargo de las asignaturas.</w:t>
      </w:r>
    </w:p>
    <w:p w14:paraId="384E9A13" w14:textId="77777777" w:rsidR="000C3C74" w:rsidRPr="000C3C74" w:rsidRDefault="000C3C74" w:rsidP="000C3C74">
      <w:pPr>
        <w:suppressAutoHyphens/>
        <w:spacing w:line="1" w:lineRule="atLeast"/>
        <w:ind w:firstLineChars="283" w:firstLine="566"/>
        <w:jc w:val="both"/>
        <w:textDirection w:val="btLr"/>
        <w:textAlignment w:val="top"/>
        <w:outlineLvl w:val="0"/>
        <w:rPr>
          <w:rFonts w:eastAsia="Century Gothic" w:cs="Century Gothic"/>
        </w:rPr>
      </w:pPr>
      <w:r w:rsidRPr="000C3C74">
        <w:rPr>
          <w:rFonts w:eastAsia="Century Gothic" w:cs="Century Gothic"/>
        </w:rPr>
        <w:t>Que, por lo tanto, es necesario prorrogar la designación de la Esp. Susana Beatriz MALDONADO para atender los requerimientos académicos en la asignatura Anatomía, a partir del 01/03/2025.</w:t>
      </w:r>
    </w:p>
    <w:p w14:paraId="3A7995D5" w14:textId="77777777" w:rsidR="000C3C74" w:rsidRPr="000C3C74" w:rsidRDefault="000C3C74" w:rsidP="000C3C74">
      <w:pPr>
        <w:suppressAutoHyphens/>
        <w:spacing w:line="1" w:lineRule="atLeast"/>
        <w:ind w:firstLineChars="283" w:firstLine="566"/>
        <w:jc w:val="both"/>
        <w:textDirection w:val="btLr"/>
        <w:textAlignment w:val="top"/>
        <w:outlineLvl w:val="0"/>
        <w:rPr>
          <w:rFonts w:eastAsia="Century Gothic" w:cs="Century Gothic"/>
        </w:rPr>
      </w:pPr>
      <w:r w:rsidRPr="000C3C74">
        <w:rPr>
          <w:rFonts w:eastAsia="Century Gothic" w:cs="Century Gothic"/>
        </w:rPr>
        <w:t>Que se suscribió un Convenio Específico entre la Universidad Nacional de La Pampa y el Ministerio de Educación de la provincia de La Pampa para el financiamiento e implementación de la carrera Ingeniería Biomédica.</w:t>
      </w:r>
    </w:p>
    <w:p w14:paraId="6575D86E" w14:textId="77777777" w:rsidR="000C3C74" w:rsidRPr="000C3C74" w:rsidRDefault="000C3C74" w:rsidP="000C3C74">
      <w:pPr>
        <w:suppressAutoHyphens/>
        <w:spacing w:line="1" w:lineRule="atLeast"/>
        <w:ind w:firstLineChars="283" w:firstLine="566"/>
        <w:jc w:val="both"/>
        <w:textDirection w:val="btLr"/>
        <w:textAlignment w:val="top"/>
        <w:outlineLvl w:val="0"/>
        <w:rPr>
          <w:rFonts w:eastAsia="Century Gothic" w:cs="Century Gothic"/>
        </w:rPr>
      </w:pPr>
      <w:r w:rsidRPr="000C3C74">
        <w:rPr>
          <w:rFonts w:eastAsia="Century Gothic" w:cs="Century Gothic"/>
        </w:rPr>
        <w:t>Que el mencionado convenio prevé financiar los docentes específicos por un año calendario.</w:t>
      </w:r>
    </w:p>
    <w:p w14:paraId="74FCDBCF" w14:textId="77777777" w:rsidR="000C3C74" w:rsidRPr="000C3C74" w:rsidRDefault="000C3C74" w:rsidP="000C3C74">
      <w:pPr>
        <w:suppressAutoHyphens/>
        <w:spacing w:line="1" w:lineRule="atLeast"/>
        <w:ind w:firstLineChars="283" w:firstLine="566"/>
        <w:jc w:val="both"/>
        <w:textDirection w:val="btLr"/>
        <w:textAlignment w:val="top"/>
        <w:outlineLvl w:val="0"/>
        <w:rPr>
          <w:rFonts w:eastAsia="Century Gothic" w:cs="Century Gothic"/>
        </w:rPr>
      </w:pPr>
      <w:r w:rsidRPr="000C3C74">
        <w:rPr>
          <w:rFonts w:eastAsia="Century Gothic" w:cs="Century Gothic"/>
        </w:rPr>
        <w:t xml:space="preserve"> Que de acuerdo a lo estipulado en la Resolución N.º </w:t>
      </w:r>
      <w:hyperlink r:id="rId74">
        <w:r w:rsidRPr="000C3C74">
          <w:rPr>
            <w:rFonts w:eastAsia="Century Gothic" w:cs="Century Gothic"/>
          </w:rPr>
          <w:t>064/2021</w:t>
        </w:r>
      </w:hyperlink>
      <w:r w:rsidRPr="000C3C74">
        <w:rPr>
          <w:rFonts w:eastAsia="Century Gothic" w:cs="Century Gothic"/>
        </w:rPr>
        <w:t xml:space="preserve"> del Consejo Superior, la Secretaría Administrativa de la Facultad de Ingeniería informa que se cuentan con los módulos necesarios para las presentes designaciones teniendo en cuenta el convenio con el Ministerio de Educación de la provincia de La Pampa para el financiamiento de la carrera Ingeniería Biomédica.</w:t>
      </w:r>
    </w:p>
    <w:p w14:paraId="23898AF6" w14:textId="77777777" w:rsidR="000C3C74" w:rsidRPr="000C3C74" w:rsidRDefault="000C3C74" w:rsidP="000C3C74">
      <w:pPr>
        <w:suppressAutoHyphens/>
        <w:ind w:firstLineChars="283" w:firstLine="566"/>
        <w:jc w:val="both"/>
        <w:textDirection w:val="btLr"/>
        <w:textAlignment w:val="top"/>
        <w:outlineLvl w:val="0"/>
        <w:rPr>
          <w:rFonts w:eastAsia="Century Gothic" w:cs="Century Gothic"/>
        </w:rPr>
      </w:pPr>
      <w:r w:rsidRPr="000C3C74">
        <w:rPr>
          <w:rFonts w:eastAsia="Century Gothic" w:cs="Century Gothic"/>
        </w:rPr>
        <w:t xml:space="preserve">POR ELLO </w:t>
      </w:r>
    </w:p>
    <w:p w14:paraId="6EA4D575" w14:textId="77777777" w:rsidR="000C3C74" w:rsidRPr="000C3C74" w:rsidRDefault="000C3C74" w:rsidP="000C3C74">
      <w:pPr>
        <w:suppressAutoHyphens/>
        <w:ind w:firstLineChars="283" w:firstLine="566"/>
        <w:jc w:val="both"/>
        <w:textDirection w:val="btLr"/>
        <w:textAlignment w:val="top"/>
        <w:outlineLvl w:val="0"/>
        <w:rPr>
          <w:rFonts w:eastAsia="Century Gothic" w:cs="Century Gothic"/>
        </w:rPr>
      </w:pPr>
      <w:r w:rsidRPr="000C3C74">
        <w:rPr>
          <w:rFonts w:eastAsia="Century Gothic" w:cs="Century Gothic"/>
        </w:rPr>
        <w:t>LA COMISIÓN DE LEGISLACIÓN Y REGLAMENTO</w:t>
      </w:r>
    </w:p>
    <w:p w14:paraId="449DDE64" w14:textId="77777777" w:rsidR="000C3C74" w:rsidRPr="000C3C74" w:rsidRDefault="000C3C74" w:rsidP="000C3C74">
      <w:pPr>
        <w:suppressAutoHyphens/>
        <w:ind w:firstLineChars="283" w:firstLine="566"/>
        <w:jc w:val="both"/>
        <w:textDirection w:val="btLr"/>
        <w:textAlignment w:val="top"/>
        <w:outlineLvl w:val="0"/>
        <w:rPr>
          <w:rFonts w:eastAsia="Century Gothic" w:cs="Century Gothic"/>
        </w:rPr>
      </w:pPr>
      <w:r w:rsidRPr="000C3C74">
        <w:rPr>
          <w:rFonts w:eastAsia="Century Gothic" w:cs="Century Gothic"/>
        </w:rPr>
        <w:t>DEL CONSEJO DIRECTIVO DE LA FACULTAD DE INGENIERÍA</w:t>
      </w:r>
    </w:p>
    <w:p w14:paraId="776989F3" w14:textId="77777777" w:rsidR="000C3C74" w:rsidRPr="000C3C74" w:rsidRDefault="000C3C74" w:rsidP="000C3C74">
      <w:pPr>
        <w:suppressAutoHyphens/>
        <w:ind w:left="2" w:hangingChars="1" w:hanging="2"/>
        <w:jc w:val="both"/>
        <w:textDirection w:val="btLr"/>
        <w:textAlignment w:val="top"/>
        <w:outlineLvl w:val="0"/>
        <w:rPr>
          <w:rFonts w:eastAsia="Century Gothic" w:cs="Century Gothic"/>
        </w:rPr>
      </w:pPr>
      <w:r w:rsidRPr="000C3C74">
        <w:rPr>
          <w:rFonts w:eastAsia="Century Gothic" w:cs="Century Gothic"/>
        </w:rPr>
        <w:tab/>
      </w:r>
    </w:p>
    <w:p w14:paraId="26DE3780" w14:textId="77777777" w:rsidR="000C3C74" w:rsidRPr="000C3C74" w:rsidRDefault="000C3C74" w:rsidP="000C3C74">
      <w:pPr>
        <w:suppressAutoHyphens/>
        <w:ind w:left="2" w:hangingChars="1" w:hanging="2"/>
        <w:jc w:val="center"/>
        <w:textDirection w:val="btLr"/>
        <w:textAlignment w:val="top"/>
        <w:outlineLvl w:val="0"/>
        <w:rPr>
          <w:rFonts w:eastAsia="Century Gothic" w:cs="Century Gothic"/>
        </w:rPr>
      </w:pPr>
      <w:r w:rsidRPr="000C3C74">
        <w:rPr>
          <w:rFonts w:eastAsia="Century Gothic" w:cs="Century Gothic"/>
        </w:rPr>
        <w:t>RECOMIENDA</w:t>
      </w:r>
    </w:p>
    <w:p w14:paraId="3603E5AB" w14:textId="77777777" w:rsidR="000C3C74" w:rsidRPr="000C3C74" w:rsidRDefault="000C3C74" w:rsidP="000C3C74">
      <w:pPr>
        <w:pBdr>
          <w:top w:val="nil"/>
          <w:left w:val="nil"/>
          <w:bottom w:val="nil"/>
          <w:right w:val="nil"/>
          <w:between w:val="nil"/>
        </w:pBdr>
        <w:suppressAutoHyphens/>
        <w:ind w:leftChars="-1" w:hangingChars="1" w:hanging="2"/>
        <w:jc w:val="center"/>
        <w:textDirection w:val="btLr"/>
        <w:textAlignment w:val="top"/>
        <w:outlineLvl w:val="0"/>
        <w:rPr>
          <w:rFonts w:eastAsia="Century Gothic" w:cs="Century Gothic"/>
          <w:color w:val="000000"/>
        </w:rPr>
      </w:pPr>
    </w:p>
    <w:p w14:paraId="4E8EA57D" w14:textId="77777777" w:rsidR="000C3C74" w:rsidRPr="000C3C74" w:rsidRDefault="000C3C74" w:rsidP="000C3C74">
      <w:pPr>
        <w:pBdr>
          <w:top w:val="nil"/>
          <w:left w:val="nil"/>
          <w:bottom w:val="nil"/>
          <w:right w:val="nil"/>
          <w:between w:val="nil"/>
        </w:pBdr>
        <w:suppressAutoHyphens/>
        <w:ind w:leftChars="-1" w:hangingChars="1" w:hanging="2"/>
        <w:jc w:val="both"/>
        <w:textDirection w:val="btLr"/>
        <w:textAlignment w:val="top"/>
        <w:outlineLvl w:val="0"/>
        <w:rPr>
          <w:rFonts w:eastAsia="Century Gothic" w:cs="Century Gothic"/>
          <w:color w:val="000000"/>
        </w:rPr>
      </w:pPr>
      <w:r w:rsidRPr="000C3C74">
        <w:rPr>
          <w:rFonts w:eastAsia="Century Gothic" w:cs="Century Gothic"/>
          <w:color w:val="000000"/>
        </w:rPr>
        <w:t xml:space="preserve">ARTÍCULO 1º.- </w:t>
      </w:r>
      <w:r w:rsidRPr="000C3C74">
        <w:rPr>
          <w:rFonts w:eastAsia="Century Gothic" w:cs="Century Gothic"/>
          <w:b/>
          <w:color w:val="000000"/>
        </w:rPr>
        <w:t xml:space="preserve">Prorrogar la designación </w:t>
      </w:r>
      <w:r w:rsidRPr="000C3C74">
        <w:rPr>
          <w:rFonts w:eastAsia="Century Gothic" w:cs="Century Gothic"/>
          <w:color w:val="000000"/>
        </w:rPr>
        <w:t xml:space="preserve">desde el 01/03/2025 y hasta el 31/12/2025, de la </w:t>
      </w:r>
      <w:r w:rsidRPr="000C3C74">
        <w:rPr>
          <w:rFonts w:eastAsia="Century Gothic" w:cs="Century Gothic"/>
        </w:rPr>
        <w:t>Esp. Susana Beatriz MALDONADO, Legajo (6927), CUIL N.º 27-21022612-0, fecha de nacimiento 12/11/1969, en el cargo de Profesora Adjunta (03) interina con dedicación Simple (03) – CÓDIGO 11.3.3.36 – como docente responsable en la asignatura Anatomía.</w:t>
      </w:r>
    </w:p>
    <w:p w14:paraId="516F9A7B" w14:textId="77777777" w:rsidR="000C3C74" w:rsidRPr="000C3C74" w:rsidRDefault="000C3C74" w:rsidP="000C3C74">
      <w:pPr>
        <w:pBdr>
          <w:top w:val="nil"/>
          <w:left w:val="nil"/>
          <w:bottom w:val="nil"/>
          <w:right w:val="nil"/>
          <w:between w:val="nil"/>
        </w:pBdr>
        <w:suppressAutoHyphens/>
        <w:ind w:leftChars="-1" w:hangingChars="1" w:hanging="2"/>
        <w:jc w:val="both"/>
        <w:textDirection w:val="btLr"/>
        <w:textAlignment w:val="top"/>
        <w:outlineLvl w:val="0"/>
        <w:rPr>
          <w:rFonts w:eastAsia="Century Gothic" w:cs="Century Gothic"/>
          <w:color w:val="000000"/>
        </w:rPr>
      </w:pPr>
    </w:p>
    <w:p w14:paraId="41863401" w14:textId="77777777" w:rsidR="000C3C74" w:rsidRPr="000C3C74" w:rsidRDefault="000C3C74" w:rsidP="000C3C74">
      <w:pPr>
        <w:pBdr>
          <w:top w:val="nil"/>
          <w:left w:val="nil"/>
          <w:bottom w:val="nil"/>
          <w:right w:val="nil"/>
          <w:between w:val="nil"/>
        </w:pBdr>
        <w:suppressAutoHyphens/>
        <w:ind w:leftChars="-1" w:hangingChars="1" w:hanging="2"/>
        <w:jc w:val="both"/>
        <w:textDirection w:val="btLr"/>
        <w:textAlignment w:val="top"/>
        <w:outlineLvl w:val="0"/>
        <w:rPr>
          <w:rFonts w:eastAsia="Century Gothic" w:cs="Century Gothic"/>
          <w:color w:val="000000"/>
        </w:rPr>
      </w:pPr>
      <w:r w:rsidRPr="000C3C74">
        <w:rPr>
          <w:rFonts w:eastAsia="Century Gothic" w:cs="Century Gothic"/>
          <w:color w:val="000000"/>
        </w:rPr>
        <w:t>ARTÍCULO 2º.- Los movimientos presupuestarios que resultasen</w:t>
      </w:r>
      <w:r w:rsidRPr="000C3C74">
        <w:rPr>
          <w:rFonts w:eastAsia="Century Gothic" w:cs="Century Gothic"/>
          <w:b/>
          <w:color w:val="000000"/>
        </w:rPr>
        <w:t xml:space="preserve"> </w:t>
      </w:r>
      <w:r w:rsidRPr="000C3C74">
        <w:rPr>
          <w:rFonts w:eastAsia="Century Gothic" w:cs="Century Gothic"/>
          <w:color w:val="000000"/>
        </w:rPr>
        <w:t>se imputarán a: Fuente de Financiamiento 1</w:t>
      </w:r>
      <w:r w:rsidRPr="000C3C74">
        <w:rPr>
          <w:rFonts w:eastAsia="Century Gothic" w:cs="Century Gothic"/>
        </w:rPr>
        <w:t>6</w:t>
      </w:r>
      <w:r w:rsidRPr="000C3C74">
        <w:rPr>
          <w:rFonts w:eastAsia="Century Gothic" w:cs="Century Gothic"/>
          <w:color w:val="000000"/>
        </w:rPr>
        <w:t xml:space="preserve"> – Programa 19 – Actividad 1 – Inciso 1 – Partida Principal 1.2 del Presupuesto Vigente.</w:t>
      </w:r>
    </w:p>
    <w:p w14:paraId="5485E39A" w14:textId="77777777" w:rsidR="000C3C74" w:rsidRPr="000C3C74" w:rsidRDefault="000C3C74" w:rsidP="000C3C74">
      <w:pPr>
        <w:pBdr>
          <w:top w:val="nil"/>
          <w:left w:val="nil"/>
          <w:bottom w:val="nil"/>
          <w:right w:val="nil"/>
          <w:between w:val="nil"/>
        </w:pBdr>
        <w:suppressAutoHyphens/>
        <w:ind w:leftChars="-1" w:hangingChars="1" w:hanging="2"/>
        <w:jc w:val="both"/>
        <w:textDirection w:val="btLr"/>
        <w:textAlignment w:val="top"/>
        <w:outlineLvl w:val="0"/>
        <w:rPr>
          <w:rFonts w:eastAsia="Century Gothic" w:cs="Century Gothic"/>
          <w:color w:val="000000"/>
        </w:rPr>
      </w:pPr>
    </w:p>
    <w:p w14:paraId="2F797199" w14:textId="77777777" w:rsidR="000C3C74" w:rsidRPr="000C3C74" w:rsidRDefault="000C3C74" w:rsidP="000C3C74">
      <w:pPr>
        <w:suppressAutoHyphens/>
        <w:ind w:left="2" w:hangingChars="1" w:hanging="2"/>
        <w:jc w:val="both"/>
        <w:textDirection w:val="btLr"/>
        <w:textAlignment w:val="top"/>
        <w:outlineLvl w:val="0"/>
        <w:rPr>
          <w:rFonts w:eastAsia="Century Gothic" w:cs="Century Gothic"/>
          <w:color w:val="000000"/>
        </w:rPr>
      </w:pPr>
      <w:r w:rsidRPr="000C3C74">
        <w:rPr>
          <w:rFonts w:eastAsia="Century Gothic" w:cs="Century Gothic"/>
          <w:color w:val="000000"/>
        </w:rPr>
        <w:t xml:space="preserve">ARTÍCULO 3º.- De </w:t>
      </w:r>
      <w:proofErr w:type="gramStart"/>
      <w:r w:rsidRPr="000C3C74">
        <w:rPr>
          <w:rFonts w:eastAsia="Century Gothic" w:cs="Century Gothic"/>
          <w:color w:val="000000"/>
        </w:rPr>
        <w:t>forma.-</w:t>
      </w:r>
      <w:proofErr w:type="gramEnd"/>
    </w:p>
    <w:p w14:paraId="6107CE93" w14:textId="77777777" w:rsidR="000C3C74" w:rsidRPr="000C3C74" w:rsidRDefault="000C3C74" w:rsidP="000C3C74">
      <w:pPr>
        <w:suppressAutoHyphens/>
        <w:ind w:left="2" w:hangingChars="1" w:hanging="2"/>
        <w:jc w:val="both"/>
        <w:textDirection w:val="btLr"/>
        <w:textAlignment w:val="top"/>
        <w:outlineLvl w:val="0"/>
        <w:rPr>
          <w:rFonts w:eastAsia="Century Gothic" w:cs="Century Gothic"/>
          <w:bCs/>
          <w:color w:val="000000"/>
        </w:rPr>
      </w:pPr>
    </w:p>
    <w:p w14:paraId="038CCEFF" w14:textId="77777777" w:rsidR="000C3C74" w:rsidRPr="000C3C74" w:rsidRDefault="000C3C74" w:rsidP="000C3C74">
      <w:pPr>
        <w:suppressAutoHyphens/>
        <w:ind w:left="2" w:hangingChars="1" w:hanging="2"/>
        <w:jc w:val="both"/>
        <w:textDirection w:val="btLr"/>
        <w:textAlignment w:val="top"/>
        <w:outlineLvl w:val="0"/>
        <w:rPr>
          <w:rFonts w:eastAsia="Century Gothic" w:cs="Century Gothic"/>
          <w:bCs/>
          <w:color w:val="000000"/>
          <w:lang w:val="es-AR"/>
        </w:rPr>
      </w:pPr>
      <w:r w:rsidRPr="000C3C74">
        <w:rPr>
          <w:rFonts w:eastAsia="Century Gothic" w:cs="Century Gothic"/>
          <w:bCs/>
          <w:color w:val="000000"/>
          <w:lang w:val="es-AR"/>
        </w:rPr>
        <w:t>KOVAC F.</w:t>
      </w:r>
    </w:p>
    <w:p w14:paraId="4BEDCE33" w14:textId="77777777" w:rsidR="000C3C74" w:rsidRPr="000C3C74" w:rsidRDefault="000C3C74" w:rsidP="000C3C74">
      <w:pPr>
        <w:suppressAutoHyphens/>
        <w:ind w:leftChars="-1" w:hangingChars="1" w:hanging="2"/>
        <w:jc w:val="both"/>
        <w:textDirection w:val="btLr"/>
        <w:textAlignment w:val="top"/>
        <w:outlineLvl w:val="0"/>
        <w:rPr>
          <w:rFonts w:eastAsia="Century Gothic" w:cs="Century Gothic"/>
          <w:bCs/>
          <w:lang w:val="es-AR"/>
        </w:rPr>
      </w:pPr>
      <w:r w:rsidRPr="000C3C74">
        <w:rPr>
          <w:rFonts w:eastAsia="Century Gothic" w:cs="Century Gothic"/>
          <w:bCs/>
          <w:lang w:val="es-AR"/>
        </w:rPr>
        <w:t>MASSOLO, A.</w:t>
      </w:r>
    </w:p>
    <w:p w14:paraId="7D0C51E4" w14:textId="77777777" w:rsidR="000C3C74" w:rsidRPr="000C3C74" w:rsidRDefault="000C3C74" w:rsidP="000C3C74">
      <w:pPr>
        <w:suppressAutoHyphens/>
        <w:ind w:leftChars="-1" w:hangingChars="1" w:hanging="2"/>
        <w:jc w:val="both"/>
        <w:textDirection w:val="btLr"/>
        <w:textAlignment w:val="top"/>
        <w:outlineLvl w:val="0"/>
        <w:rPr>
          <w:rFonts w:eastAsia="Century Gothic" w:cs="Century Gothic"/>
          <w:bCs/>
          <w:lang w:val="es-AR"/>
        </w:rPr>
      </w:pPr>
      <w:r w:rsidRPr="000C3C74">
        <w:rPr>
          <w:rFonts w:eastAsia="Century Gothic" w:cs="Century Gothic"/>
          <w:bCs/>
          <w:lang w:val="es-AR"/>
        </w:rPr>
        <w:t>MICHELIS, A.</w:t>
      </w:r>
    </w:p>
    <w:p w14:paraId="5CAE9016" w14:textId="77777777" w:rsidR="000C3C74" w:rsidRPr="000C3C74" w:rsidRDefault="000C3C74" w:rsidP="000C3C74">
      <w:pPr>
        <w:suppressAutoHyphens/>
        <w:ind w:left="2" w:hangingChars="1" w:hanging="2"/>
        <w:jc w:val="both"/>
        <w:textDirection w:val="btLr"/>
        <w:textAlignment w:val="top"/>
        <w:outlineLvl w:val="0"/>
        <w:rPr>
          <w:rFonts w:eastAsia="Century Gothic" w:cs="Century Gothic"/>
          <w:bCs/>
          <w:color w:val="000000"/>
        </w:rPr>
      </w:pPr>
      <w:r w:rsidRPr="000C3C74">
        <w:rPr>
          <w:rFonts w:eastAsia="Century Gothic" w:cs="Century Gothic"/>
          <w:bCs/>
          <w:color w:val="000000"/>
        </w:rPr>
        <w:t>PAPA M.</w:t>
      </w:r>
    </w:p>
    <w:p w14:paraId="2FDA8A5D" w14:textId="77777777" w:rsidR="000C3C74" w:rsidRPr="000C3C74" w:rsidRDefault="000C3C74" w:rsidP="000C3C74">
      <w:pPr>
        <w:suppressAutoHyphens/>
        <w:ind w:left="2" w:hangingChars="1" w:hanging="2"/>
        <w:jc w:val="both"/>
        <w:textDirection w:val="btLr"/>
        <w:textAlignment w:val="top"/>
        <w:outlineLvl w:val="0"/>
        <w:rPr>
          <w:rFonts w:eastAsia="Century Gothic" w:cs="Century Gothic"/>
          <w:bCs/>
          <w:color w:val="000000"/>
        </w:rPr>
      </w:pPr>
      <w:r w:rsidRPr="000C3C74">
        <w:rPr>
          <w:rFonts w:eastAsia="Century Gothic" w:cs="Century Gothic"/>
          <w:bCs/>
          <w:color w:val="000000"/>
        </w:rPr>
        <w:t>RIBEIRO M</w:t>
      </w:r>
    </w:p>
    <w:p w14:paraId="6DFADA9D" w14:textId="77777777" w:rsidR="000C3C74" w:rsidRPr="000C3C74" w:rsidRDefault="000C3C74" w:rsidP="000C3C74">
      <w:pPr>
        <w:suppressAutoHyphens/>
        <w:ind w:leftChars="-1" w:hangingChars="1" w:hanging="2"/>
        <w:jc w:val="both"/>
        <w:textDirection w:val="btLr"/>
        <w:textAlignment w:val="top"/>
        <w:outlineLvl w:val="0"/>
        <w:rPr>
          <w:rFonts w:eastAsia="Century Gothic" w:cs="Century Gothic"/>
        </w:rPr>
      </w:pPr>
    </w:p>
    <w:p w14:paraId="4BA1A827" w14:textId="77777777" w:rsidR="000C3C74" w:rsidRPr="000C3C74" w:rsidRDefault="000C3C74" w:rsidP="000C3C74">
      <w:pPr>
        <w:jc w:val="both"/>
        <w:rPr>
          <w:rFonts w:eastAsia="Century Gothic" w:cs="Century Gothic"/>
          <w:position w:val="0"/>
          <w:highlight w:val="cyan"/>
          <w:lang w:val="es-ES_tradnl"/>
        </w:rPr>
      </w:pPr>
    </w:p>
    <w:p w14:paraId="13BCC865" w14:textId="77777777" w:rsidR="000C3C74" w:rsidRPr="000C3C74" w:rsidRDefault="000C3C74" w:rsidP="000C3C74">
      <w:pPr>
        <w:jc w:val="both"/>
        <w:rPr>
          <w:rFonts w:eastAsia="Century Gothic" w:cs="Century Gothic"/>
          <w:position w:val="0"/>
          <w:highlight w:val="cyan"/>
          <w:lang w:val="es-AR" w:eastAsia="es-AR"/>
        </w:rPr>
      </w:pPr>
      <w:r w:rsidRPr="000C3C74">
        <w:rPr>
          <w:rFonts w:eastAsia="Century Gothic" w:cs="Century Gothic"/>
          <w:position w:val="0"/>
          <w:highlight w:val="cyan"/>
          <w:lang w:val="es-ES_tradnl"/>
        </w:rPr>
        <w:br w:type="page"/>
      </w:r>
      <w:r w:rsidRPr="000C3C74">
        <w:rPr>
          <w:rFonts w:eastAsia="Times New Roman" w:cs="Times New Roman"/>
          <w:b/>
          <w:position w:val="0"/>
          <w:highlight w:val="cyan"/>
          <w:lang w:val="es-ES_tradnl"/>
        </w:rPr>
        <w:lastRenderedPageBreak/>
        <w:t>1.2.</w:t>
      </w:r>
      <w:r w:rsidRPr="000C3C74">
        <w:rPr>
          <w:rFonts w:eastAsia="Times New Roman" w:cs="Times New Roman"/>
          <w:position w:val="0"/>
          <w:highlight w:val="cyan"/>
          <w:lang w:val="es-ES_tradnl"/>
        </w:rPr>
        <w:t xml:space="preserve"> Despacho N.º 022, recomienda </w:t>
      </w:r>
      <w:r w:rsidRPr="000C3C74">
        <w:rPr>
          <w:rFonts w:eastAsia="Century Gothic" w:cs="Century Gothic"/>
          <w:position w:val="0"/>
          <w:highlight w:val="cyan"/>
          <w:lang w:val="es-ES_tradnl"/>
        </w:rPr>
        <w:t>suscribir el dictamen del Comité de Selección en el llamado para cubrir un cargo de Profesor/a Adjunto/a interino/a con dedicación Semiexclusiva para la asignatura Economía y Gestión de Empresas</w:t>
      </w:r>
      <w:r w:rsidRPr="000C3C74">
        <w:rPr>
          <w:rFonts w:eastAsia="Century Gothic" w:cs="Century Gothic"/>
          <w:color w:val="000000"/>
          <w:position w:val="0"/>
          <w:highlight w:val="cyan"/>
          <w:lang w:val="es-ES_tradnl"/>
        </w:rPr>
        <w:t>. T</w:t>
      </w:r>
      <w:r w:rsidRPr="000C3C74">
        <w:rPr>
          <w:rFonts w:eastAsia="Century Gothic" w:cs="Century Gothic"/>
          <w:position w:val="0"/>
          <w:highlight w:val="cyan"/>
          <w:lang w:val="es-ES_tradnl"/>
        </w:rPr>
        <w:t>ener por interpuesta en tiempo y forma la impugnación del aspirante Mg. Federico Javier DE CELIS, contra el Dictamen unánime emitido por el Comité de Selección y no hacer lugar a la presentación; rechazar la impugnación presentada por Federico Javier DE CELIS. Designar, desde la aprobación de la presente resolución y hasta el 31/12/2025, a la Lic. María Lucrecia FRAIRE.</w:t>
      </w:r>
    </w:p>
    <w:p w14:paraId="4C609791" w14:textId="77777777" w:rsidR="000C3C74" w:rsidRPr="000C3C74" w:rsidRDefault="000C3C74" w:rsidP="000C3C74">
      <w:pPr>
        <w:jc w:val="both"/>
        <w:rPr>
          <w:rFonts w:eastAsia="Century Gothic" w:cs="Century Gothic"/>
          <w:position w:val="0"/>
          <w:highlight w:val="cyan"/>
          <w:lang w:val="es-ES_tradnl"/>
        </w:rPr>
      </w:pPr>
    </w:p>
    <w:p w14:paraId="30A37D74" w14:textId="77777777" w:rsidR="000C3C74" w:rsidRPr="000C3C74" w:rsidRDefault="000C3C74" w:rsidP="000C3C74">
      <w:pPr>
        <w:ind w:left="2" w:hanging="2"/>
        <w:jc w:val="center"/>
        <w:rPr>
          <w:rFonts w:eastAsia="Century Gothic" w:cs="Century Gothic"/>
          <w:color w:val="000000"/>
          <w:position w:val="0"/>
          <w:lang w:val="es-AR" w:eastAsia="es-AR"/>
        </w:rPr>
      </w:pPr>
      <w:r w:rsidRPr="000C3C74">
        <w:rPr>
          <w:rFonts w:eastAsia="Century Gothic" w:cs="Century Gothic"/>
          <w:color w:val="000000"/>
          <w:position w:val="0"/>
          <w:lang w:val="es-AR" w:eastAsia="es-AR"/>
        </w:rPr>
        <w:t>COMISIÓN DE LEGISLACIÓN Y REGLAMENTO</w:t>
      </w:r>
    </w:p>
    <w:p w14:paraId="0B109493" w14:textId="77777777" w:rsidR="000C3C74" w:rsidRPr="000C3C74" w:rsidRDefault="000C3C74" w:rsidP="000C3C74">
      <w:pPr>
        <w:ind w:left="2" w:hanging="2"/>
        <w:jc w:val="center"/>
        <w:rPr>
          <w:rFonts w:eastAsia="Century Gothic" w:cs="Century Gothic"/>
          <w:color w:val="000000"/>
          <w:position w:val="0"/>
          <w:lang w:val="es-AR" w:eastAsia="es-AR"/>
        </w:rPr>
      </w:pPr>
    </w:p>
    <w:p w14:paraId="16207F2E" w14:textId="77777777" w:rsidR="000C3C74" w:rsidRPr="000C3C74" w:rsidRDefault="000C3C74" w:rsidP="000C3C74">
      <w:pPr>
        <w:ind w:left="2" w:hanging="2"/>
        <w:jc w:val="center"/>
        <w:rPr>
          <w:rFonts w:eastAsia="Century Gothic" w:cs="Century Gothic"/>
          <w:color w:val="000000"/>
          <w:position w:val="0"/>
          <w:lang w:val="es-AR" w:eastAsia="es-AR"/>
        </w:rPr>
      </w:pPr>
      <w:r w:rsidRPr="000C3C74">
        <w:rPr>
          <w:rFonts w:eastAsia="Century Gothic" w:cs="Century Gothic"/>
          <w:color w:val="000000"/>
          <w:position w:val="0"/>
          <w:lang w:val="es-AR" w:eastAsia="es-AR"/>
        </w:rPr>
        <w:t>DESPACHO N.º 022</w:t>
      </w:r>
    </w:p>
    <w:p w14:paraId="77BBCEE4" w14:textId="77777777" w:rsidR="000C3C74" w:rsidRPr="000C3C74" w:rsidRDefault="000C3C74" w:rsidP="000C3C74">
      <w:pPr>
        <w:ind w:left="2" w:hanging="2"/>
        <w:jc w:val="right"/>
        <w:rPr>
          <w:rFonts w:eastAsia="Century Gothic" w:cs="Century Gothic"/>
          <w:color w:val="000000"/>
          <w:position w:val="0"/>
          <w:lang w:val="es-AR" w:eastAsia="es-AR"/>
        </w:rPr>
      </w:pPr>
      <w:r w:rsidRPr="000C3C74">
        <w:rPr>
          <w:rFonts w:eastAsia="Century Gothic" w:cs="Century Gothic"/>
          <w:color w:val="000000"/>
          <w:position w:val="0"/>
          <w:lang w:val="es-AR" w:eastAsia="es-AR"/>
        </w:rPr>
        <w:t>GENERAL PICO, 25 de febrero de 2025</w:t>
      </w:r>
    </w:p>
    <w:p w14:paraId="7AFCF018" w14:textId="77777777" w:rsidR="000C3C74" w:rsidRPr="000C3C74" w:rsidRDefault="000C3C74" w:rsidP="000C3C74">
      <w:pPr>
        <w:rPr>
          <w:rFonts w:eastAsia="Century Gothic" w:cs="Century Gothic"/>
          <w:position w:val="0"/>
          <w:lang w:val="es-AR" w:eastAsia="es-AR"/>
        </w:rPr>
      </w:pPr>
    </w:p>
    <w:p w14:paraId="5493BEE1" w14:textId="77777777" w:rsidR="000C3C74" w:rsidRPr="000C3C74" w:rsidRDefault="000C3C74" w:rsidP="000C3C74">
      <w:pPr>
        <w:spacing w:line="259" w:lineRule="auto"/>
        <w:rPr>
          <w:rFonts w:eastAsia="Century Gothic" w:cs="Century Gothic"/>
          <w:position w:val="0"/>
          <w:lang w:val="es-AR" w:eastAsia="es-AR"/>
        </w:rPr>
      </w:pPr>
      <w:r w:rsidRPr="000C3C74">
        <w:rPr>
          <w:rFonts w:eastAsia="Century Gothic" w:cs="Century Gothic"/>
          <w:position w:val="0"/>
          <w:lang w:val="es-AR" w:eastAsia="es-AR"/>
        </w:rPr>
        <w:t>VISTO:</w:t>
      </w:r>
    </w:p>
    <w:p w14:paraId="430EA8D0" w14:textId="77777777" w:rsidR="000C3C74" w:rsidRPr="000C3C74" w:rsidRDefault="000C3C74" w:rsidP="000C3C74">
      <w:pPr>
        <w:spacing w:line="259" w:lineRule="auto"/>
        <w:ind w:firstLine="567"/>
        <w:jc w:val="both"/>
        <w:rPr>
          <w:rFonts w:eastAsia="Century Gothic" w:cs="Century Gothic"/>
          <w:position w:val="0"/>
          <w:lang w:val="es-AR" w:eastAsia="es-AR"/>
        </w:rPr>
      </w:pPr>
      <w:r w:rsidRPr="000C3C74">
        <w:rPr>
          <w:rFonts w:eastAsia="Century Gothic" w:cs="Century Gothic"/>
          <w:position w:val="0"/>
          <w:lang w:val="es-AR" w:eastAsia="es-AR"/>
        </w:rPr>
        <w:t>El Expediente FI  387/2024 relacionado con el “LLAMADO DE PROF. ADJUNTO SEMI - ECONOMIA Y GESTION”, y</w:t>
      </w:r>
    </w:p>
    <w:p w14:paraId="246EFCB2" w14:textId="77777777" w:rsidR="000C3C74" w:rsidRPr="000C3C74" w:rsidRDefault="000C3C74" w:rsidP="000C3C74">
      <w:pPr>
        <w:spacing w:line="259" w:lineRule="auto"/>
        <w:jc w:val="both"/>
        <w:rPr>
          <w:rFonts w:eastAsia="Century Gothic" w:cs="Century Gothic"/>
          <w:position w:val="0"/>
          <w:lang w:val="es-AR" w:eastAsia="es-AR"/>
        </w:rPr>
      </w:pPr>
    </w:p>
    <w:p w14:paraId="50E0F6EE" w14:textId="77777777" w:rsidR="000C3C74" w:rsidRPr="000C3C74" w:rsidRDefault="000C3C74" w:rsidP="000C3C74">
      <w:pPr>
        <w:spacing w:line="259" w:lineRule="auto"/>
        <w:jc w:val="both"/>
        <w:rPr>
          <w:rFonts w:eastAsia="Century Gothic" w:cs="Century Gothic"/>
          <w:position w:val="0"/>
          <w:lang w:val="es-AR" w:eastAsia="es-AR"/>
        </w:rPr>
      </w:pPr>
      <w:r w:rsidRPr="000C3C74">
        <w:rPr>
          <w:rFonts w:eastAsia="Century Gothic" w:cs="Century Gothic"/>
          <w:position w:val="0"/>
          <w:lang w:val="es-AR" w:eastAsia="es-AR"/>
        </w:rPr>
        <w:t>CONSIDERANDO:</w:t>
      </w:r>
    </w:p>
    <w:p w14:paraId="616DE020" w14:textId="77777777" w:rsidR="000C3C74" w:rsidRPr="000C3C74" w:rsidRDefault="000C3C74" w:rsidP="000C3C74">
      <w:pPr>
        <w:spacing w:line="259" w:lineRule="auto"/>
        <w:ind w:firstLine="567"/>
        <w:jc w:val="both"/>
        <w:rPr>
          <w:rFonts w:eastAsia="Century Gothic" w:cs="Century Gothic"/>
          <w:position w:val="0"/>
          <w:lang w:val="es-AR" w:eastAsia="es-AR"/>
        </w:rPr>
      </w:pPr>
      <w:r w:rsidRPr="000C3C74">
        <w:rPr>
          <w:rFonts w:eastAsia="Century Gothic" w:cs="Century Gothic"/>
          <w:position w:val="0"/>
          <w:lang w:val="es-AR" w:eastAsia="es-AR"/>
        </w:rPr>
        <w:t xml:space="preserve">Que mediante Resolución N.º </w:t>
      </w:r>
      <w:hyperlink r:id="rId75">
        <w:r w:rsidRPr="000C3C74">
          <w:rPr>
            <w:rFonts w:eastAsia="Century Gothic" w:cs="Century Gothic"/>
            <w:position w:val="0"/>
            <w:lang w:val="es-AR" w:eastAsia="es-AR"/>
          </w:rPr>
          <w:t>157/24</w:t>
        </w:r>
      </w:hyperlink>
      <w:r w:rsidRPr="000C3C74">
        <w:rPr>
          <w:rFonts w:eastAsia="Century Gothic" w:cs="Century Gothic"/>
          <w:position w:val="0"/>
          <w:lang w:val="es-AR" w:eastAsia="es-AR"/>
        </w:rPr>
        <w:t xml:space="preserve"> Consejo Directivo se llamó a inscripción para cubrir dicho cargo. </w:t>
      </w:r>
    </w:p>
    <w:p w14:paraId="4F3C1965" w14:textId="77777777" w:rsidR="000C3C74" w:rsidRPr="000C3C74" w:rsidRDefault="000C3C74" w:rsidP="000C3C74">
      <w:pPr>
        <w:spacing w:line="259" w:lineRule="auto"/>
        <w:ind w:firstLine="567"/>
        <w:jc w:val="both"/>
        <w:rPr>
          <w:rFonts w:eastAsia="Century Gothic" w:cs="Century Gothic"/>
          <w:position w:val="0"/>
          <w:lang w:val="es-AR" w:eastAsia="es-AR"/>
        </w:rPr>
      </w:pPr>
      <w:r w:rsidRPr="000C3C74">
        <w:rPr>
          <w:rFonts w:eastAsia="Century Gothic" w:cs="Century Gothic"/>
          <w:position w:val="0"/>
          <w:lang w:val="es-AR" w:eastAsia="es-AR"/>
        </w:rPr>
        <w:t xml:space="preserve">Que el Proceso de Selección de Aspirantes se llevó a cabo según se especifica en Resoluciones N.º </w:t>
      </w:r>
      <w:hyperlink r:id="rId76">
        <w:r w:rsidRPr="000C3C74">
          <w:rPr>
            <w:rFonts w:eastAsia="Century Gothic" w:cs="Century Gothic"/>
            <w:position w:val="0"/>
            <w:lang w:val="es-AR" w:eastAsia="es-AR"/>
          </w:rPr>
          <w:t>178/2003</w:t>
        </w:r>
      </w:hyperlink>
      <w:r w:rsidRPr="000C3C74">
        <w:rPr>
          <w:rFonts w:eastAsia="Century Gothic" w:cs="Century Gothic"/>
          <w:position w:val="0"/>
          <w:lang w:val="es-AR" w:eastAsia="es-AR"/>
        </w:rPr>
        <w:t xml:space="preserve"> (Reglamento para la selección de Aspirantes a cubrir cargos interinos) y N.º </w:t>
      </w:r>
      <w:hyperlink r:id="rId77">
        <w:r w:rsidRPr="000C3C74">
          <w:rPr>
            <w:rFonts w:eastAsia="Century Gothic" w:cs="Century Gothic"/>
            <w:position w:val="0"/>
            <w:lang w:val="es-AR" w:eastAsia="es-AR"/>
          </w:rPr>
          <w:t>118/2020</w:t>
        </w:r>
      </w:hyperlink>
      <w:r w:rsidRPr="000C3C74">
        <w:rPr>
          <w:rFonts w:eastAsia="Century Gothic" w:cs="Century Gothic"/>
          <w:position w:val="0"/>
          <w:lang w:val="es-AR" w:eastAsia="es-AR"/>
        </w:rPr>
        <w:t xml:space="preserve"> (Pautas reglamentarias para la selección de aspirantes) del Consejo Superior.</w:t>
      </w:r>
    </w:p>
    <w:p w14:paraId="4FA71580" w14:textId="77777777" w:rsidR="000C3C74" w:rsidRPr="000C3C74" w:rsidRDefault="000C3C74" w:rsidP="000C3C74">
      <w:pPr>
        <w:spacing w:line="259" w:lineRule="auto"/>
        <w:ind w:firstLine="567"/>
        <w:jc w:val="both"/>
        <w:rPr>
          <w:rFonts w:eastAsia="Century Gothic" w:cs="Century Gothic"/>
          <w:position w:val="0"/>
          <w:lang w:val="es-AR" w:eastAsia="es-AR"/>
        </w:rPr>
      </w:pPr>
      <w:r w:rsidRPr="000C3C74">
        <w:rPr>
          <w:rFonts w:eastAsia="Century Gothic" w:cs="Century Gothic"/>
          <w:position w:val="0"/>
          <w:lang w:val="es-AR" w:eastAsia="es-AR"/>
        </w:rPr>
        <w:t>Que hubo tres (3) postulantes inscriptos: Mg. Federico Javier DE CELIS, Lic. Brenda Dayana DRAPANTI y Lic. María Lucrecia FRAIRE. </w:t>
      </w:r>
    </w:p>
    <w:p w14:paraId="57F0B939" w14:textId="77777777" w:rsidR="000C3C74" w:rsidRPr="000C3C74" w:rsidRDefault="000C3C74" w:rsidP="000C3C74">
      <w:pPr>
        <w:spacing w:line="259" w:lineRule="auto"/>
        <w:ind w:firstLine="567"/>
        <w:jc w:val="both"/>
        <w:rPr>
          <w:rFonts w:eastAsia="Century Gothic" w:cs="Century Gothic"/>
          <w:position w:val="0"/>
          <w:lang w:val="es-AR" w:eastAsia="es-AR"/>
        </w:rPr>
      </w:pPr>
      <w:proofErr w:type="gramStart"/>
      <w:r w:rsidRPr="000C3C74">
        <w:rPr>
          <w:rFonts w:eastAsia="Century Gothic" w:cs="Century Gothic"/>
          <w:position w:val="0"/>
          <w:lang w:val="es-AR" w:eastAsia="es-AR"/>
        </w:rPr>
        <w:t>Que</w:t>
      </w:r>
      <w:proofErr w:type="gramEnd"/>
      <w:r w:rsidRPr="000C3C74">
        <w:rPr>
          <w:rFonts w:eastAsia="Century Gothic" w:cs="Century Gothic"/>
          <w:position w:val="0"/>
          <w:lang w:val="es-AR" w:eastAsia="es-AR"/>
        </w:rPr>
        <w:t xml:space="preserve"> analizados los antecedentes, el Comité de Selección, compuesto por: </w:t>
      </w:r>
      <w:proofErr w:type="spellStart"/>
      <w:r w:rsidRPr="000C3C74">
        <w:rPr>
          <w:rFonts w:eastAsia="Century Gothic" w:cs="Century Gothic"/>
          <w:position w:val="0"/>
          <w:lang w:val="es-AR" w:eastAsia="es-AR"/>
        </w:rPr>
        <w:t>Cdor</w:t>
      </w:r>
      <w:proofErr w:type="spellEnd"/>
      <w:r w:rsidRPr="000C3C74">
        <w:rPr>
          <w:rFonts w:eastAsia="Century Gothic" w:cs="Century Gothic"/>
          <w:position w:val="0"/>
          <w:lang w:val="es-AR" w:eastAsia="es-AR"/>
        </w:rPr>
        <w:t xml:space="preserve">. Martín Horacio MORELLO, Ing. Gonzalo HIERRO y la </w:t>
      </w:r>
      <w:proofErr w:type="spellStart"/>
      <w:r w:rsidRPr="000C3C74">
        <w:rPr>
          <w:rFonts w:eastAsia="Century Gothic" w:cs="Century Gothic"/>
          <w:position w:val="0"/>
          <w:lang w:val="es-AR" w:eastAsia="es-AR"/>
        </w:rPr>
        <w:t>Cdora</w:t>
      </w:r>
      <w:proofErr w:type="spellEnd"/>
      <w:r w:rsidRPr="000C3C74">
        <w:rPr>
          <w:rFonts w:eastAsia="Century Gothic" w:cs="Century Gothic"/>
          <w:position w:val="0"/>
          <w:lang w:val="es-AR" w:eastAsia="es-AR"/>
        </w:rPr>
        <w:t>. Patricia Bibiana LÁZARO, confeccionó el siguiente orden de mérito:</w:t>
      </w:r>
    </w:p>
    <w:p w14:paraId="48FEA4DC" w14:textId="77777777" w:rsidR="000C3C74" w:rsidRPr="000C3C74" w:rsidRDefault="000C3C74" w:rsidP="000C3C74">
      <w:pPr>
        <w:spacing w:line="259" w:lineRule="auto"/>
        <w:ind w:firstLine="567"/>
        <w:rPr>
          <w:rFonts w:eastAsia="Century Gothic" w:cs="Century Gothic"/>
          <w:position w:val="0"/>
          <w:lang w:val="es-AR" w:eastAsia="es-AR"/>
        </w:rPr>
      </w:pPr>
      <w:r w:rsidRPr="000C3C74">
        <w:rPr>
          <w:rFonts w:eastAsia="Century Gothic" w:cs="Century Gothic"/>
          <w:position w:val="0"/>
          <w:lang w:val="es-AR" w:eastAsia="es-AR"/>
        </w:rPr>
        <w:t>Lic. María Lucrecia FRAIRE </w:t>
      </w:r>
    </w:p>
    <w:p w14:paraId="6C076E00" w14:textId="77777777" w:rsidR="000C3C74" w:rsidRPr="000C3C74" w:rsidRDefault="000C3C74" w:rsidP="000C3C74">
      <w:pPr>
        <w:spacing w:line="259" w:lineRule="auto"/>
        <w:ind w:firstLine="567"/>
        <w:rPr>
          <w:rFonts w:eastAsia="Century Gothic" w:cs="Century Gothic"/>
          <w:position w:val="0"/>
          <w:lang w:val="es-AR" w:eastAsia="es-AR"/>
        </w:rPr>
      </w:pPr>
      <w:r w:rsidRPr="000C3C74">
        <w:rPr>
          <w:rFonts w:eastAsia="Century Gothic" w:cs="Century Gothic"/>
          <w:position w:val="0"/>
          <w:lang w:val="es-AR" w:eastAsia="es-AR"/>
        </w:rPr>
        <w:t>Mg. Federico Javier DE CELIS</w:t>
      </w:r>
    </w:p>
    <w:p w14:paraId="7413ED48" w14:textId="77777777" w:rsidR="000C3C74" w:rsidRPr="000C3C74" w:rsidRDefault="000C3C74" w:rsidP="000C3C74">
      <w:pPr>
        <w:spacing w:line="259" w:lineRule="auto"/>
        <w:ind w:firstLine="567"/>
        <w:jc w:val="both"/>
        <w:rPr>
          <w:rFonts w:eastAsia="Century Gothic" w:cs="Century Gothic"/>
          <w:position w:val="0"/>
          <w:lang w:val="es-AR" w:eastAsia="es-AR"/>
        </w:rPr>
      </w:pPr>
      <w:r w:rsidRPr="000C3C74">
        <w:rPr>
          <w:rFonts w:eastAsia="Century Gothic" w:cs="Century Gothic"/>
          <w:position w:val="0"/>
          <w:lang w:val="es-AR" w:eastAsia="es-AR"/>
        </w:rPr>
        <w:t xml:space="preserve">Que el Comité de Selección decide no incorporar en el orden de mérito a la Lic. Brenda Dayana DRAPANTI, por no presentar antecedentes docentes que permitan acceder al cargo, y recomienda la designación de la Lic. María Lucrecia FRAIRE, en el cargo de Profesora Adjunta interina con dedicación Semiexclusiva para la asignatura Economía y Gestión de Empresas, mediante el Dictamen confeccionado y firmado de acuerdo a lo establecido en el artículo 8° de la Resolución N.º </w:t>
      </w:r>
      <w:hyperlink r:id="rId78">
        <w:r w:rsidRPr="000C3C74">
          <w:rPr>
            <w:rFonts w:eastAsia="Century Gothic" w:cs="Century Gothic"/>
            <w:position w:val="0"/>
            <w:lang w:val="es-AR" w:eastAsia="es-AR"/>
          </w:rPr>
          <w:t>118/2020</w:t>
        </w:r>
      </w:hyperlink>
      <w:r w:rsidRPr="000C3C74">
        <w:rPr>
          <w:rFonts w:eastAsia="Century Gothic" w:cs="Century Gothic"/>
          <w:position w:val="0"/>
          <w:lang w:val="es-AR" w:eastAsia="es-AR"/>
        </w:rPr>
        <w:t xml:space="preserve"> del Consejo Superior.</w:t>
      </w:r>
    </w:p>
    <w:p w14:paraId="3B82E9F4" w14:textId="77777777" w:rsidR="000C3C74" w:rsidRPr="000C3C74" w:rsidRDefault="000C3C74" w:rsidP="000C3C74">
      <w:pPr>
        <w:spacing w:line="259" w:lineRule="auto"/>
        <w:ind w:firstLine="567"/>
        <w:jc w:val="both"/>
        <w:rPr>
          <w:rFonts w:eastAsia="Century Gothic" w:cs="Century Gothic"/>
          <w:position w:val="0"/>
          <w:lang w:val="es-AR" w:eastAsia="es-AR"/>
        </w:rPr>
      </w:pPr>
      <w:r w:rsidRPr="000C3C74">
        <w:rPr>
          <w:rFonts w:eastAsia="Century Gothic" w:cs="Century Gothic"/>
          <w:position w:val="0"/>
          <w:lang w:val="es-AR" w:eastAsia="es-AR"/>
        </w:rPr>
        <w:t>Que la representante por el Claustro docente que participó, Prof. María Julia FORTE, expresó mediante nota que el proceso de selección de aspirantes se llevó a cabo atendiendo el Reglamento.</w:t>
      </w:r>
    </w:p>
    <w:p w14:paraId="285606CA" w14:textId="77777777" w:rsidR="000C3C74" w:rsidRPr="000C3C74" w:rsidRDefault="000C3C74" w:rsidP="000C3C74">
      <w:pPr>
        <w:spacing w:line="259" w:lineRule="auto"/>
        <w:ind w:firstLine="567"/>
        <w:jc w:val="both"/>
        <w:rPr>
          <w:rFonts w:eastAsia="Century Gothic" w:cs="Century Gothic"/>
          <w:position w:val="0"/>
          <w:lang w:val="es-AR" w:eastAsia="es-AR"/>
        </w:rPr>
      </w:pPr>
      <w:r w:rsidRPr="000C3C74">
        <w:rPr>
          <w:rFonts w:eastAsia="Century Gothic" w:cs="Century Gothic"/>
          <w:position w:val="0"/>
          <w:lang w:val="es-AR" w:eastAsia="es-AR"/>
        </w:rPr>
        <w:t xml:space="preserve">Que fueron notificados los aspirantes de dicho Dictamen, como lo indica el Artículo 9° de la Resolución </w:t>
      </w:r>
      <w:proofErr w:type="spellStart"/>
      <w:r w:rsidRPr="000C3C74">
        <w:rPr>
          <w:rFonts w:eastAsia="Century Gothic" w:cs="Century Gothic"/>
          <w:position w:val="0"/>
          <w:lang w:val="es-AR" w:eastAsia="es-AR"/>
        </w:rPr>
        <w:t>N.°</w:t>
      </w:r>
      <w:proofErr w:type="spellEnd"/>
      <w:r w:rsidRPr="000C3C74">
        <w:rPr>
          <w:rFonts w:eastAsia="Century Gothic" w:cs="Century Gothic"/>
          <w:position w:val="0"/>
          <w:lang w:val="es-AR" w:eastAsia="es-AR"/>
        </w:rPr>
        <w:t xml:space="preserve"> 118/2020 del Consejo Superior, mediante notificación a la respectiva dirección de correo electrónico declarada oportunamente, el día 10/02/25.</w:t>
      </w:r>
    </w:p>
    <w:p w14:paraId="074F425C" w14:textId="77777777" w:rsidR="000C3C74" w:rsidRPr="000C3C74" w:rsidRDefault="000C3C74" w:rsidP="000C3C74">
      <w:pPr>
        <w:spacing w:line="259" w:lineRule="auto"/>
        <w:ind w:firstLine="567"/>
        <w:jc w:val="both"/>
        <w:rPr>
          <w:rFonts w:eastAsia="Century Gothic" w:cs="Century Gothic"/>
          <w:position w:val="0"/>
          <w:lang w:val="es-AR" w:eastAsia="es-AR"/>
        </w:rPr>
      </w:pPr>
      <w:r w:rsidRPr="000C3C74">
        <w:rPr>
          <w:rFonts w:eastAsia="Century Gothic" w:cs="Century Gothic"/>
          <w:position w:val="0"/>
          <w:lang w:val="es-AR" w:eastAsia="es-AR"/>
        </w:rPr>
        <w:t xml:space="preserve"> Que el aspirante Mg. Federico Javier DE CELIS impugna el Dictamen, dentro de los plazos fijados en el Artículo 10º de la misma Resolución y en el marco de lo establecido por el Artículo 17º de la Resolución N.º </w:t>
      </w:r>
      <w:hyperlink r:id="rId79">
        <w:r w:rsidRPr="000C3C74">
          <w:rPr>
            <w:rFonts w:eastAsia="Century Gothic" w:cs="Century Gothic"/>
            <w:position w:val="0"/>
            <w:lang w:val="es-AR" w:eastAsia="es-AR"/>
          </w:rPr>
          <w:t>178/2003</w:t>
        </w:r>
      </w:hyperlink>
      <w:r w:rsidRPr="000C3C74">
        <w:rPr>
          <w:rFonts w:eastAsia="Century Gothic" w:cs="Century Gothic"/>
          <w:position w:val="0"/>
          <w:lang w:val="es-AR" w:eastAsia="es-AR"/>
        </w:rPr>
        <w:t xml:space="preserve"> (Reglamento para la selección de Aspirantes a cubrir cargos interinos), ante el Consejo Directivo.</w:t>
      </w:r>
    </w:p>
    <w:p w14:paraId="06B18823" w14:textId="77777777" w:rsidR="000C3C74" w:rsidRPr="000C3C74" w:rsidRDefault="000C3C74" w:rsidP="000C3C74">
      <w:pPr>
        <w:spacing w:line="259" w:lineRule="auto"/>
        <w:ind w:firstLine="567"/>
        <w:jc w:val="both"/>
        <w:rPr>
          <w:rFonts w:eastAsia="Century Gothic" w:cs="Century Gothic"/>
          <w:position w:val="0"/>
          <w:lang w:val="es-AR" w:eastAsia="es-AR"/>
        </w:rPr>
      </w:pPr>
      <w:r w:rsidRPr="000C3C74">
        <w:rPr>
          <w:rFonts w:eastAsia="Century Gothic" w:cs="Century Gothic"/>
          <w:position w:val="0"/>
          <w:lang w:val="es-AR" w:eastAsia="es-AR"/>
        </w:rPr>
        <w:t>Que el día miércoles 12/02/2025 la Comisión de Legislación y Reglamento del Consejo Directivo solicita a Secretaría Académica se arbitren los medios para que el Comité de Selección realice una ampliación del Dictamen.</w:t>
      </w:r>
    </w:p>
    <w:p w14:paraId="63C0497B" w14:textId="77777777" w:rsidR="000C3C74" w:rsidRPr="000C3C74" w:rsidRDefault="000C3C74" w:rsidP="000C3C74">
      <w:pPr>
        <w:spacing w:line="259" w:lineRule="auto"/>
        <w:ind w:firstLine="567"/>
        <w:jc w:val="both"/>
        <w:rPr>
          <w:rFonts w:eastAsia="Century Gothic" w:cs="Century Gothic"/>
          <w:position w:val="0"/>
          <w:lang w:val="es-AR" w:eastAsia="es-AR"/>
        </w:rPr>
      </w:pPr>
      <w:r w:rsidRPr="000C3C74">
        <w:rPr>
          <w:rFonts w:eastAsia="Century Gothic" w:cs="Century Gothic"/>
          <w:position w:val="0"/>
          <w:lang w:val="es-AR" w:eastAsia="es-AR"/>
        </w:rPr>
        <w:lastRenderedPageBreak/>
        <w:t>Que, en función de lo solicitado por la Comisión, el Decano indica que se proceda con el trámite correspondiente.</w:t>
      </w:r>
    </w:p>
    <w:p w14:paraId="62CFD84F" w14:textId="77777777" w:rsidR="000C3C74" w:rsidRPr="000C3C74" w:rsidRDefault="000C3C74" w:rsidP="000C3C74">
      <w:pPr>
        <w:spacing w:line="259" w:lineRule="auto"/>
        <w:ind w:firstLine="567"/>
        <w:jc w:val="both"/>
        <w:rPr>
          <w:rFonts w:eastAsia="Century Gothic" w:cs="Century Gothic"/>
          <w:position w:val="0"/>
          <w:lang w:val="es-AR" w:eastAsia="es-AR"/>
        </w:rPr>
      </w:pPr>
      <w:r w:rsidRPr="000C3C74">
        <w:rPr>
          <w:rFonts w:eastAsia="Century Gothic" w:cs="Century Gothic"/>
          <w:position w:val="0"/>
          <w:lang w:val="es-AR" w:eastAsia="es-AR"/>
        </w:rPr>
        <w:t xml:space="preserve">Que con fecha 17/02/2025, se reúne nuevamente el Comité de Selección, realiza Acta de Ampliación de Dictamen, en la cual analizan cada uno de los planteos realizados por el aspirante en su impugnación, y resuelven ratificar el dictamen anterior en los siguientes términos: “Por lo expuesto, y considerando nuevamente la totalidad de las presentaciones a la selección, este Comité ratifica por unanimidad, el orden de mérito propuesto oportunamente. Sin otro asunto que tratar, se cierra </w:t>
      </w:r>
      <w:proofErr w:type="gramStart"/>
      <w:r w:rsidRPr="000C3C74">
        <w:rPr>
          <w:rFonts w:eastAsia="Century Gothic" w:cs="Century Gothic"/>
          <w:position w:val="0"/>
          <w:lang w:val="es-AR" w:eastAsia="es-AR"/>
        </w:rPr>
        <w:t>el presente acta</w:t>
      </w:r>
      <w:proofErr w:type="gramEnd"/>
      <w:r w:rsidRPr="000C3C74">
        <w:rPr>
          <w:rFonts w:eastAsia="Century Gothic" w:cs="Century Gothic"/>
          <w:position w:val="0"/>
          <w:lang w:val="es-AR" w:eastAsia="es-AR"/>
        </w:rPr>
        <w:t xml:space="preserve">”. </w:t>
      </w:r>
    </w:p>
    <w:p w14:paraId="5AAA4CBA" w14:textId="77777777" w:rsidR="000C3C74" w:rsidRPr="000C3C74" w:rsidRDefault="000C3C74" w:rsidP="000C3C74">
      <w:pPr>
        <w:spacing w:line="259" w:lineRule="auto"/>
        <w:ind w:firstLine="567"/>
        <w:jc w:val="both"/>
        <w:rPr>
          <w:rFonts w:eastAsia="Century Gothic" w:cs="Century Gothic"/>
          <w:position w:val="0"/>
          <w:lang w:val="es-AR" w:eastAsia="es-AR"/>
        </w:rPr>
      </w:pPr>
      <w:r w:rsidRPr="000C3C74">
        <w:rPr>
          <w:rFonts w:eastAsia="Century Gothic" w:cs="Century Gothic"/>
          <w:position w:val="0"/>
          <w:lang w:val="es-AR" w:eastAsia="es-AR"/>
        </w:rPr>
        <w:t xml:space="preserve">Que la Secretaría Académica realiza una consulta a la Secretaría Legal y Técnica de la Universidad, a los efectos que emita dictamen acerca de las actuaciones en el llamado objeto de la Resolución </w:t>
      </w:r>
      <w:proofErr w:type="spellStart"/>
      <w:r w:rsidRPr="000C3C74">
        <w:rPr>
          <w:rFonts w:eastAsia="Century Gothic" w:cs="Century Gothic"/>
          <w:position w:val="0"/>
          <w:lang w:val="es-AR" w:eastAsia="es-AR"/>
        </w:rPr>
        <w:t>N.°</w:t>
      </w:r>
      <w:proofErr w:type="spellEnd"/>
      <w:r w:rsidRPr="000C3C74">
        <w:rPr>
          <w:rFonts w:eastAsia="Century Gothic" w:cs="Century Gothic"/>
          <w:position w:val="0"/>
          <w:lang w:val="es-AR" w:eastAsia="es-AR"/>
        </w:rPr>
        <w:t xml:space="preserve"> 157/24 del Consejo Directivo.</w:t>
      </w:r>
    </w:p>
    <w:p w14:paraId="524E6957" w14:textId="77777777" w:rsidR="000C3C74" w:rsidRPr="000C3C74" w:rsidRDefault="000C3C74" w:rsidP="000C3C74">
      <w:pPr>
        <w:spacing w:line="259" w:lineRule="auto"/>
        <w:ind w:firstLine="567"/>
        <w:jc w:val="both"/>
        <w:rPr>
          <w:rFonts w:eastAsia="Century Gothic" w:cs="Century Gothic"/>
          <w:position w:val="0"/>
          <w:lang w:val="es-AR" w:eastAsia="es-AR"/>
        </w:rPr>
      </w:pPr>
      <w:r w:rsidRPr="000C3C74">
        <w:rPr>
          <w:rFonts w:eastAsia="Century Gothic" w:cs="Century Gothic"/>
          <w:position w:val="0"/>
          <w:lang w:val="es-AR" w:eastAsia="es-AR"/>
        </w:rPr>
        <w:t xml:space="preserve">Que con fecha 20/02/2025, la Secretaría Legal y Técnica emite el Dictamen 02/25, donde recomienda al Consejo Directivo, “1. Tener por presentada en tiempo y forma la impugnación interpuesta por Federico Javier DE CELIS contra el dictamen del comité de selección, conforme lo previsto en el Artículo 17 </w:t>
      </w:r>
      <w:proofErr w:type="spellStart"/>
      <w:r w:rsidRPr="000C3C74">
        <w:rPr>
          <w:rFonts w:eastAsia="Century Gothic" w:cs="Century Gothic"/>
          <w:position w:val="0"/>
          <w:lang w:val="es-AR" w:eastAsia="es-AR"/>
        </w:rPr>
        <w:t>ss</w:t>
      </w:r>
      <w:proofErr w:type="spellEnd"/>
      <w:r w:rsidRPr="000C3C74">
        <w:rPr>
          <w:rFonts w:eastAsia="Century Gothic" w:cs="Century Gothic"/>
          <w:position w:val="0"/>
          <w:lang w:val="es-AR" w:eastAsia="es-AR"/>
        </w:rPr>
        <w:t xml:space="preserve"> y </w:t>
      </w:r>
      <w:proofErr w:type="spellStart"/>
      <w:r w:rsidRPr="000C3C74">
        <w:rPr>
          <w:rFonts w:eastAsia="Century Gothic" w:cs="Century Gothic"/>
          <w:position w:val="0"/>
          <w:lang w:val="es-AR" w:eastAsia="es-AR"/>
        </w:rPr>
        <w:t>cc</w:t>
      </w:r>
      <w:proofErr w:type="spellEnd"/>
      <w:r w:rsidRPr="000C3C74">
        <w:rPr>
          <w:rFonts w:eastAsia="Century Gothic" w:cs="Century Gothic"/>
          <w:position w:val="0"/>
          <w:lang w:val="es-AR" w:eastAsia="es-AR"/>
        </w:rPr>
        <w:t xml:space="preserve"> del Anexo I de la R.C.S. N.º 178/03.”, “2.- Rechazar la impugnación presentada por Federico Javier DE CELIS de acuerdo a las argumentaciones vertidas en el presente dictamen.”, 3.- Hacerle saber a Federico Javier DE CELIS que la Resolución que dicte el Consejo Directivo podrá ser impugnada ante el Consejo Superior, dentro de los cinco días de notificada, en los términos de lo previsto en el Artículo 17 del Anexo I de la R.C.S. </w:t>
      </w:r>
      <w:proofErr w:type="spellStart"/>
      <w:r w:rsidRPr="000C3C74">
        <w:rPr>
          <w:rFonts w:eastAsia="Century Gothic" w:cs="Century Gothic"/>
          <w:position w:val="0"/>
          <w:lang w:val="es-AR" w:eastAsia="es-AR"/>
        </w:rPr>
        <w:t>N.°</w:t>
      </w:r>
      <w:proofErr w:type="spellEnd"/>
      <w:r w:rsidRPr="000C3C74">
        <w:rPr>
          <w:rFonts w:eastAsia="Century Gothic" w:cs="Century Gothic"/>
          <w:position w:val="0"/>
          <w:lang w:val="es-AR" w:eastAsia="es-AR"/>
        </w:rPr>
        <w:t xml:space="preserve"> 178/03”.</w:t>
      </w:r>
    </w:p>
    <w:p w14:paraId="252C0C6B" w14:textId="77777777" w:rsidR="000C3C74" w:rsidRPr="000C3C74" w:rsidRDefault="000C3C74" w:rsidP="000C3C74">
      <w:pPr>
        <w:spacing w:line="259" w:lineRule="auto"/>
        <w:ind w:firstLine="567"/>
        <w:jc w:val="both"/>
        <w:rPr>
          <w:rFonts w:eastAsia="Century Gothic" w:cs="Century Gothic"/>
          <w:position w:val="0"/>
          <w:lang w:val="es-AR" w:eastAsia="es-AR"/>
        </w:rPr>
      </w:pPr>
      <w:r w:rsidRPr="000C3C74">
        <w:rPr>
          <w:rFonts w:eastAsia="Century Gothic" w:cs="Century Gothic"/>
          <w:position w:val="0"/>
          <w:lang w:val="es-AR" w:eastAsia="es-AR"/>
        </w:rPr>
        <w:t>Que la Comisión de Legislación y Reglamento, analizó el tema en su reunión de fecha 25/02/2025 y, en virtud de compartir los fundamentos planteados de manera unánime por el comité de Selección y la recomendación de la Secretaría Legal y Técnica, emite despacho en relación con tener por presentada en tiempo y forma la presentación del aspirante Mg. Federico Javier DE CELIS, no hacer lugar y designar a la aspirante Lic. María Lucrecia FRAIRE.</w:t>
      </w:r>
    </w:p>
    <w:p w14:paraId="25E5283C" w14:textId="77777777" w:rsidR="000C3C74" w:rsidRPr="000C3C74" w:rsidRDefault="000C3C74" w:rsidP="000C3C74">
      <w:pPr>
        <w:spacing w:line="259" w:lineRule="auto"/>
        <w:ind w:firstLine="567"/>
        <w:jc w:val="both"/>
        <w:rPr>
          <w:rFonts w:eastAsia="Century Gothic" w:cs="Century Gothic"/>
          <w:position w:val="0"/>
          <w:lang w:val="es-AR" w:eastAsia="es-AR"/>
        </w:rPr>
      </w:pPr>
      <w:r w:rsidRPr="000C3C74">
        <w:rPr>
          <w:rFonts w:eastAsia="Century Gothic" w:cs="Century Gothic"/>
          <w:position w:val="0"/>
          <w:lang w:val="es-AR" w:eastAsia="es-AR"/>
        </w:rPr>
        <w:t>Que, asimismo, se le informa al aspirante Mg. Federico Javier DE CELIS, sobre la vía recursiva contra la presente Resolución, la que deberá tramitar ante el Consejo Superior.</w:t>
      </w:r>
    </w:p>
    <w:p w14:paraId="63454496" w14:textId="77777777" w:rsidR="000C3C74" w:rsidRPr="000C3C74" w:rsidRDefault="000C3C74" w:rsidP="000C3C74">
      <w:pPr>
        <w:spacing w:line="259" w:lineRule="auto"/>
        <w:ind w:firstLine="567"/>
        <w:jc w:val="both"/>
        <w:rPr>
          <w:rFonts w:eastAsia="Century Gothic" w:cs="Century Gothic"/>
          <w:position w:val="0"/>
          <w:lang w:val="es-AR" w:eastAsia="es-AR"/>
        </w:rPr>
      </w:pPr>
      <w:r w:rsidRPr="000C3C74">
        <w:rPr>
          <w:rFonts w:eastAsia="Century Gothic" w:cs="Century Gothic"/>
          <w:position w:val="0"/>
          <w:lang w:val="es-AR" w:eastAsia="es-AR"/>
        </w:rPr>
        <w:t>Que la asignatura Economía y Gestión de Empresas se dicta durante el primer semestre, por lo cual la designación de la aspirante Lic. María Lucrecia FRAIRE se realiza a partir de la aprobación de la presente resolución.</w:t>
      </w:r>
    </w:p>
    <w:p w14:paraId="73651092" w14:textId="77777777" w:rsidR="000C3C74" w:rsidRPr="000C3C74" w:rsidRDefault="000C3C74" w:rsidP="000C3C74">
      <w:pPr>
        <w:spacing w:line="259" w:lineRule="auto"/>
        <w:ind w:firstLine="567"/>
        <w:jc w:val="both"/>
        <w:rPr>
          <w:rFonts w:eastAsia="Century Gothic" w:cs="Century Gothic"/>
          <w:position w:val="0"/>
          <w:lang w:val="es-AR" w:eastAsia="es-AR"/>
        </w:rPr>
      </w:pPr>
      <w:r w:rsidRPr="000C3C74">
        <w:rPr>
          <w:rFonts w:eastAsia="Century Gothic" w:cs="Century Gothic"/>
          <w:position w:val="0"/>
          <w:lang w:val="es-AR" w:eastAsia="es-AR"/>
        </w:rPr>
        <w:t>Que la Lic. María Lucrecia FRAIRE posee un cargo de Ayudante de Primera regular con dedicación Semiexclusiva en la asignatura Economía y Gestión de Empresas, con asignación de funciones en la asignatura Introducción a la Economía. </w:t>
      </w:r>
    </w:p>
    <w:p w14:paraId="0739A854" w14:textId="77777777" w:rsidR="000C3C74" w:rsidRPr="000C3C74" w:rsidRDefault="000C3C74" w:rsidP="000C3C74">
      <w:pPr>
        <w:spacing w:line="259" w:lineRule="auto"/>
        <w:ind w:firstLine="567"/>
        <w:jc w:val="both"/>
        <w:rPr>
          <w:rFonts w:eastAsia="Century Gothic" w:cs="Century Gothic"/>
          <w:position w:val="0"/>
          <w:lang w:val="es-AR" w:eastAsia="es-AR"/>
        </w:rPr>
      </w:pPr>
      <w:r w:rsidRPr="000C3C74">
        <w:rPr>
          <w:rFonts w:eastAsia="Century Gothic" w:cs="Century Gothic"/>
          <w:position w:val="0"/>
          <w:lang w:val="es-AR" w:eastAsia="es-AR"/>
        </w:rPr>
        <w:t>Que, por lo tanto, es necesario licenciar sin goce de haberes dicho cargo regular por incompatibilidad, y reasignar las funciones que posee en el nuevo cargo interino.</w:t>
      </w:r>
    </w:p>
    <w:p w14:paraId="49FB5896" w14:textId="77777777" w:rsidR="000C3C74" w:rsidRPr="000C3C74" w:rsidRDefault="000C3C74" w:rsidP="000C3C74">
      <w:pPr>
        <w:ind w:firstLineChars="283" w:firstLine="566"/>
        <w:jc w:val="both"/>
        <w:rPr>
          <w:rFonts w:eastAsia="Century Gothic" w:cs="Century Gothic"/>
          <w:position w:val="0"/>
          <w:lang w:val="es-AR" w:eastAsia="es-AR"/>
        </w:rPr>
      </w:pPr>
      <w:r w:rsidRPr="000C3C74">
        <w:rPr>
          <w:rFonts w:eastAsia="Century Gothic" w:cs="Century Gothic"/>
          <w:position w:val="0"/>
          <w:lang w:val="es-AR" w:eastAsia="es-AR"/>
        </w:rPr>
        <w:t xml:space="preserve">POR ELLO </w:t>
      </w:r>
    </w:p>
    <w:p w14:paraId="4A824390" w14:textId="77777777" w:rsidR="000C3C74" w:rsidRPr="000C3C74" w:rsidRDefault="000C3C74" w:rsidP="000C3C74">
      <w:pPr>
        <w:ind w:firstLineChars="283" w:firstLine="566"/>
        <w:jc w:val="both"/>
        <w:rPr>
          <w:rFonts w:eastAsia="Century Gothic" w:cs="Century Gothic"/>
          <w:position w:val="0"/>
          <w:lang w:val="es-AR" w:eastAsia="es-AR"/>
        </w:rPr>
      </w:pPr>
      <w:r w:rsidRPr="000C3C74">
        <w:rPr>
          <w:rFonts w:eastAsia="Century Gothic" w:cs="Century Gothic"/>
          <w:position w:val="0"/>
          <w:lang w:val="es-AR" w:eastAsia="es-AR"/>
        </w:rPr>
        <w:t>LA COMISIÓN DE LEGISLACIÓN Y REGLAMENTO</w:t>
      </w:r>
    </w:p>
    <w:p w14:paraId="0266D9B0" w14:textId="77777777" w:rsidR="000C3C74" w:rsidRPr="000C3C74" w:rsidRDefault="000C3C74" w:rsidP="000C3C74">
      <w:pPr>
        <w:ind w:firstLineChars="283" w:firstLine="566"/>
        <w:jc w:val="both"/>
        <w:rPr>
          <w:rFonts w:eastAsia="Century Gothic" w:cs="Century Gothic"/>
          <w:position w:val="0"/>
          <w:lang w:val="es-AR" w:eastAsia="es-AR"/>
        </w:rPr>
      </w:pPr>
      <w:r w:rsidRPr="000C3C74">
        <w:rPr>
          <w:rFonts w:eastAsia="Century Gothic" w:cs="Century Gothic"/>
          <w:position w:val="0"/>
          <w:lang w:val="es-AR" w:eastAsia="es-AR"/>
        </w:rPr>
        <w:t>DEL CONSEJO DIRECTIVO DE LA FACULTAD DE INGENIERÍA</w:t>
      </w:r>
    </w:p>
    <w:p w14:paraId="3EB9D768" w14:textId="77777777" w:rsidR="000C3C74" w:rsidRPr="000C3C74" w:rsidRDefault="000C3C74" w:rsidP="000C3C74">
      <w:pPr>
        <w:ind w:left="2" w:hanging="2"/>
        <w:jc w:val="both"/>
        <w:rPr>
          <w:rFonts w:eastAsia="Century Gothic" w:cs="Century Gothic"/>
          <w:position w:val="0"/>
          <w:lang w:val="es-AR" w:eastAsia="es-AR"/>
        </w:rPr>
      </w:pPr>
      <w:r w:rsidRPr="000C3C74">
        <w:rPr>
          <w:rFonts w:eastAsia="Century Gothic" w:cs="Century Gothic"/>
          <w:position w:val="0"/>
          <w:lang w:val="es-AR" w:eastAsia="es-AR"/>
        </w:rPr>
        <w:tab/>
      </w:r>
    </w:p>
    <w:p w14:paraId="7A897989" w14:textId="77777777" w:rsidR="000C3C74" w:rsidRPr="000C3C74" w:rsidRDefault="000C3C74" w:rsidP="000C3C74">
      <w:pPr>
        <w:ind w:left="2" w:hanging="2"/>
        <w:jc w:val="center"/>
        <w:rPr>
          <w:rFonts w:eastAsia="Century Gothic" w:cs="Century Gothic"/>
          <w:position w:val="0"/>
          <w:lang w:val="es-AR" w:eastAsia="es-AR"/>
        </w:rPr>
      </w:pPr>
      <w:r w:rsidRPr="000C3C74">
        <w:rPr>
          <w:rFonts w:eastAsia="Century Gothic" w:cs="Century Gothic"/>
          <w:position w:val="0"/>
          <w:lang w:val="es-AR" w:eastAsia="es-AR"/>
        </w:rPr>
        <w:t>RECOMIENDA</w:t>
      </w:r>
    </w:p>
    <w:p w14:paraId="07087BED" w14:textId="77777777" w:rsidR="000C3C74" w:rsidRPr="000C3C74" w:rsidRDefault="000C3C74" w:rsidP="000C3C74">
      <w:pPr>
        <w:rPr>
          <w:rFonts w:eastAsia="Century Gothic" w:cs="Century Gothic"/>
          <w:position w:val="0"/>
          <w:lang w:val="es-AR" w:eastAsia="es-AR"/>
        </w:rPr>
      </w:pPr>
    </w:p>
    <w:p w14:paraId="6B86F003" w14:textId="77777777" w:rsidR="000C3C74" w:rsidRPr="000C3C74" w:rsidRDefault="000C3C74" w:rsidP="000C3C74">
      <w:pPr>
        <w:spacing w:line="259" w:lineRule="auto"/>
        <w:jc w:val="both"/>
        <w:rPr>
          <w:rFonts w:eastAsia="Century Gothic" w:cs="Century Gothic"/>
          <w:position w:val="0"/>
          <w:lang w:val="es-AR" w:eastAsia="es-AR"/>
        </w:rPr>
      </w:pPr>
      <w:r w:rsidRPr="000C3C74">
        <w:rPr>
          <w:rFonts w:eastAsia="Century Gothic" w:cs="Century Gothic"/>
          <w:position w:val="0"/>
          <w:lang w:val="es-AR" w:eastAsia="es-AR"/>
        </w:rPr>
        <w:t>ARTÍCULO 1º.- Suscribir el dictamen del Comité de Selección en el llamado para cubrir un cargo de Profesor/a Adjunto/a interino/a con dedicación Semiexclusiva para la asignatura Economía y Gestión de Empresas.</w:t>
      </w:r>
    </w:p>
    <w:p w14:paraId="32B296C8" w14:textId="77777777" w:rsidR="000C3C74" w:rsidRPr="000C3C74" w:rsidRDefault="000C3C74" w:rsidP="000C3C74">
      <w:pPr>
        <w:spacing w:line="259" w:lineRule="auto"/>
        <w:jc w:val="both"/>
        <w:rPr>
          <w:rFonts w:eastAsia="Century Gothic" w:cs="Century Gothic"/>
          <w:position w:val="0"/>
          <w:lang w:val="es-AR" w:eastAsia="es-AR"/>
        </w:rPr>
      </w:pPr>
    </w:p>
    <w:p w14:paraId="084F3B85" w14:textId="77777777" w:rsidR="000C3C74" w:rsidRPr="000C3C74" w:rsidRDefault="000C3C74" w:rsidP="000C3C74">
      <w:pPr>
        <w:spacing w:line="259" w:lineRule="auto"/>
        <w:jc w:val="both"/>
        <w:rPr>
          <w:rFonts w:eastAsia="Century Gothic" w:cs="Century Gothic"/>
          <w:position w:val="0"/>
          <w:lang w:val="es-AR" w:eastAsia="es-AR"/>
        </w:rPr>
      </w:pPr>
      <w:r w:rsidRPr="000C3C74">
        <w:rPr>
          <w:rFonts w:eastAsia="Century Gothic" w:cs="Century Gothic"/>
          <w:position w:val="0"/>
          <w:lang w:val="es-AR" w:eastAsia="es-AR"/>
        </w:rPr>
        <w:t>ARTÍCULO 2º.-Tener por interpuesta en tiempo y forma la impugnación del aspirante Mg. Federico Javier DE CELIS, contra el Dictamen unánime emitido por el Comité de Selección destinado a proveer un cargo de Profesor/a Adjunto/a interino/a con dedicación Semiexclusiva para la asignatura Economía y Gestión de Empresas, y no hacer lugar a la presentación.</w:t>
      </w:r>
    </w:p>
    <w:p w14:paraId="62AB0E05" w14:textId="77777777" w:rsidR="000C3C74" w:rsidRPr="000C3C74" w:rsidRDefault="000C3C74" w:rsidP="000C3C74">
      <w:pPr>
        <w:spacing w:line="259" w:lineRule="auto"/>
        <w:jc w:val="both"/>
        <w:rPr>
          <w:rFonts w:eastAsia="Century Gothic" w:cs="Century Gothic"/>
          <w:position w:val="0"/>
          <w:lang w:val="es-AR" w:eastAsia="es-AR"/>
        </w:rPr>
      </w:pPr>
    </w:p>
    <w:p w14:paraId="5745B234" w14:textId="77777777" w:rsidR="000C3C74" w:rsidRPr="000C3C74" w:rsidRDefault="000C3C74" w:rsidP="000C3C74">
      <w:pPr>
        <w:spacing w:line="259" w:lineRule="auto"/>
        <w:jc w:val="both"/>
        <w:rPr>
          <w:rFonts w:eastAsia="Century Gothic" w:cs="Century Gothic"/>
          <w:position w:val="0"/>
          <w:lang w:val="es-AR" w:eastAsia="es-AR"/>
        </w:rPr>
      </w:pPr>
      <w:r w:rsidRPr="000C3C74">
        <w:rPr>
          <w:rFonts w:eastAsia="Century Gothic" w:cs="Century Gothic"/>
          <w:position w:val="0"/>
          <w:lang w:val="es-AR" w:eastAsia="es-AR"/>
        </w:rPr>
        <w:lastRenderedPageBreak/>
        <w:t>ARTÍCULO 3º.-Rechazar la impugnación presentada por Federico Javier DE CELIS de acuerdo a las argumentaciones vertidas en el presente dictamen.</w:t>
      </w:r>
    </w:p>
    <w:p w14:paraId="27D24D4F" w14:textId="77777777" w:rsidR="000C3C74" w:rsidRPr="000C3C74" w:rsidRDefault="000C3C74" w:rsidP="000C3C74">
      <w:pPr>
        <w:spacing w:line="259" w:lineRule="auto"/>
        <w:jc w:val="both"/>
        <w:rPr>
          <w:rFonts w:eastAsia="Century Gothic" w:cs="Century Gothic"/>
          <w:position w:val="0"/>
          <w:lang w:val="es-AR" w:eastAsia="es-AR"/>
        </w:rPr>
      </w:pPr>
    </w:p>
    <w:p w14:paraId="49EC9010" w14:textId="77777777" w:rsidR="000C3C74" w:rsidRPr="000C3C74" w:rsidRDefault="000C3C74" w:rsidP="000C3C74">
      <w:pPr>
        <w:spacing w:line="259" w:lineRule="auto"/>
        <w:jc w:val="both"/>
        <w:rPr>
          <w:rFonts w:eastAsia="Century Gothic" w:cs="Century Gothic"/>
          <w:position w:val="0"/>
          <w:lang w:val="es-AR" w:eastAsia="es-AR"/>
        </w:rPr>
      </w:pPr>
      <w:r w:rsidRPr="000C3C74">
        <w:rPr>
          <w:rFonts w:eastAsia="Century Gothic" w:cs="Century Gothic"/>
          <w:position w:val="0"/>
          <w:lang w:val="es-AR" w:eastAsia="es-AR"/>
        </w:rPr>
        <w:t xml:space="preserve">ARTÍCULO 4º.-Hacerle saber a Federico Javier DE CELIS que la Resolución que dicte el Consejo Directivo podrá ser impugnada ante el Consejo Superior, dentro de los cinco días de notificada, en los términos de lo previsto en el Artículo 17 del Anexo I de la Resolución </w:t>
      </w:r>
      <w:proofErr w:type="spellStart"/>
      <w:r w:rsidRPr="000C3C74">
        <w:rPr>
          <w:rFonts w:eastAsia="Century Gothic" w:cs="Century Gothic"/>
          <w:position w:val="0"/>
          <w:lang w:val="es-AR" w:eastAsia="es-AR"/>
        </w:rPr>
        <w:t>N.°</w:t>
      </w:r>
      <w:proofErr w:type="spellEnd"/>
      <w:r w:rsidRPr="000C3C74">
        <w:rPr>
          <w:rFonts w:eastAsia="Century Gothic" w:cs="Century Gothic"/>
          <w:position w:val="0"/>
          <w:lang w:val="es-AR" w:eastAsia="es-AR"/>
        </w:rPr>
        <w:t xml:space="preserve"> 178/03 del Consejo Superior.</w:t>
      </w:r>
    </w:p>
    <w:p w14:paraId="135F90C7" w14:textId="77777777" w:rsidR="000C3C74" w:rsidRPr="000C3C74" w:rsidRDefault="000C3C74" w:rsidP="000C3C74">
      <w:pPr>
        <w:spacing w:line="259" w:lineRule="auto"/>
        <w:jc w:val="both"/>
        <w:rPr>
          <w:rFonts w:eastAsia="Century Gothic" w:cs="Century Gothic"/>
          <w:position w:val="0"/>
          <w:lang w:val="es-AR" w:eastAsia="es-AR"/>
        </w:rPr>
      </w:pPr>
    </w:p>
    <w:p w14:paraId="5441E966" w14:textId="77777777" w:rsidR="000C3C74" w:rsidRPr="000C3C74" w:rsidRDefault="000C3C74" w:rsidP="000C3C74">
      <w:pPr>
        <w:spacing w:line="259" w:lineRule="auto"/>
        <w:jc w:val="both"/>
        <w:rPr>
          <w:rFonts w:eastAsia="Century Gothic" w:cs="Century Gothic"/>
          <w:position w:val="0"/>
          <w:lang w:val="es-AR" w:eastAsia="es-AR"/>
        </w:rPr>
      </w:pPr>
      <w:r w:rsidRPr="000C3C74">
        <w:rPr>
          <w:rFonts w:eastAsia="Century Gothic" w:cs="Century Gothic"/>
          <w:position w:val="0"/>
          <w:lang w:val="es-AR" w:eastAsia="es-AR"/>
        </w:rPr>
        <w:t>ARTÍCULO 5º.- Designar, desde la aprobación de la presente resolución y hasta el 31/12/2025, a la Lic. María Lucrecia FRAIRE, en el cargo de Profesora Adjunta (03) interina con dedicación Semiexclusiva (02)- CODIGO 11.3.2.26 en la asignatura Economía y Gestión de Empresas.</w:t>
      </w:r>
    </w:p>
    <w:p w14:paraId="7FA3D65A" w14:textId="77777777" w:rsidR="000C3C74" w:rsidRPr="000C3C74" w:rsidRDefault="000C3C74" w:rsidP="000C3C74">
      <w:pPr>
        <w:spacing w:line="259" w:lineRule="auto"/>
        <w:jc w:val="both"/>
        <w:rPr>
          <w:rFonts w:eastAsia="Century Gothic" w:cs="Century Gothic"/>
          <w:position w:val="0"/>
          <w:lang w:val="es-AR" w:eastAsia="es-AR"/>
        </w:rPr>
      </w:pPr>
    </w:p>
    <w:p w14:paraId="4B6334E7" w14:textId="77777777" w:rsidR="000C3C74" w:rsidRPr="000C3C74" w:rsidRDefault="000C3C74" w:rsidP="000C3C74">
      <w:pPr>
        <w:spacing w:line="259" w:lineRule="auto"/>
        <w:jc w:val="both"/>
        <w:rPr>
          <w:rFonts w:eastAsia="Century Gothic" w:cs="Century Gothic"/>
          <w:position w:val="0"/>
          <w:lang w:val="es-AR" w:eastAsia="es-AR"/>
        </w:rPr>
      </w:pPr>
      <w:r w:rsidRPr="000C3C74">
        <w:rPr>
          <w:rFonts w:eastAsia="Century Gothic" w:cs="Century Gothic"/>
          <w:position w:val="0"/>
          <w:lang w:val="es-AR" w:eastAsia="es-AR"/>
        </w:rPr>
        <w:t>ARTÍCULO 6º.- Dar de baja la asignación de funciones desde la aprobación de la presente resolución a la Lic. María Lucrecia FRAIRE</w:t>
      </w:r>
      <w:r w:rsidRPr="000C3C74">
        <w:rPr>
          <w:rFonts w:eastAsia="Century Gothic" w:cs="Century Gothic"/>
          <w:b/>
          <w:position w:val="0"/>
          <w:lang w:val="es-AR" w:eastAsia="es-AR"/>
        </w:rPr>
        <w:t>,</w:t>
      </w:r>
      <w:r w:rsidRPr="000C3C74">
        <w:rPr>
          <w:rFonts w:eastAsia="Century Gothic" w:cs="Century Gothic"/>
          <w:position w:val="0"/>
          <w:lang w:val="es-AR" w:eastAsia="es-AR"/>
        </w:rPr>
        <w:t xml:space="preserve"> CUIL N.º 27-26507778-</w:t>
      </w:r>
      <w:proofErr w:type="gramStart"/>
      <w:r w:rsidRPr="000C3C74">
        <w:rPr>
          <w:rFonts w:eastAsia="Century Gothic" w:cs="Century Gothic"/>
          <w:position w:val="0"/>
          <w:lang w:val="es-AR" w:eastAsia="es-AR"/>
        </w:rPr>
        <w:t>7,  fecha</w:t>
      </w:r>
      <w:proofErr w:type="gramEnd"/>
      <w:r w:rsidRPr="000C3C74">
        <w:rPr>
          <w:rFonts w:eastAsia="Century Gothic" w:cs="Century Gothic"/>
          <w:position w:val="0"/>
          <w:lang w:val="es-AR" w:eastAsia="es-AR"/>
        </w:rPr>
        <w:t xml:space="preserve"> de nacimiento 24/05/1978, en el cargo de Ayudante de Primera (05)</w:t>
      </w:r>
      <w:r w:rsidRPr="000C3C74">
        <w:rPr>
          <w:rFonts w:eastAsia="Century Gothic" w:cs="Century Gothic"/>
          <w:b/>
          <w:position w:val="0"/>
          <w:lang w:val="es-AR" w:eastAsia="es-AR"/>
        </w:rPr>
        <w:t xml:space="preserve"> </w:t>
      </w:r>
      <w:r w:rsidRPr="000C3C74">
        <w:rPr>
          <w:rFonts w:eastAsia="Century Gothic" w:cs="Century Gothic"/>
          <w:position w:val="0"/>
          <w:lang w:val="es-AR" w:eastAsia="es-AR"/>
        </w:rPr>
        <w:t>regular con dedicación Semiexclusiva (02) – CÓDIGO 11.5.2.1 – para colaborar en la asignatura Introducción a la Economía.</w:t>
      </w:r>
    </w:p>
    <w:p w14:paraId="37F165A6" w14:textId="77777777" w:rsidR="000C3C74" w:rsidRPr="000C3C74" w:rsidRDefault="000C3C74" w:rsidP="000C3C74">
      <w:pPr>
        <w:spacing w:line="259" w:lineRule="auto"/>
        <w:jc w:val="both"/>
        <w:rPr>
          <w:rFonts w:eastAsia="Century Gothic" w:cs="Century Gothic"/>
          <w:position w:val="0"/>
          <w:lang w:val="es-AR" w:eastAsia="es-AR"/>
        </w:rPr>
      </w:pPr>
    </w:p>
    <w:p w14:paraId="42D56214" w14:textId="77777777" w:rsidR="000C3C74" w:rsidRPr="000C3C74" w:rsidRDefault="000C3C74" w:rsidP="000C3C74">
      <w:pPr>
        <w:spacing w:line="259" w:lineRule="auto"/>
        <w:jc w:val="both"/>
        <w:rPr>
          <w:rFonts w:eastAsia="Century Gothic" w:cs="Century Gothic"/>
          <w:position w:val="0"/>
          <w:lang w:val="es-AR" w:eastAsia="es-AR"/>
        </w:rPr>
      </w:pPr>
      <w:r w:rsidRPr="000C3C74">
        <w:rPr>
          <w:rFonts w:eastAsia="Century Gothic" w:cs="Century Gothic"/>
          <w:position w:val="0"/>
          <w:lang w:val="es-AR" w:eastAsia="es-AR"/>
        </w:rPr>
        <w:t>ARTÍCULO 7º.- Otorgar Licencia sin goce de haberes</w:t>
      </w:r>
      <w:r w:rsidRPr="000C3C74">
        <w:rPr>
          <w:rFonts w:eastAsia="Century Gothic" w:cs="Century Gothic"/>
          <w:b/>
          <w:position w:val="0"/>
          <w:lang w:val="es-AR" w:eastAsia="es-AR"/>
        </w:rPr>
        <w:t xml:space="preserve"> </w:t>
      </w:r>
      <w:r w:rsidRPr="000C3C74">
        <w:rPr>
          <w:rFonts w:eastAsia="Century Gothic" w:cs="Century Gothic"/>
          <w:position w:val="0"/>
          <w:lang w:val="es-AR" w:eastAsia="es-AR"/>
        </w:rPr>
        <w:t xml:space="preserve">desde la aprobación de la presente resolución y hasta el 31/12/2025, a la Lic. María Lucrecia </w:t>
      </w:r>
      <w:proofErr w:type="gramStart"/>
      <w:r w:rsidRPr="000C3C74">
        <w:rPr>
          <w:rFonts w:eastAsia="Century Gothic" w:cs="Century Gothic"/>
          <w:position w:val="0"/>
          <w:lang w:val="es-AR" w:eastAsia="es-AR"/>
        </w:rPr>
        <w:t>FRAIRE ,</w:t>
      </w:r>
      <w:proofErr w:type="gramEnd"/>
      <w:r w:rsidRPr="000C3C74">
        <w:rPr>
          <w:rFonts w:eastAsia="Century Gothic" w:cs="Century Gothic"/>
          <w:position w:val="0"/>
          <w:lang w:val="es-AR" w:eastAsia="es-AR"/>
        </w:rPr>
        <w:t xml:space="preserve"> CUIL N.º 27-26507778-7,  fecha de nacimiento 24/05/1978, en el cargo de Ayudante de Primera (05) regular con dedicación Semiexclusiva (02) – CÓDIGO 11.5.2.1 – en la asignatura Economía y Gestión de Empresas.</w:t>
      </w:r>
    </w:p>
    <w:p w14:paraId="0F206BC4" w14:textId="77777777" w:rsidR="000C3C74" w:rsidRPr="000C3C74" w:rsidRDefault="000C3C74" w:rsidP="000C3C74">
      <w:pPr>
        <w:spacing w:line="259" w:lineRule="auto"/>
        <w:jc w:val="both"/>
        <w:rPr>
          <w:rFonts w:eastAsia="Century Gothic" w:cs="Century Gothic"/>
          <w:position w:val="0"/>
          <w:lang w:val="es-AR" w:eastAsia="es-AR"/>
        </w:rPr>
      </w:pPr>
    </w:p>
    <w:p w14:paraId="69D2F127" w14:textId="77777777" w:rsidR="000C3C74" w:rsidRPr="000C3C74" w:rsidRDefault="000C3C74" w:rsidP="000C3C74">
      <w:pPr>
        <w:spacing w:line="259" w:lineRule="auto"/>
        <w:jc w:val="both"/>
        <w:rPr>
          <w:rFonts w:eastAsia="Century Gothic" w:cs="Century Gothic"/>
          <w:position w:val="0"/>
          <w:lang w:val="es-AR" w:eastAsia="es-AR"/>
        </w:rPr>
      </w:pPr>
      <w:r w:rsidRPr="000C3C74">
        <w:rPr>
          <w:rFonts w:eastAsia="Century Gothic" w:cs="Century Gothic"/>
          <w:position w:val="0"/>
          <w:lang w:val="es-AR" w:eastAsia="es-AR"/>
        </w:rPr>
        <w:t>ARTÍCULO 8º.-</w:t>
      </w:r>
      <w:r w:rsidRPr="000C3C74">
        <w:rPr>
          <w:rFonts w:eastAsia="Century Gothic" w:cs="Century Gothic"/>
          <w:b/>
          <w:position w:val="0"/>
          <w:lang w:val="es-AR" w:eastAsia="es-AR"/>
        </w:rPr>
        <w:t xml:space="preserve"> </w:t>
      </w:r>
      <w:r w:rsidRPr="000C3C74">
        <w:rPr>
          <w:rFonts w:eastAsia="Century Gothic" w:cs="Century Gothic"/>
          <w:position w:val="0"/>
          <w:lang w:val="es-AR" w:eastAsia="es-AR"/>
        </w:rPr>
        <w:t>Asignar funciones, desde la aprobación de la presente resolución y hasta el 31/12/2025, a la Lic. María Lucrecia FRAIRE, CUIL N.º 27-26507778-</w:t>
      </w:r>
      <w:proofErr w:type="gramStart"/>
      <w:r w:rsidRPr="000C3C74">
        <w:rPr>
          <w:rFonts w:eastAsia="Century Gothic" w:cs="Century Gothic"/>
          <w:position w:val="0"/>
          <w:lang w:val="es-AR" w:eastAsia="es-AR"/>
        </w:rPr>
        <w:t>7,  fecha</w:t>
      </w:r>
      <w:proofErr w:type="gramEnd"/>
      <w:r w:rsidRPr="000C3C74">
        <w:rPr>
          <w:rFonts w:eastAsia="Century Gothic" w:cs="Century Gothic"/>
          <w:position w:val="0"/>
          <w:lang w:val="es-AR" w:eastAsia="es-AR"/>
        </w:rPr>
        <w:t xml:space="preserve"> de nacimiento 24/05/1978, en el cargo de Profesora Adjunta (03) interino con dedicación Semiexclusiva (02)- CODIGO 11.3.2.26 como responsable de la asignatura  Introducción a la Economía.</w:t>
      </w:r>
    </w:p>
    <w:p w14:paraId="5C7A52C9" w14:textId="77777777" w:rsidR="000C3C74" w:rsidRPr="000C3C74" w:rsidRDefault="000C3C74" w:rsidP="000C3C74">
      <w:pPr>
        <w:spacing w:line="259" w:lineRule="auto"/>
        <w:jc w:val="both"/>
        <w:rPr>
          <w:rFonts w:eastAsia="Century Gothic" w:cs="Century Gothic"/>
          <w:position w:val="0"/>
          <w:lang w:val="es-AR" w:eastAsia="es-AR"/>
        </w:rPr>
      </w:pPr>
    </w:p>
    <w:p w14:paraId="5BC6DF41" w14:textId="77777777" w:rsidR="000C3C74" w:rsidRPr="000C3C74" w:rsidRDefault="000C3C74" w:rsidP="000C3C74">
      <w:pPr>
        <w:spacing w:line="259" w:lineRule="auto"/>
        <w:jc w:val="both"/>
        <w:rPr>
          <w:rFonts w:eastAsia="Century Gothic" w:cs="Century Gothic"/>
          <w:position w:val="0"/>
          <w:lang w:val="es-AR" w:eastAsia="es-AR"/>
        </w:rPr>
      </w:pPr>
      <w:r w:rsidRPr="000C3C74">
        <w:rPr>
          <w:rFonts w:eastAsia="Century Gothic" w:cs="Century Gothic"/>
          <w:position w:val="0"/>
          <w:lang w:val="es-AR" w:eastAsia="es-AR"/>
        </w:rPr>
        <w:t> ARTÍCULO 9º.- Los movimientos presupuestarios que resultasen se imputarán a: Fuente de Financiamiento 11 – Programa 19 – Actividad 1 – Inciso 1 – Partida Principal 12 del Presupuesto Vigente.</w:t>
      </w:r>
    </w:p>
    <w:p w14:paraId="776FB293" w14:textId="77777777" w:rsidR="000C3C74" w:rsidRPr="000C3C74" w:rsidRDefault="000C3C74" w:rsidP="000C3C74">
      <w:pPr>
        <w:jc w:val="both"/>
        <w:rPr>
          <w:rFonts w:eastAsia="Century Gothic" w:cs="Century Gothic"/>
          <w:position w:val="0"/>
          <w:lang w:val="es-AR" w:eastAsia="es-AR"/>
        </w:rPr>
      </w:pPr>
    </w:p>
    <w:p w14:paraId="1322BC2C" w14:textId="77777777" w:rsidR="000C3C74" w:rsidRPr="000C3C74" w:rsidRDefault="000C3C74" w:rsidP="000C3C74">
      <w:pPr>
        <w:ind w:left="2" w:hanging="2"/>
        <w:jc w:val="both"/>
        <w:rPr>
          <w:rFonts w:eastAsia="Century Gothic" w:cs="Century Gothic"/>
          <w:color w:val="000000"/>
          <w:position w:val="0"/>
          <w:lang w:val="es-AR" w:eastAsia="es-AR"/>
        </w:rPr>
      </w:pPr>
      <w:r w:rsidRPr="000C3C74">
        <w:rPr>
          <w:rFonts w:eastAsia="Century Gothic" w:cs="Century Gothic"/>
          <w:position w:val="0"/>
          <w:lang w:val="es-AR" w:eastAsia="es-AR"/>
        </w:rPr>
        <w:t xml:space="preserve">ARTÍCULO 10º.- </w:t>
      </w:r>
      <w:r w:rsidRPr="000C3C74">
        <w:rPr>
          <w:rFonts w:eastAsia="Century Gothic" w:cs="Century Gothic"/>
          <w:color w:val="000000"/>
          <w:position w:val="0"/>
          <w:lang w:val="es-AR" w:eastAsia="es-AR"/>
        </w:rPr>
        <w:t xml:space="preserve">De </w:t>
      </w:r>
      <w:proofErr w:type="gramStart"/>
      <w:r w:rsidRPr="000C3C74">
        <w:rPr>
          <w:rFonts w:eastAsia="Century Gothic" w:cs="Century Gothic"/>
          <w:color w:val="000000"/>
          <w:position w:val="0"/>
          <w:lang w:val="es-AR" w:eastAsia="es-AR"/>
        </w:rPr>
        <w:t>forma.-</w:t>
      </w:r>
      <w:proofErr w:type="gramEnd"/>
    </w:p>
    <w:p w14:paraId="3699A6BF" w14:textId="77777777" w:rsidR="000C3C74" w:rsidRPr="000C3C74" w:rsidRDefault="000C3C74" w:rsidP="000C3C74">
      <w:pPr>
        <w:ind w:left="2" w:hanging="2"/>
        <w:jc w:val="both"/>
        <w:rPr>
          <w:rFonts w:eastAsia="Century Gothic" w:cs="Century Gothic"/>
          <w:bCs/>
          <w:color w:val="000000"/>
          <w:position w:val="0"/>
          <w:lang w:val="es-AR" w:eastAsia="es-AR"/>
        </w:rPr>
      </w:pPr>
    </w:p>
    <w:p w14:paraId="3F9EC128" w14:textId="77777777" w:rsidR="000C3C74" w:rsidRPr="000C3C74" w:rsidRDefault="000C3C74" w:rsidP="000C3C74">
      <w:pPr>
        <w:ind w:left="2" w:hanging="2"/>
        <w:jc w:val="both"/>
        <w:rPr>
          <w:rFonts w:eastAsia="Century Gothic" w:cs="Century Gothic"/>
          <w:bCs/>
          <w:color w:val="000000"/>
          <w:position w:val="0"/>
          <w:lang w:val="es-AR" w:eastAsia="es-AR"/>
        </w:rPr>
      </w:pPr>
      <w:r w:rsidRPr="000C3C74">
        <w:rPr>
          <w:rFonts w:eastAsia="Century Gothic" w:cs="Century Gothic"/>
          <w:bCs/>
          <w:color w:val="000000"/>
          <w:position w:val="0"/>
          <w:lang w:val="es-AR" w:eastAsia="es-AR"/>
        </w:rPr>
        <w:t>KOVAC F.</w:t>
      </w:r>
    </w:p>
    <w:p w14:paraId="4864F838" w14:textId="77777777" w:rsidR="000C3C74" w:rsidRPr="000C3C74" w:rsidRDefault="000C3C74" w:rsidP="000C3C74">
      <w:pPr>
        <w:ind w:left="2" w:hanging="2"/>
        <w:jc w:val="both"/>
        <w:rPr>
          <w:rFonts w:eastAsia="Century Gothic" w:cs="Century Gothic"/>
          <w:bCs/>
          <w:position w:val="0"/>
          <w:lang w:val="es-AR" w:eastAsia="es-AR"/>
        </w:rPr>
      </w:pPr>
      <w:r w:rsidRPr="000C3C74">
        <w:rPr>
          <w:rFonts w:eastAsia="Century Gothic" w:cs="Century Gothic"/>
          <w:bCs/>
          <w:position w:val="0"/>
          <w:lang w:val="es-AR" w:eastAsia="es-AR"/>
        </w:rPr>
        <w:t>MASSOLO, A.</w:t>
      </w:r>
    </w:p>
    <w:p w14:paraId="64934A44" w14:textId="77777777" w:rsidR="000C3C74" w:rsidRPr="000C3C74" w:rsidRDefault="000C3C74" w:rsidP="000C3C74">
      <w:pPr>
        <w:ind w:left="2" w:hanging="2"/>
        <w:jc w:val="both"/>
        <w:rPr>
          <w:rFonts w:eastAsia="Century Gothic" w:cs="Century Gothic"/>
          <w:bCs/>
          <w:position w:val="0"/>
          <w:lang w:val="es-AR" w:eastAsia="es-AR"/>
        </w:rPr>
      </w:pPr>
      <w:r w:rsidRPr="000C3C74">
        <w:rPr>
          <w:rFonts w:eastAsia="Century Gothic" w:cs="Century Gothic"/>
          <w:bCs/>
          <w:position w:val="0"/>
          <w:lang w:val="es-AR" w:eastAsia="es-AR"/>
        </w:rPr>
        <w:t>MICHELIS, A.</w:t>
      </w:r>
    </w:p>
    <w:p w14:paraId="01950F50" w14:textId="77777777" w:rsidR="000C3C74" w:rsidRPr="000C3C74" w:rsidRDefault="000C3C74" w:rsidP="000C3C74">
      <w:pPr>
        <w:ind w:left="2" w:hanging="2"/>
        <w:jc w:val="both"/>
        <w:rPr>
          <w:rFonts w:eastAsia="Century Gothic" w:cs="Century Gothic"/>
          <w:bCs/>
          <w:color w:val="000000"/>
          <w:position w:val="0"/>
          <w:lang w:eastAsia="es-AR"/>
        </w:rPr>
      </w:pPr>
      <w:r w:rsidRPr="000C3C74">
        <w:rPr>
          <w:rFonts w:eastAsia="Century Gothic" w:cs="Century Gothic"/>
          <w:bCs/>
          <w:color w:val="000000"/>
          <w:position w:val="0"/>
          <w:lang w:val="es-AR" w:eastAsia="es-AR"/>
        </w:rPr>
        <w:t>PAPA M.</w:t>
      </w:r>
    </w:p>
    <w:p w14:paraId="4E792629" w14:textId="77777777" w:rsidR="000C3C74" w:rsidRPr="000C3C74" w:rsidRDefault="000C3C74" w:rsidP="000C3C74">
      <w:pPr>
        <w:ind w:left="2" w:hanging="2"/>
        <w:jc w:val="both"/>
        <w:rPr>
          <w:rFonts w:eastAsia="Century Gothic" w:cs="Century Gothic"/>
          <w:bCs/>
          <w:color w:val="000000"/>
          <w:position w:val="0"/>
          <w:lang w:val="es-AR" w:eastAsia="es-AR"/>
        </w:rPr>
      </w:pPr>
      <w:r w:rsidRPr="000C3C74">
        <w:rPr>
          <w:rFonts w:eastAsia="Century Gothic" w:cs="Century Gothic"/>
          <w:bCs/>
          <w:color w:val="000000"/>
          <w:position w:val="0"/>
          <w:lang w:val="es-AR" w:eastAsia="es-AR"/>
        </w:rPr>
        <w:t>RIBEIRO M</w:t>
      </w:r>
    </w:p>
    <w:p w14:paraId="18B9D248" w14:textId="77777777" w:rsidR="000C3C74" w:rsidRPr="000C3C74" w:rsidRDefault="000C3C74" w:rsidP="000C3C74">
      <w:pPr>
        <w:ind w:left="2" w:hanging="2"/>
        <w:jc w:val="both"/>
        <w:rPr>
          <w:rFonts w:eastAsia="Century Gothic" w:cs="Century Gothic"/>
          <w:position w:val="0"/>
          <w:lang w:val="es-AR" w:eastAsia="es-AR"/>
        </w:rPr>
      </w:pPr>
    </w:p>
    <w:p w14:paraId="2BC4DBDD" w14:textId="77777777" w:rsidR="000C3C74" w:rsidRPr="000C3C74" w:rsidRDefault="000C3C74" w:rsidP="000C3C74">
      <w:pPr>
        <w:jc w:val="both"/>
        <w:rPr>
          <w:rFonts w:eastAsia="Century Gothic" w:cs="Century Gothic"/>
          <w:position w:val="0"/>
          <w:lang w:val="es-AR" w:eastAsia="es-AR"/>
        </w:rPr>
      </w:pPr>
    </w:p>
    <w:p w14:paraId="3A33809B" w14:textId="77777777" w:rsidR="000C3C74" w:rsidRPr="000C3C74" w:rsidRDefault="000C3C74" w:rsidP="000C3C74">
      <w:pPr>
        <w:jc w:val="both"/>
        <w:rPr>
          <w:rFonts w:eastAsia="Century Gothic" w:cs="Century Gothic"/>
          <w:position w:val="0"/>
          <w:highlight w:val="cyan"/>
          <w:lang w:val="es-ES_tradnl"/>
        </w:rPr>
      </w:pPr>
      <w:r w:rsidRPr="000C3C74">
        <w:rPr>
          <w:rFonts w:eastAsia="Century Gothic" w:cs="Century Gothic"/>
          <w:position w:val="0"/>
          <w:highlight w:val="cyan"/>
          <w:lang w:val="es-ES_tradnl"/>
        </w:rPr>
        <w:br w:type="page"/>
      </w:r>
      <w:r w:rsidRPr="000C3C74">
        <w:rPr>
          <w:rFonts w:eastAsia="Times New Roman" w:cs="Times New Roman"/>
          <w:b/>
          <w:position w:val="0"/>
          <w:highlight w:val="cyan"/>
          <w:lang w:val="es-ES_tradnl"/>
        </w:rPr>
        <w:lastRenderedPageBreak/>
        <w:t>1.3.</w:t>
      </w:r>
      <w:r w:rsidRPr="000C3C74">
        <w:rPr>
          <w:rFonts w:eastAsia="Times New Roman" w:cs="Times New Roman"/>
          <w:position w:val="0"/>
          <w:highlight w:val="cyan"/>
          <w:lang w:val="es-ES_tradnl"/>
        </w:rPr>
        <w:t xml:space="preserve"> Despacho N.º 023, recomienda </w:t>
      </w:r>
      <w:r w:rsidRPr="000C3C74">
        <w:rPr>
          <w:rFonts w:eastAsia="Century Gothic" w:cs="Century Gothic"/>
          <w:b/>
          <w:position w:val="0"/>
          <w:highlight w:val="cyan"/>
          <w:lang w:val="es-ES_tradnl"/>
        </w:rPr>
        <w:t xml:space="preserve">asignar funciones a los docentes: </w:t>
      </w:r>
      <w:r w:rsidRPr="000C3C74">
        <w:rPr>
          <w:rFonts w:eastAsia="Century Gothic" w:cs="Century Gothic"/>
          <w:position w:val="0"/>
          <w:highlight w:val="cyan"/>
          <w:lang w:val="es-ES_tradnl"/>
        </w:rPr>
        <w:t>Dr. Federico Darío KOVAC, Lic. Eduardo Enrique DAVIS, Dra. Marina Vanesa ROLDAN,</w:t>
      </w:r>
      <w:r w:rsidRPr="000C3C74">
        <w:rPr>
          <w:rFonts w:eastAsia="Century Gothic" w:cs="Century Gothic"/>
          <w:color w:val="000000"/>
          <w:position w:val="0"/>
          <w:highlight w:val="cyan"/>
          <w:lang w:val="es-ES_tradnl"/>
        </w:rPr>
        <w:t xml:space="preserve"> Ing. Marcelo Alberto NICOLÁS, Lic. Natalia Silvana STARK,</w:t>
      </w:r>
      <w:r w:rsidRPr="000C3C74">
        <w:rPr>
          <w:rFonts w:eastAsia="Century Gothic" w:cs="Century Gothic"/>
          <w:position w:val="0"/>
          <w:highlight w:val="cyan"/>
          <w:lang w:val="es-ES_tradnl"/>
        </w:rPr>
        <w:t xml:space="preserve"> </w:t>
      </w:r>
      <w:proofErr w:type="spellStart"/>
      <w:r w:rsidRPr="000C3C74">
        <w:rPr>
          <w:rFonts w:eastAsia="Century Gothic" w:cs="Century Gothic"/>
          <w:position w:val="0"/>
          <w:highlight w:val="cyan"/>
          <w:lang w:val="es-ES_tradnl"/>
        </w:rPr>
        <w:t>Cdora</w:t>
      </w:r>
      <w:proofErr w:type="spellEnd"/>
      <w:r w:rsidRPr="000C3C74">
        <w:rPr>
          <w:rFonts w:eastAsia="Century Gothic" w:cs="Century Gothic"/>
          <w:position w:val="0"/>
          <w:highlight w:val="cyan"/>
          <w:lang w:val="es-ES_tradnl"/>
        </w:rPr>
        <w:t>. Patricia Bibiana LÁZARO, A.P. Federico Andrés LEDERHOS, Mg. Hugo Alfredo ALFONSO, Esp. María Daniela AYECHU, I.S. Carlos Alberto BERMÚDEZ e Ing. Doris Yanina ROJAS.</w:t>
      </w:r>
    </w:p>
    <w:p w14:paraId="64D9938C" w14:textId="77777777" w:rsidR="000C3C74" w:rsidRPr="000C3C74" w:rsidRDefault="000C3C74" w:rsidP="000C3C74">
      <w:pPr>
        <w:ind w:left="2" w:hanging="2"/>
        <w:jc w:val="both"/>
        <w:rPr>
          <w:rFonts w:eastAsia="Century Gothic" w:cs="Century Gothic"/>
          <w:position w:val="0"/>
          <w:highlight w:val="cyan"/>
          <w:lang w:val="es-ES_tradnl"/>
        </w:rPr>
      </w:pPr>
    </w:p>
    <w:p w14:paraId="09FE4884" w14:textId="77777777" w:rsidR="000C3C74" w:rsidRPr="000C3C74" w:rsidRDefault="000C3C74" w:rsidP="000C3C74">
      <w:pPr>
        <w:tabs>
          <w:tab w:val="left" w:pos="4536"/>
        </w:tabs>
        <w:suppressAutoHyphens/>
        <w:ind w:leftChars="-1" w:hangingChars="1" w:hanging="2"/>
        <w:jc w:val="center"/>
        <w:textDirection w:val="btLr"/>
        <w:textAlignment w:val="top"/>
        <w:outlineLvl w:val="0"/>
        <w:rPr>
          <w:rFonts w:eastAsia="Century Gothic" w:cs="Century Gothic"/>
          <w:color w:val="000000"/>
          <w:position w:val="0"/>
          <w:lang w:eastAsia="es-AR"/>
        </w:rPr>
      </w:pPr>
      <w:r w:rsidRPr="000C3C74">
        <w:rPr>
          <w:rFonts w:eastAsia="Century Gothic" w:cs="Century Gothic"/>
          <w:color w:val="000000"/>
        </w:rPr>
        <w:t>COMISIÓN DE LEGISLACIÓN Y REGLAMENTO</w:t>
      </w:r>
    </w:p>
    <w:p w14:paraId="7B309D95" w14:textId="77777777" w:rsidR="000C3C74" w:rsidRPr="000C3C74" w:rsidRDefault="000C3C74" w:rsidP="000C3C74">
      <w:pPr>
        <w:tabs>
          <w:tab w:val="left" w:pos="4536"/>
        </w:tabs>
        <w:suppressAutoHyphens/>
        <w:ind w:leftChars="-1" w:hangingChars="1" w:hanging="2"/>
        <w:jc w:val="center"/>
        <w:textDirection w:val="btLr"/>
        <w:textAlignment w:val="top"/>
        <w:outlineLvl w:val="0"/>
        <w:rPr>
          <w:rFonts w:eastAsia="Century Gothic" w:cs="Century Gothic"/>
          <w:color w:val="000000"/>
        </w:rPr>
      </w:pPr>
    </w:p>
    <w:p w14:paraId="131A4EB9" w14:textId="77777777" w:rsidR="000C3C74" w:rsidRPr="000C3C74" w:rsidRDefault="000C3C74" w:rsidP="000C3C74">
      <w:pPr>
        <w:tabs>
          <w:tab w:val="left" w:pos="4536"/>
        </w:tabs>
        <w:suppressAutoHyphens/>
        <w:ind w:leftChars="-1" w:hangingChars="1" w:hanging="2"/>
        <w:jc w:val="center"/>
        <w:textDirection w:val="btLr"/>
        <w:textAlignment w:val="top"/>
        <w:outlineLvl w:val="0"/>
        <w:rPr>
          <w:rFonts w:eastAsia="Century Gothic" w:cs="Century Gothic"/>
          <w:color w:val="000000"/>
        </w:rPr>
      </w:pPr>
      <w:r w:rsidRPr="000C3C74">
        <w:rPr>
          <w:rFonts w:eastAsia="Century Gothic" w:cs="Century Gothic"/>
          <w:color w:val="000000"/>
        </w:rPr>
        <w:t>DESPACHO N.º 023</w:t>
      </w:r>
    </w:p>
    <w:p w14:paraId="734AD0C4" w14:textId="77777777" w:rsidR="000C3C74" w:rsidRPr="000C3C74" w:rsidRDefault="000C3C74" w:rsidP="000C3C74">
      <w:pPr>
        <w:tabs>
          <w:tab w:val="left" w:pos="4536"/>
        </w:tabs>
        <w:suppressAutoHyphens/>
        <w:ind w:leftChars="-1" w:hangingChars="1" w:hanging="2"/>
        <w:jc w:val="right"/>
        <w:textDirection w:val="btLr"/>
        <w:textAlignment w:val="top"/>
        <w:outlineLvl w:val="0"/>
        <w:rPr>
          <w:rFonts w:eastAsia="Century Gothic" w:cs="Century Gothic"/>
          <w:color w:val="000000"/>
        </w:rPr>
      </w:pPr>
      <w:r w:rsidRPr="000C3C74">
        <w:rPr>
          <w:rFonts w:eastAsia="Century Gothic" w:cs="Century Gothic"/>
          <w:color w:val="000000"/>
        </w:rPr>
        <w:t>GENERAL PICO, 26 de febrero de 2025</w:t>
      </w:r>
    </w:p>
    <w:p w14:paraId="1837ECF0" w14:textId="77777777" w:rsidR="000C3C74" w:rsidRPr="000C3C74" w:rsidRDefault="000C3C74" w:rsidP="000C3C74">
      <w:pPr>
        <w:pBdr>
          <w:top w:val="nil"/>
          <w:left w:val="nil"/>
          <w:bottom w:val="nil"/>
          <w:right w:val="nil"/>
          <w:between w:val="nil"/>
        </w:pBdr>
        <w:tabs>
          <w:tab w:val="left" w:pos="4536"/>
        </w:tabs>
        <w:suppressAutoHyphens/>
        <w:ind w:leftChars="-1" w:hangingChars="1" w:hanging="2"/>
        <w:jc w:val="both"/>
        <w:textDirection w:val="btLr"/>
        <w:textAlignment w:val="top"/>
        <w:outlineLvl w:val="0"/>
        <w:rPr>
          <w:rFonts w:ascii="Times New Roman" w:eastAsia="Times New Roman" w:hAnsi="Times New Roman" w:cs="Times New Roman"/>
          <w:color w:val="000000"/>
        </w:rPr>
      </w:pPr>
    </w:p>
    <w:p w14:paraId="34895EDF" w14:textId="77777777" w:rsidR="000C3C74" w:rsidRPr="000C3C74" w:rsidRDefault="000C3C74" w:rsidP="000C3C74">
      <w:pPr>
        <w:pBdr>
          <w:top w:val="nil"/>
          <w:left w:val="nil"/>
          <w:bottom w:val="nil"/>
          <w:right w:val="nil"/>
          <w:between w:val="nil"/>
        </w:pBdr>
        <w:tabs>
          <w:tab w:val="left" w:pos="4536"/>
        </w:tabs>
        <w:suppressAutoHyphens/>
        <w:ind w:leftChars="-1" w:hangingChars="1" w:hanging="2"/>
        <w:jc w:val="both"/>
        <w:textDirection w:val="btLr"/>
        <w:textAlignment w:val="top"/>
        <w:outlineLvl w:val="0"/>
        <w:rPr>
          <w:rFonts w:eastAsia="Century Gothic" w:cs="Century Gothic"/>
          <w:color w:val="000000"/>
        </w:rPr>
      </w:pPr>
      <w:r w:rsidRPr="000C3C74">
        <w:rPr>
          <w:rFonts w:eastAsia="Century Gothic" w:cs="Century Gothic"/>
          <w:color w:val="000000"/>
        </w:rPr>
        <w:t>VISTO:</w:t>
      </w:r>
    </w:p>
    <w:p w14:paraId="150966E2" w14:textId="77777777" w:rsidR="000C3C74" w:rsidRPr="000C3C74" w:rsidRDefault="000C3C74" w:rsidP="000C3C74">
      <w:pPr>
        <w:tabs>
          <w:tab w:val="left" w:pos="4536"/>
        </w:tabs>
        <w:suppressAutoHyphens/>
        <w:spacing w:line="1" w:lineRule="atLeast"/>
        <w:ind w:firstLineChars="283" w:firstLine="566"/>
        <w:jc w:val="both"/>
        <w:textDirection w:val="btLr"/>
        <w:textAlignment w:val="top"/>
        <w:outlineLvl w:val="0"/>
        <w:rPr>
          <w:rFonts w:eastAsia="Century Gothic" w:cs="Century Gothic"/>
        </w:rPr>
      </w:pPr>
      <w:r w:rsidRPr="000C3C74">
        <w:rPr>
          <w:rFonts w:eastAsia="Century Gothic" w:cs="Century Gothic"/>
        </w:rPr>
        <w:t>El Expediente FI 49/2025 relacionado con Asignar funciones a docentes para las asignaturas de la Carrera Ingeniería en Sistemas (Plan 2023), y</w:t>
      </w:r>
    </w:p>
    <w:p w14:paraId="24BCA5B9" w14:textId="77777777" w:rsidR="000C3C74" w:rsidRPr="000C3C74" w:rsidRDefault="000C3C74" w:rsidP="000C3C74">
      <w:pPr>
        <w:tabs>
          <w:tab w:val="left" w:pos="4536"/>
        </w:tabs>
        <w:suppressAutoHyphens/>
        <w:spacing w:line="1" w:lineRule="atLeast"/>
        <w:ind w:firstLineChars="283" w:firstLine="566"/>
        <w:jc w:val="both"/>
        <w:textDirection w:val="btLr"/>
        <w:textAlignment w:val="top"/>
        <w:outlineLvl w:val="0"/>
        <w:rPr>
          <w:rFonts w:eastAsia="Century Gothic" w:cs="Century Gothic"/>
          <w:color w:val="000000"/>
        </w:rPr>
      </w:pPr>
      <w:r w:rsidRPr="000C3C74">
        <w:rPr>
          <w:rFonts w:eastAsia="Century Gothic" w:cs="Century Gothic"/>
        </w:rPr>
        <w:t xml:space="preserve"> </w:t>
      </w:r>
    </w:p>
    <w:p w14:paraId="742E77D4" w14:textId="77777777" w:rsidR="000C3C74" w:rsidRPr="000C3C74" w:rsidRDefault="000C3C74" w:rsidP="000C3C74">
      <w:pPr>
        <w:pBdr>
          <w:top w:val="nil"/>
          <w:left w:val="nil"/>
          <w:bottom w:val="nil"/>
          <w:right w:val="nil"/>
          <w:between w:val="nil"/>
        </w:pBdr>
        <w:tabs>
          <w:tab w:val="left" w:pos="4536"/>
        </w:tabs>
        <w:suppressAutoHyphens/>
        <w:ind w:leftChars="-1" w:hangingChars="1" w:hanging="2"/>
        <w:jc w:val="both"/>
        <w:textDirection w:val="btLr"/>
        <w:textAlignment w:val="top"/>
        <w:outlineLvl w:val="0"/>
        <w:rPr>
          <w:rFonts w:eastAsia="Century Gothic" w:cs="Century Gothic"/>
          <w:color w:val="000000"/>
        </w:rPr>
      </w:pPr>
      <w:r w:rsidRPr="000C3C74">
        <w:rPr>
          <w:rFonts w:eastAsia="Century Gothic" w:cs="Century Gothic"/>
          <w:color w:val="000000"/>
        </w:rPr>
        <w:t>CONSIDERANDO:</w:t>
      </w:r>
    </w:p>
    <w:p w14:paraId="35B8071D" w14:textId="77777777" w:rsidR="000C3C74" w:rsidRPr="000C3C74" w:rsidRDefault="000C3C74" w:rsidP="000C3C74">
      <w:pPr>
        <w:pBdr>
          <w:top w:val="nil"/>
          <w:left w:val="nil"/>
          <w:bottom w:val="nil"/>
          <w:right w:val="nil"/>
          <w:between w:val="nil"/>
        </w:pBdr>
        <w:tabs>
          <w:tab w:val="left" w:pos="4536"/>
        </w:tabs>
        <w:suppressAutoHyphens/>
        <w:ind w:firstLineChars="283" w:firstLine="566"/>
        <w:jc w:val="both"/>
        <w:textDirection w:val="btLr"/>
        <w:textAlignment w:val="top"/>
        <w:outlineLvl w:val="0"/>
        <w:rPr>
          <w:rFonts w:eastAsia="Century Gothic" w:cs="Century Gothic"/>
        </w:rPr>
      </w:pPr>
      <w:r w:rsidRPr="000C3C74">
        <w:rPr>
          <w:rFonts w:eastAsia="Century Gothic" w:cs="Century Gothic"/>
        </w:rPr>
        <w:t xml:space="preserve">Que mediante la Resolución </w:t>
      </w:r>
      <w:proofErr w:type="spellStart"/>
      <w:r w:rsidRPr="000C3C74">
        <w:rPr>
          <w:rFonts w:eastAsia="Century Gothic" w:cs="Century Gothic"/>
        </w:rPr>
        <w:t>N.°</w:t>
      </w:r>
      <w:proofErr w:type="spellEnd"/>
      <w:r w:rsidRPr="000C3C74">
        <w:rPr>
          <w:rFonts w:eastAsia="Century Gothic" w:cs="Century Gothic"/>
        </w:rPr>
        <w:t xml:space="preserve"> 032/2023 del Consejo Superior de la Universidad Nacional de La Pampa se aprueba el Diseño Curricular 2023 de la carrera Ingeniería en Sistemas.</w:t>
      </w:r>
    </w:p>
    <w:p w14:paraId="6FF5AA31" w14:textId="77777777" w:rsidR="000C3C74" w:rsidRPr="000C3C74" w:rsidRDefault="000C3C74" w:rsidP="000C3C74">
      <w:pPr>
        <w:pBdr>
          <w:top w:val="nil"/>
          <w:left w:val="nil"/>
          <w:bottom w:val="nil"/>
          <w:right w:val="nil"/>
          <w:between w:val="nil"/>
        </w:pBdr>
        <w:tabs>
          <w:tab w:val="left" w:pos="4536"/>
        </w:tabs>
        <w:suppressAutoHyphens/>
        <w:ind w:firstLineChars="283" w:firstLine="566"/>
        <w:jc w:val="both"/>
        <w:textDirection w:val="btLr"/>
        <w:textAlignment w:val="top"/>
        <w:outlineLvl w:val="0"/>
        <w:rPr>
          <w:rFonts w:eastAsia="Century Gothic" w:cs="Century Gothic"/>
        </w:rPr>
      </w:pPr>
      <w:r w:rsidRPr="000C3C74">
        <w:rPr>
          <w:rFonts w:eastAsia="Century Gothic" w:cs="Century Gothic"/>
        </w:rPr>
        <w:t xml:space="preserve">Que la Resolución </w:t>
      </w:r>
      <w:proofErr w:type="spellStart"/>
      <w:r w:rsidRPr="000C3C74">
        <w:rPr>
          <w:rFonts w:eastAsia="Century Gothic" w:cs="Century Gothic"/>
        </w:rPr>
        <w:t>N.°</w:t>
      </w:r>
      <w:proofErr w:type="spellEnd"/>
      <w:r w:rsidRPr="000C3C74">
        <w:rPr>
          <w:rFonts w:eastAsia="Century Gothic" w:cs="Century Gothic"/>
        </w:rPr>
        <w:t xml:space="preserve"> 39/23 del Consejo Directivo de la Facultad de Ingeniería aprueba el Plan de Transición de la carrera de Ingeniería en Sistemas al Plan 2023.</w:t>
      </w:r>
    </w:p>
    <w:p w14:paraId="3E8EFEA8" w14:textId="77777777" w:rsidR="000C3C74" w:rsidRPr="000C3C74" w:rsidRDefault="000C3C74" w:rsidP="000C3C74">
      <w:pPr>
        <w:pBdr>
          <w:top w:val="nil"/>
          <w:left w:val="nil"/>
          <w:bottom w:val="nil"/>
          <w:right w:val="nil"/>
          <w:between w:val="nil"/>
        </w:pBdr>
        <w:tabs>
          <w:tab w:val="left" w:pos="4536"/>
        </w:tabs>
        <w:suppressAutoHyphens/>
        <w:ind w:firstLineChars="283" w:firstLine="566"/>
        <w:jc w:val="both"/>
        <w:textDirection w:val="btLr"/>
        <w:textAlignment w:val="top"/>
        <w:outlineLvl w:val="0"/>
        <w:rPr>
          <w:rFonts w:eastAsia="Century Gothic" w:cs="Century Gothic"/>
        </w:rPr>
      </w:pPr>
      <w:r w:rsidRPr="000C3C74">
        <w:rPr>
          <w:rFonts w:eastAsia="Century Gothic" w:cs="Century Gothic"/>
        </w:rPr>
        <w:t>Que mediante la RESFC-2024-300-APN-CONEAU#MCH, de diciembre de 2024, la Comisión Nacional de Evaluación y Acreditación Universitaria (CONEAU) resolvió ACREDITAR la carrera de Ingeniería en Sistemas de la Facultad de Ingeniería de la Universidad Nacional de La Pampa por un período de seis (6) años.</w:t>
      </w:r>
    </w:p>
    <w:p w14:paraId="0ECC3964" w14:textId="77777777" w:rsidR="000C3C74" w:rsidRPr="000C3C74" w:rsidRDefault="000C3C74" w:rsidP="000C3C74">
      <w:pPr>
        <w:pBdr>
          <w:top w:val="nil"/>
          <w:left w:val="nil"/>
          <w:bottom w:val="nil"/>
          <w:right w:val="nil"/>
          <w:between w:val="nil"/>
        </w:pBdr>
        <w:tabs>
          <w:tab w:val="left" w:pos="4536"/>
        </w:tabs>
        <w:suppressAutoHyphens/>
        <w:ind w:firstLineChars="283" w:firstLine="566"/>
        <w:jc w:val="both"/>
        <w:textDirection w:val="btLr"/>
        <w:textAlignment w:val="top"/>
        <w:outlineLvl w:val="0"/>
        <w:rPr>
          <w:rFonts w:eastAsia="Century Gothic" w:cs="Century Gothic"/>
        </w:rPr>
      </w:pPr>
      <w:r w:rsidRPr="000C3C74">
        <w:rPr>
          <w:rFonts w:eastAsia="Century Gothic" w:cs="Century Gothic"/>
        </w:rPr>
        <w:t>Que la demora en la acreditación de la carrera originó un desplazamiento en la implementación del Plan de Transición.</w:t>
      </w:r>
    </w:p>
    <w:p w14:paraId="4BC27A4F" w14:textId="77777777" w:rsidR="000C3C74" w:rsidRPr="000C3C74" w:rsidRDefault="000C3C74" w:rsidP="000C3C74">
      <w:pPr>
        <w:pBdr>
          <w:top w:val="nil"/>
          <w:left w:val="nil"/>
          <w:bottom w:val="nil"/>
          <w:right w:val="nil"/>
          <w:between w:val="nil"/>
        </w:pBdr>
        <w:tabs>
          <w:tab w:val="left" w:pos="4536"/>
        </w:tabs>
        <w:suppressAutoHyphens/>
        <w:ind w:firstLineChars="283" w:firstLine="566"/>
        <w:jc w:val="both"/>
        <w:textDirection w:val="btLr"/>
        <w:textAlignment w:val="top"/>
        <w:outlineLvl w:val="0"/>
        <w:rPr>
          <w:rFonts w:eastAsia="Century Gothic" w:cs="Century Gothic"/>
        </w:rPr>
      </w:pPr>
      <w:proofErr w:type="gramStart"/>
      <w:r w:rsidRPr="000C3C74">
        <w:rPr>
          <w:rFonts w:eastAsia="Century Gothic" w:cs="Century Gothic"/>
        </w:rPr>
        <w:t>Que</w:t>
      </w:r>
      <w:proofErr w:type="gramEnd"/>
      <w:r w:rsidRPr="000C3C74">
        <w:rPr>
          <w:rFonts w:eastAsia="Century Gothic" w:cs="Century Gothic"/>
        </w:rPr>
        <w:t xml:space="preserve"> en función a lo expuesto, la Dirección de Carrera y la Secretaría Académica resolvieron comenzar con la implementación del 2° y 3° Año de la carrera en el año 2025.</w:t>
      </w:r>
    </w:p>
    <w:p w14:paraId="7EDAFF63" w14:textId="77777777" w:rsidR="000C3C74" w:rsidRPr="000C3C74" w:rsidRDefault="000C3C74" w:rsidP="000C3C74">
      <w:pPr>
        <w:pBdr>
          <w:top w:val="nil"/>
          <w:left w:val="nil"/>
          <w:bottom w:val="nil"/>
          <w:right w:val="nil"/>
          <w:between w:val="nil"/>
        </w:pBdr>
        <w:tabs>
          <w:tab w:val="left" w:pos="4536"/>
        </w:tabs>
        <w:suppressAutoHyphens/>
        <w:ind w:firstLineChars="283" w:firstLine="566"/>
        <w:jc w:val="both"/>
        <w:textDirection w:val="btLr"/>
        <w:textAlignment w:val="top"/>
        <w:outlineLvl w:val="0"/>
        <w:rPr>
          <w:rFonts w:eastAsia="Century Gothic" w:cs="Century Gothic"/>
        </w:rPr>
      </w:pPr>
      <w:r w:rsidRPr="000C3C74">
        <w:rPr>
          <w:rFonts w:eastAsia="Century Gothic" w:cs="Century Gothic"/>
        </w:rPr>
        <w:t>Que las asignaturas Cálculo Avanzado, Sistemas y Organizaciones y Base de Datos I se dictan durante el primer semestre del año, por primera vez.</w:t>
      </w:r>
    </w:p>
    <w:p w14:paraId="32847F3D" w14:textId="77777777" w:rsidR="000C3C74" w:rsidRPr="000C3C74" w:rsidRDefault="000C3C74" w:rsidP="000C3C74">
      <w:pPr>
        <w:pBdr>
          <w:top w:val="nil"/>
          <w:left w:val="nil"/>
          <w:bottom w:val="nil"/>
          <w:right w:val="nil"/>
          <w:between w:val="nil"/>
        </w:pBdr>
        <w:tabs>
          <w:tab w:val="left" w:pos="4536"/>
        </w:tabs>
        <w:suppressAutoHyphens/>
        <w:ind w:firstLineChars="283" w:firstLine="566"/>
        <w:jc w:val="both"/>
        <w:textDirection w:val="btLr"/>
        <w:textAlignment w:val="top"/>
        <w:outlineLvl w:val="0"/>
        <w:rPr>
          <w:rFonts w:eastAsia="Century Gothic" w:cs="Century Gothic"/>
        </w:rPr>
      </w:pPr>
      <w:r w:rsidRPr="000C3C74">
        <w:rPr>
          <w:rFonts w:eastAsia="Century Gothic" w:cs="Century Gothic"/>
        </w:rPr>
        <w:t>Que dichas cátedras no cuentan con un docente responsable.</w:t>
      </w:r>
    </w:p>
    <w:p w14:paraId="20120DD2" w14:textId="77777777" w:rsidR="000C3C74" w:rsidRPr="000C3C74" w:rsidRDefault="000C3C74" w:rsidP="000C3C74">
      <w:pPr>
        <w:pBdr>
          <w:top w:val="nil"/>
          <w:left w:val="nil"/>
          <w:bottom w:val="nil"/>
          <w:right w:val="nil"/>
          <w:between w:val="nil"/>
        </w:pBdr>
        <w:tabs>
          <w:tab w:val="left" w:pos="4536"/>
        </w:tabs>
        <w:suppressAutoHyphens/>
        <w:ind w:firstLineChars="283" w:firstLine="566"/>
        <w:jc w:val="both"/>
        <w:textDirection w:val="btLr"/>
        <w:textAlignment w:val="top"/>
        <w:outlineLvl w:val="0"/>
        <w:rPr>
          <w:rFonts w:eastAsia="Century Gothic" w:cs="Century Gothic"/>
          <w:color w:val="000000"/>
        </w:rPr>
      </w:pPr>
      <w:r w:rsidRPr="000C3C74">
        <w:rPr>
          <w:rFonts w:eastAsia="Century Gothic" w:cs="Century Gothic"/>
          <w:color w:val="000000"/>
        </w:rPr>
        <w:t>Que es necesario, asignar funciones, a docentes para ser responsables y/o colaborar en dichas asignaturas.</w:t>
      </w:r>
    </w:p>
    <w:p w14:paraId="6FA8EFC7" w14:textId="77777777" w:rsidR="000C3C74" w:rsidRPr="000C3C74" w:rsidRDefault="000C3C74" w:rsidP="000C3C74">
      <w:pPr>
        <w:tabs>
          <w:tab w:val="left" w:pos="4536"/>
        </w:tabs>
        <w:suppressAutoHyphens/>
        <w:ind w:leftChars="-1" w:left="-2" w:firstLineChars="283" w:firstLine="566"/>
        <w:jc w:val="both"/>
        <w:textDirection w:val="btLr"/>
        <w:textAlignment w:val="top"/>
        <w:outlineLvl w:val="0"/>
        <w:rPr>
          <w:rFonts w:eastAsia="Century Gothic" w:cs="Century Gothic"/>
          <w:position w:val="0"/>
          <w:lang w:eastAsia="es-AR"/>
        </w:rPr>
      </w:pPr>
      <w:r w:rsidRPr="000C3C74">
        <w:rPr>
          <w:rFonts w:eastAsia="Century Gothic" w:cs="Century Gothic"/>
        </w:rPr>
        <w:t xml:space="preserve">POR ELLO </w:t>
      </w:r>
    </w:p>
    <w:p w14:paraId="3F0391DD" w14:textId="77777777" w:rsidR="000C3C74" w:rsidRPr="000C3C74" w:rsidRDefault="000C3C74" w:rsidP="000C3C74">
      <w:pPr>
        <w:tabs>
          <w:tab w:val="left" w:pos="4536"/>
        </w:tabs>
        <w:suppressAutoHyphens/>
        <w:ind w:leftChars="-1" w:left="-2" w:firstLineChars="283" w:firstLine="566"/>
        <w:jc w:val="both"/>
        <w:textDirection w:val="btLr"/>
        <w:textAlignment w:val="top"/>
        <w:outlineLvl w:val="0"/>
        <w:rPr>
          <w:rFonts w:eastAsia="Century Gothic" w:cs="Century Gothic"/>
        </w:rPr>
      </w:pPr>
      <w:r w:rsidRPr="000C3C74">
        <w:rPr>
          <w:rFonts w:eastAsia="Century Gothic" w:cs="Century Gothic"/>
        </w:rPr>
        <w:t>LA COMISIÓN DE LEGISLACIÓN Y REGLAMENTO</w:t>
      </w:r>
    </w:p>
    <w:p w14:paraId="06FFACC5" w14:textId="77777777" w:rsidR="000C3C74" w:rsidRPr="000C3C74" w:rsidRDefault="000C3C74" w:rsidP="000C3C74">
      <w:pPr>
        <w:tabs>
          <w:tab w:val="left" w:pos="4536"/>
        </w:tabs>
        <w:suppressAutoHyphens/>
        <w:ind w:leftChars="-1" w:left="-2" w:firstLineChars="283" w:firstLine="566"/>
        <w:jc w:val="both"/>
        <w:textDirection w:val="btLr"/>
        <w:textAlignment w:val="top"/>
        <w:outlineLvl w:val="0"/>
        <w:rPr>
          <w:rFonts w:eastAsia="Century Gothic" w:cs="Century Gothic"/>
        </w:rPr>
      </w:pPr>
      <w:r w:rsidRPr="000C3C74">
        <w:rPr>
          <w:rFonts w:eastAsia="Century Gothic" w:cs="Century Gothic"/>
        </w:rPr>
        <w:t>DEL CONSEJO DIRECTIVO DE LA FACULTAD DE INGENIERÍA</w:t>
      </w:r>
    </w:p>
    <w:p w14:paraId="1993C11C" w14:textId="77777777" w:rsidR="000C3C74" w:rsidRPr="000C3C74" w:rsidRDefault="000C3C74" w:rsidP="000C3C74">
      <w:pPr>
        <w:tabs>
          <w:tab w:val="left" w:pos="4536"/>
        </w:tabs>
        <w:suppressAutoHyphens/>
        <w:ind w:leftChars="-1" w:hangingChars="1" w:hanging="2"/>
        <w:jc w:val="both"/>
        <w:textDirection w:val="btLr"/>
        <w:textAlignment w:val="top"/>
        <w:outlineLvl w:val="0"/>
        <w:rPr>
          <w:rFonts w:eastAsia="Century Gothic" w:cs="Century Gothic"/>
        </w:rPr>
      </w:pPr>
      <w:r w:rsidRPr="000C3C74">
        <w:rPr>
          <w:rFonts w:eastAsia="Century Gothic" w:cs="Century Gothic"/>
        </w:rPr>
        <w:tab/>
      </w:r>
    </w:p>
    <w:p w14:paraId="546403D8" w14:textId="77777777" w:rsidR="000C3C74" w:rsidRPr="000C3C74" w:rsidRDefault="000C3C74" w:rsidP="000C3C74">
      <w:pPr>
        <w:tabs>
          <w:tab w:val="left" w:pos="4536"/>
        </w:tabs>
        <w:suppressAutoHyphens/>
        <w:ind w:leftChars="-1" w:hangingChars="1" w:hanging="2"/>
        <w:jc w:val="center"/>
        <w:textDirection w:val="btLr"/>
        <w:textAlignment w:val="top"/>
        <w:outlineLvl w:val="0"/>
        <w:rPr>
          <w:rFonts w:eastAsia="Century Gothic" w:cs="Century Gothic"/>
        </w:rPr>
      </w:pPr>
      <w:r w:rsidRPr="000C3C74">
        <w:rPr>
          <w:rFonts w:eastAsia="Century Gothic" w:cs="Century Gothic"/>
        </w:rPr>
        <w:t>RECOMIENDA</w:t>
      </w:r>
    </w:p>
    <w:p w14:paraId="1BF469E9" w14:textId="77777777" w:rsidR="000C3C74" w:rsidRPr="000C3C74" w:rsidRDefault="000C3C74" w:rsidP="000C3C74">
      <w:pPr>
        <w:pBdr>
          <w:top w:val="nil"/>
          <w:left w:val="nil"/>
          <w:bottom w:val="nil"/>
          <w:right w:val="nil"/>
          <w:between w:val="nil"/>
        </w:pBdr>
        <w:tabs>
          <w:tab w:val="left" w:pos="4536"/>
        </w:tabs>
        <w:suppressAutoHyphens/>
        <w:ind w:leftChars="-1" w:left="-1" w:hangingChars="1" w:hanging="1"/>
        <w:jc w:val="both"/>
        <w:textDirection w:val="btLr"/>
        <w:textAlignment w:val="top"/>
        <w:outlineLvl w:val="0"/>
        <w:rPr>
          <w:rFonts w:eastAsia="Century Gothic" w:cs="Century Gothic"/>
          <w:color w:val="000000"/>
          <w:sz w:val="12"/>
          <w:szCs w:val="12"/>
        </w:rPr>
      </w:pPr>
    </w:p>
    <w:p w14:paraId="0A8FCD77" w14:textId="77777777" w:rsidR="000C3C74" w:rsidRPr="000C3C74" w:rsidRDefault="000C3C74" w:rsidP="000C3C74">
      <w:pPr>
        <w:pBdr>
          <w:top w:val="nil"/>
          <w:left w:val="nil"/>
          <w:bottom w:val="nil"/>
          <w:right w:val="nil"/>
          <w:between w:val="nil"/>
        </w:pBdr>
        <w:tabs>
          <w:tab w:val="left" w:pos="4536"/>
        </w:tabs>
        <w:suppressAutoHyphens/>
        <w:ind w:leftChars="-1" w:hangingChars="1" w:hanging="2"/>
        <w:jc w:val="both"/>
        <w:textDirection w:val="btLr"/>
        <w:textAlignment w:val="top"/>
        <w:outlineLvl w:val="0"/>
        <w:rPr>
          <w:rFonts w:eastAsia="Century Gothic" w:cs="Century Gothic"/>
        </w:rPr>
      </w:pPr>
      <w:r w:rsidRPr="000C3C74">
        <w:rPr>
          <w:rFonts w:eastAsia="Century Gothic" w:cs="Century Gothic"/>
        </w:rPr>
        <w:t xml:space="preserve">ARTÍCULO 1º.- </w:t>
      </w:r>
      <w:r w:rsidRPr="000C3C74">
        <w:rPr>
          <w:rFonts w:eastAsia="Century Gothic" w:cs="Century Gothic"/>
          <w:b/>
        </w:rPr>
        <w:t>Asignar funciones</w:t>
      </w:r>
      <w:r w:rsidRPr="000C3C74">
        <w:rPr>
          <w:rFonts w:eastAsia="Century Gothic" w:cs="Century Gothic"/>
        </w:rPr>
        <w:t xml:space="preserve"> como responsable </w:t>
      </w:r>
      <w:r w:rsidRPr="000C3C74">
        <w:rPr>
          <w:rFonts w:eastAsia="Century Gothic" w:cs="Century Gothic"/>
          <w:color w:val="000000"/>
        </w:rPr>
        <w:t xml:space="preserve">desde la aprobación de la presente resolución y hasta el 31/12/2025, al </w:t>
      </w:r>
      <w:r w:rsidRPr="000C3C74">
        <w:rPr>
          <w:rFonts w:eastAsia="Century Gothic" w:cs="Century Gothic"/>
        </w:rPr>
        <w:t>Dr. Federico Darío KOVAC, Legajo N.º 3559, CUIL N</w:t>
      </w:r>
      <w:r w:rsidRPr="000C3C74">
        <w:rPr>
          <w:rFonts w:eastAsia="Century Gothic" w:cs="Century Gothic"/>
          <w:b/>
        </w:rPr>
        <w:t>.</w:t>
      </w:r>
      <w:r w:rsidRPr="000C3C74">
        <w:rPr>
          <w:rFonts w:eastAsia="Century Gothic" w:cs="Century Gothic"/>
        </w:rPr>
        <w:t>º 20-21911953-5, fecha de nacimiento 10/11/70, en el cargo de Profesor Asociado (02) con dedicación Exclusiva (01) CODIGO 11.2.1.13 como responsable de la asignatura Cálculo Avanzado.</w:t>
      </w:r>
    </w:p>
    <w:p w14:paraId="49C9FC16" w14:textId="77777777" w:rsidR="000C3C74" w:rsidRPr="000C3C74" w:rsidRDefault="000C3C74" w:rsidP="000C3C74">
      <w:pPr>
        <w:pBdr>
          <w:top w:val="nil"/>
          <w:left w:val="nil"/>
          <w:bottom w:val="nil"/>
          <w:right w:val="nil"/>
          <w:between w:val="nil"/>
        </w:pBdr>
        <w:tabs>
          <w:tab w:val="left" w:pos="4536"/>
        </w:tabs>
        <w:suppressAutoHyphens/>
        <w:ind w:leftChars="-1" w:hangingChars="1" w:hanging="2"/>
        <w:jc w:val="both"/>
        <w:textDirection w:val="btLr"/>
        <w:textAlignment w:val="top"/>
        <w:outlineLvl w:val="0"/>
        <w:rPr>
          <w:rFonts w:ascii="Times New Roman" w:eastAsia="Times New Roman" w:hAnsi="Times New Roman" w:cs="Times New Roman"/>
          <w:color w:val="000000"/>
        </w:rPr>
      </w:pPr>
    </w:p>
    <w:p w14:paraId="64D8B820" w14:textId="77777777" w:rsidR="000C3C74" w:rsidRPr="000C3C74" w:rsidRDefault="000C3C74" w:rsidP="000C3C74">
      <w:pPr>
        <w:tabs>
          <w:tab w:val="left" w:pos="4536"/>
        </w:tabs>
        <w:suppressAutoHyphens/>
        <w:spacing w:line="1" w:lineRule="atLeast"/>
        <w:ind w:leftChars="-1" w:hangingChars="1" w:hanging="2"/>
        <w:jc w:val="both"/>
        <w:textDirection w:val="btLr"/>
        <w:textAlignment w:val="top"/>
        <w:outlineLvl w:val="0"/>
        <w:rPr>
          <w:rFonts w:eastAsia="Century Gothic" w:cs="Century Gothic"/>
        </w:rPr>
      </w:pPr>
      <w:r w:rsidRPr="000C3C74">
        <w:rPr>
          <w:rFonts w:eastAsia="Century Gothic" w:cs="Century Gothic"/>
        </w:rPr>
        <w:t>ARTÍCULO 2º.-</w:t>
      </w:r>
      <w:r w:rsidRPr="000C3C74">
        <w:rPr>
          <w:rFonts w:eastAsia="Century Gothic" w:cs="Century Gothic"/>
          <w:b/>
        </w:rPr>
        <w:t xml:space="preserve">Asignar funciones </w:t>
      </w:r>
      <w:r w:rsidRPr="000C3C74">
        <w:rPr>
          <w:rFonts w:eastAsia="Century Gothic" w:cs="Century Gothic"/>
        </w:rPr>
        <w:t xml:space="preserve">desde </w:t>
      </w:r>
      <w:r w:rsidRPr="000C3C74">
        <w:rPr>
          <w:rFonts w:eastAsia="Century Gothic" w:cs="Century Gothic"/>
          <w:color w:val="000000"/>
        </w:rPr>
        <w:t>la aprobación de la presente resolución y</w:t>
      </w:r>
      <w:r w:rsidRPr="000C3C74">
        <w:rPr>
          <w:rFonts w:eastAsia="Century Gothic" w:cs="Century Gothic"/>
        </w:rPr>
        <w:t xml:space="preserve"> hasta el 31/12/2025 al Lic. Eduardo Enrique DAVIS, CUIL N.º 20-16280524-0, fecha de nacimiento 23/11/62, en el cargo de Profesor Asociado (02) interino con dedicación Exclusiva (01) – CÓDIGO 11.2.1.3 -para colaborar en la asignatura Cálculo Avanzado.</w:t>
      </w:r>
    </w:p>
    <w:p w14:paraId="691C7F2F" w14:textId="77777777" w:rsidR="000C3C74" w:rsidRPr="000C3C74" w:rsidRDefault="000C3C74" w:rsidP="000C3C74">
      <w:pPr>
        <w:pBdr>
          <w:top w:val="nil"/>
          <w:left w:val="nil"/>
          <w:bottom w:val="nil"/>
          <w:right w:val="nil"/>
          <w:between w:val="nil"/>
        </w:pBdr>
        <w:tabs>
          <w:tab w:val="left" w:pos="4536"/>
        </w:tabs>
        <w:suppressAutoHyphens/>
        <w:ind w:leftChars="-1" w:hangingChars="1" w:hanging="2"/>
        <w:jc w:val="both"/>
        <w:textDirection w:val="btLr"/>
        <w:textAlignment w:val="top"/>
        <w:outlineLvl w:val="0"/>
        <w:rPr>
          <w:rFonts w:eastAsia="Century Gothic" w:cs="Century Gothic"/>
        </w:rPr>
      </w:pPr>
    </w:p>
    <w:p w14:paraId="05482CEF" w14:textId="77777777" w:rsidR="000C3C74" w:rsidRPr="000C3C74" w:rsidRDefault="000C3C74" w:rsidP="000C3C74">
      <w:pPr>
        <w:tabs>
          <w:tab w:val="left" w:pos="4536"/>
        </w:tabs>
        <w:suppressAutoHyphens/>
        <w:spacing w:line="1" w:lineRule="atLeast"/>
        <w:ind w:leftChars="-1" w:hangingChars="1" w:hanging="2"/>
        <w:jc w:val="both"/>
        <w:textDirection w:val="btLr"/>
        <w:textAlignment w:val="top"/>
        <w:outlineLvl w:val="0"/>
        <w:rPr>
          <w:rFonts w:eastAsia="Century Gothic" w:cs="Century Gothic"/>
        </w:rPr>
      </w:pPr>
      <w:r w:rsidRPr="000C3C74">
        <w:rPr>
          <w:rFonts w:eastAsia="Century Gothic" w:cs="Century Gothic"/>
        </w:rPr>
        <w:t>ARTÍCULO 3º.-</w:t>
      </w:r>
      <w:r w:rsidRPr="000C3C74">
        <w:rPr>
          <w:rFonts w:eastAsia="Century Gothic" w:cs="Century Gothic"/>
          <w:b/>
        </w:rPr>
        <w:t xml:space="preserve">Asignar funciones </w:t>
      </w:r>
      <w:r w:rsidRPr="000C3C74">
        <w:rPr>
          <w:rFonts w:eastAsia="Century Gothic" w:cs="Century Gothic"/>
        </w:rPr>
        <w:t xml:space="preserve">desde la aprobación de la presente resolución y hasta el 31/12/2025, a la Dra. Marina Vanesa ROLDAN, CUIL N.º 27-32570537-5, fecha de nacimiento </w:t>
      </w:r>
      <w:r w:rsidRPr="000C3C74">
        <w:rPr>
          <w:rFonts w:eastAsia="Century Gothic" w:cs="Century Gothic"/>
        </w:rPr>
        <w:lastRenderedPageBreak/>
        <w:t>27/11/86, en el cargo de Profesora Adjunta (03) interina con dedicación Exclusiva (01) – CODIGO 11.3.1.25 para colaborar en la asignatura Cálculo Avanzado.</w:t>
      </w:r>
    </w:p>
    <w:p w14:paraId="3CF06DCB" w14:textId="77777777" w:rsidR="000C3C74" w:rsidRPr="000C3C74" w:rsidRDefault="000C3C74" w:rsidP="000C3C74">
      <w:pPr>
        <w:pBdr>
          <w:top w:val="nil"/>
          <w:left w:val="nil"/>
          <w:bottom w:val="nil"/>
          <w:right w:val="nil"/>
          <w:between w:val="nil"/>
        </w:pBdr>
        <w:tabs>
          <w:tab w:val="left" w:pos="4536"/>
        </w:tabs>
        <w:suppressAutoHyphens/>
        <w:ind w:leftChars="-1" w:hangingChars="1" w:hanging="2"/>
        <w:jc w:val="both"/>
        <w:textDirection w:val="btLr"/>
        <w:textAlignment w:val="top"/>
        <w:outlineLvl w:val="0"/>
        <w:rPr>
          <w:rFonts w:eastAsia="Century Gothic" w:cs="Century Gothic"/>
        </w:rPr>
      </w:pPr>
    </w:p>
    <w:p w14:paraId="6EB0DB96" w14:textId="77777777" w:rsidR="000C3C74" w:rsidRPr="000C3C74" w:rsidRDefault="000C3C74" w:rsidP="000C3C74">
      <w:pPr>
        <w:pBdr>
          <w:top w:val="nil"/>
          <w:left w:val="nil"/>
          <w:bottom w:val="nil"/>
          <w:right w:val="nil"/>
          <w:between w:val="nil"/>
        </w:pBdr>
        <w:tabs>
          <w:tab w:val="left" w:pos="4536"/>
        </w:tabs>
        <w:suppressAutoHyphens/>
        <w:ind w:leftChars="-1" w:hangingChars="1" w:hanging="2"/>
        <w:jc w:val="both"/>
        <w:textDirection w:val="btLr"/>
        <w:textAlignment w:val="top"/>
        <w:outlineLvl w:val="0"/>
        <w:rPr>
          <w:rFonts w:eastAsia="Century Gothic" w:cs="Century Gothic"/>
          <w:color w:val="000000"/>
        </w:rPr>
      </w:pPr>
      <w:r w:rsidRPr="000C3C74">
        <w:rPr>
          <w:rFonts w:eastAsia="Century Gothic" w:cs="Century Gothic"/>
          <w:color w:val="000000"/>
        </w:rPr>
        <w:t xml:space="preserve">ARTÍCULO </w:t>
      </w:r>
      <w:r w:rsidRPr="000C3C74">
        <w:rPr>
          <w:rFonts w:eastAsia="Century Gothic" w:cs="Century Gothic"/>
        </w:rPr>
        <w:t>4</w:t>
      </w:r>
      <w:r w:rsidRPr="000C3C74">
        <w:rPr>
          <w:rFonts w:eastAsia="Century Gothic" w:cs="Century Gothic"/>
          <w:color w:val="000000"/>
        </w:rPr>
        <w:t>º.-</w:t>
      </w:r>
      <w:r w:rsidRPr="000C3C74">
        <w:rPr>
          <w:rFonts w:eastAsia="Century Gothic" w:cs="Century Gothic"/>
          <w:b/>
          <w:color w:val="000000"/>
        </w:rPr>
        <w:t xml:space="preserve">Asignar funciones </w:t>
      </w:r>
      <w:r w:rsidRPr="000C3C74">
        <w:rPr>
          <w:rFonts w:eastAsia="Century Gothic" w:cs="Century Gothic"/>
          <w:color w:val="000000"/>
        </w:rPr>
        <w:t>desde la aprobación de la presente resolución y hasta el 31/12/2025, al Ing. Marcelo Alberto NICOLÁS, CUIL N.º 20-35354003-4, fecha de nacimiento 26/11/1990, en el cargo de Ayudante de Primera (05) interino con dedicación Simple (03)      – CODIGO 11.5.3.51 – para colaborar en la asignatura Física General.</w:t>
      </w:r>
    </w:p>
    <w:p w14:paraId="11E4F757" w14:textId="77777777" w:rsidR="000C3C74" w:rsidRPr="000C3C74" w:rsidRDefault="000C3C74" w:rsidP="000C3C74">
      <w:pPr>
        <w:pBdr>
          <w:top w:val="nil"/>
          <w:left w:val="nil"/>
          <w:bottom w:val="nil"/>
          <w:right w:val="nil"/>
          <w:between w:val="nil"/>
        </w:pBdr>
        <w:tabs>
          <w:tab w:val="left" w:pos="4536"/>
        </w:tabs>
        <w:suppressAutoHyphens/>
        <w:ind w:leftChars="-1" w:hangingChars="1" w:hanging="2"/>
        <w:jc w:val="both"/>
        <w:textDirection w:val="btLr"/>
        <w:textAlignment w:val="top"/>
        <w:outlineLvl w:val="0"/>
        <w:rPr>
          <w:rFonts w:eastAsia="Century Gothic" w:cs="Century Gothic"/>
          <w:color w:val="000000"/>
        </w:rPr>
      </w:pPr>
    </w:p>
    <w:p w14:paraId="17F1832C" w14:textId="77777777" w:rsidR="000C3C74" w:rsidRPr="000C3C74" w:rsidRDefault="000C3C74" w:rsidP="000C3C74">
      <w:pPr>
        <w:tabs>
          <w:tab w:val="left" w:pos="4536"/>
        </w:tabs>
        <w:suppressAutoHyphens/>
        <w:spacing w:line="1" w:lineRule="atLeast"/>
        <w:ind w:leftChars="-1" w:hangingChars="1" w:hanging="2"/>
        <w:jc w:val="both"/>
        <w:textDirection w:val="btLr"/>
        <w:textAlignment w:val="top"/>
        <w:outlineLvl w:val="0"/>
        <w:rPr>
          <w:rFonts w:eastAsia="Century Gothic" w:cs="Century Gothic"/>
        </w:rPr>
      </w:pPr>
      <w:r w:rsidRPr="000C3C74">
        <w:rPr>
          <w:rFonts w:eastAsia="Century Gothic" w:cs="Century Gothic"/>
        </w:rPr>
        <w:t>ARTÍCULO 5º.-</w:t>
      </w:r>
      <w:r w:rsidRPr="000C3C74">
        <w:rPr>
          <w:rFonts w:eastAsia="Century Gothic" w:cs="Century Gothic"/>
          <w:b/>
        </w:rPr>
        <w:t xml:space="preserve">Asignar funciones </w:t>
      </w:r>
      <w:r w:rsidRPr="000C3C74">
        <w:rPr>
          <w:rFonts w:eastAsia="Century Gothic" w:cs="Century Gothic"/>
        </w:rPr>
        <w:t xml:space="preserve">desde </w:t>
      </w:r>
      <w:r w:rsidRPr="000C3C74">
        <w:rPr>
          <w:rFonts w:eastAsia="Century Gothic" w:cs="Century Gothic"/>
          <w:color w:val="000000"/>
        </w:rPr>
        <w:t>la aprobación de la presente resolución y</w:t>
      </w:r>
      <w:r w:rsidRPr="000C3C74">
        <w:rPr>
          <w:rFonts w:eastAsia="Century Gothic" w:cs="Century Gothic"/>
        </w:rPr>
        <w:t xml:space="preserve"> hasta el 31/12/2025 a la </w:t>
      </w:r>
      <w:r w:rsidRPr="000C3C74">
        <w:rPr>
          <w:rFonts w:eastAsia="Century Gothic" w:cs="Century Gothic"/>
          <w:color w:val="000000"/>
        </w:rPr>
        <w:t xml:space="preserve">Lic. Natalia Silvana STARK, CUIL N.º 27-25732291-8, fecha de nacimiento 12/03/77, en el cargo de Profesora Adjunta (03) interino con dedicación Simple (03) – CÓDIGO 11.3.3.25 </w:t>
      </w:r>
      <w:r w:rsidRPr="000C3C74">
        <w:rPr>
          <w:rFonts w:eastAsia="Century Gothic" w:cs="Century Gothic"/>
        </w:rPr>
        <w:t>– como responsable de la asignatura Sistemas y Organizaciones.</w:t>
      </w:r>
    </w:p>
    <w:p w14:paraId="2741FC2A" w14:textId="77777777" w:rsidR="000C3C74" w:rsidRPr="000C3C74" w:rsidRDefault="000C3C74" w:rsidP="000C3C74">
      <w:pPr>
        <w:pBdr>
          <w:top w:val="nil"/>
          <w:left w:val="nil"/>
          <w:bottom w:val="nil"/>
          <w:right w:val="nil"/>
          <w:between w:val="nil"/>
        </w:pBdr>
        <w:tabs>
          <w:tab w:val="left" w:pos="4536"/>
        </w:tabs>
        <w:suppressAutoHyphens/>
        <w:ind w:leftChars="-1" w:hangingChars="1" w:hanging="2"/>
        <w:jc w:val="both"/>
        <w:textDirection w:val="btLr"/>
        <w:textAlignment w:val="top"/>
        <w:outlineLvl w:val="0"/>
        <w:rPr>
          <w:rFonts w:eastAsia="Century Gothic" w:cs="Century Gothic"/>
          <w:color w:val="000000"/>
        </w:rPr>
      </w:pPr>
    </w:p>
    <w:p w14:paraId="29738E2F" w14:textId="77777777" w:rsidR="000C3C74" w:rsidRPr="000C3C74" w:rsidRDefault="000C3C74" w:rsidP="000C3C74">
      <w:pPr>
        <w:tabs>
          <w:tab w:val="left" w:pos="4536"/>
        </w:tabs>
        <w:suppressAutoHyphens/>
        <w:spacing w:line="1" w:lineRule="atLeast"/>
        <w:ind w:leftChars="-1" w:hangingChars="1" w:hanging="2"/>
        <w:jc w:val="both"/>
        <w:textDirection w:val="btLr"/>
        <w:textAlignment w:val="top"/>
        <w:outlineLvl w:val="0"/>
        <w:rPr>
          <w:rFonts w:eastAsia="Century Gothic" w:cs="Century Gothic"/>
        </w:rPr>
      </w:pPr>
      <w:r w:rsidRPr="000C3C74">
        <w:rPr>
          <w:rFonts w:eastAsia="Century Gothic" w:cs="Century Gothic"/>
        </w:rPr>
        <w:t>ARTÍCULO 6º.-</w:t>
      </w:r>
      <w:r w:rsidRPr="000C3C74">
        <w:rPr>
          <w:rFonts w:eastAsia="Century Gothic" w:cs="Century Gothic"/>
          <w:b/>
        </w:rPr>
        <w:t xml:space="preserve">Asignar funciones </w:t>
      </w:r>
      <w:r w:rsidRPr="000C3C74">
        <w:rPr>
          <w:rFonts w:eastAsia="Century Gothic" w:cs="Century Gothic"/>
        </w:rPr>
        <w:t xml:space="preserve">desde la aprobación de la presente resolución y hasta el 31/12/2025 a la </w:t>
      </w:r>
      <w:proofErr w:type="spellStart"/>
      <w:r w:rsidRPr="000C3C74">
        <w:rPr>
          <w:rFonts w:eastAsia="Century Gothic" w:cs="Century Gothic"/>
        </w:rPr>
        <w:t>Cdora</w:t>
      </w:r>
      <w:proofErr w:type="spellEnd"/>
      <w:r w:rsidRPr="000C3C74">
        <w:rPr>
          <w:rFonts w:eastAsia="Century Gothic" w:cs="Century Gothic"/>
        </w:rPr>
        <w:t>. Patricia Bibiana LÁZARO, CUIL N.º 27-22074781-1, fecha de nacimiento 28/09/71, en el cargo de Profesor Adjunto (03) interino con dedicación Simple (03) - CODIGO 11.3.3.15 – como responsable de la asignatura Sistemas y Organizaciones.</w:t>
      </w:r>
    </w:p>
    <w:p w14:paraId="51225A05" w14:textId="77777777" w:rsidR="000C3C74" w:rsidRPr="000C3C74" w:rsidRDefault="000C3C74" w:rsidP="000C3C74">
      <w:pPr>
        <w:pBdr>
          <w:top w:val="nil"/>
          <w:left w:val="nil"/>
          <w:bottom w:val="nil"/>
          <w:right w:val="nil"/>
          <w:between w:val="nil"/>
        </w:pBdr>
        <w:tabs>
          <w:tab w:val="left" w:pos="4536"/>
        </w:tabs>
        <w:suppressAutoHyphens/>
        <w:ind w:leftChars="-1" w:hangingChars="1" w:hanging="2"/>
        <w:jc w:val="both"/>
        <w:textDirection w:val="btLr"/>
        <w:textAlignment w:val="top"/>
        <w:outlineLvl w:val="0"/>
        <w:rPr>
          <w:rFonts w:eastAsia="Century Gothic" w:cs="Century Gothic"/>
          <w:color w:val="000000"/>
        </w:rPr>
      </w:pPr>
    </w:p>
    <w:p w14:paraId="2DE44D75" w14:textId="77777777" w:rsidR="000C3C74" w:rsidRPr="000C3C74" w:rsidRDefault="000C3C74" w:rsidP="000C3C74">
      <w:pPr>
        <w:tabs>
          <w:tab w:val="left" w:pos="4536"/>
        </w:tabs>
        <w:suppressAutoHyphens/>
        <w:spacing w:line="1" w:lineRule="atLeast"/>
        <w:ind w:leftChars="-1" w:hangingChars="1" w:hanging="2"/>
        <w:jc w:val="both"/>
        <w:textDirection w:val="btLr"/>
        <w:textAlignment w:val="top"/>
        <w:outlineLvl w:val="0"/>
        <w:rPr>
          <w:rFonts w:eastAsia="Century Gothic" w:cs="Century Gothic"/>
        </w:rPr>
      </w:pPr>
      <w:r w:rsidRPr="000C3C74">
        <w:rPr>
          <w:rFonts w:eastAsia="Century Gothic" w:cs="Century Gothic"/>
        </w:rPr>
        <w:t>ARTÍCULO 7º.-</w:t>
      </w:r>
      <w:r w:rsidRPr="000C3C74">
        <w:rPr>
          <w:rFonts w:eastAsia="Century Gothic" w:cs="Century Gothic"/>
          <w:b/>
        </w:rPr>
        <w:t xml:space="preserve">Asignar funciones </w:t>
      </w:r>
      <w:r w:rsidRPr="000C3C74">
        <w:rPr>
          <w:rFonts w:eastAsia="Century Gothic" w:cs="Century Gothic"/>
        </w:rPr>
        <w:t>desde la aprobación de la presente resolución y hasta el 31/12/2025 al A.P. Federico Andrés LEDERHOS, CUIL N.º 20-18053885-3, fecha de nacimiento 02/07/67, en el cargo de Ayudante de Primera (05) interino con dedicación Simple (03) – CÓDIGO 11.5.3.4, para colaborar en la asignatura Sistemas y Organizaciones.</w:t>
      </w:r>
    </w:p>
    <w:p w14:paraId="2A7C3A9A" w14:textId="77777777" w:rsidR="000C3C74" w:rsidRPr="000C3C74" w:rsidRDefault="000C3C74" w:rsidP="000C3C74">
      <w:pPr>
        <w:pBdr>
          <w:top w:val="nil"/>
          <w:left w:val="nil"/>
          <w:bottom w:val="nil"/>
          <w:right w:val="nil"/>
          <w:between w:val="nil"/>
        </w:pBdr>
        <w:tabs>
          <w:tab w:val="left" w:pos="4536"/>
        </w:tabs>
        <w:suppressAutoHyphens/>
        <w:ind w:leftChars="-1" w:hangingChars="1" w:hanging="2"/>
        <w:jc w:val="both"/>
        <w:textDirection w:val="btLr"/>
        <w:textAlignment w:val="top"/>
        <w:outlineLvl w:val="0"/>
        <w:rPr>
          <w:rFonts w:eastAsia="Century Gothic" w:cs="Century Gothic"/>
          <w:color w:val="000000"/>
        </w:rPr>
      </w:pPr>
    </w:p>
    <w:p w14:paraId="7AE0E927" w14:textId="77777777" w:rsidR="000C3C74" w:rsidRPr="000C3C74" w:rsidRDefault="000C3C74" w:rsidP="000C3C74">
      <w:pPr>
        <w:pBdr>
          <w:top w:val="nil"/>
          <w:left w:val="nil"/>
          <w:bottom w:val="nil"/>
          <w:right w:val="nil"/>
          <w:between w:val="nil"/>
        </w:pBdr>
        <w:tabs>
          <w:tab w:val="left" w:pos="4536"/>
        </w:tabs>
        <w:suppressAutoHyphens/>
        <w:spacing w:line="1" w:lineRule="atLeast"/>
        <w:ind w:leftChars="-1" w:hangingChars="1" w:hanging="2"/>
        <w:jc w:val="both"/>
        <w:textDirection w:val="btLr"/>
        <w:textAlignment w:val="top"/>
        <w:outlineLvl w:val="0"/>
        <w:rPr>
          <w:rFonts w:eastAsia="Century Gothic" w:cs="Century Gothic"/>
        </w:rPr>
      </w:pPr>
      <w:r w:rsidRPr="000C3C74">
        <w:rPr>
          <w:rFonts w:eastAsia="Century Gothic" w:cs="Century Gothic"/>
        </w:rPr>
        <w:t>ARTÍCULO 8º.-</w:t>
      </w:r>
      <w:r w:rsidRPr="000C3C74">
        <w:rPr>
          <w:rFonts w:eastAsia="Century Gothic" w:cs="Century Gothic"/>
          <w:b/>
        </w:rPr>
        <w:t xml:space="preserve">Asignar funciones </w:t>
      </w:r>
      <w:r w:rsidRPr="000C3C74">
        <w:rPr>
          <w:rFonts w:eastAsia="Century Gothic" w:cs="Century Gothic"/>
        </w:rPr>
        <w:t>desde la aprobación de la presente resolución y hasta el 31/12/2025 al Mg. Hugo Alfredo ALFONSO, CUIL N.º 20-16772834-1, fecha de nacimiento 04/09/64, en el cargo de Profesor Asociado (02) regular con dedicación Exclusiva (01) – CÓDIGO 11.2.1.5 – como responsable de la asignatura Base de Datos I.</w:t>
      </w:r>
    </w:p>
    <w:p w14:paraId="215D7AC0" w14:textId="77777777" w:rsidR="000C3C74" w:rsidRPr="000C3C74" w:rsidRDefault="000C3C74" w:rsidP="000C3C74">
      <w:pPr>
        <w:pBdr>
          <w:top w:val="nil"/>
          <w:left w:val="nil"/>
          <w:bottom w:val="nil"/>
          <w:right w:val="nil"/>
          <w:between w:val="nil"/>
        </w:pBdr>
        <w:tabs>
          <w:tab w:val="left" w:pos="4536"/>
        </w:tabs>
        <w:suppressAutoHyphens/>
        <w:ind w:leftChars="-1" w:hangingChars="1" w:hanging="2"/>
        <w:jc w:val="both"/>
        <w:textDirection w:val="btLr"/>
        <w:textAlignment w:val="top"/>
        <w:outlineLvl w:val="0"/>
        <w:rPr>
          <w:rFonts w:ascii="Times New Roman" w:eastAsia="Times New Roman" w:hAnsi="Times New Roman" w:cs="Times New Roman"/>
          <w:color w:val="000000"/>
        </w:rPr>
      </w:pPr>
    </w:p>
    <w:p w14:paraId="1A3ADBB6" w14:textId="77777777" w:rsidR="000C3C74" w:rsidRPr="000C3C74" w:rsidRDefault="000C3C74" w:rsidP="000C3C74">
      <w:pPr>
        <w:pBdr>
          <w:top w:val="nil"/>
          <w:left w:val="nil"/>
          <w:bottom w:val="nil"/>
          <w:right w:val="nil"/>
          <w:between w:val="nil"/>
        </w:pBdr>
        <w:tabs>
          <w:tab w:val="left" w:pos="4536"/>
        </w:tabs>
        <w:suppressAutoHyphens/>
        <w:spacing w:line="1" w:lineRule="atLeast"/>
        <w:ind w:leftChars="-1" w:hangingChars="1" w:hanging="2"/>
        <w:jc w:val="both"/>
        <w:textDirection w:val="btLr"/>
        <w:textAlignment w:val="top"/>
        <w:outlineLvl w:val="0"/>
        <w:rPr>
          <w:rFonts w:eastAsia="Century Gothic" w:cs="Century Gothic"/>
        </w:rPr>
      </w:pPr>
      <w:r w:rsidRPr="000C3C74">
        <w:rPr>
          <w:rFonts w:eastAsia="Century Gothic" w:cs="Century Gothic"/>
        </w:rPr>
        <w:t>ARTÍCULO 9º.-</w:t>
      </w:r>
      <w:r w:rsidRPr="000C3C74">
        <w:rPr>
          <w:rFonts w:eastAsia="Century Gothic" w:cs="Century Gothic"/>
          <w:b/>
        </w:rPr>
        <w:t xml:space="preserve">Asignar funciones </w:t>
      </w:r>
      <w:r w:rsidRPr="000C3C74">
        <w:rPr>
          <w:rFonts w:eastAsia="Century Gothic" w:cs="Century Gothic"/>
        </w:rPr>
        <w:t xml:space="preserve">desde la aprobación de la presente resolución y hasta el 31/12/2025 a la Esp. María Daniela AYECHU, CUIL N.º 27-18334425-6, fecha de nacimiento 02/07/67, en el cargo de </w:t>
      </w:r>
      <w:proofErr w:type="gramStart"/>
      <w:r w:rsidRPr="000C3C74">
        <w:rPr>
          <w:rFonts w:eastAsia="Century Gothic" w:cs="Century Gothic"/>
        </w:rPr>
        <w:t>Jefa</w:t>
      </w:r>
      <w:proofErr w:type="gramEnd"/>
      <w:r w:rsidRPr="000C3C74">
        <w:rPr>
          <w:rFonts w:eastAsia="Century Gothic" w:cs="Century Gothic"/>
        </w:rPr>
        <w:t xml:space="preserve"> de Trabajos Prácticos (04) regular con dedicación Semiexclusiva (02) – CÓDIGO 11.4.2.14 - para colaborar en la asignatura Base de Datos I.</w:t>
      </w:r>
    </w:p>
    <w:p w14:paraId="5F0BA54A" w14:textId="77777777" w:rsidR="000C3C74" w:rsidRPr="000C3C74" w:rsidRDefault="000C3C74" w:rsidP="000C3C74">
      <w:pPr>
        <w:pBdr>
          <w:top w:val="nil"/>
          <w:left w:val="nil"/>
          <w:bottom w:val="nil"/>
          <w:right w:val="nil"/>
          <w:between w:val="nil"/>
        </w:pBdr>
        <w:tabs>
          <w:tab w:val="left" w:pos="4536"/>
        </w:tabs>
        <w:suppressAutoHyphens/>
        <w:ind w:leftChars="-1" w:hangingChars="1" w:hanging="2"/>
        <w:jc w:val="both"/>
        <w:textDirection w:val="btLr"/>
        <w:textAlignment w:val="top"/>
        <w:outlineLvl w:val="0"/>
        <w:rPr>
          <w:rFonts w:ascii="Times New Roman" w:eastAsia="Times New Roman" w:hAnsi="Times New Roman" w:cs="Times New Roman"/>
          <w:color w:val="000000"/>
        </w:rPr>
      </w:pPr>
    </w:p>
    <w:p w14:paraId="5CD0EF5B" w14:textId="77777777" w:rsidR="000C3C74" w:rsidRPr="000C3C74" w:rsidRDefault="000C3C74" w:rsidP="000C3C74">
      <w:pPr>
        <w:pBdr>
          <w:top w:val="nil"/>
          <w:left w:val="nil"/>
          <w:bottom w:val="nil"/>
          <w:right w:val="nil"/>
          <w:between w:val="nil"/>
        </w:pBdr>
        <w:tabs>
          <w:tab w:val="left" w:pos="4536"/>
        </w:tabs>
        <w:suppressAutoHyphens/>
        <w:spacing w:line="1" w:lineRule="atLeast"/>
        <w:ind w:leftChars="-1" w:hangingChars="1" w:hanging="2"/>
        <w:jc w:val="both"/>
        <w:textDirection w:val="btLr"/>
        <w:textAlignment w:val="top"/>
        <w:outlineLvl w:val="0"/>
        <w:rPr>
          <w:rFonts w:eastAsia="Century Gothic" w:cs="Century Gothic"/>
        </w:rPr>
      </w:pPr>
      <w:r w:rsidRPr="000C3C74">
        <w:rPr>
          <w:rFonts w:eastAsia="Century Gothic" w:cs="Century Gothic"/>
        </w:rPr>
        <w:t>ARTÍCULO 10º.-</w:t>
      </w:r>
      <w:r w:rsidRPr="000C3C74">
        <w:rPr>
          <w:rFonts w:eastAsia="Century Gothic" w:cs="Century Gothic"/>
          <w:b/>
        </w:rPr>
        <w:t xml:space="preserve">Asignar funciones </w:t>
      </w:r>
      <w:r w:rsidRPr="000C3C74">
        <w:rPr>
          <w:rFonts w:eastAsia="Century Gothic" w:cs="Century Gothic"/>
        </w:rPr>
        <w:t xml:space="preserve">desde la aprobación de la presente resolución y hasta el 31/12/2025 </w:t>
      </w:r>
      <w:proofErr w:type="gramStart"/>
      <w:r w:rsidRPr="000C3C74">
        <w:rPr>
          <w:rFonts w:eastAsia="Century Gothic" w:cs="Century Gothic"/>
        </w:rPr>
        <w:t>al  I.S.</w:t>
      </w:r>
      <w:proofErr w:type="gramEnd"/>
      <w:r w:rsidRPr="000C3C74">
        <w:rPr>
          <w:rFonts w:eastAsia="Century Gothic" w:cs="Century Gothic"/>
        </w:rPr>
        <w:t xml:space="preserve"> Carlos Alberto BERMÚDEZ,  CUIL N.º 20-21429659-5, fecha de nacimiento 06/02/70, en el cargo de Jefe de Trabajos Prácticos (04) regular con dedicación Semiexclusiva (02) – CÓDIGO 11.4.2.12 – para colaborar en la asignatura Base de Datos I.</w:t>
      </w:r>
    </w:p>
    <w:p w14:paraId="567B7057" w14:textId="77777777" w:rsidR="000C3C74" w:rsidRPr="000C3C74" w:rsidRDefault="000C3C74" w:rsidP="000C3C74">
      <w:pPr>
        <w:pBdr>
          <w:top w:val="nil"/>
          <w:left w:val="nil"/>
          <w:bottom w:val="nil"/>
          <w:right w:val="nil"/>
          <w:between w:val="nil"/>
        </w:pBdr>
        <w:tabs>
          <w:tab w:val="left" w:pos="4536"/>
        </w:tabs>
        <w:suppressAutoHyphens/>
        <w:spacing w:line="1" w:lineRule="atLeast"/>
        <w:ind w:leftChars="-1" w:hangingChars="1" w:hanging="2"/>
        <w:jc w:val="both"/>
        <w:textDirection w:val="btLr"/>
        <w:textAlignment w:val="top"/>
        <w:outlineLvl w:val="0"/>
        <w:rPr>
          <w:rFonts w:eastAsia="Century Gothic" w:cs="Century Gothic"/>
        </w:rPr>
      </w:pPr>
    </w:p>
    <w:p w14:paraId="5891A43A" w14:textId="77777777" w:rsidR="000C3C74" w:rsidRPr="000C3C74" w:rsidRDefault="000C3C74" w:rsidP="000C3C74">
      <w:pPr>
        <w:pBdr>
          <w:top w:val="nil"/>
          <w:left w:val="nil"/>
          <w:bottom w:val="nil"/>
          <w:right w:val="nil"/>
          <w:between w:val="nil"/>
        </w:pBdr>
        <w:tabs>
          <w:tab w:val="left" w:pos="4536"/>
        </w:tabs>
        <w:suppressAutoHyphens/>
        <w:spacing w:line="1" w:lineRule="atLeast"/>
        <w:ind w:leftChars="-1" w:hangingChars="1" w:hanging="2"/>
        <w:jc w:val="both"/>
        <w:textDirection w:val="btLr"/>
        <w:textAlignment w:val="top"/>
        <w:outlineLvl w:val="0"/>
        <w:rPr>
          <w:rFonts w:eastAsia="Century Gothic" w:cs="Century Gothic"/>
        </w:rPr>
      </w:pPr>
      <w:r w:rsidRPr="000C3C74">
        <w:rPr>
          <w:rFonts w:eastAsia="Century Gothic" w:cs="Century Gothic"/>
        </w:rPr>
        <w:t>ARTÍCULO 11º.-</w:t>
      </w:r>
      <w:r w:rsidRPr="000C3C74">
        <w:rPr>
          <w:rFonts w:eastAsia="Century Gothic" w:cs="Century Gothic"/>
          <w:b/>
        </w:rPr>
        <w:t xml:space="preserve">Asignar funciones </w:t>
      </w:r>
      <w:r w:rsidRPr="000C3C74">
        <w:rPr>
          <w:rFonts w:eastAsia="Century Gothic" w:cs="Century Gothic"/>
        </w:rPr>
        <w:t>desde la aprobación de la presente resolución y hasta el 31/12/2025 a la Ing. Doris Yanina ROJAS,</w:t>
      </w:r>
      <w:r w:rsidRPr="000C3C74">
        <w:rPr>
          <w:rFonts w:eastAsia="Century Gothic" w:cs="Century Gothic"/>
          <w:b/>
        </w:rPr>
        <w:t xml:space="preserve"> </w:t>
      </w:r>
      <w:r w:rsidRPr="000C3C74">
        <w:rPr>
          <w:rFonts w:eastAsia="Century Gothic" w:cs="Century Gothic"/>
        </w:rPr>
        <w:t>CUIL N.º 23-30229632-4, fecha de nacimiento 16/01/84, en el cargo de Ayudante de Primera (05) regular con dedicación Semiexclusiva (02) – CÓDIGO 11.5.2.17 – para colaborar en la asignatura Base de Datos I.</w:t>
      </w:r>
    </w:p>
    <w:p w14:paraId="6656311D" w14:textId="77777777" w:rsidR="000C3C74" w:rsidRPr="000C3C74" w:rsidRDefault="000C3C74" w:rsidP="000C3C74">
      <w:pPr>
        <w:pBdr>
          <w:top w:val="nil"/>
          <w:left w:val="nil"/>
          <w:bottom w:val="nil"/>
          <w:right w:val="nil"/>
          <w:between w:val="nil"/>
        </w:pBdr>
        <w:tabs>
          <w:tab w:val="left" w:pos="4536"/>
        </w:tabs>
        <w:suppressAutoHyphens/>
        <w:spacing w:line="1" w:lineRule="atLeast"/>
        <w:ind w:leftChars="-1" w:hangingChars="1" w:hanging="2"/>
        <w:jc w:val="both"/>
        <w:textDirection w:val="btLr"/>
        <w:textAlignment w:val="top"/>
        <w:outlineLvl w:val="0"/>
        <w:rPr>
          <w:rFonts w:eastAsia="Century Gothic" w:cs="Century Gothic"/>
        </w:rPr>
      </w:pPr>
    </w:p>
    <w:p w14:paraId="13A722E5" w14:textId="77777777" w:rsidR="000C3C74" w:rsidRPr="000C3C74" w:rsidRDefault="000C3C74" w:rsidP="000C3C74">
      <w:pPr>
        <w:tabs>
          <w:tab w:val="left" w:pos="4536"/>
        </w:tabs>
        <w:suppressAutoHyphens/>
        <w:ind w:leftChars="-1" w:hangingChars="1" w:hanging="2"/>
        <w:jc w:val="both"/>
        <w:textDirection w:val="btLr"/>
        <w:textAlignment w:val="top"/>
        <w:outlineLvl w:val="0"/>
        <w:rPr>
          <w:rFonts w:eastAsia="Century Gothic" w:cs="Century Gothic"/>
          <w:color w:val="000000"/>
          <w:position w:val="0"/>
          <w:lang w:eastAsia="es-AR"/>
        </w:rPr>
      </w:pPr>
      <w:r w:rsidRPr="000C3C74">
        <w:rPr>
          <w:rFonts w:eastAsia="Century Gothic" w:cs="Century Gothic"/>
          <w:color w:val="000000"/>
        </w:rPr>
        <w:t>ARTÍCULO 1</w:t>
      </w:r>
      <w:r w:rsidRPr="000C3C74">
        <w:rPr>
          <w:rFonts w:eastAsia="Century Gothic" w:cs="Century Gothic"/>
        </w:rPr>
        <w:t>2</w:t>
      </w:r>
      <w:r w:rsidRPr="000C3C74">
        <w:rPr>
          <w:rFonts w:eastAsia="Century Gothic" w:cs="Century Gothic"/>
          <w:color w:val="000000"/>
        </w:rPr>
        <w:t xml:space="preserve">º.- De </w:t>
      </w:r>
      <w:proofErr w:type="gramStart"/>
      <w:r w:rsidRPr="000C3C74">
        <w:rPr>
          <w:rFonts w:eastAsia="Century Gothic" w:cs="Century Gothic"/>
          <w:color w:val="000000"/>
        </w:rPr>
        <w:t>forma.-</w:t>
      </w:r>
      <w:proofErr w:type="gramEnd"/>
    </w:p>
    <w:p w14:paraId="0DF25A40" w14:textId="77777777" w:rsidR="000C3C74" w:rsidRPr="000C3C74" w:rsidRDefault="000C3C74" w:rsidP="000C3C74">
      <w:pPr>
        <w:tabs>
          <w:tab w:val="left" w:pos="4536"/>
        </w:tabs>
        <w:suppressAutoHyphens/>
        <w:ind w:leftChars="-1" w:hangingChars="1" w:hanging="2"/>
        <w:jc w:val="both"/>
        <w:textDirection w:val="btLr"/>
        <w:textAlignment w:val="top"/>
        <w:outlineLvl w:val="0"/>
        <w:rPr>
          <w:rFonts w:eastAsia="Century Gothic" w:cs="Century Gothic"/>
          <w:bCs/>
          <w:color w:val="000000"/>
        </w:rPr>
      </w:pPr>
    </w:p>
    <w:p w14:paraId="257CFF6D" w14:textId="77777777" w:rsidR="000C3C74" w:rsidRPr="000C3C74" w:rsidRDefault="000C3C74" w:rsidP="000C3C74">
      <w:pPr>
        <w:tabs>
          <w:tab w:val="left" w:pos="4536"/>
        </w:tabs>
        <w:suppressAutoHyphens/>
        <w:ind w:leftChars="-1" w:hangingChars="1" w:hanging="2"/>
        <w:jc w:val="both"/>
        <w:textDirection w:val="btLr"/>
        <w:textAlignment w:val="top"/>
        <w:outlineLvl w:val="0"/>
        <w:rPr>
          <w:rFonts w:eastAsia="Century Gothic" w:cs="Century Gothic"/>
          <w:bCs/>
          <w:color w:val="000000"/>
        </w:rPr>
      </w:pPr>
    </w:p>
    <w:p w14:paraId="475FB896" w14:textId="77777777" w:rsidR="000C3C74" w:rsidRPr="000C3C74" w:rsidRDefault="000C3C74" w:rsidP="000C3C74">
      <w:pPr>
        <w:tabs>
          <w:tab w:val="left" w:pos="4536"/>
        </w:tabs>
        <w:suppressAutoHyphens/>
        <w:spacing w:line="1" w:lineRule="atLeast"/>
        <w:ind w:leftChars="-1" w:hangingChars="1" w:hanging="2"/>
        <w:jc w:val="both"/>
        <w:textDirection w:val="btLr"/>
        <w:textAlignment w:val="top"/>
        <w:outlineLvl w:val="0"/>
        <w:rPr>
          <w:rFonts w:eastAsia="Century Gothic" w:cs="Century Gothic"/>
          <w:bCs/>
        </w:rPr>
      </w:pPr>
      <w:r w:rsidRPr="000C3C74">
        <w:rPr>
          <w:rFonts w:eastAsia="Century Gothic" w:cs="Century Gothic"/>
          <w:bCs/>
        </w:rPr>
        <w:t>AZCONA, P.</w:t>
      </w:r>
    </w:p>
    <w:p w14:paraId="3E3930FA" w14:textId="77777777" w:rsidR="000C3C74" w:rsidRPr="000C3C74" w:rsidRDefault="000C3C74" w:rsidP="000C3C74">
      <w:pPr>
        <w:tabs>
          <w:tab w:val="left" w:pos="4536"/>
        </w:tabs>
        <w:suppressAutoHyphens/>
        <w:spacing w:line="1" w:lineRule="atLeast"/>
        <w:ind w:leftChars="-1" w:hangingChars="1" w:hanging="2"/>
        <w:jc w:val="both"/>
        <w:textDirection w:val="btLr"/>
        <w:textAlignment w:val="top"/>
        <w:outlineLvl w:val="0"/>
        <w:rPr>
          <w:rFonts w:eastAsia="Century Gothic" w:cs="Century Gothic"/>
          <w:bCs/>
        </w:rPr>
      </w:pPr>
      <w:r w:rsidRPr="000C3C74">
        <w:rPr>
          <w:rFonts w:eastAsia="Century Gothic" w:cs="Century Gothic"/>
          <w:bCs/>
        </w:rPr>
        <w:t>BALLESTEROS, C.</w:t>
      </w:r>
    </w:p>
    <w:p w14:paraId="3318C289" w14:textId="77777777" w:rsidR="000C3C74" w:rsidRPr="000C3C74" w:rsidRDefault="000C3C74" w:rsidP="000C3C74">
      <w:pPr>
        <w:tabs>
          <w:tab w:val="left" w:pos="4536"/>
        </w:tabs>
        <w:suppressAutoHyphens/>
        <w:ind w:leftChars="-1" w:hangingChars="1" w:hanging="2"/>
        <w:jc w:val="both"/>
        <w:textDirection w:val="btLr"/>
        <w:textAlignment w:val="top"/>
        <w:outlineLvl w:val="0"/>
        <w:rPr>
          <w:rFonts w:eastAsia="Century Gothic" w:cs="Century Gothic"/>
          <w:bCs/>
          <w:color w:val="000000"/>
        </w:rPr>
      </w:pPr>
      <w:r w:rsidRPr="000C3C74">
        <w:rPr>
          <w:rFonts w:eastAsia="Century Gothic" w:cs="Century Gothic"/>
          <w:bCs/>
          <w:color w:val="000000"/>
        </w:rPr>
        <w:t>KOVAC F.</w:t>
      </w:r>
    </w:p>
    <w:p w14:paraId="57EBC1D5" w14:textId="77777777" w:rsidR="000C3C74" w:rsidRPr="000C3C74" w:rsidRDefault="000C3C74" w:rsidP="000C3C74">
      <w:pPr>
        <w:tabs>
          <w:tab w:val="left" w:pos="4536"/>
        </w:tabs>
        <w:suppressAutoHyphens/>
        <w:ind w:leftChars="-1" w:hangingChars="1" w:hanging="2"/>
        <w:jc w:val="both"/>
        <w:textDirection w:val="btLr"/>
        <w:textAlignment w:val="top"/>
        <w:outlineLvl w:val="0"/>
        <w:rPr>
          <w:rFonts w:eastAsia="Century Gothic" w:cs="Century Gothic"/>
          <w:bCs/>
        </w:rPr>
      </w:pPr>
      <w:r w:rsidRPr="000C3C74">
        <w:rPr>
          <w:rFonts w:eastAsia="Century Gothic" w:cs="Century Gothic"/>
          <w:bCs/>
        </w:rPr>
        <w:t>MASSOLO, A.</w:t>
      </w:r>
    </w:p>
    <w:p w14:paraId="0A77EDD6" w14:textId="77777777" w:rsidR="000C3C74" w:rsidRPr="000C3C74" w:rsidRDefault="000C3C74" w:rsidP="000C3C74">
      <w:pPr>
        <w:tabs>
          <w:tab w:val="left" w:pos="4536"/>
        </w:tabs>
        <w:suppressAutoHyphens/>
        <w:ind w:leftChars="-1" w:hangingChars="1" w:hanging="2"/>
        <w:jc w:val="both"/>
        <w:textDirection w:val="btLr"/>
        <w:textAlignment w:val="top"/>
        <w:outlineLvl w:val="0"/>
        <w:rPr>
          <w:rFonts w:eastAsia="Century Gothic" w:cs="Century Gothic"/>
          <w:bCs/>
        </w:rPr>
      </w:pPr>
      <w:r w:rsidRPr="000C3C74">
        <w:rPr>
          <w:rFonts w:eastAsia="Century Gothic" w:cs="Century Gothic"/>
          <w:bCs/>
        </w:rPr>
        <w:t>MICHELIS, A.</w:t>
      </w:r>
    </w:p>
    <w:p w14:paraId="35EBDBF9" w14:textId="77777777" w:rsidR="000C3C74" w:rsidRPr="000C3C74" w:rsidRDefault="000C3C74" w:rsidP="000C3C74">
      <w:pPr>
        <w:tabs>
          <w:tab w:val="left" w:pos="4536"/>
        </w:tabs>
        <w:suppressAutoHyphens/>
        <w:ind w:leftChars="-1" w:hangingChars="1" w:hanging="2"/>
        <w:jc w:val="both"/>
        <w:textDirection w:val="btLr"/>
        <w:textAlignment w:val="top"/>
        <w:outlineLvl w:val="0"/>
        <w:rPr>
          <w:rFonts w:eastAsia="Century Gothic" w:cs="Century Gothic"/>
          <w:bCs/>
          <w:color w:val="000000"/>
        </w:rPr>
      </w:pPr>
      <w:r w:rsidRPr="000C3C74">
        <w:rPr>
          <w:rFonts w:eastAsia="Century Gothic" w:cs="Century Gothic"/>
          <w:bCs/>
          <w:color w:val="000000"/>
        </w:rPr>
        <w:t>PAPA M.</w:t>
      </w:r>
    </w:p>
    <w:p w14:paraId="34629FE5" w14:textId="77777777" w:rsidR="000C3C74" w:rsidRPr="000C3C74" w:rsidRDefault="000C3C74" w:rsidP="000C3C74">
      <w:pPr>
        <w:tabs>
          <w:tab w:val="left" w:pos="4536"/>
        </w:tabs>
        <w:suppressAutoHyphens/>
        <w:ind w:leftChars="-1" w:hangingChars="1" w:hanging="2"/>
        <w:jc w:val="both"/>
        <w:textDirection w:val="btLr"/>
        <w:textAlignment w:val="top"/>
        <w:outlineLvl w:val="0"/>
        <w:rPr>
          <w:rFonts w:eastAsia="Century Gothic" w:cs="Century Gothic"/>
          <w:bCs/>
          <w:color w:val="000000"/>
          <w:lang w:val="es-AR"/>
        </w:rPr>
      </w:pPr>
      <w:r w:rsidRPr="000C3C74">
        <w:rPr>
          <w:rFonts w:eastAsia="Century Gothic" w:cs="Century Gothic"/>
          <w:bCs/>
          <w:color w:val="000000"/>
        </w:rPr>
        <w:t>RIBEIRO M</w:t>
      </w:r>
    </w:p>
    <w:p w14:paraId="469CF61F" w14:textId="77777777" w:rsidR="000C3C74" w:rsidRPr="000C3C74" w:rsidRDefault="000C3C74" w:rsidP="000C3C74">
      <w:pPr>
        <w:tabs>
          <w:tab w:val="left" w:pos="4536"/>
        </w:tabs>
        <w:suppressAutoHyphens/>
        <w:spacing w:line="1" w:lineRule="atLeast"/>
        <w:ind w:leftChars="-1" w:hangingChars="1" w:hanging="2"/>
        <w:jc w:val="both"/>
        <w:textDirection w:val="btLr"/>
        <w:textAlignment w:val="top"/>
        <w:outlineLvl w:val="0"/>
        <w:rPr>
          <w:rFonts w:eastAsia="Century Gothic" w:cs="Century Gothic"/>
          <w:bCs/>
          <w:lang w:val="es-AR"/>
        </w:rPr>
      </w:pPr>
      <w:r w:rsidRPr="000C3C74">
        <w:rPr>
          <w:rFonts w:eastAsia="Century Gothic" w:cs="Century Gothic"/>
          <w:bCs/>
          <w:lang w:val="es-AR"/>
        </w:rPr>
        <w:t>SCHPETTER, N.</w:t>
      </w:r>
    </w:p>
    <w:p w14:paraId="0E9AEC9D" w14:textId="77777777" w:rsidR="000C3C74" w:rsidRPr="000C3C74" w:rsidRDefault="000C3C74" w:rsidP="000C3C74">
      <w:pPr>
        <w:tabs>
          <w:tab w:val="left" w:pos="4536"/>
        </w:tabs>
        <w:suppressAutoHyphens/>
        <w:ind w:leftChars="-1" w:hangingChars="1" w:hanging="2"/>
        <w:jc w:val="both"/>
        <w:textDirection w:val="btLr"/>
        <w:textAlignment w:val="top"/>
        <w:outlineLvl w:val="0"/>
        <w:rPr>
          <w:rFonts w:eastAsia="Century Gothic" w:cs="Century Gothic"/>
          <w:bCs/>
        </w:rPr>
      </w:pPr>
    </w:p>
    <w:p w14:paraId="68740558" w14:textId="77777777" w:rsidR="000C3C74" w:rsidRPr="000C3C74" w:rsidRDefault="000C3C74" w:rsidP="000C3C74">
      <w:pPr>
        <w:tabs>
          <w:tab w:val="left" w:pos="4536"/>
        </w:tabs>
        <w:suppressAutoHyphens/>
        <w:ind w:leftChars="-1" w:hangingChars="1" w:hanging="2"/>
        <w:jc w:val="both"/>
        <w:textDirection w:val="btLr"/>
        <w:textAlignment w:val="top"/>
        <w:outlineLvl w:val="0"/>
        <w:rPr>
          <w:rFonts w:eastAsia="Century Gothic" w:cs="Century Gothic"/>
        </w:rPr>
      </w:pPr>
    </w:p>
    <w:p w14:paraId="45FDF7A8" w14:textId="77777777" w:rsidR="000C3C74" w:rsidRPr="000C3C74" w:rsidRDefault="000C3C74" w:rsidP="000C3C74">
      <w:pPr>
        <w:ind w:left="2" w:hanging="2"/>
        <w:jc w:val="both"/>
        <w:rPr>
          <w:rFonts w:eastAsia="Century Gothic" w:cs="Century Gothic"/>
          <w:position w:val="0"/>
          <w:highlight w:val="cyan"/>
        </w:rPr>
      </w:pPr>
      <w:r w:rsidRPr="000C3C74">
        <w:rPr>
          <w:rFonts w:eastAsia="Century Gothic" w:cs="Century Gothic"/>
          <w:position w:val="0"/>
          <w:highlight w:val="cyan"/>
          <w:lang w:val="es-ES_tradnl"/>
        </w:rPr>
        <w:br w:type="page"/>
      </w:r>
      <w:r w:rsidRPr="000C3C74">
        <w:rPr>
          <w:rFonts w:eastAsia="Times New Roman" w:cs="Times New Roman"/>
          <w:b/>
          <w:position w:val="0"/>
          <w:highlight w:val="cyan"/>
          <w:lang w:val="es-ES_tradnl"/>
        </w:rPr>
        <w:lastRenderedPageBreak/>
        <w:t>1.4.</w:t>
      </w:r>
      <w:r w:rsidRPr="000C3C74">
        <w:rPr>
          <w:rFonts w:eastAsia="Times New Roman" w:cs="Times New Roman"/>
          <w:position w:val="0"/>
          <w:highlight w:val="cyan"/>
          <w:lang w:val="es-ES_tradnl"/>
        </w:rPr>
        <w:t xml:space="preserve"> Despacho N.º 024, recomienda </w:t>
      </w:r>
      <w:r w:rsidRPr="000C3C74">
        <w:rPr>
          <w:rFonts w:eastAsia="Century Gothic" w:cs="Century Gothic"/>
          <w:color w:val="000000"/>
          <w:position w:val="0"/>
          <w:highlight w:val="cyan"/>
          <w:lang w:val="es-ES_tradnl"/>
        </w:rPr>
        <w:t>designar</w:t>
      </w:r>
      <w:r w:rsidRPr="000C3C74">
        <w:rPr>
          <w:rFonts w:eastAsia="Century Gothic" w:cs="Century Gothic"/>
          <w:b/>
          <w:color w:val="000000"/>
          <w:position w:val="0"/>
          <w:highlight w:val="cyan"/>
          <w:lang w:val="es-ES_tradnl"/>
        </w:rPr>
        <w:t xml:space="preserve">, </w:t>
      </w:r>
      <w:r w:rsidRPr="000C3C74">
        <w:rPr>
          <w:rFonts w:eastAsia="Century Gothic" w:cs="Century Gothic"/>
          <w:color w:val="000000"/>
          <w:position w:val="0"/>
          <w:highlight w:val="cyan"/>
          <w:lang w:val="es-ES_tradnl"/>
        </w:rPr>
        <w:t xml:space="preserve">desde la aprobación de la </w:t>
      </w:r>
      <w:r w:rsidRPr="000C3C74">
        <w:rPr>
          <w:rFonts w:eastAsia="Century Gothic" w:cs="Century Gothic"/>
          <w:position w:val="0"/>
          <w:highlight w:val="cyan"/>
          <w:lang w:val="es-ES_tradnl"/>
        </w:rPr>
        <w:t>presente</w:t>
      </w:r>
      <w:r w:rsidRPr="000C3C74">
        <w:rPr>
          <w:rFonts w:eastAsia="Century Gothic" w:cs="Century Gothic"/>
          <w:color w:val="000000"/>
          <w:position w:val="0"/>
          <w:highlight w:val="cyan"/>
          <w:lang w:val="es-ES_tradnl"/>
        </w:rPr>
        <w:t xml:space="preserve"> </w:t>
      </w:r>
      <w:r w:rsidRPr="000C3C74">
        <w:rPr>
          <w:rFonts w:eastAsia="Century Gothic" w:cs="Century Gothic"/>
          <w:position w:val="0"/>
          <w:highlight w:val="cyan"/>
          <w:lang w:val="es-ES_tradnl"/>
        </w:rPr>
        <w:t>resolución</w:t>
      </w:r>
      <w:r w:rsidRPr="000C3C74">
        <w:rPr>
          <w:rFonts w:eastAsia="Century Gothic" w:cs="Century Gothic"/>
          <w:color w:val="000000"/>
          <w:position w:val="0"/>
          <w:highlight w:val="cyan"/>
          <w:lang w:val="es-ES_tradnl"/>
        </w:rPr>
        <w:t xml:space="preserve"> y hasta el </w:t>
      </w:r>
      <w:r w:rsidRPr="000C3C74">
        <w:rPr>
          <w:rFonts w:eastAsia="Century Gothic" w:cs="Century Gothic"/>
          <w:position w:val="0"/>
          <w:highlight w:val="cyan"/>
          <w:lang w:val="es-ES_tradnl"/>
        </w:rPr>
        <w:t>29</w:t>
      </w:r>
      <w:r w:rsidRPr="000C3C74">
        <w:rPr>
          <w:rFonts w:eastAsia="Century Gothic" w:cs="Century Gothic"/>
          <w:color w:val="000000"/>
          <w:position w:val="0"/>
          <w:highlight w:val="cyan"/>
          <w:lang w:val="es-ES_tradnl"/>
        </w:rPr>
        <w:t>/</w:t>
      </w:r>
      <w:r w:rsidRPr="000C3C74">
        <w:rPr>
          <w:rFonts w:eastAsia="Century Gothic" w:cs="Century Gothic"/>
          <w:position w:val="0"/>
          <w:highlight w:val="cyan"/>
          <w:lang w:val="es-ES_tradnl"/>
        </w:rPr>
        <w:t>07</w:t>
      </w:r>
      <w:r w:rsidRPr="000C3C74">
        <w:rPr>
          <w:rFonts w:eastAsia="Century Gothic" w:cs="Century Gothic"/>
          <w:color w:val="000000"/>
          <w:position w:val="0"/>
          <w:highlight w:val="cyan"/>
          <w:lang w:val="es-ES_tradnl"/>
        </w:rPr>
        <w:t>/202</w:t>
      </w:r>
      <w:r w:rsidRPr="000C3C74">
        <w:rPr>
          <w:rFonts w:eastAsia="Century Gothic" w:cs="Century Gothic"/>
          <w:position w:val="0"/>
          <w:highlight w:val="cyan"/>
          <w:lang w:val="es-ES_tradnl"/>
        </w:rPr>
        <w:t>5</w:t>
      </w:r>
      <w:r w:rsidRPr="000C3C74">
        <w:rPr>
          <w:rFonts w:eastAsia="Century Gothic" w:cs="Century Gothic"/>
          <w:color w:val="000000"/>
          <w:position w:val="0"/>
          <w:highlight w:val="cyan"/>
          <w:lang w:val="es-ES_tradnl"/>
        </w:rPr>
        <w:t xml:space="preserve">, a la </w:t>
      </w:r>
      <w:r w:rsidRPr="000C3C74">
        <w:rPr>
          <w:rFonts w:eastAsia="Century Gothic" w:cs="Century Gothic"/>
          <w:position w:val="0"/>
          <w:highlight w:val="cyan"/>
          <w:lang w:val="es-ES_tradnl"/>
        </w:rPr>
        <w:t>Mg. María Soledad MIEZA</w:t>
      </w:r>
      <w:r w:rsidRPr="000C3C74">
        <w:rPr>
          <w:rFonts w:eastAsia="Century Gothic" w:cs="Century Gothic"/>
          <w:color w:val="000000"/>
          <w:position w:val="0"/>
          <w:highlight w:val="cyan"/>
          <w:lang w:val="es-ES_tradnl"/>
        </w:rPr>
        <w:t xml:space="preserve">, en el cargo de Profesora Adjunta interina con dedicación Simple. como responsable en la asignatura Física General de la </w:t>
      </w:r>
      <w:r w:rsidRPr="000C3C74">
        <w:rPr>
          <w:rFonts w:eastAsia="Century Gothic" w:cs="Century Gothic"/>
          <w:position w:val="0"/>
          <w:highlight w:val="cyan"/>
          <w:lang w:val="es-ES_tradnl"/>
        </w:rPr>
        <w:t>Carrera Ingeniería en Sistemas (Plan 2023).</w:t>
      </w:r>
    </w:p>
    <w:p w14:paraId="3B12B715" w14:textId="77777777" w:rsidR="000C3C74" w:rsidRPr="000C3C74" w:rsidRDefault="000C3C74" w:rsidP="000C3C74">
      <w:pPr>
        <w:ind w:hanging="1"/>
        <w:rPr>
          <w:rFonts w:eastAsia="Century Gothic" w:cs="Century Gothic"/>
          <w:position w:val="0"/>
          <w:highlight w:val="cyan"/>
          <w:lang w:val="es-AR" w:eastAsia="es-AR"/>
        </w:rPr>
      </w:pPr>
    </w:p>
    <w:p w14:paraId="58066C4E" w14:textId="77777777" w:rsidR="000C3C74" w:rsidRPr="000C3C74" w:rsidRDefault="000C3C74" w:rsidP="000C3C74">
      <w:pPr>
        <w:tabs>
          <w:tab w:val="left" w:pos="4536"/>
        </w:tabs>
        <w:suppressAutoHyphens/>
        <w:ind w:left="2" w:hangingChars="1" w:hanging="2"/>
        <w:jc w:val="center"/>
        <w:textDirection w:val="btLr"/>
        <w:textAlignment w:val="top"/>
        <w:outlineLvl w:val="0"/>
        <w:rPr>
          <w:rFonts w:eastAsia="Century Gothic" w:cs="Century Gothic"/>
          <w:color w:val="000000"/>
          <w:position w:val="0"/>
          <w:lang w:eastAsia="es-AR"/>
        </w:rPr>
      </w:pPr>
      <w:r w:rsidRPr="000C3C74">
        <w:rPr>
          <w:rFonts w:eastAsia="Century Gothic" w:cs="Century Gothic"/>
          <w:color w:val="000000"/>
        </w:rPr>
        <w:t>COMISIÓN DE LEGISLACIÓN Y REGLAMENTO</w:t>
      </w:r>
    </w:p>
    <w:p w14:paraId="0975D7B6" w14:textId="77777777" w:rsidR="000C3C74" w:rsidRPr="000C3C74" w:rsidRDefault="000C3C74" w:rsidP="000C3C74">
      <w:pPr>
        <w:tabs>
          <w:tab w:val="left" w:pos="4536"/>
        </w:tabs>
        <w:suppressAutoHyphens/>
        <w:ind w:left="2" w:hangingChars="1" w:hanging="2"/>
        <w:jc w:val="center"/>
        <w:textDirection w:val="btLr"/>
        <w:textAlignment w:val="top"/>
        <w:outlineLvl w:val="0"/>
        <w:rPr>
          <w:rFonts w:eastAsia="Century Gothic" w:cs="Century Gothic"/>
          <w:color w:val="000000"/>
        </w:rPr>
      </w:pPr>
    </w:p>
    <w:p w14:paraId="08E11FC3" w14:textId="77777777" w:rsidR="000C3C74" w:rsidRPr="000C3C74" w:rsidRDefault="000C3C74" w:rsidP="000C3C74">
      <w:pPr>
        <w:tabs>
          <w:tab w:val="left" w:pos="4536"/>
        </w:tabs>
        <w:suppressAutoHyphens/>
        <w:ind w:left="2" w:hangingChars="1" w:hanging="2"/>
        <w:jc w:val="center"/>
        <w:textDirection w:val="btLr"/>
        <w:textAlignment w:val="top"/>
        <w:outlineLvl w:val="0"/>
        <w:rPr>
          <w:rFonts w:eastAsia="Century Gothic" w:cs="Century Gothic"/>
          <w:color w:val="000000"/>
        </w:rPr>
      </w:pPr>
      <w:r w:rsidRPr="000C3C74">
        <w:rPr>
          <w:rFonts w:eastAsia="Century Gothic" w:cs="Century Gothic"/>
          <w:color w:val="000000"/>
        </w:rPr>
        <w:t>DESPACHO N.º 024</w:t>
      </w:r>
    </w:p>
    <w:p w14:paraId="3F8C299F" w14:textId="77777777" w:rsidR="000C3C74" w:rsidRPr="000C3C74" w:rsidRDefault="000C3C74" w:rsidP="000C3C74">
      <w:pPr>
        <w:tabs>
          <w:tab w:val="left" w:pos="4536"/>
        </w:tabs>
        <w:suppressAutoHyphens/>
        <w:ind w:left="2" w:hangingChars="1" w:hanging="2"/>
        <w:jc w:val="right"/>
        <w:textDirection w:val="btLr"/>
        <w:textAlignment w:val="top"/>
        <w:outlineLvl w:val="0"/>
        <w:rPr>
          <w:rFonts w:eastAsia="Century Gothic" w:cs="Century Gothic"/>
          <w:color w:val="000000"/>
        </w:rPr>
      </w:pPr>
      <w:r w:rsidRPr="000C3C74">
        <w:rPr>
          <w:rFonts w:eastAsia="Century Gothic" w:cs="Century Gothic"/>
          <w:color w:val="000000"/>
        </w:rPr>
        <w:t>GENERAL PICO, 26 de febrero de 2025</w:t>
      </w:r>
    </w:p>
    <w:p w14:paraId="7F2591EC" w14:textId="77777777" w:rsidR="000C3C74" w:rsidRPr="000C3C74" w:rsidRDefault="000C3C74" w:rsidP="000C3C74">
      <w:pPr>
        <w:pBdr>
          <w:top w:val="nil"/>
          <w:left w:val="nil"/>
          <w:bottom w:val="nil"/>
          <w:right w:val="nil"/>
          <w:between w:val="nil"/>
        </w:pBdr>
        <w:tabs>
          <w:tab w:val="left" w:pos="4536"/>
        </w:tabs>
        <w:suppressAutoHyphens/>
        <w:ind w:leftChars="-1" w:hangingChars="1" w:hanging="2"/>
        <w:jc w:val="both"/>
        <w:textDirection w:val="btLr"/>
        <w:textAlignment w:val="top"/>
        <w:outlineLvl w:val="0"/>
        <w:rPr>
          <w:rFonts w:ascii="Times New Roman" w:eastAsia="Times New Roman" w:hAnsi="Times New Roman" w:cs="Times New Roman"/>
          <w:color w:val="000000"/>
        </w:rPr>
      </w:pPr>
    </w:p>
    <w:p w14:paraId="5F5C10C8" w14:textId="77777777" w:rsidR="000C3C74" w:rsidRPr="000C3C74" w:rsidRDefault="000C3C74" w:rsidP="000C3C74">
      <w:pPr>
        <w:pBdr>
          <w:top w:val="nil"/>
          <w:left w:val="nil"/>
          <w:bottom w:val="nil"/>
          <w:right w:val="nil"/>
          <w:between w:val="nil"/>
        </w:pBdr>
        <w:tabs>
          <w:tab w:val="left" w:pos="4536"/>
        </w:tabs>
        <w:suppressAutoHyphens/>
        <w:ind w:leftChars="-1" w:hangingChars="1" w:hanging="2"/>
        <w:jc w:val="both"/>
        <w:textDirection w:val="btLr"/>
        <w:textAlignment w:val="top"/>
        <w:outlineLvl w:val="0"/>
        <w:rPr>
          <w:rFonts w:eastAsia="Century Gothic" w:cs="Century Gothic"/>
          <w:color w:val="000000"/>
        </w:rPr>
      </w:pPr>
      <w:r w:rsidRPr="000C3C74">
        <w:rPr>
          <w:rFonts w:eastAsia="Century Gothic" w:cs="Century Gothic"/>
          <w:color w:val="000000"/>
        </w:rPr>
        <w:t>VISTO:</w:t>
      </w:r>
    </w:p>
    <w:p w14:paraId="69FCA0D8" w14:textId="77777777" w:rsidR="000C3C74" w:rsidRPr="000C3C74" w:rsidRDefault="000C3C74" w:rsidP="000C3C74">
      <w:pPr>
        <w:tabs>
          <w:tab w:val="left" w:pos="4536"/>
        </w:tabs>
        <w:suppressAutoHyphens/>
        <w:spacing w:line="1" w:lineRule="atLeast"/>
        <w:ind w:firstLineChars="283" w:firstLine="566"/>
        <w:jc w:val="both"/>
        <w:textDirection w:val="btLr"/>
        <w:textAlignment w:val="top"/>
        <w:outlineLvl w:val="0"/>
        <w:rPr>
          <w:rFonts w:eastAsia="Century Gothic" w:cs="Century Gothic"/>
        </w:rPr>
      </w:pPr>
      <w:r w:rsidRPr="000C3C74">
        <w:rPr>
          <w:rFonts w:eastAsia="Century Gothic" w:cs="Century Gothic"/>
        </w:rPr>
        <w:t>El Expediente FI 50/2025 relacionado con la designación por razones de urgencia de la Mg. María Soledad MIEZA, y</w:t>
      </w:r>
    </w:p>
    <w:p w14:paraId="1BB376A8" w14:textId="77777777" w:rsidR="000C3C74" w:rsidRPr="000C3C74" w:rsidRDefault="000C3C74" w:rsidP="000C3C74">
      <w:pPr>
        <w:tabs>
          <w:tab w:val="left" w:pos="4536"/>
        </w:tabs>
        <w:suppressAutoHyphens/>
        <w:spacing w:line="1" w:lineRule="atLeast"/>
        <w:ind w:leftChars="-1" w:hangingChars="1" w:hanging="2"/>
        <w:jc w:val="both"/>
        <w:textDirection w:val="btLr"/>
        <w:textAlignment w:val="top"/>
        <w:outlineLvl w:val="0"/>
        <w:rPr>
          <w:rFonts w:eastAsia="Century Gothic" w:cs="Century Gothic"/>
          <w:color w:val="000000"/>
        </w:rPr>
      </w:pPr>
      <w:r w:rsidRPr="000C3C74">
        <w:rPr>
          <w:rFonts w:eastAsia="Century Gothic" w:cs="Century Gothic"/>
        </w:rPr>
        <w:t xml:space="preserve"> </w:t>
      </w:r>
    </w:p>
    <w:p w14:paraId="4EDBCBFE" w14:textId="77777777" w:rsidR="000C3C74" w:rsidRPr="000C3C74" w:rsidRDefault="000C3C74" w:rsidP="000C3C74">
      <w:pPr>
        <w:pBdr>
          <w:top w:val="nil"/>
          <w:left w:val="nil"/>
          <w:bottom w:val="nil"/>
          <w:right w:val="nil"/>
          <w:between w:val="nil"/>
        </w:pBdr>
        <w:tabs>
          <w:tab w:val="left" w:pos="4536"/>
        </w:tabs>
        <w:suppressAutoHyphens/>
        <w:ind w:leftChars="-1" w:hangingChars="1" w:hanging="2"/>
        <w:jc w:val="both"/>
        <w:textDirection w:val="btLr"/>
        <w:textAlignment w:val="top"/>
        <w:outlineLvl w:val="0"/>
        <w:rPr>
          <w:rFonts w:eastAsia="Century Gothic" w:cs="Century Gothic"/>
          <w:color w:val="000000"/>
        </w:rPr>
      </w:pPr>
      <w:r w:rsidRPr="000C3C74">
        <w:rPr>
          <w:rFonts w:eastAsia="Century Gothic" w:cs="Century Gothic"/>
          <w:color w:val="000000"/>
        </w:rPr>
        <w:t>CONSIDERANDO:</w:t>
      </w:r>
    </w:p>
    <w:p w14:paraId="612DBB9E" w14:textId="77777777" w:rsidR="000C3C74" w:rsidRPr="000C3C74" w:rsidRDefault="000C3C74" w:rsidP="000C3C74">
      <w:pPr>
        <w:tabs>
          <w:tab w:val="left" w:pos="4536"/>
        </w:tabs>
        <w:suppressAutoHyphens/>
        <w:ind w:firstLineChars="283" w:firstLine="566"/>
        <w:jc w:val="both"/>
        <w:textDirection w:val="btLr"/>
        <w:textAlignment w:val="top"/>
        <w:outlineLvl w:val="0"/>
        <w:rPr>
          <w:rFonts w:eastAsia="Century Gothic" w:cs="Century Gothic"/>
        </w:rPr>
      </w:pPr>
      <w:r w:rsidRPr="000C3C74">
        <w:rPr>
          <w:rFonts w:eastAsia="Century Gothic" w:cs="Century Gothic"/>
        </w:rPr>
        <w:t xml:space="preserve">Que mediante la Resolución </w:t>
      </w:r>
      <w:proofErr w:type="spellStart"/>
      <w:r w:rsidRPr="000C3C74">
        <w:rPr>
          <w:rFonts w:eastAsia="Century Gothic" w:cs="Century Gothic"/>
        </w:rPr>
        <w:t>N.°</w:t>
      </w:r>
      <w:proofErr w:type="spellEnd"/>
      <w:r w:rsidRPr="000C3C74">
        <w:rPr>
          <w:rFonts w:eastAsia="Century Gothic" w:cs="Century Gothic"/>
        </w:rPr>
        <w:t xml:space="preserve"> 032/2023 del Consejo Superior de la Universidad Nacional de La Pampa se aprueba el Diseño Curricular 2023 de la carrera Ingeniería en Sistemas.</w:t>
      </w:r>
    </w:p>
    <w:p w14:paraId="32838F44" w14:textId="77777777" w:rsidR="000C3C74" w:rsidRPr="000C3C74" w:rsidRDefault="000C3C74" w:rsidP="000C3C74">
      <w:pPr>
        <w:tabs>
          <w:tab w:val="left" w:pos="4536"/>
        </w:tabs>
        <w:suppressAutoHyphens/>
        <w:spacing w:line="1" w:lineRule="atLeast"/>
        <w:ind w:firstLineChars="283" w:firstLine="566"/>
        <w:jc w:val="both"/>
        <w:textDirection w:val="btLr"/>
        <w:textAlignment w:val="top"/>
        <w:outlineLvl w:val="0"/>
        <w:rPr>
          <w:rFonts w:eastAsia="Century Gothic" w:cs="Century Gothic"/>
        </w:rPr>
      </w:pPr>
      <w:r w:rsidRPr="000C3C74">
        <w:rPr>
          <w:rFonts w:eastAsia="Century Gothic" w:cs="Century Gothic"/>
        </w:rPr>
        <w:t xml:space="preserve">Que la Resolución </w:t>
      </w:r>
      <w:proofErr w:type="spellStart"/>
      <w:r w:rsidRPr="000C3C74">
        <w:rPr>
          <w:rFonts w:eastAsia="Century Gothic" w:cs="Century Gothic"/>
        </w:rPr>
        <w:t>N.°</w:t>
      </w:r>
      <w:proofErr w:type="spellEnd"/>
      <w:r w:rsidRPr="000C3C74">
        <w:rPr>
          <w:rFonts w:eastAsia="Century Gothic" w:cs="Century Gothic"/>
        </w:rPr>
        <w:t xml:space="preserve"> 039/23 del Consejo Directivo de la Facultad de Ingeniería aprueba el Plan de Transición de la carrera de Ingeniería en Sistemas al Plan 2023.</w:t>
      </w:r>
    </w:p>
    <w:p w14:paraId="7C1BE8A2" w14:textId="77777777" w:rsidR="000C3C74" w:rsidRPr="000C3C74" w:rsidRDefault="000C3C74" w:rsidP="000C3C74">
      <w:pPr>
        <w:tabs>
          <w:tab w:val="left" w:pos="4536"/>
        </w:tabs>
        <w:suppressAutoHyphens/>
        <w:ind w:firstLineChars="283" w:firstLine="566"/>
        <w:jc w:val="both"/>
        <w:textDirection w:val="btLr"/>
        <w:textAlignment w:val="top"/>
        <w:outlineLvl w:val="0"/>
        <w:rPr>
          <w:rFonts w:eastAsia="Century Gothic" w:cs="Century Gothic"/>
        </w:rPr>
      </w:pPr>
      <w:r w:rsidRPr="000C3C74">
        <w:rPr>
          <w:rFonts w:eastAsia="Century Gothic" w:cs="Century Gothic"/>
        </w:rPr>
        <w:t>Que mediante la RESFC-2024-300-APN-CONEAU#MCH, de diciembre de 2024, la Comisión Nacional de Evaluación y Acreditación Universitaria (CONEAU), resolvió ACREDITAR la carrera de Ingeniería en Sistemas de la Facultad de Ingeniería de la Universidad Nacional de La Pampa por un período de seis (6) años.</w:t>
      </w:r>
    </w:p>
    <w:p w14:paraId="55B89340" w14:textId="77777777" w:rsidR="000C3C74" w:rsidRPr="000C3C74" w:rsidRDefault="000C3C74" w:rsidP="000C3C74">
      <w:pPr>
        <w:tabs>
          <w:tab w:val="left" w:pos="4536"/>
        </w:tabs>
        <w:suppressAutoHyphens/>
        <w:spacing w:line="1" w:lineRule="atLeast"/>
        <w:ind w:firstLineChars="283" w:firstLine="566"/>
        <w:jc w:val="both"/>
        <w:textDirection w:val="btLr"/>
        <w:textAlignment w:val="top"/>
        <w:outlineLvl w:val="0"/>
        <w:rPr>
          <w:rFonts w:eastAsia="Century Gothic" w:cs="Century Gothic"/>
        </w:rPr>
      </w:pPr>
      <w:r w:rsidRPr="000C3C74">
        <w:rPr>
          <w:rFonts w:eastAsia="Century Gothic" w:cs="Century Gothic"/>
        </w:rPr>
        <w:t>Que la demora en la acreditación de la carrera originó un desplazamiento en la implementación del Plan de Transición.</w:t>
      </w:r>
    </w:p>
    <w:p w14:paraId="24F5D698" w14:textId="77777777" w:rsidR="000C3C74" w:rsidRPr="000C3C74" w:rsidRDefault="000C3C74" w:rsidP="000C3C74">
      <w:pPr>
        <w:tabs>
          <w:tab w:val="left" w:pos="4536"/>
        </w:tabs>
        <w:suppressAutoHyphens/>
        <w:spacing w:line="1" w:lineRule="atLeast"/>
        <w:ind w:firstLineChars="283" w:firstLine="566"/>
        <w:jc w:val="both"/>
        <w:textDirection w:val="btLr"/>
        <w:textAlignment w:val="top"/>
        <w:outlineLvl w:val="0"/>
        <w:rPr>
          <w:rFonts w:eastAsia="Century Gothic" w:cs="Century Gothic"/>
        </w:rPr>
      </w:pPr>
      <w:r w:rsidRPr="000C3C74">
        <w:rPr>
          <w:rFonts w:eastAsia="Century Gothic" w:cs="Century Gothic"/>
        </w:rPr>
        <w:t>Que, en función a lo expuesto, la Dirección de Carrera y la Secretaría Académica resolvieron comenzar con la implementación del 2° y 3er año de la carrera en el año 2025.</w:t>
      </w:r>
    </w:p>
    <w:p w14:paraId="06363E9E" w14:textId="77777777" w:rsidR="000C3C74" w:rsidRPr="000C3C74" w:rsidRDefault="000C3C74" w:rsidP="000C3C74">
      <w:pPr>
        <w:tabs>
          <w:tab w:val="left" w:pos="4536"/>
        </w:tabs>
        <w:suppressAutoHyphens/>
        <w:spacing w:line="1" w:lineRule="atLeast"/>
        <w:ind w:firstLineChars="283" w:firstLine="566"/>
        <w:jc w:val="both"/>
        <w:textDirection w:val="btLr"/>
        <w:textAlignment w:val="top"/>
        <w:outlineLvl w:val="0"/>
        <w:rPr>
          <w:rFonts w:eastAsia="Century Gothic" w:cs="Century Gothic"/>
        </w:rPr>
      </w:pPr>
      <w:proofErr w:type="gramStart"/>
      <w:r w:rsidRPr="000C3C74">
        <w:rPr>
          <w:rFonts w:eastAsia="Century Gothic" w:cs="Century Gothic"/>
        </w:rPr>
        <w:t>Que</w:t>
      </w:r>
      <w:proofErr w:type="gramEnd"/>
      <w:r w:rsidRPr="000C3C74">
        <w:rPr>
          <w:rFonts w:eastAsia="Century Gothic" w:cs="Century Gothic"/>
        </w:rPr>
        <w:t xml:space="preserve"> entre las asignaturas a dictarse por primera vez, durante el</w:t>
      </w:r>
      <w:r w:rsidRPr="000C3C74">
        <w:rPr>
          <w:rFonts w:eastAsia="Century Gothic" w:cs="Century Gothic"/>
          <w:highlight w:val="white"/>
        </w:rPr>
        <w:t xml:space="preserve"> primer semestre del 2° año,</w:t>
      </w:r>
      <w:r w:rsidRPr="000C3C74">
        <w:rPr>
          <w:rFonts w:eastAsia="Century Gothic" w:cs="Century Gothic"/>
        </w:rPr>
        <w:t xml:space="preserve"> se encuentra Física General.</w:t>
      </w:r>
    </w:p>
    <w:p w14:paraId="6A0CEC1E" w14:textId="77777777" w:rsidR="000C3C74" w:rsidRPr="000C3C74" w:rsidRDefault="000C3C74" w:rsidP="000C3C74">
      <w:pPr>
        <w:tabs>
          <w:tab w:val="left" w:pos="4536"/>
        </w:tabs>
        <w:suppressAutoHyphens/>
        <w:spacing w:line="1" w:lineRule="atLeast"/>
        <w:ind w:firstLineChars="283" w:firstLine="566"/>
        <w:jc w:val="both"/>
        <w:textDirection w:val="btLr"/>
        <w:textAlignment w:val="top"/>
        <w:outlineLvl w:val="0"/>
        <w:rPr>
          <w:rFonts w:eastAsia="Century Gothic" w:cs="Century Gothic"/>
        </w:rPr>
      </w:pPr>
      <w:r w:rsidRPr="000C3C74">
        <w:rPr>
          <w:rFonts w:eastAsia="Century Gothic" w:cs="Century Gothic"/>
        </w:rPr>
        <w:t>Que dicha cátedra no cuenta con un docente responsable.</w:t>
      </w:r>
    </w:p>
    <w:p w14:paraId="0CCB27FF" w14:textId="77777777" w:rsidR="000C3C74" w:rsidRPr="000C3C74" w:rsidRDefault="000C3C74" w:rsidP="000C3C74">
      <w:pPr>
        <w:tabs>
          <w:tab w:val="left" w:pos="4536"/>
        </w:tabs>
        <w:suppressAutoHyphens/>
        <w:ind w:firstLineChars="283" w:firstLine="566"/>
        <w:jc w:val="both"/>
        <w:textDirection w:val="btLr"/>
        <w:textAlignment w:val="top"/>
        <w:outlineLvl w:val="0"/>
        <w:rPr>
          <w:rFonts w:eastAsia="Century Gothic" w:cs="Century Gothic"/>
        </w:rPr>
      </w:pPr>
      <w:r w:rsidRPr="000C3C74">
        <w:rPr>
          <w:rFonts w:eastAsia="Century Gothic" w:cs="Century Gothic"/>
        </w:rPr>
        <w:t>Que hasta tanto se resuelva dicha situación deberá ser designado, en carácter de urgente, un docente responsable para la asignatura Física General.</w:t>
      </w:r>
    </w:p>
    <w:p w14:paraId="68CA2718" w14:textId="77777777" w:rsidR="000C3C74" w:rsidRPr="000C3C74" w:rsidRDefault="000C3C74" w:rsidP="000C3C74">
      <w:pPr>
        <w:tabs>
          <w:tab w:val="left" w:pos="4536"/>
        </w:tabs>
        <w:suppressAutoHyphens/>
        <w:spacing w:line="1" w:lineRule="atLeast"/>
        <w:ind w:firstLineChars="283" w:firstLine="566"/>
        <w:jc w:val="both"/>
        <w:textDirection w:val="btLr"/>
        <w:textAlignment w:val="top"/>
        <w:outlineLvl w:val="0"/>
        <w:rPr>
          <w:rFonts w:eastAsia="Century Gothic" w:cs="Century Gothic"/>
        </w:rPr>
      </w:pPr>
      <w:r w:rsidRPr="000C3C74">
        <w:rPr>
          <w:rFonts w:eastAsia="Century Gothic" w:cs="Century Gothic"/>
        </w:rPr>
        <w:t xml:space="preserve">Que, por razones de urgencia, la designación se realiza en el marco del Artículo 27º de la Resolución N.º 178/2003 del Consejo Superior el cual establece: “El Consejo Directivo podrá designar docentes interinos, a propuesta del Decano/a, en casos de emergencias suscitadas inmediatamente antes o durante el desarrollo del curso tales como vacancias definitivas (fallecimiento o renuncia) o vacancias parciales (licencia por maternidad, licencia por enfermedad, licencias por estudio, entre otras) siempre y cuando no superen un período de noventa (90) días; caso contrario se deberá sustanciar la selección de aspirantes. Estas designaciones durarán hasta la finalización del cuatrimestre o el fin de la licencia, según corresponda, y no podrán ser prorrogadas”. </w:t>
      </w:r>
    </w:p>
    <w:p w14:paraId="2E4AAC2C" w14:textId="77777777" w:rsidR="000C3C74" w:rsidRPr="000C3C74" w:rsidRDefault="000C3C74" w:rsidP="000C3C74">
      <w:pPr>
        <w:tabs>
          <w:tab w:val="left" w:pos="4536"/>
        </w:tabs>
        <w:suppressAutoHyphens/>
        <w:spacing w:line="1" w:lineRule="atLeast"/>
        <w:ind w:firstLineChars="283" w:firstLine="566"/>
        <w:jc w:val="both"/>
        <w:textDirection w:val="btLr"/>
        <w:textAlignment w:val="top"/>
        <w:outlineLvl w:val="0"/>
        <w:rPr>
          <w:rFonts w:eastAsia="Century Gothic" w:cs="Century Gothic"/>
        </w:rPr>
      </w:pPr>
      <w:r w:rsidRPr="000C3C74">
        <w:rPr>
          <w:rFonts w:eastAsia="Century Gothic" w:cs="Century Gothic"/>
        </w:rPr>
        <w:t>Que, en virtud de lo manifestado, el Decano de esta Facultad, Mg. Daniel Alberto MANDRILE, propone a la Mg. María Soledad MIEZA como Profesora Adjunta interina con dedicación Simple en la asignatura Física General hasta el 29/07/2025.</w:t>
      </w:r>
    </w:p>
    <w:p w14:paraId="01BBCF68" w14:textId="77777777" w:rsidR="000C3C74" w:rsidRPr="000C3C74" w:rsidRDefault="000C3C74" w:rsidP="000C3C74">
      <w:pPr>
        <w:tabs>
          <w:tab w:val="left" w:pos="4536"/>
        </w:tabs>
        <w:suppressAutoHyphens/>
        <w:spacing w:line="1" w:lineRule="atLeast"/>
        <w:ind w:firstLineChars="283" w:firstLine="566"/>
        <w:jc w:val="both"/>
        <w:textDirection w:val="btLr"/>
        <w:textAlignment w:val="top"/>
        <w:outlineLvl w:val="0"/>
        <w:rPr>
          <w:rFonts w:eastAsia="Century Gothic" w:cs="Century Gothic"/>
        </w:rPr>
      </w:pPr>
      <w:r w:rsidRPr="000C3C74">
        <w:rPr>
          <w:rFonts w:eastAsia="Century Gothic" w:cs="Century Gothic"/>
        </w:rPr>
        <w:t xml:space="preserve">Que de acuerdo a lo estipulado en la Resolución N.º </w:t>
      </w:r>
      <w:hyperlink r:id="rId80">
        <w:r w:rsidRPr="000C3C74">
          <w:rPr>
            <w:rFonts w:eastAsia="Century Gothic" w:cs="Century Gothic"/>
          </w:rPr>
          <w:t>064/2021</w:t>
        </w:r>
      </w:hyperlink>
      <w:r w:rsidRPr="000C3C74">
        <w:rPr>
          <w:rFonts w:eastAsia="Century Gothic" w:cs="Century Gothic"/>
        </w:rPr>
        <w:t xml:space="preserve"> del Consejo Superior, la Secretaría Administrativa de la Facultad de Ingeniería informa que se cuenta con los módulos necesarios para la presente designación.</w:t>
      </w:r>
    </w:p>
    <w:p w14:paraId="1D107DD5" w14:textId="77777777" w:rsidR="000C3C74" w:rsidRPr="000C3C74" w:rsidRDefault="000C3C74" w:rsidP="000C3C74">
      <w:pPr>
        <w:tabs>
          <w:tab w:val="left" w:pos="4536"/>
        </w:tabs>
        <w:suppressAutoHyphens/>
        <w:ind w:leftChars="-1" w:left="-2" w:firstLineChars="283" w:firstLine="566"/>
        <w:jc w:val="both"/>
        <w:textDirection w:val="btLr"/>
        <w:textAlignment w:val="top"/>
        <w:outlineLvl w:val="0"/>
        <w:rPr>
          <w:rFonts w:eastAsia="Century Gothic" w:cs="Century Gothic"/>
          <w:position w:val="0"/>
          <w:lang w:eastAsia="es-AR"/>
        </w:rPr>
      </w:pPr>
      <w:r w:rsidRPr="000C3C74">
        <w:rPr>
          <w:rFonts w:eastAsia="Century Gothic" w:cs="Century Gothic"/>
        </w:rPr>
        <w:t xml:space="preserve">POR ELLO </w:t>
      </w:r>
    </w:p>
    <w:p w14:paraId="1CB81EF0" w14:textId="77777777" w:rsidR="000C3C74" w:rsidRPr="000C3C74" w:rsidRDefault="000C3C74" w:rsidP="000C3C74">
      <w:pPr>
        <w:tabs>
          <w:tab w:val="left" w:pos="4536"/>
        </w:tabs>
        <w:suppressAutoHyphens/>
        <w:ind w:leftChars="-1" w:left="-2" w:firstLineChars="283" w:firstLine="566"/>
        <w:jc w:val="both"/>
        <w:textDirection w:val="btLr"/>
        <w:textAlignment w:val="top"/>
        <w:outlineLvl w:val="0"/>
        <w:rPr>
          <w:rFonts w:eastAsia="Century Gothic" w:cs="Century Gothic"/>
        </w:rPr>
      </w:pPr>
      <w:r w:rsidRPr="000C3C74">
        <w:rPr>
          <w:rFonts w:eastAsia="Century Gothic" w:cs="Century Gothic"/>
        </w:rPr>
        <w:t>LA COMISIÓN DE LEGISLACIÓN Y REGLAMENTO</w:t>
      </w:r>
    </w:p>
    <w:p w14:paraId="5E879D66" w14:textId="77777777" w:rsidR="000C3C74" w:rsidRPr="000C3C74" w:rsidRDefault="000C3C74" w:rsidP="000C3C74">
      <w:pPr>
        <w:tabs>
          <w:tab w:val="left" w:pos="4536"/>
        </w:tabs>
        <w:suppressAutoHyphens/>
        <w:ind w:leftChars="-1" w:left="-2" w:firstLineChars="283" w:firstLine="566"/>
        <w:jc w:val="both"/>
        <w:textDirection w:val="btLr"/>
        <w:textAlignment w:val="top"/>
        <w:outlineLvl w:val="0"/>
        <w:rPr>
          <w:rFonts w:eastAsia="Century Gothic" w:cs="Century Gothic"/>
        </w:rPr>
      </w:pPr>
      <w:r w:rsidRPr="000C3C74">
        <w:rPr>
          <w:rFonts w:eastAsia="Century Gothic" w:cs="Century Gothic"/>
        </w:rPr>
        <w:t>DEL CONSEJO DIRECTIVO DE LA FACULTAD DE INGENIERÍA</w:t>
      </w:r>
    </w:p>
    <w:p w14:paraId="13AE4573" w14:textId="77777777" w:rsidR="000C3C74" w:rsidRPr="000C3C74" w:rsidRDefault="000C3C74" w:rsidP="000C3C74">
      <w:pPr>
        <w:tabs>
          <w:tab w:val="left" w:pos="4536"/>
        </w:tabs>
        <w:suppressAutoHyphens/>
        <w:ind w:leftChars="-1" w:hangingChars="1" w:hanging="2"/>
        <w:jc w:val="both"/>
        <w:textDirection w:val="btLr"/>
        <w:textAlignment w:val="top"/>
        <w:outlineLvl w:val="0"/>
        <w:rPr>
          <w:rFonts w:eastAsia="Century Gothic" w:cs="Century Gothic"/>
        </w:rPr>
      </w:pPr>
      <w:r w:rsidRPr="000C3C74">
        <w:rPr>
          <w:rFonts w:eastAsia="Century Gothic" w:cs="Century Gothic"/>
        </w:rPr>
        <w:tab/>
      </w:r>
    </w:p>
    <w:p w14:paraId="1FAAF5C4" w14:textId="77777777" w:rsidR="000C3C74" w:rsidRPr="000C3C74" w:rsidRDefault="000C3C74" w:rsidP="000C3C74">
      <w:pPr>
        <w:tabs>
          <w:tab w:val="left" w:pos="4536"/>
        </w:tabs>
        <w:suppressAutoHyphens/>
        <w:ind w:leftChars="-1" w:hangingChars="1" w:hanging="2"/>
        <w:jc w:val="center"/>
        <w:textDirection w:val="btLr"/>
        <w:textAlignment w:val="top"/>
        <w:outlineLvl w:val="0"/>
        <w:rPr>
          <w:rFonts w:eastAsia="Century Gothic" w:cs="Century Gothic"/>
        </w:rPr>
      </w:pPr>
      <w:r w:rsidRPr="000C3C74">
        <w:rPr>
          <w:rFonts w:eastAsia="Century Gothic" w:cs="Century Gothic"/>
        </w:rPr>
        <w:t>RECOMIENDA</w:t>
      </w:r>
    </w:p>
    <w:p w14:paraId="7CA32163" w14:textId="77777777" w:rsidR="000C3C74" w:rsidRPr="000C3C74" w:rsidRDefault="000C3C74" w:rsidP="000C3C74">
      <w:pPr>
        <w:pBdr>
          <w:top w:val="nil"/>
          <w:left w:val="nil"/>
          <w:bottom w:val="nil"/>
          <w:right w:val="nil"/>
          <w:between w:val="nil"/>
        </w:pBdr>
        <w:tabs>
          <w:tab w:val="left" w:pos="4536"/>
        </w:tabs>
        <w:suppressAutoHyphens/>
        <w:ind w:leftChars="-1" w:left="-1" w:hangingChars="1" w:hanging="1"/>
        <w:jc w:val="both"/>
        <w:textDirection w:val="btLr"/>
        <w:textAlignment w:val="top"/>
        <w:outlineLvl w:val="0"/>
        <w:rPr>
          <w:rFonts w:eastAsia="Century Gothic" w:cs="Century Gothic"/>
          <w:color w:val="000000"/>
          <w:sz w:val="12"/>
          <w:szCs w:val="12"/>
        </w:rPr>
      </w:pPr>
    </w:p>
    <w:p w14:paraId="1944D438" w14:textId="77777777" w:rsidR="000C3C74" w:rsidRPr="000C3C74" w:rsidRDefault="000C3C74" w:rsidP="000C3C74">
      <w:pPr>
        <w:pBdr>
          <w:top w:val="nil"/>
          <w:left w:val="nil"/>
          <w:bottom w:val="nil"/>
          <w:right w:val="nil"/>
          <w:between w:val="nil"/>
        </w:pBdr>
        <w:tabs>
          <w:tab w:val="left" w:pos="4536"/>
        </w:tabs>
        <w:suppressAutoHyphens/>
        <w:ind w:leftChars="-1" w:hangingChars="1" w:hanging="2"/>
        <w:jc w:val="both"/>
        <w:textDirection w:val="btLr"/>
        <w:textAlignment w:val="top"/>
        <w:outlineLvl w:val="0"/>
        <w:rPr>
          <w:rFonts w:eastAsia="Century Gothic" w:cs="Century Gothic"/>
          <w:color w:val="000000"/>
        </w:rPr>
      </w:pPr>
      <w:r w:rsidRPr="000C3C74">
        <w:rPr>
          <w:rFonts w:eastAsia="Century Gothic" w:cs="Century Gothic"/>
          <w:color w:val="000000"/>
        </w:rPr>
        <w:lastRenderedPageBreak/>
        <w:t>ARTÍCULO 1º.- Designar</w:t>
      </w:r>
      <w:r w:rsidRPr="000C3C74">
        <w:rPr>
          <w:rFonts w:eastAsia="Century Gothic" w:cs="Century Gothic"/>
          <w:b/>
          <w:color w:val="000000"/>
        </w:rPr>
        <w:t xml:space="preserve">, </w:t>
      </w:r>
      <w:r w:rsidRPr="000C3C74">
        <w:rPr>
          <w:rFonts w:eastAsia="Century Gothic" w:cs="Century Gothic"/>
          <w:color w:val="000000"/>
        </w:rPr>
        <w:t xml:space="preserve">desde la aprobación de la </w:t>
      </w:r>
      <w:r w:rsidRPr="000C3C74">
        <w:rPr>
          <w:rFonts w:eastAsia="Century Gothic" w:cs="Century Gothic"/>
        </w:rPr>
        <w:t>presente</w:t>
      </w:r>
      <w:r w:rsidRPr="000C3C74">
        <w:rPr>
          <w:rFonts w:eastAsia="Century Gothic" w:cs="Century Gothic"/>
          <w:color w:val="000000"/>
        </w:rPr>
        <w:t xml:space="preserve"> </w:t>
      </w:r>
      <w:r w:rsidRPr="000C3C74">
        <w:rPr>
          <w:rFonts w:eastAsia="Century Gothic" w:cs="Century Gothic"/>
        </w:rPr>
        <w:t>resolución</w:t>
      </w:r>
      <w:r w:rsidRPr="000C3C74">
        <w:rPr>
          <w:rFonts w:eastAsia="Century Gothic" w:cs="Century Gothic"/>
          <w:color w:val="000000"/>
        </w:rPr>
        <w:t xml:space="preserve"> y hasta el </w:t>
      </w:r>
      <w:r w:rsidRPr="000C3C74">
        <w:rPr>
          <w:rFonts w:eastAsia="Century Gothic" w:cs="Century Gothic"/>
        </w:rPr>
        <w:t>29</w:t>
      </w:r>
      <w:r w:rsidRPr="000C3C74">
        <w:rPr>
          <w:rFonts w:eastAsia="Century Gothic" w:cs="Century Gothic"/>
          <w:color w:val="000000"/>
        </w:rPr>
        <w:t>/</w:t>
      </w:r>
      <w:r w:rsidRPr="000C3C74">
        <w:rPr>
          <w:rFonts w:eastAsia="Century Gothic" w:cs="Century Gothic"/>
        </w:rPr>
        <w:t>07</w:t>
      </w:r>
      <w:r w:rsidRPr="000C3C74">
        <w:rPr>
          <w:rFonts w:eastAsia="Century Gothic" w:cs="Century Gothic"/>
          <w:color w:val="000000"/>
        </w:rPr>
        <w:t>/202</w:t>
      </w:r>
      <w:r w:rsidRPr="000C3C74">
        <w:rPr>
          <w:rFonts w:eastAsia="Century Gothic" w:cs="Century Gothic"/>
        </w:rPr>
        <w:t>5</w:t>
      </w:r>
      <w:r w:rsidRPr="000C3C74">
        <w:rPr>
          <w:rFonts w:eastAsia="Century Gothic" w:cs="Century Gothic"/>
          <w:color w:val="000000"/>
        </w:rPr>
        <w:t xml:space="preserve">, a la </w:t>
      </w:r>
      <w:r w:rsidRPr="000C3C74">
        <w:rPr>
          <w:rFonts w:eastAsia="Century Gothic" w:cs="Century Gothic"/>
        </w:rPr>
        <w:t>Mg. María Soledad MIEZA</w:t>
      </w:r>
      <w:r w:rsidRPr="000C3C74">
        <w:rPr>
          <w:rFonts w:eastAsia="Century Gothic" w:cs="Century Gothic"/>
          <w:color w:val="000000"/>
        </w:rPr>
        <w:t>, Legajo N.º 3508, CUIL N.º 27-23992905/8, en el cargo de Profesora Adjunta (03) interina con dedicación Simple (03) – CÓDIGO 11.3</w:t>
      </w:r>
      <w:r w:rsidRPr="000C3C74">
        <w:rPr>
          <w:rFonts w:eastAsia="Century Gothic" w:cs="Century Gothic"/>
        </w:rPr>
        <w:t>.3.48</w:t>
      </w:r>
      <w:r w:rsidRPr="000C3C74">
        <w:rPr>
          <w:rFonts w:eastAsia="Century Gothic" w:cs="Century Gothic"/>
          <w:color w:val="000000"/>
        </w:rPr>
        <w:t xml:space="preserve"> – como responsable en la asignatura Física General de la </w:t>
      </w:r>
      <w:r w:rsidRPr="000C3C74">
        <w:rPr>
          <w:rFonts w:eastAsia="Century Gothic" w:cs="Century Gothic"/>
        </w:rPr>
        <w:t>Carrera Ingeniería en Sistemas (Plan 2023)</w:t>
      </w:r>
      <w:r w:rsidRPr="000C3C74">
        <w:rPr>
          <w:rFonts w:eastAsia="Century Gothic" w:cs="Century Gothic"/>
          <w:color w:val="000000"/>
        </w:rPr>
        <w:t xml:space="preserve">. </w:t>
      </w:r>
    </w:p>
    <w:p w14:paraId="008E2890" w14:textId="77777777" w:rsidR="000C3C74" w:rsidRPr="000C3C74" w:rsidRDefault="000C3C74" w:rsidP="000C3C74">
      <w:pPr>
        <w:pBdr>
          <w:top w:val="nil"/>
          <w:left w:val="nil"/>
          <w:bottom w:val="nil"/>
          <w:right w:val="nil"/>
          <w:between w:val="nil"/>
        </w:pBdr>
        <w:tabs>
          <w:tab w:val="left" w:pos="4536"/>
        </w:tabs>
        <w:suppressAutoHyphens/>
        <w:ind w:leftChars="-1" w:hangingChars="1" w:hanging="2"/>
        <w:jc w:val="both"/>
        <w:textDirection w:val="btLr"/>
        <w:textAlignment w:val="top"/>
        <w:outlineLvl w:val="0"/>
        <w:rPr>
          <w:rFonts w:eastAsia="Century Gothic" w:cs="Century Gothic"/>
        </w:rPr>
      </w:pPr>
      <w:r w:rsidRPr="000C3C74">
        <w:rPr>
          <w:rFonts w:eastAsia="Century Gothic" w:cs="Century Gothic"/>
          <w:color w:val="000000"/>
        </w:rPr>
        <w:t xml:space="preserve"> </w:t>
      </w:r>
    </w:p>
    <w:p w14:paraId="68B6C2F9" w14:textId="77777777" w:rsidR="000C3C74" w:rsidRPr="000C3C74" w:rsidRDefault="000C3C74" w:rsidP="000C3C74">
      <w:pPr>
        <w:tabs>
          <w:tab w:val="left" w:pos="4536"/>
        </w:tabs>
        <w:suppressAutoHyphens/>
        <w:spacing w:line="1" w:lineRule="atLeast"/>
        <w:ind w:leftChars="-1" w:hangingChars="1" w:hanging="2"/>
        <w:jc w:val="both"/>
        <w:textDirection w:val="btLr"/>
        <w:textAlignment w:val="top"/>
        <w:outlineLvl w:val="0"/>
        <w:rPr>
          <w:rFonts w:eastAsia="Century Gothic" w:cs="Century Gothic"/>
          <w:color w:val="000000"/>
        </w:rPr>
      </w:pPr>
      <w:r w:rsidRPr="000C3C74">
        <w:rPr>
          <w:rFonts w:eastAsia="Century Gothic" w:cs="Century Gothic"/>
        </w:rPr>
        <w:t xml:space="preserve">ARTÍCULO 2º.- </w:t>
      </w:r>
      <w:r w:rsidRPr="000C3C74">
        <w:rPr>
          <w:rFonts w:eastAsia="Century Gothic" w:cs="Century Gothic"/>
          <w:color w:val="000000"/>
        </w:rPr>
        <w:t>Los movimientos presupuestarios que resultasen se imputarán a: Fuente de Financiamiento 11 – Programa 19 – Actividad 1 – Inciso 1 – Partida Principal 1.2 del Presupuesto Vigente.</w:t>
      </w:r>
    </w:p>
    <w:p w14:paraId="4662C02C" w14:textId="77777777" w:rsidR="000C3C74" w:rsidRPr="000C3C74" w:rsidRDefault="000C3C74" w:rsidP="000C3C74">
      <w:pPr>
        <w:pBdr>
          <w:top w:val="nil"/>
          <w:left w:val="nil"/>
          <w:bottom w:val="nil"/>
          <w:right w:val="nil"/>
          <w:between w:val="nil"/>
        </w:pBdr>
        <w:tabs>
          <w:tab w:val="left" w:pos="4536"/>
        </w:tabs>
        <w:suppressAutoHyphens/>
        <w:ind w:leftChars="-1" w:hangingChars="1" w:hanging="2"/>
        <w:jc w:val="both"/>
        <w:textDirection w:val="btLr"/>
        <w:textAlignment w:val="top"/>
        <w:outlineLvl w:val="0"/>
        <w:rPr>
          <w:rFonts w:eastAsia="Century Gothic" w:cs="Century Gothic"/>
          <w:color w:val="000000"/>
        </w:rPr>
      </w:pPr>
    </w:p>
    <w:p w14:paraId="557324A3" w14:textId="77777777" w:rsidR="000C3C74" w:rsidRPr="000C3C74" w:rsidRDefault="000C3C74" w:rsidP="000C3C74">
      <w:pPr>
        <w:tabs>
          <w:tab w:val="left" w:pos="4536"/>
        </w:tabs>
        <w:suppressAutoHyphens/>
        <w:ind w:left="2" w:hangingChars="1" w:hanging="2"/>
        <w:jc w:val="both"/>
        <w:textDirection w:val="btLr"/>
        <w:textAlignment w:val="top"/>
        <w:outlineLvl w:val="0"/>
        <w:rPr>
          <w:rFonts w:eastAsia="Century Gothic" w:cs="Century Gothic"/>
          <w:color w:val="000000"/>
          <w:position w:val="0"/>
          <w:lang w:eastAsia="es-AR"/>
        </w:rPr>
      </w:pPr>
      <w:r w:rsidRPr="000C3C74">
        <w:rPr>
          <w:rFonts w:eastAsia="Century Gothic" w:cs="Century Gothic"/>
          <w:color w:val="000000"/>
        </w:rPr>
        <w:t xml:space="preserve">ARTÍCULO 3º.- De </w:t>
      </w:r>
      <w:proofErr w:type="gramStart"/>
      <w:r w:rsidRPr="000C3C74">
        <w:rPr>
          <w:rFonts w:eastAsia="Century Gothic" w:cs="Century Gothic"/>
          <w:color w:val="000000"/>
        </w:rPr>
        <w:t>forma.-</w:t>
      </w:r>
      <w:proofErr w:type="gramEnd"/>
    </w:p>
    <w:p w14:paraId="3D515416" w14:textId="77777777" w:rsidR="000C3C74" w:rsidRPr="000C3C74" w:rsidRDefault="000C3C74" w:rsidP="000C3C74">
      <w:pPr>
        <w:tabs>
          <w:tab w:val="left" w:pos="4536"/>
        </w:tabs>
        <w:suppressAutoHyphens/>
        <w:ind w:left="2" w:hangingChars="1" w:hanging="2"/>
        <w:jc w:val="both"/>
        <w:textDirection w:val="btLr"/>
        <w:textAlignment w:val="top"/>
        <w:outlineLvl w:val="0"/>
        <w:rPr>
          <w:rFonts w:eastAsia="Century Gothic" w:cs="Century Gothic"/>
          <w:bCs/>
          <w:color w:val="000000"/>
        </w:rPr>
      </w:pPr>
    </w:p>
    <w:p w14:paraId="7413A5C8" w14:textId="77777777" w:rsidR="000C3C74" w:rsidRPr="000C3C74" w:rsidRDefault="000C3C74" w:rsidP="000C3C74">
      <w:pPr>
        <w:tabs>
          <w:tab w:val="left" w:pos="4536"/>
        </w:tabs>
        <w:suppressAutoHyphens/>
        <w:ind w:left="2" w:hangingChars="1" w:hanging="2"/>
        <w:jc w:val="both"/>
        <w:textDirection w:val="btLr"/>
        <w:textAlignment w:val="top"/>
        <w:outlineLvl w:val="0"/>
        <w:rPr>
          <w:rFonts w:eastAsia="Century Gothic" w:cs="Century Gothic"/>
          <w:bCs/>
          <w:color w:val="000000"/>
        </w:rPr>
      </w:pPr>
    </w:p>
    <w:p w14:paraId="30CBE909" w14:textId="77777777" w:rsidR="000C3C74" w:rsidRPr="000C3C74" w:rsidRDefault="000C3C74" w:rsidP="000C3C74">
      <w:pPr>
        <w:tabs>
          <w:tab w:val="left" w:pos="4536"/>
        </w:tabs>
        <w:suppressAutoHyphens/>
        <w:spacing w:line="1" w:lineRule="atLeast"/>
        <w:ind w:left="2" w:hangingChars="1" w:hanging="2"/>
        <w:jc w:val="both"/>
        <w:textDirection w:val="btLr"/>
        <w:textAlignment w:val="top"/>
        <w:outlineLvl w:val="0"/>
        <w:rPr>
          <w:rFonts w:eastAsia="Century Gothic" w:cs="Century Gothic"/>
          <w:bCs/>
        </w:rPr>
      </w:pPr>
      <w:r w:rsidRPr="000C3C74">
        <w:rPr>
          <w:rFonts w:eastAsia="Century Gothic" w:cs="Century Gothic"/>
          <w:bCs/>
        </w:rPr>
        <w:t>AZCONA, P.</w:t>
      </w:r>
    </w:p>
    <w:p w14:paraId="19B7D005" w14:textId="77777777" w:rsidR="000C3C74" w:rsidRPr="000C3C74" w:rsidRDefault="000C3C74" w:rsidP="000C3C74">
      <w:pPr>
        <w:tabs>
          <w:tab w:val="left" w:pos="4536"/>
        </w:tabs>
        <w:suppressAutoHyphens/>
        <w:spacing w:line="1" w:lineRule="atLeast"/>
        <w:ind w:left="2" w:hangingChars="1" w:hanging="2"/>
        <w:jc w:val="both"/>
        <w:textDirection w:val="btLr"/>
        <w:textAlignment w:val="top"/>
        <w:outlineLvl w:val="0"/>
        <w:rPr>
          <w:rFonts w:eastAsia="Century Gothic" w:cs="Century Gothic"/>
          <w:bCs/>
        </w:rPr>
      </w:pPr>
      <w:r w:rsidRPr="000C3C74">
        <w:rPr>
          <w:rFonts w:eastAsia="Century Gothic" w:cs="Century Gothic"/>
          <w:bCs/>
        </w:rPr>
        <w:t>BALLESTEROS, C.</w:t>
      </w:r>
    </w:p>
    <w:p w14:paraId="3BB409D0" w14:textId="77777777" w:rsidR="000C3C74" w:rsidRPr="000C3C74" w:rsidRDefault="000C3C74" w:rsidP="000C3C74">
      <w:pPr>
        <w:tabs>
          <w:tab w:val="left" w:pos="4536"/>
        </w:tabs>
        <w:suppressAutoHyphens/>
        <w:ind w:left="2" w:hangingChars="1" w:hanging="2"/>
        <w:jc w:val="both"/>
        <w:textDirection w:val="btLr"/>
        <w:textAlignment w:val="top"/>
        <w:outlineLvl w:val="0"/>
        <w:rPr>
          <w:rFonts w:eastAsia="Century Gothic" w:cs="Century Gothic"/>
          <w:bCs/>
          <w:color w:val="000000"/>
        </w:rPr>
      </w:pPr>
      <w:r w:rsidRPr="000C3C74">
        <w:rPr>
          <w:rFonts w:eastAsia="Century Gothic" w:cs="Century Gothic"/>
          <w:bCs/>
          <w:color w:val="000000"/>
        </w:rPr>
        <w:t>KOVAC F.</w:t>
      </w:r>
    </w:p>
    <w:p w14:paraId="04E93AAC" w14:textId="77777777" w:rsidR="000C3C74" w:rsidRPr="000C3C74" w:rsidRDefault="000C3C74" w:rsidP="000C3C74">
      <w:pPr>
        <w:tabs>
          <w:tab w:val="left" w:pos="4536"/>
        </w:tabs>
        <w:suppressAutoHyphens/>
        <w:ind w:left="2" w:hangingChars="1" w:hanging="2"/>
        <w:jc w:val="both"/>
        <w:textDirection w:val="btLr"/>
        <w:textAlignment w:val="top"/>
        <w:outlineLvl w:val="0"/>
        <w:rPr>
          <w:rFonts w:eastAsia="Century Gothic" w:cs="Century Gothic"/>
          <w:bCs/>
        </w:rPr>
      </w:pPr>
      <w:r w:rsidRPr="000C3C74">
        <w:rPr>
          <w:rFonts w:eastAsia="Century Gothic" w:cs="Century Gothic"/>
          <w:bCs/>
        </w:rPr>
        <w:t>MASSOLO, A.</w:t>
      </w:r>
    </w:p>
    <w:p w14:paraId="027C7E41" w14:textId="77777777" w:rsidR="000C3C74" w:rsidRPr="000C3C74" w:rsidRDefault="000C3C74" w:rsidP="000C3C74">
      <w:pPr>
        <w:tabs>
          <w:tab w:val="left" w:pos="4536"/>
        </w:tabs>
        <w:suppressAutoHyphens/>
        <w:ind w:left="2" w:hangingChars="1" w:hanging="2"/>
        <w:jc w:val="both"/>
        <w:textDirection w:val="btLr"/>
        <w:textAlignment w:val="top"/>
        <w:outlineLvl w:val="0"/>
        <w:rPr>
          <w:rFonts w:eastAsia="Century Gothic" w:cs="Century Gothic"/>
          <w:bCs/>
        </w:rPr>
      </w:pPr>
      <w:r w:rsidRPr="000C3C74">
        <w:rPr>
          <w:rFonts w:eastAsia="Century Gothic" w:cs="Century Gothic"/>
          <w:bCs/>
        </w:rPr>
        <w:t>MICHELIS, A.</w:t>
      </w:r>
    </w:p>
    <w:p w14:paraId="7D0425B4" w14:textId="77777777" w:rsidR="000C3C74" w:rsidRPr="000C3C74" w:rsidRDefault="000C3C74" w:rsidP="000C3C74">
      <w:pPr>
        <w:tabs>
          <w:tab w:val="left" w:pos="4536"/>
        </w:tabs>
        <w:suppressAutoHyphens/>
        <w:ind w:left="2" w:hangingChars="1" w:hanging="2"/>
        <w:jc w:val="both"/>
        <w:textDirection w:val="btLr"/>
        <w:textAlignment w:val="top"/>
        <w:outlineLvl w:val="0"/>
        <w:rPr>
          <w:rFonts w:eastAsia="Century Gothic" w:cs="Century Gothic"/>
          <w:bCs/>
          <w:color w:val="000000"/>
        </w:rPr>
      </w:pPr>
      <w:r w:rsidRPr="000C3C74">
        <w:rPr>
          <w:rFonts w:eastAsia="Century Gothic" w:cs="Century Gothic"/>
          <w:bCs/>
          <w:color w:val="000000"/>
        </w:rPr>
        <w:t>PAPA M.</w:t>
      </w:r>
    </w:p>
    <w:p w14:paraId="23275D09" w14:textId="77777777" w:rsidR="000C3C74" w:rsidRPr="000C3C74" w:rsidRDefault="000C3C74" w:rsidP="000C3C74">
      <w:pPr>
        <w:tabs>
          <w:tab w:val="left" w:pos="4536"/>
        </w:tabs>
        <w:suppressAutoHyphens/>
        <w:ind w:left="2" w:hangingChars="1" w:hanging="2"/>
        <w:jc w:val="both"/>
        <w:textDirection w:val="btLr"/>
        <w:textAlignment w:val="top"/>
        <w:outlineLvl w:val="0"/>
        <w:rPr>
          <w:rFonts w:eastAsia="Century Gothic" w:cs="Century Gothic"/>
          <w:bCs/>
          <w:color w:val="000000"/>
          <w:lang w:val="es-AR"/>
        </w:rPr>
      </w:pPr>
      <w:r w:rsidRPr="000C3C74">
        <w:rPr>
          <w:rFonts w:eastAsia="Century Gothic" w:cs="Century Gothic"/>
          <w:bCs/>
          <w:color w:val="000000"/>
        </w:rPr>
        <w:t>RIBEIRO M</w:t>
      </w:r>
    </w:p>
    <w:p w14:paraId="3828E961" w14:textId="77777777" w:rsidR="000C3C74" w:rsidRPr="000C3C74" w:rsidRDefault="000C3C74" w:rsidP="000C3C74">
      <w:pPr>
        <w:tabs>
          <w:tab w:val="left" w:pos="4536"/>
        </w:tabs>
        <w:suppressAutoHyphens/>
        <w:spacing w:line="1" w:lineRule="atLeast"/>
        <w:ind w:left="2" w:hangingChars="1" w:hanging="2"/>
        <w:jc w:val="both"/>
        <w:textDirection w:val="btLr"/>
        <w:textAlignment w:val="top"/>
        <w:outlineLvl w:val="0"/>
        <w:rPr>
          <w:rFonts w:eastAsia="Century Gothic" w:cs="Century Gothic"/>
          <w:bCs/>
          <w:lang w:val="es-AR"/>
        </w:rPr>
      </w:pPr>
      <w:r w:rsidRPr="000C3C74">
        <w:rPr>
          <w:rFonts w:eastAsia="Century Gothic" w:cs="Century Gothic"/>
          <w:bCs/>
          <w:lang w:val="es-AR"/>
        </w:rPr>
        <w:t>SCHPETTER, N.</w:t>
      </w:r>
    </w:p>
    <w:p w14:paraId="148DF02E" w14:textId="77777777" w:rsidR="000C3C74" w:rsidRPr="000C3C74" w:rsidRDefault="000C3C74" w:rsidP="000C3C74">
      <w:pPr>
        <w:ind w:hanging="1"/>
        <w:rPr>
          <w:rFonts w:eastAsia="Century Gothic" w:cs="Century Gothic"/>
          <w:position w:val="0"/>
          <w:highlight w:val="cyan"/>
          <w:lang w:val="es-AR" w:eastAsia="es-AR"/>
        </w:rPr>
      </w:pPr>
    </w:p>
    <w:p w14:paraId="2443C232" w14:textId="77777777" w:rsidR="000C3C74" w:rsidRPr="000C3C74" w:rsidRDefault="000C3C74" w:rsidP="000C3C74">
      <w:pPr>
        <w:ind w:hanging="1"/>
        <w:rPr>
          <w:rFonts w:eastAsia="Times New Roman" w:cs="Times New Roman"/>
          <w:b/>
          <w:position w:val="0"/>
          <w:highlight w:val="cyan"/>
          <w:lang w:val="es-AR" w:eastAsia="es-AR"/>
        </w:rPr>
      </w:pPr>
      <w:r w:rsidRPr="000C3C74">
        <w:rPr>
          <w:rFonts w:eastAsia="Century Gothic" w:cs="Century Gothic"/>
          <w:position w:val="0"/>
          <w:highlight w:val="cyan"/>
          <w:lang w:val="es-AR" w:eastAsia="es-AR"/>
        </w:rPr>
        <w:br w:type="page"/>
      </w:r>
      <w:r w:rsidRPr="000C3C74">
        <w:rPr>
          <w:rFonts w:eastAsia="Times New Roman" w:cs="Times New Roman"/>
          <w:b/>
          <w:position w:val="0"/>
          <w:highlight w:val="cyan"/>
          <w:lang w:val="es-AR" w:eastAsia="es-AR"/>
        </w:rPr>
        <w:lastRenderedPageBreak/>
        <w:t>Comisión de Extensión y Bienestar Estudiantil.</w:t>
      </w:r>
    </w:p>
    <w:p w14:paraId="567DB574" w14:textId="77777777" w:rsidR="000C3C74" w:rsidRPr="000C3C74" w:rsidRDefault="000C3C74" w:rsidP="000C3C74">
      <w:pPr>
        <w:ind w:hanging="1"/>
        <w:rPr>
          <w:rFonts w:eastAsia="Century Gothic" w:cs="Century Gothic"/>
          <w:position w:val="0"/>
          <w:highlight w:val="cyan"/>
          <w:lang w:eastAsia="es-AR"/>
        </w:rPr>
      </w:pPr>
    </w:p>
    <w:p w14:paraId="2FA7134F" w14:textId="77777777" w:rsidR="000C3C74" w:rsidRPr="000C3C74" w:rsidRDefault="000C3C74" w:rsidP="000C3C74">
      <w:pPr>
        <w:jc w:val="both"/>
        <w:rPr>
          <w:rFonts w:eastAsia="Century Gothic" w:cs="Century Gothic"/>
          <w:position w:val="0"/>
          <w:highlight w:val="cyan"/>
        </w:rPr>
      </w:pPr>
      <w:r w:rsidRPr="000C3C74">
        <w:rPr>
          <w:rFonts w:eastAsia="Times New Roman" w:cs="Times New Roman"/>
          <w:b/>
          <w:position w:val="0"/>
          <w:highlight w:val="cyan"/>
          <w:lang w:val="es-ES_tradnl"/>
        </w:rPr>
        <w:t>1.5.</w:t>
      </w:r>
      <w:r w:rsidRPr="000C3C74">
        <w:rPr>
          <w:rFonts w:eastAsia="Times New Roman" w:cs="Times New Roman"/>
          <w:position w:val="0"/>
          <w:highlight w:val="cyan"/>
          <w:lang w:val="es-ES_tradnl"/>
        </w:rPr>
        <w:t xml:space="preserve"> Despacho N.º 003, recomienda </w:t>
      </w:r>
      <w:r w:rsidRPr="000C3C74">
        <w:rPr>
          <w:rFonts w:eastAsia="Century Gothic" w:cs="Century Gothic"/>
          <w:position w:val="0"/>
          <w:highlight w:val="cyan"/>
          <w:lang w:val="es-ES_tradnl"/>
        </w:rPr>
        <w:t>aprobar el dictado del “</w:t>
      </w:r>
      <w:r w:rsidRPr="000C3C74">
        <w:rPr>
          <w:rFonts w:eastAsia="Century Gothic" w:cs="Century Gothic"/>
          <w:i/>
          <w:position w:val="0"/>
          <w:highlight w:val="cyan"/>
          <w:lang w:val="es-ES_tradnl"/>
        </w:rPr>
        <w:t>CURSO EXTRACURRICULAR INGLÉS III”</w:t>
      </w:r>
      <w:r w:rsidRPr="000C3C74">
        <w:rPr>
          <w:rFonts w:eastAsia="Century Gothic" w:cs="Century Gothic"/>
          <w:position w:val="0"/>
          <w:highlight w:val="cyan"/>
          <w:lang w:val="es-ES_tradnl"/>
        </w:rPr>
        <w:t>.</w:t>
      </w:r>
    </w:p>
    <w:p w14:paraId="379C9451" w14:textId="77777777" w:rsidR="000C3C74" w:rsidRPr="000C3C74" w:rsidRDefault="000C3C74" w:rsidP="000C3C74">
      <w:pPr>
        <w:jc w:val="both"/>
        <w:rPr>
          <w:rFonts w:eastAsia="Century Gothic" w:cs="Century Gothic"/>
          <w:position w:val="0"/>
          <w:highlight w:val="cyan"/>
          <w:lang w:val="es-ES_tradnl"/>
        </w:rPr>
      </w:pPr>
    </w:p>
    <w:p w14:paraId="0CF2C05E" w14:textId="77777777" w:rsidR="000C3C74" w:rsidRPr="000C3C74" w:rsidRDefault="000C3C74" w:rsidP="000C3C74">
      <w:pPr>
        <w:tabs>
          <w:tab w:val="left" w:pos="7225"/>
        </w:tabs>
        <w:ind w:hanging="2"/>
        <w:jc w:val="center"/>
        <w:rPr>
          <w:rFonts w:eastAsia="Century Gothic" w:cs="Century Gothic"/>
          <w:bCs/>
          <w:position w:val="0"/>
          <w:lang w:val="es-ES_tradnl" w:eastAsia="es-AR"/>
        </w:rPr>
      </w:pPr>
      <w:r w:rsidRPr="000C3C74">
        <w:rPr>
          <w:rFonts w:eastAsia="Century Gothic" w:cs="Century Gothic"/>
          <w:bCs/>
          <w:position w:val="0"/>
          <w:lang w:val="es-ES_tradnl" w:eastAsia="es-AR"/>
        </w:rPr>
        <w:t>COMISIÓN DE EXTENSIÓN Y BIENESTAR ESTUDIANTIL</w:t>
      </w:r>
    </w:p>
    <w:p w14:paraId="57CAA0ED" w14:textId="77777777" w:rsidR="000C3C74" w:rsidRPr="000C3C74" w:rsidRDefault="000C3C74" w:rsidP="000C3C74">
      <w:pPr>
        <w:tabs>
          <w:tab w:val="left" w:pos="7225"/>
        </w:tabs>
        <w:ind w:hanging="2"/>
        <w:jc w:val="center"/>
        <w:rPr>
          <w:rFonts w:eastAsia="Century Gothic" w:cs="Century Gothic"/>
          <w:bCs/>
          <w:position w:val="0"/>
          <w:lang w:val="es-ES_tradnl" w:eastAsia="es-AR"/>
        </w:rPr>
      </w:pPr>
    </w:p>
    <w:p w14:paraId="138C8894" w14:textId="77777777" w:rsidR="000C3C74" w:rsidRPr="000C3C74" w:rsidRDefault="000C3C74" w:rsidP="000C3C74">
      <w:pPr>
        <w:tabs>
          <w:tab w:val="left" w:pos="7225"/>
        </w:tabs>
        <w:ind w:hanging="2"/>
        <w:jc w:val="center"/>
        <w:rPr>
          <w:rFonts w:eastAsia="Century Gothic" w:cs="Century Gothic"/>
          <w:bCs/>
          <w:position w:val="0"/>
          <w:lang w:val="es-ES_tradnl" w:eastAsia="es-AR"/>
        </w:rPr>
      </w:pPr>
      <w:r w:rsidRPr="000C3C74">
        <w:rPr>
          <w:rFonts w:eastAsia="Century Gothic" w:cs="Century Gothic"/>
          <w:bCs/>
          <w:position w:val="0"/>
          <w:lang w:val="es-ES_tradnl" w:eastAsia="es-AR"/>
        </w:rPr>
        <w:t>DESPACHO N.º 003</w:t>
      </w:r>
    </w:p>
    <w:p w14:paraId="11605F80" w14:textId="77777777" w:rsidR="000C3C74" w:rsidRPr="000C3C74" w:rsidRDefault="000C3C74" w:rsidP="000C3C74">
      <w:pPr>
        <w:tabs>
          <w:tab w:val="left" w:pos="7225"/>
        </w:tabs>
        <w:ind w:hanging="2"/>
        <w:jc w:val="right"/>
        <w:rPr>
          <w:rFonts w:eastAsia="Century Gothic" w:cs="Century Gothic"/>
          <w:bCs/>
          <w:position w:val="0"/>
          <w:lang w:val="es-ES_tradnl" w:eastAsia="es-AR"/>
        </w:rPr>
      </w:pPr>
      <w:r w:rsidRPr="000C3C74">
        <w:rPr>
          <w:rFonts w:eastAsia="Century Gothic" w:cs="Century Gothic"/>
          <w:bCs/>
          <w:position w:val="0"/>
          <w:lang w:val="es-ES_tradnl" w:eastAsia="es-AR"/>
        </w:rPr>
        <w:t>GENERAL PICO, 25 de febrero de 2025</w:t>
      </w:r>
    </w:p>
    <w:p w14:paraId="393C5AC9" w14:textId="77777777" w:rsidR="000C3C74" w:rsidRPr="000C3C74" w:rsidRDefault="000C3C74" w:rsidP="000C3C74">
      <w:pPr>
        <w:ind w:hanging="2"/>
        <w:jc w:val="both"/>
        <w:rPr>
          <w:rFonts w:eastAsia="Century Gothic" w:cs="Century Gothic"/>
          <w:position w:val="0"/>
          <w:lang w:val="es-ES_tradnl" w:eastAsia="es-AR"/>
        </w:rPr>
      </w:pPr>
    </w:p>
    <w:p w14:paraId="5B73AE14" w14:textId="77777777" w:rsidR="000C3C74" w:rsidRPr="000C3C74" w:rsidRDefault="000C3C74" w:rsidP="000C3C74">
      <w:pPr>
        <w:tabs>
          <w:tab w:val="left" w:pos="7225"/>
        </w:tabs>
        <w:ind w:hanging="2"/>
        <w:jc w:val="both"/>
        <w:rPr>
          <w:rFonts w:eastAsia="Century Gothic" w:cs="Century Gothic"/>
          <w:position w:val="0"/>
          <w:lang w:val="es-AR" w:eastAsia="es-AR"/>
        </w:rPr>
      </w:pPr>
      <w:r w:rsidRPr="000C3C74">
        <w:rPr>
          <w:rFonts w:eastAsia="Century Gothic" w:cs="Century Gothic"/>
          <w:position w:val="0"/>
          <w:lang w:val="es-AR" w:eastAsia="es-AR"/>
        </w:rPr>
        <w:t>VISTO:</w:t>
      </w:r>
      <w:r w:rsidRPr="000C3C74">
        <w:rPr>
          <w:rFonts w:eastAsia="Century Gothic" w:cs="Century Gothic"/>
          <w:position w:val="0"/>
          <w:lang w:val="es-AR" w:eastAsia="es-AR"/>
        </w:rPr>
        <w:tab/>
      </w:r>
    </w:p>
    <w:p w14:paraId="7FEA2607" w14:textId="77777777" w:rsidR="000C3C74" w:rsidRPr="000C3C74" w:rsidRDefault="000C3C74" w:rsidP="000C3C74">
      <w:pPr>
        <w:ind w:firstLine="539"/>
        <w:jc w:val="both"/>
        <w:rPr>
          <w:rFonts w:eastAsia="Century Gothic" w:cs="Century Gothic"/>
          <w:position w:val="0"/>
          <w:lang w:val="es-AR" w:eastAsia="es-AR"/>
        </w:rPr>
      </w:pPr>
      <w:r w:rsidRPr="000C3C74">
        <w:rPr>
          <w:rFonts w:eastAsia="Century Gothic" w:cs="Century Gothic"/>
          <w:position w:val="0"/>
          <w:lang w:val="es-AR" w:eastAsia="es-AR"/>
        </w:rPr>
        <w:t xml:space="preserve">El Expediente FI  42/2025 relacionado con el </w:t>
      </w:r>
      <w:r w:rsidRPr="000C3C74">
        <w:rPr>
          <w:rFonts w:eastAsia="Century Gothic" w:cs="Century Gothic"/>
          <w:i/>
          <w:position w:val="0"/>
          <w:lang w:val="es-AR" w:eastAsia="es-AR"/>
        </w:rPr>
        <w:t>CURSO EXTRACURRICULAR INGLÉS III</w:t>
      </w:r>
      <w:r w:rsidRPr="000C3C74">
        <w:rPr>
          <w:rFonts w:eastAsia="Century Gothic" w:cs="Century Gothic"/>
          <w:position w:val="0"/>
          <w:lang w:val="es-AR" w:eastAsia="es-AR"/>
        </w:rPr>
        <w:t xml:space="preserve"> y,</w:t>
      </w:r>
    </w:p>
    <w:p w14:paraId="54C1E8E8" w14:textId="77777777" w:rsidR="000C3C74" w:rsidRPr="000C3C74" w:rsidRDefault="000C3C74" w:rsidP="000C3C74">
      <w:pPr>
        <w:jc w:val="both"/>
        <w:rPr>
          <w:rFonts w:eastAsia="Century Gothic" w:cs="Century Gothic"/>
          <w:position w:val="0"/>
          <w:lang w:val="es-AR" w:eastAsia="es-AR"/>
        </w:rPr>
      </w:pPr>
    </w:p>
    <w:p w14:paraId="2E10EA9E" w14:textId="77777777" w:rsidR="000C3C74" w:rsidRPr="000C3C74" w:rsidRDefault="000C3C74" w:rsidP="000C3C74">
      <w:pPr>
        <w:ind w:hanging="2"/>
        <w:jc w:val="both"/>
        <w:rPr>
          <w:rFonts w:eastAsia="Century Gothic" w:cs="Century Gothic"/>
          <w:position w:val="0"/>
          <w:lang w:val="es-AR" w:eastAsia="es-AR"/>
        </w:rPr>
      </w:pPr>
      <w:r w:rsidRPr="000C3C74">
        <w:rPr>
          <w:rFonts w:eastAsia="Century Gothic" w:cs="Century Gothic"/>
          <w:position w:val="0"/>
          <w:lang w:val="es-AR" w:eastAsia="es-AR"/>
        </w:rPr>
        <w:t>CONSIDERANDO:</w:t>
      </w:r>
    </w:p>
    <w:p w14:paraId="5A057D2C" w14:textId="77777777" w:rsidR="000C3C74" w:rsidRPr="000C3C74" w:rsidRDefault="000C3C74" w:rsidP="000C3C74">
      <w:pPr>
        <w:ind w:firstLine="539"/>
        <w:jc w:val="both"/>
        <w:rPr>
          <w:rFonts w:eastAsia="Century Gothic" w:cs="Century Gothic"/>
          <w:position w:val="0"/>
          <w:lang w:val="es-AR" w:eastAsia="es-AR"/>
        </w:rPr>
      </w:pPr>
      <w:r w:rsidRPr="000C3C74">
        <w:rPr>
          <w:rFonts w:eastAsia="Century Gothic" w:cs="Century Gothic"/>
          <w:position w:val="0"/>
          <w:lang w:val="es-AR" w:eastAsia="es-AR"/>
        </w:rPr>
        <w:t xml:space="preserve">Que mediante nota el </w:t>
      </w:r>
      <w:proofErr w:type="gramStart"/>
      <w:r w:rsidRPr="000C3C74">
        <w:rPr>
          <w:rFonts w:eastAsia="Century Gothic" w:cs="Century Gothic"/>
          <w:position w:val="0"/>
          <w:lang w:val="es-AR" w:eastAsia="es-AR"/>
        </w:rPr>
        <w:t>Secretario</w:t>
      </w:r>
      <w:proofErr w:type="gramEnd"/>
      <w:r w:rsidRPr="000C3C74">
        <w:rPr>
          <w:rFonts w:eastAsia="Century Gothic" w:cs="Century Gothic"/>
          <w:position w:val="0"/>
          <w:lang w:val="es-AR" w:eastAsia="es-AR"/>
        </w:rPr>
        <w:t xml:space="preserve"> Académico de la Facultad de Ingeniería, Ing. Néstor Daniel GARCIA, solicita la aprobación del “</w:t>
      </w:r>
      <w:r w:rsidRPr="000C3C74">
        <w:rPr>
          <w:rFonts w:eastAsia="Century Gothic" w:cs="Century Gothic"/>
          <w:i/>
          <w:position w:val="0"/>
          <w:lang w:val="es-AR" w:eastAsia="es-AR"/>
        </w:rPr>
        <w:t>CURSO EXTRACURRICULAR INGLÉS III”</w:t>
      </w:r>
      <w:r w:rsidRPr="000C3C74">
        <w:rPr>
          <w:rFonts w:eastAsia="Century Gothic" w:cs="Century Gothic"/>
          <w:position w:val="0"/>
          <w:lang w:val="es-AR" w:eastAsia="es-AR"/>
        </w:rPr>
        <w:t>.</w:t>
      </w:r>
    </w:p>
    <w:p w14:paraId="1F9FEFA8" w14:textId="77777777" w:rsidR="000C3C74" w:rsidRPr="000C3C74" w:rsidRDefault="000C3C74" w:rsidP="000C3C74">
      <w:pPr>
        <w:ind w:firstLine="539"/>
        <w:jc w:val="both"/>
        <w:rPr>
          <w:rFonts w:eastAsia="Century Gothic" w:cs="Century Gothic"/>
          <w:position w:val="0"/>
          <w:lang w:val="es-AR" w:eastAsia="es-AR"/>
        </w:rPr>
      </w:pPr>
      <w:r w:rsidRPr="000C3C74">
        <w:rPr>
          <w:rFonts w:eastAsia="Century Gothic" w:cs="Century Gothic"/>
          <w:position w:val="0"/>
          <w:lang w:val="es-AR" w:eastAsia="es-AR"/>
        </w:rPr>
        <w:t>Que mediante Res</w:t>
      </w:r>
      <w:r w:rsidRPr="000C3C74">
        <w:rPr>
          <w:rFonts w:eastAsia="Century Gothic" w:cs="Century Gothic"/>
          <w:position w:val="0"/>
          <w:highlight w:val="white"/>
          <w:lang w:val="es-AR" w:eastAsia="es-AR"/>
        </w:rPr>
        <w:t>olución N.º 118/24 del Consejo Directivo se aprueba el Plan Estratégico de la Facultad de Ingeniería (</w:t>
      </w:r>
      <w:proofErr w:type="spellStart"/>
      <w:r w:rsidRPr="000C3C74">
        <w:rPr>
          <w:rFonts w:eastAsia="Century Gothic" w:cs="Century Gothic"/>
          <w:position w:val="0"/>
          <w:highlight w:val="white"/>
          <w:lang w:val="es-AR" w:eastAsia="es-AR"/>
        </w:rPr>
        <w:t>PEFIng</w:t>
      </w:r>
      <w:proofErr w:type="spellEnd"/>
      <w:r w:rsidRPr="000C3C74">
        <w:rPr>
          <w:rFonts w:eastAsia="Century Gothic" w:cs="Century Gothic"/>
          <w:position w:val="0"/>
          <w:highlight w:val="white"/>
          <w:lang w:val="es-AR" w:eastAsia="es-AR"/>
        </w:rPr>
        <w:t>) 2024-2028,</w:t>
      </w:r>
      <w:r w:rsidRPr="000C3C74">
        <w:rPr>
          <w:rFonts w:eastAsia="Century Gothic" w:cs="Century Gothic"/>
          <w:position w:val="0"/>
          <w:lang w:val="es-AR" w:eastAsia="es-AR"/>
        </w:rPr>
        <w:t xml:space="preserve"> el cual establece como uno de sus objetivos, generar diferentes instancias de extensión y vinculación para fortalecer el aporte de valor de la Facultad a la comunidad local y regional.</w:t>
      </w:r>
    </w:p>
    <w:p w14:paraId="55B9BE5F" w14:textId="77777777" w:rsidR="000C3C74" w:rsidRPr="000C3C74" w:rsidRDefault="000C3C74" w:rsidP="000C3C74">
      <w:pPr>
        <w:spacing w:after="4" w:line="250" w:lineRule="auto"/>
        <w:ind w:left="2" w:right="64" w:firstLine="540"/>
        <w:jc w:val="both"/>
        <w:rPr>
          <w:rFonts w:eastAsia="Century Gothic" w:cs="Century Gothic"/>
          <w:position w:val="0"/>
          <w:highlight w:val="green"/>
          <w:lang w:val="es-AR" w:eastAsia="es-AR"/>
        </w:rPr>
      </w:pPr>
      <w:r w:rsidRPr="000C3C74">
        <w:rPr>
          <w:rFonts w:eastAsia="Century Gothic" w:cs="Century Gothic"/>
          <w:position w:val="0"/>
          <w:lang w:val="es-AR" w:eastAsia="es-AR"/>
        </w:rPr>
        <w:t xml:space="preserve">Que en el marco del Plan se definieron objetivos y acciones estratégicas para la puesta en marcha de líneas de formación y capacitación, destinadas a la comunidad en general y a la comunidad universitaria en particular. </w:t>
      </w:r>
    </w:p>
    <w:p w14:paraId="51C92125" w14:textId="77777777" w:rsidR="000C3C74" w:rsidRPr="000C3C74" w:rsidRDefault="000C3C74" w:rsidP="000C3C74">
      <w:pPr>
        <w:ind w:firstLine="539"/>
        <w:jc w:val="both"/>
        <w:rPr>
          <w:rFonts w:eastAsia="Century Gothic" w:cs="Century Gothic"/>
          <w:position w:val="0"/>
          <w:lang w:val="es-AR" w:eastAsia="es-AR"/>
        </w:rPr>
      </w:pPr>
      <w:r w:rsidRPr="000C3C74">
        <w:rPr>
          <w:rFonts w:eastAsia="Century Gothic" w:cs="Century Gothic"/>
          <w:position w:val="0"/>
          <w:lang w:val="es-AR" w:eastAsia="es-AR"/>
        </w:rPr>
        <w:t xml:space="preserve">Que la Facultad de Ingeniería cuenta con una amplia trayectoria en la organización y planificación de oferta formativa, no solo destinada a la comunidad universitaria; sino también, abierta a la comunidad local y regional. </w:t>
      </w:r>
    </w:p>
    <w:p w14:paraId="2C097218" w14:textId="77777777" w:rsidR="000C3C74" w:rsidRPr="000C3C74" w:rsidRDefault="000C3C74" w:rsidP="000C3C74">
      <w:pPr>
        <w:ind w:firstLine="539"/>
        <w:jc w:val="both"/>
        <w:rPr>
          <w:rFonts w:eastAsia="Century Gothic" w:cs="Century Gothic"/>
          <w:position w:val="0"/>
          <w:lang w:val="es-AR" w:eastAsia="es-AR"/>
        </w:rPr>
      </w:pPr>
      <w:r w:rsidRPr="000C3C74">
        <w:rPr>
          <w:rFonts w:eastAsia="Century Gothic" w:cs="Century Gothic"/>
          <w:position w:val="0"/>
          <w:lang w:val="es-AR" w:eastAsia="es-AR"/>
        </w:rPr>
        <w:t xml:space="preserve">Que durante los últimos años se han implementado propuestas formativas destinadas a los diferentes claustros y, también, al sector no docente de la Facultad de </w:t>
      </w:r>
      <w:proofErr w:type="gramStart"/>
      <w:r w:rsidRPr="000C3C74">
        <w:rPr>
          <w:rFonts w:eastAsia="Century Gothic" w:cs="Century Gothic"/>
          <w:position w:val="0"/>
          <w:lang w:val="es-AR" w:eastAsia="es-AR"/>
        </w:rPr>
        <w:t>Ingeniería</w:t>
      </w:r>
      <w:proofErr w:type="gramEnd"/>
      <w:r w:rsidRPr="000C3C74">
        <w:rPr>
          <w:rFonts w:eastAsia="Century Gothic" w:cs="Century Gothic"/>
          <w:position w:val="0"/>
          <w:lang w:val="es-AR" w:eastAsia="es-AR"/>
        </w:rPr>
        <w:t xml:space="preserve"> por un lado; y por otro, propuestas abiertas y de amplio alcance destinadas al público en general.</w:t>
      </w:r>
    </w:p>
    <w:p w14:paraId="016ABA8B" w14:textId="77777777" w:rsidR="000C3C74" w:rsidRPr="000C3C74" w:rsidRDefault="000C3C74" w:rsidP="000C3C74">
      <w:pPr>
        <w:ind w:firstLine="539"/>
        <w:jc w:val="both"/>
        <w:rPr>
          <w:rFonts w:eastAsia="Century Gothic" w:cs="Century Gothic"/>
          <w:position w:val="0"/>
          <w:lang w:val="es-AR" w:eastAsia="es-AR"/>
        </w:rPr>
      </w:pPr>
      <w:r w:rsidRPr="000C3C74">
        <w:rPr>
          <w:rFonts w:eastAsia="Century Gothic" w:cs="Century Gothic"/>
          <w:position w:val="0"/>
          <w:lang w:val="es-AR" w:eastAsia="es-AR"/>
        </w:rPr>
        <w:t xml:space="preserve">Que esta propuesta fue analizada oportunamente por el </w:t>
      </w:r>
      <w:proofErr w:type="gramStart"/>
      <w:r w:rsidRPr="000C3C74">
        <w:rPr>
          <w:rFonts w:eastAsia="Century Gothic" w:cs="Century Gothic"/>
          <w:position w:val="0"/>
          <w:lang w:val="es-AR" w:eastAsia="es-AR"/>
        </w:rPr>
        <w:t>Secretario</w:t>
      </w:r>
      <w:proofErr w:type="gramEnd"/>
      <w:r w:rsidRPr="000C3C74">
        <w:rPr>
          <w:rFonts w:eastAsia="Century Gothic" w:cs="Century Gothic"/>
          <w:position w:val="0"/>
          <w:lang w:val="es-AR" w:eastAsia="es-AR"/>
        </w:rPr>
        <w:t xml:space="preserve"> Académico de la Facultad, Ing. Néstor Daniel GARCÍA, en conjunto con las docentes a cargo.</w:t>
      </w:r>
    </w:p>
    <w:p w14:paraId="76832655" w14:textId="77777777" w:rsidR="000C3C74" w:rsidRPr="000C3C74" w:rsidRDefault="000C3C74" w:rsidP="000C3C74">
      <w:pPr>
        <w:ind w:firstLine="539"/>
        <w:jc w:val="both"/>
        <w:rPr>
          <w:rFonts w:eastAsia="Century Gothic" w:cs="Century Gothic"/>
          <w:position w:val="0"/>
          <w:lang w:val="es-AR" w:eastAsia="es-AR"/>
        </w:rPr>
      </w:pPr>
      <w:r w:rsidRPr="000C3C74">
        <w:rPr>
          <w:rFonts w:eastAsia="Century Gothic" w:cs="Century Gothic"/>
          <w:position w:val="0"/>
          <w:lang w:val="es-AR" w:eastAsia="es-AR"/>
        </w:rPr>
        <w:t>Que la propuesta aquí presentada se ajusta en contenido y forma a los términos de la Resolución N.º 71/03 del Consejo Directivo de la Facultad de Ingeniería, mediante la cual se aprueban las consideraciones mínimas requeridas para la organización de actividades extracurriculares.</w:t>
      </w:r>
    </w:p>
    <w:p w14:paraId="206281CB" w14:textId="77777777" w:rsidR="000C3C74" w:rsidRPr="000C3C74" w:rsidRDefault="000C3C74" w:rsidP="000C3C74">
      <w:pPr>
        <w:ind w:firstLine="539"/>
        <w:jc w:val="both"/>
        <w:rPr>
          <w:rFonts w:eastAsia="Century Gothic" w:cs="Century Gothic"/>
          <w:position w:val="0"/>
          <w:lang w:val="es-AR" w:eastAsia="es-AR"/>
        </w:rPr>
      </w:pPr>
      <w:r w:rsidRPr="000C3C74">
        <w:rPr>
          <w:rFonts w:eastAsia="Century Gothic" w:cs="Century Gothic"/>
          <w:position w:val="0"/>
          <w:lang w:val="es-AR" w:eastAsia="es-AR"/>
        </w:rPr>
        <w:t>Que no se requieren recursos económicos para la implementación efectiva de esta propuesta.</w:t>
      </w:r>
    </w:p>
    <w:p w14:paraId="7E1A11F3" w14:textId="77777777" w:rsidR="000C3C74" w:rsidRPr="000C3C74" w:rsidRDefault="000C3C74" w:rsidP="000C3C74">
      <w:pPr>
        <w:ind w:firstLine="567"/>
        <w:jc w:val="both"/>
        <w:rPr>
          <w:rFonts w:eastAsia="Century Gothic" w:cs="Century Gothic"/>
          <w:bCs/>
          <w:position w:val="0"/>
          <w:lang w:val="es-ES_tradnl" w:eastAsia="es-AR"/>
        </w:rPr>
      </w:pPr>
      <w:r w:rsidRPr="000C3C74">
        <w:rPr>
          <w:rFonts w:eastAsia="Century Gothic" w:cs="Century Gothic"/>
          <w:bCs/>
          <w:position w:val="0"/>
          <w:lang w:val="es-ES_tradnl" w:eastAsia="es-AR"/>
        </w:rPr>
        <w:t xml:space="preserve">POR ELLO </w:t>
      </w:r>
    </w:p>
    <w:p w14:paraId="492F82E0" w14:textId="77777777" w:rsidR="000C3C74" w:rsidRPr="000C3C74" w:rsidRDefault="000C3C74" w:rsidP="000C3C74">
      <w:pPr>
        <w:ind w:firstLine="567"/>
        <w:jc w:val="both"/>
        <w:rPr>
          <w:rFonts w:eastAsia="Century Gothic" w:cs="Century Gothic"/>
          <w:bCs/>
          <w:position w:val="0"/>
          <w:lang w:val="es-ES_tradnl" w:eastAsia="es-AR"/>
        </w:rPr>
      </w:pPr>
      <w:r w:rsidRPr="000C3C74">
        <w:rPr>
          <w:rFonts w:eastAsia="Century Gothic" w:cs="Century Gothic"/>
          <w:bCs/>
          <w:position w:val="0"/>
          <w:lang w:val="es-ES_tradnl" w:eastAsia="es-AR"/>
        </w:rPr>
        <w:t>LA COMISIÓN DE EXTENSIÓN Y BIENESTAR ESTUDIANTIL</w:t>
      </w:r>
    </w:p>
    <w:p w14:paraId="3EBC9EEC" w14:textId="77777777" w:rsidR="000C3C74" w:rsidRPr="000C3C74" w:rsidRDefault="000C3C74" w:rsidP="000C3C74">
      <w:pPr>
        <w:ind w:firstLine="567"/>
        <w:jc w:val="both"/>
        <w:rPr>
          <w:rFonts w:eastAsia="Century Gothic" w:cs="Century Gothic"/>
          <w:bCs/>
          <w:position w:val="0"/>
          <w:lang w:val="es-ES_tradnl" w:eastAsia="es-AR"/>
        </w:rPr>
      </w:pPr>
      <w:r w:rsidRPr="000C3C74">
        <w:rPr>
          <w:rFonts w:eastAsia="Century Gothic" w:cs="Century Gothic"/>
          <w:bCs/>
          <w:position w:val="0"/>
          <w:lang w:val="es-ES_tradnl" w:eastAsia="es-AR"/>
        </w:rPr>
        <w:t>DEL CONSEJO DIRECTIVO DE LA FACULTAD DE INGENIERÍA</w:t>
      </w:r>
    </w:p>
    <w:p w14:paraId="65298B84" w14:textId="77777777" w:rsidR="000C3C74" w:rsidRPr="000C3C74" w:rsidRDefault="000C3C74" w:rsidP="000C3C74">
      <w:pPr>
        <w:ind w:firstLine="567"/>
        <w:jc w:val="both"/>
        <w:rPr>
          <w:rFonts w:eastAsia="Century Gothic" w:cs="Century Gothic"/>
          <w:bCs/>
          <w:position w:val="0"/>
          <w:lang w:val="es-ES_tradnl" w:eastAsia="es-AR"/>
        </w:rPr>
      </w:pPr>
      <w:r w:rsidRPr="000C3C74">
        <w:rPr>
          <w:rFonts w:eastAsia="Century Gothic" w:cs="Century Gothic"/>
          <w:bCs/>
          <w:position w:val="0"/>
          <w:lang w:val="es-ES_tradnl" w:eastAsia="es-AR"/>
        </w:rPr>
        <w:tab/>
      </w:r>
    </w:p>
    <w:p w14:paraId="05DA213F" w14:textId="77777777" w:rsidR="000C3C74" w:rsidRPr="000C3C74" w:rsidRDefault="000C3C74" w:rsidP="000C3C74">
      <w:pPr>
        <w:ind w:hanging="2"/>
        <w:jc w:val="center"/>
        <w:rPr>
          <w:rFonts w:eastAsia="Century Gothic" w:cs="Century Gothic"/>
          <w:bCs/>
          <w:position w:val="0"/>
          <w:lang w:val="es-ES_tradnl" w:eastAsia="es-AR"/>
        </w:rPr>
      </w:pPr>
      <w:r w:rsidRPr="000C3C74">
        <w:rPr>
          <w:rFonts w:eastAsia="Century Gothic" w:cs="Century Gothic"/>
          <w:bCs/>
          <w:position w:val="0"/>
          <w:lang w:val="es-ES_tradnl" w:eastAsia="es-AR"/>
        </w:rPr>
        <w:t>RECOMIENDA</w:t>
      </w:r>
    </w:p>
    <w:p w14:paraId="1C3A1CA5" w14:textId="77777777" w:rsidR="000C3C74" w:rsidRPr="000C3C74" w:rsidRDefault="000C3C74" w:rsidP="000C3C74">
      <w:pPr>
        <w:ind w:hanging="2"/>
        <w:jc w:val="both"/>
        <w:rPr>
          <w:rFonts w:eastAsia="Century Gothic" w:cs="Century Gothic"/>
          <w:position w:val="0"/>
          <w:lang w:val="es-AR" w:eastAsia="es-AR"/>
        </w:rPr>
      </w:pPr>
    </w:p>
    <w:p w14:paraId="7C69A69A" w14:textId="77777777" w:rsidR="000C3C74" w:rsidRPr="000C3C74" w:rsidRDefault="000C3C74" w:rsidP="000C3C74">
      <w:pPr>
        <w:spacing w:after="120"/>
        <w:ind w:hanging="2"/>
        <w:jc w:val="both"/>
        <w:rPr>
          <w:rFonts w:eastAsia="Century Gothic" w:cs="Century Gothic"/>
          <w:position w:val="0"/>
          <w:lang w:val="es-AR" w:eastAsia="es-AR"/>
        </w:rPr>
      </w:pPr>
      <w:r w:rsidRPr="000C3C74">
        <w:rPr>
          <w:rFonts w:eastAsia="Century Gothic" w:cs="Century Gothic"/>
          <w:position w:val="0"/>
          <w:lang w:val="es-AR" w:eastAsia="es-AR"/>
        </w:rPr>
        <w:t>ARTÍCULO 1º.- Aprobar el dictado del “</w:t>
      </w:r>
      <w:r w:rsidRPr="000C3C74">
        <w:rPr>
          <w:rFonts w:eastAsia="Century Gothic" w:cs="Century Gothic"/>
          <w:i/>
          <w:position w:val="0"/>
          <w:lang w:val="es-AR" w:eastAsia="es-AR"/>
        </w:rPr>
        <w:t>CURSO EXTRACURRICULAR INGLÉS III”</w:t>
      </w:r>
      <w:r w:rsidRPr="000C3C74">
        <w:rPr>
          <w:rFonts w:eastAsia="Century Gothic" w:cs="Century Gothic"/>
          <w:position w:val="0"/>
          <w:lang w:val="es-AR" w:eastAsia="es-AR"/>
        </w:rPr>
        <w:t xml:space="preserve"> cuyos detalles se especifican en Anexo I de la presente Resolución.</w:t>
      </w:r>
    </w:p>
    <w:p w14:paraId="7C2958C7" w14:textId="77777777" w:rsidR="000C3C74" w:rsidRPr="000C3C74" w:rsidRDefault="000C3C74" w:rsidP="000C3C74">
      <w:pPr>
        <w:spacing w:after="120"/>
        <w:ind w:hanging="2"/>
        <w:jc w:val="both"/>
        <w:rPr>
          <w:rFonts w:eastAsia="Century Gothic" w:cs="Century Gothic"/>
          <w:position w:val="0"/>
          <w:lang w:val="es-AR" w:eastAsia="es-AR"/>
        </w:rPr>
      </w:pPr>
      <w:r w:rsidRPr="000C3C74">
        <w:rPr>
          <w:rFonts w:eastAsia="Century Gothic" w:cs="Century Gothic"/>
          <w:position w:val="0"/>
          <w:lang w:val="es-AR" w:eastAsia="es-AR"/>
        </w:rPr>
        <w:t>ARTÍCULO 2º.- Otorgar certificados de aprobación a los participantes, según los términos de la Resolución N.º 71/03 del Consejo Directivo.</w:t>
      </w:r>
    </w:p>
    <w:p w14:paraId="593FCDCA" w14:textId="77777777" w:rsidR="000C3C74" w:rsidRPr="000C3C74" w:rsidRDefault="000C3C74" w:rsidP="000C3C74">
      <w:pPr>
        <w:spacing w:after="120"/>
        <w:ind w:hanging="2"/>
        <w:jc w:val="both"/>
        <w:rPr>
          <w:rFonts w:eastAsia="Century Gothic" w:cs="Century Gothic"/>
          <w:position w:val="0"/>
          <w:lang w:val="es-AR" w:eastAsia="es-AR"/>
        </w:rPr>
      </w:pPr>
      <w:r w:rsidRPr="000C3C74">
        <w:rPr>
          <w:rFonts w:eastAsia="Century Gothic" w:cs="Century Gothic"/>
          <w:position w:val="0"/>
          <w:lang w:val="es-AR" w:eastAsia="es-AR"/>
        </w:rPr>
        <w:t xml:space="preserve">ARTÍCULO 3º.- Otorgar certificados que acrediten la actividad desarrollada por las </w:t>
      </w:r>
      <w:proofErr w:type="gramStart"/>
      <w:r w:rsidRPr="000C3C74">
        <w:rPr>
          <w:rFonts w:eastAsia="Century Gothic" w:cs="Century Gothic"/>
          <w:i/>
          <w:position w:val="0"/>
          <w:lang w:val="es-AR" w:eastAsia="es-AR"/>
        </w:rPr>
        <w:t>Responsables</w:t>
      </w:r>
      <w:proofErr w:type="gramEnd"/>
      <w:r w:rsidRPr="000C3C74">
        <w:rPr>
          <w:rFonts w:eastAsia="Century Gothic" w:cs="Century Gothic"/>
          <w:i/>
          <w:position w:val="0"/>
          <w:lang w:val="es-AR" w:eastAsia="es-AR"/>
        </w:rPr>
        <w:t xml:space="preserve"> </w:t>
      </w:r>
      <w:r w:rsidRPr="000C3C74">
        <w:rPr>
          <w:rFonts w:eastAsia="Century Gothic" w:cs="Century Gothic"/>
          <w:position w:val="0"/>
          <w:lang w:val="es-AR" w:eastAsia="es-AR"/>
        </w:rPr>
        <w:t xml:space="preserve">y </w:t>
      </w:r>
      <w:r w:rsidRPr="000C3C74">
        <w:rPr>
          <w:rFonts w:eastAsia="Century Gothic" w:cs="Century Gothic"/>
          <w:i/>
          <w:position w:val="0"/>
          <w:lang w:val="es-AR" w:eastAsia="es-AR"/>
        </w:rPr>
        <w:t xml:space="preserve">Colaboradoras. </w:t>
      </w:r>
    </w:p>
    <w:p w14:paraId="7FC6B631" w14:textId="77777777" w:rsidR="000C3C74" w:rsidRPr="000C3C74" w:rsidRDefault="000C3C74" w:rsidP="000C3C74">
      <w:pPr>
        <w:ind w:left="2" w:hanging="2"/>
        <w:jc w:val="both"/>
        <w:rPr>
          <w:rFonts w:eastAsia="Century Gothic" w:cs="Century Gothic"/>
          <w:color w:val="000000"/>
          <w:position w:val="0"/>
          <w:lang w:val="es-AR" w:eastAsia="es-AR"/>
        </w:rPr>
      </w:pPr>
      <w:r w:rsidRPr="000C3C74">
        <w:rPr>
          <w:rFonts w:eastAsia="Century Gothic" w:cs="Century Gothic"/>
          <w:position w:val="0"/>
          <w:lang w:val="es-AR" w:eastAsia="es-AR"/>
        </w:rPr>
        <w:t xml:space="preserve">ARTÍCULO 4º.- </w:t>
      </w:r>
      <w:r w:rsidRPr="000C3C74">
        <w:rPr>
          <w:rFonts w:eastAsia="Century Gothic" w:cs="Century Gothic"/>
          <w:color w:val="000000"/>
          <w:position w:val="0"/>
          <w:lang w:val="es-AR" w:eastAsia="es-AR"/>
        </w:rPr>
        <w:t xml:space="preserve">De </w:t>
      </w:r>
      <w:proofErr w:type="gramStart"/>
      <w:r w:rsidRPr="000C3C74">
        <w:rPr>
          <w:rFonts w:eastAsia="Century Gothic" w:cs="Century Gothic"/>
          <w:color w:val="000000"/>
          <w:position w:val="0"/>
          <w:lang w:val="es-AR" w:eastAsia="es-AR"/>
        </w:rPr>
        <w:t>forma.-</w:t>
      </w:r>
      <w:proofErr w:type="gramEnd"/>
    </w:p>
    <w:p w14:paraId="054860A7" w14:textId="77777777" w:rsidR="000C3C74" w:rsidRPr="000C3C74" w:rsidRDefault="000C3C74" w:rsidP="000C3C74">
      <w:pPr>
        <w:ind w:left="2" w:hanging="2"/>
        <w:jc w:val="both"/>
        <w:rPr>
          <w:rFonts w:eastAsia="Century Gothic" w:cs="Century Gothic"/>
          <w:bCs/>
          <w:color w:val="000000"/>
          <w:position w:val="0"/>
          <w:lang w:val="es-AR" w:eastAsia="es-AR"/>
        </w:rPr>
      </w:pPr>
    </w:p>
    <w:p w14:paraId="44B09B0B" w14:textId="77777777" w:rsidR="000C3C74" w:rsidRPr="000C3C74" w:rsidRDefault="000C3C74" w:rsidP="000C3C74">
      <w:pPr>
        <w:ind w:left="2" w:hanging="2"/>
        <w:jc w:val="both"/>
        <w:rPr>
          <w:rFonts w:eastAsia="Century Gothic" w:cs="Century Gothic"/>
          <w:bCs/>
          <w:color w:val="000000"/>
          <w:position w:val="0"/>
          <w:lang w:val="es-AR" w:eastAsia="es-AR"/>
        </w:rPr>
      </w:pPr>
      <w:r w:rsidRPr="000C3C74">
        <w:rPr>
          <w:rFonts w:eastAsia="Century Gothic" w:cs="Century Gothic"/>
          <w:bCs/>
          <w:color w:val="000000"/>
          <w:position w:val="0"/>
          <w:lang w:val="es-AR" w:eastAsia="es-AR"/>
        </w:rPr>
        <w:t>KOVAC F.</w:t>
      </w:r>
    </w:p>
    <w:p w14:paraId="4638CD90" w14:textId="77777777" w:rsidR="000C3C74" w:rsidRPr="000C3C74" w:rsidRDefault="000C3C74" w:rsidP="000C3C74">
      <w:pPr>
        <w:ind w:left="2" w:hanging="2"/>
        <w:jc w:val="both"/>
        <w:rPr>
          <w:rFonts w:eastAsia="Century Gothic" w:cs="Century Gothic"/>
          <w:bCs/>
          <w:position w:val="0"/>
          <w:lang w:val="es-AR" w:eastAsia="es-AR"/>
        </w:rPr>
      </w:pPr>
      <w:r w:rsidRPr="000C3C74">
        <w:rPr>
          <w:rFonts w:eastAsia="Century Gothic" w:cs="Century Gothic"/>
          <w:bCs/>
          <w:position w:val="0"/>
          <w:lang w:val="es-AR" w:eastAsia="es-AR"/>
        </w:rPr>
        <w:t>MASSOLO, A.</w:t>
      </w:r>
    </w:p>
    <w:p w14:paraId="0C32DB9E" w14:textId="77777777" w:rsidR="000C3C74" w:rsidRPr="000C3C74" w:rsidRDefault="000C3C74" w:rsidP="000C3C74">
      <w:pPr>
        <w:ind w:left="2" w:hanging="2"/>
        <w:jc w:val="both"/>
        <w:rPr>
          <w:rFonts w:eastAsia="Century Gothic" w:cs="Century Gothic"/>
          <w:bCs/>
          <w:position w:val="0"/>
          <w:lang w:val="es-AR" w:eastAsia="es-AR"/>
        </w:rPr>
      </w:pPr>
      <w:r w:rsidRPr="000C3C74">
        <w:rPr>
          <w:rFonts w:eastAsia="Century Gothic" w:cs="Century Gothic"/>
          <w:bCs/>
          <w:position w:val="0"/>
          <w:lang w:val="es-AR" w:eastAsia="es-AR"/>
        </w:rPr>
        <w:lastRenderedPageBreak/>
        <w:t>MICHELIS, A.</w:t>
      </w:r>
    </w:p>
    <w:p w14:paraId="161FE8C2" w14:textId="77777777" w:rsidR="000C3C74" w:rsidRPr="000C3C74" w:rsidRDefault="000C3C74" w:rsidP="000C3C74">
      <w:pPr>
        <w:ind w:left="2" w:hanging="2"/>
        <w:jc w:val="both"/>
        <w:rPr>
          <w:rFonts w:eastAsia="Century Gothic" w:cs="Century Gothic"/>
          <w:bCs/>
          <w:color w:val="000000"/>
          <w:position w:val="0"/>
          <w:lang w:eastAsia="es-AR"/>
        </w:rPr>
      </w:pPr>
      <w:r w:rsidRPr="000C3C74">
        <w:rPr>
          <w:rFonts w:eastAsia="Century Gothic" w:cs="Century Gothic"/>
          <w:bCs/>
          <w:color w:val="000000"/>
          <w:position w:val="0"/>
          <w:lang w:val="es-AR" w:eastAsia="es-AR"/>
        </w:rPr>
        <w:t>PAPA M.</w:t>
      </w:r>
    </w:p>
    <w:p w14:paraId="61312255" w14:textId="77777777" w:rsidR="000C3C74" w:rsidRPr="000C3C74" w:rsidRDefault="000C3C74" w:rsidP="000C3C74">
      <w:pPr>
        <w:ind w:left="2" w:hanging="2"/>
        <w:jc w:val="both"/>
        <w:rPr>
          <w:rFonts w:eastAsia="Century Gothic" w:cs="Century Gothic"/>
          <w:position w:val="0"/>
          <w:lang w:val="es-AR" w:eastAsia="es-AR"/>
        </w:rPr>
      </w:pPr>
      <w:r w:rsidRPr="000C3C74">
        <w:rPr>
          <w:rFonts w:eastAsia="Century Gothic" w:cs="Century Gothic"/>
          <w:bCs/>
          <w:color w:val="000000"/>
          <w:position w:val="0"/>
          <w:lang w:val="es-AR" w:eastAsia="es-AR"/>
        </w:rPr>
        <w:t>RIBEIRO M</w:t>
      </w:r>
    </w:p>
    <w:p w14:paraId="34FEF823" w14:textId="77777777" w:rsidR="000C3C74" w:rsidRPr="000C3C74" w:rsidRDefault="000C3C74" w:rsidP="000C3C74">
      <w:pPr>
        <w:ind w:hanging="2"/>
        <w:jc w:val="both"/>
        <w:rPr>
          <w:rFonts w:eastAsia="Century Gothic" w:cs="Century Gothic"/>
          <w:position w:val="0"/>
          <w:lang w:val="es-AR" w:eastAsia="es-AR"/>
        </w:rPr>
      </w:pPr>
      <w:r w:rsidRPr="000C3C74">
        <w:rPr>
          <w:rFonts w:ascii="Arial" w:hAnsi="Arial"/>
          <w:position w:val="0"/>
          <w:sz w:val="22"/>
          <w:szCs w:val="22"/>
          <w:lang w:val="es-AR" w:eastAsia="es-AR"/>
        </w:rPr>
        <w:br w:type="page"/>
      </w:r>
    </w:p>
    <w:p w14:paraId="348227B7" w14:textId="77777777" w:rsidR="000C3C74" w:rsidRPr="000C3C74" w:rsidRDefault="000C3C74" w:rsidP="000C3C74">
      <w:pPr>
        <w:widowControl w:val="0"/>
        <w:pBdr>
          <w:top w:val="nil"/>
          <w:left w:val="nil"/>
          <w:bottom w:val="nil"/>
          <w:right w:val="nil"/>
          <w:between w:val="nil"/>
        </w:pBdr>
        <w:spacing w:before="197"/>
        <w:rPr>
          <w:rFonts w:eastAsia="Century Gothic" w:cs="Century Gothic"/>
          <w:b/>
          <w:position w:val="0"/>
          <w:sz w:val="19"/>
          <w:szCs w:val="19"/>
          <w:u w:val="single"/>
          <w:lang w:val="es-AR" w:eastAsia="es-AR"/>
        </w:rPr>
      </w:pPr>
    </w:p>
    <w:p w14:paraId="003A5886" w14:textId="77777777" w:rsidR="000C3C74" w:rsidRPr="000C3C74" w:rsidRDefault="000C3C74" w:rsidP="000C3C74">
      <w:pPr>
        <w:widowControl w:val="0"/>
        <w:pBdr>
          <w:top w:val="nil"/>
          <w:left w:val="nil"/>
          <w:bottom w:val="nil"/>
          <w:right w:val="nil"/>
          <w:between w:val="nil"/>
        </w:pBdr>
        <w:spacing w:before="197"/>
        <w:ind w:left="2716"/>
        <w:rPr>
          <w:rFonts w:eastAsia="Century Gothic" w:cs="Century Gothic"/>
          <w:b/>
          <w:color w:val="000000"/>
          <w:position w:val="0"/>
          <w:sz w:val="19"/>
          <w:szCs w:val="19"/>
          <w:lang w:val="es-AR" w:eastAsia="es-AR"/>
        </w:rPr>
      </w:pPr>
      <w:r w:rsidRPr="000C3C74">
        <w:rPr>
          <w:rFonts w:eastAsia="Century Gothic" w:cs="Century Gothic"/>
          <w:b/>
          <w:color w:val="000000"/>
          <w:position w:val="0"/>
          <w:sz w:val="19"/>
          <w:szCs w:val="19"/>
          <w:u w:val="single"/>
          <w:lang w:val="es-AR" w:eastAsia="es-AR"/>
        </w:rPr>
        <w:t>CURSO EXTRACURRICULAR INGLÉS III</w:t>
      </w:r>
      <w:r w:rsidRPr="000C3C74">
        <w:rPr>
          <w:rFonts w:eastAsia="Century Gothic" w:cs="Century Gothic"/>
          <w:b/>
          <w:color w:val="000000"/>
          <w:position w:val="0"/>
          <w:sz w:val="19"/>
          <w:szCs w:val="19"/>
          <w:lang w:val="es-AR" w:eastAsia="es-AR"/>
        </w:rPr>
        <w:t xml:space="preserve">  </w:t>
      </w:r>
    </w:p>
    <w:p w14:paraId="5962B344" w14:textId="77777777" w:rsidR="000C3C74" w:rsidRPr="000C3C74" w:rsidRDefault="000C3C74" w:rsidP="000C3C74">
      <w:pPr>
        <w:widowControl w:val="0"/>
        <w:pBdr>
          <w:top w:val="nil"/>
          <w:left w:val="nil"/>
          <w:bottom w:val="nil"/>
          <w:right w:val="nil"/>
          <w:between w:val="nil"/>
        </w:pBdr>
        <w:spacing w:before="209"/>
        <w:ind w:left="58"/>
        <w:rPr>
          <w:rFonts w:eastAsia="Century Gothic" w:cs="Century Gothic"/>
          <w:b/>
          <w:color w:val="000000"/>
          <w:position w:val="0"/>
          <w:sz w:val="19"/>
          <w:szCs w:val="19"/>
          <w:lang w:val="es-AR" w:eastAsia="es-AR"/>
        </w:rPr>
      </w:pPr>
      <w:r w:rsidRPr="000C3C74">
        <w:rPr>
          <w:rFonts w:eastAsia="Century Gothic" w:cs="Century Gothic"/>
          <w:b/>
          <w:color w:val="000000"/>
          <w:position w:val="0"/>
          <w:sz w:val="19"/>
          <w:szCs w:val="19"/>
          <w:lang w:val="es-AR" w:eastAsia="es-AR"/>
        </w:rPr>
        <w:t xml:space="preserve">a) </w:t>
      </w:r>
      <w:r w:rsidRPr="000C3C74">
        <w:rPr>
          <w:rFonts w:eastAsia="Century Gothic" w:cs="Century Gothic"/>
          <w:b/>
          <w:color w:val="000000"/>
          <w:position w:val="0"/>
          <w:sz w:val="19"/>
          <w:szCs w:val="19"/>
          <w:u w:val="single"/>
          <w:lang w:val="es-AR" w:eastAsia="es-AR"/>
        </w:rPr>
        <w:t>Nombre de la actividad</w:t>
      </w:r>
      <w:r w:rsidRPr="000C3C74">
        <w:rPr>
          <w:rFonts w:eastAsia="Century Gothic" w:cs="Century Gothic"/>
          <w:b/>
          <w:color w:val="000000"/>
          <w:position w:val="0"/>
          <w:sz w:val="19"/>
          <w:szCs w:val="19"/>
          <w:lang w:val="es-AR" w:eastAsia="es-AR"/>
        </w:rPr>
        <w:t xml:space="preserve">: </w:t>
      </w:r>
      <w:proofErr w:type="gramStart"/>
      <w:r w:rsidRPr="000C3C74">
        <w:rPr>
          <w:rFonts w:eastAsia="Century Gothic" w:cs="Century Gothic"/>
          <w:b/>
          <w:color w:val="000000"/>
          <w:position w:val="0"/>
          <w:sz w:val="19"/>
          <w:szCs w:val="19"/>
          <w:lang w:val="es-AR" w:eastAsia="es-AR"/>
        </w:rPr>
        <w:t>Inglés</w:t>
      </w:r>
      <w:proofErr w:type="gramEnd"/>
      <w:r w:rsidRPr="000C3C74">
        <w:rPr>
          <w:rFonts w:eastAsia="Century Gothic" w:cs="Century Gothic"/>
          <w:b/>
          <w:color w:val="000000"/>
          <w:position w:val="0"/>
          <w:sz w:val="19"/>
          <w:szCs w:val="19"/>
          <w:lang w:val="es-AR" w:eastAsia="es-AR"/>
        </w:rPr>
        <w:t xml:space="preserve"> III </w:t>
      </w:r>
    </w:p>
    <w:p w14:paraId="3A842673" w14:textId="77777777" w:rsidR="000C3C74" w:rsidRPr="000C3C74" w:rsidRDefault="000C3C74" w:rsidP="000C3C74">
      <w:pPr>
        <w:widowControl w:val="0"/>
        <w:pBdr>
          <w:top w:val="nil"/>
          <w:left w:val="nil"/>
          <w:bottom w:val="nil"/>
          <w:right w:val="nil"/>
          <w:between w:val="nil"/>
        </w:pBdr>
        <w:spacing w:before="209"/>
        <w:ind w:left="63"/>
        <w:rPr>
          <w:rFonts w:eastAsia="Century Gothic" w:cs="Century Gothic"/>
          <w:color w:val="000000"/>
          <w:position w:val="0"/>
          <w:sz w:val="19"/>
          <w:szCs w:val="19"/>
          <w:lang w:val="es-AR" w:eastAsia="es-AR"/>
        </w:rPr>
      </w:pPr>
      <w:r w:rsidRPr="000C3C74">
        <w:rPr>
          <w:rFonts w:eastAsia="Century Gothic" w:cs="Century Gothic"/>
          <w:b/>
          <w:color w:val="000000"/>
          <w:position w:val="0"/>
          <w:sz w:val="19"/>
          <w:szCs w:val="19"/>
          <w:lang w:val="es-AR" w:eastAsia="es-AR"/>
        </w:rPr>
        <w:t xml:space="preserve">b) </w:t>
      </w:r>
      <w:r w:rsidRPr="000C3C74">
        <w:rPr>
          <w:rFonts w:eastAsia="Century Gothic" w:cs="Century Gothic"/>
          <w:b/>
          <w:color w:val="000000"/>
          <w:position w:val="0"/>
          <w:sz w:val="19"/>
          <w:szCs w:val="19"/>
          <w:u w:val="single"/>
          <w:lang w:val="es-AR" w:eastAsia="es-AR"/>
        </w:rPr>
        <w:t>Características de la actividad:</w:t>
      </w:r>
      <w:r w:rsidRPr="000C3C74">
        <w:rPr>
          <w:rFonts w:eastAsia="Century Gothic" w:cs="Century Gothic"/>
          <w:b/>
          <w:color w:val="000000"/>
          <w:position w:val="0"/>
          <w:sz w:val="19"/>
          <w:szCs w:val="19"/>
          <w:lang w:val="es-AR" w:eastAsia="es-AR"/>
        </w:rPr>
        <w:t xml:space="preserve"> </w:t>
      </w:r>
      <w:r w:rsidRPr="000C3C74">
        <w:rPr>
          <w:rFonts w:eastAsia="Century Gothic" w:cs="Century Gothic"/>
          <w:color w:val="000000"/>
          <w:position w:val="0"/>
          <w:sz w:val="19"/>
          <w:szCs w:val="19"/>
          <w:lang w:val="es-AR" w:eastAsia="es-AR"/>
        </w:rPr>
        <w:t xml:space="preserve">Actividad Académica Extracurricular: Curso  </w:t>
      </w:r>
    </w:p>
    <w:p w14:paraId="7AC3DD78" w14:textId="77777777" w:rsidR="000C3C74" w:rsidRPr="000C3C74" w:rsidRDefault="000C3C74" w:rsidP="000C3C74">
      <w:pPr>
        <w:widowControl w:val="0"/>
        <w:pBdr>
          <w:top w:val="nil"/>
          <w:left w:val="nil"/>
          <w:bottom w:val="nil"/>
          <w:right w:val="nil"/>
          <w:between w:val="nil"/>
        </w:pBdr>
        <w:spacing w:before="209"/>
        <w:ind w:left="58"/>
        <w:rPr>
          <w:rFonts w:eastAsia="Century Gothic" w:cs="Century Gothic"/>
          <w:b/>
          <w:color w:val="000000"/>
          <w:position w:val="0"/>
          <w:sz w:val="19"/>
          <w:szCs w:val="19"/>
          <w:lang w:val="es-AR" w:eastAsia="es-AR"/>
        </w:rPr>
      </w:pPr>
      <w:r w:rsidRPr="000C3C74">
        <w:rPr>
          <w:rFonts w:eastAsia="Century Gothic" w:cs="Century Gothic"/>
          <w:b/>
          <w:color w:val="000000"/>
          <w:position w:val="0"/>
          <w:sz w:val="19"/>
          <w:szCs w:val="19"/>
          <w:lang w:val="es-AR" w:eastAsia="es-AR"/>
        </w:rPr>
        <w:t xml:space="preserve">c) </w:t>
      </w:r>
      <w:r w:rsidRPr="000C3C74">
        <w:rPr>
          <w:rFonts w:eastAsia="Century Gothic" w:cs="Century Gothic"/>
          <w:b/>
          <w:color w:val="000000"/>
          <w:position w:val="0"/>
          <w:sz w:val="19"/>
          <w:szCs w:val="19"/>
          <w:u w:val="single"/>
          <w:lang w:val="es-AR" w:eastAsia="es-AR"/>
        </w:rPr>
        <w:t>Objetivos</w:t>
      </w:r>
      <w:r w:rsidRPr="000C3C74">
        <w:rPr>
          <w:rFonts w:eastAsia="Century Gothic" w:cs="Century Gothic"/>
          <w:b/>
          <w:color w:val="000000"/>
          <w:position w:val="0"/>
          <w:sz w:val="19"/>
          <w:szCs w:val="19"/>
          <w:lang w:val="es-AR" w:eastAsia="es-AR"/>
        </w:rPr>
        <w:t xml:space="preserve">  </w:t>
      </w:r>
    </w:p>
    <w:p w14:paraId="471440AD" w14:textId="77777777" w:rsidR="000C3C74" w:rsidRPr="000C3C74" w:rsidRDefault="000C3C74" w:rsidP="000C3C74">
      <w:pPr>
        <w:widowControl w:val="0"/>
        <w:pBdr>
          <w:top w:val="nil"/>
          <w:left w:val="nil"/>
          <w:bottom w:val="nil"/>
          <w:right w:val="nil"/>
          <w:between w:val="nil"/>
        </w:pBdr>
        <w:spacing w:before="12"/>
        <w:ind w:left="420"/>
        <w:rPr>
          <w:rFonts w:eastAsia="Century Gothic" w:cs="Century Gothic"/>
          <w:b/>
          <w:color w:val="000000"/>
          <w:position w:val="0"/>
          <w:sz w:val="19"/>
          <w:szCs w:val="19"/>
          <w:lang w:val="es-AR" w:eastAsia="es-AR"/>
        </w:rPr>
      </w:pPr>
      <w:r w:rsidRPr="000C3C74">
        <w:rPr>
          <w:rFonts w:eastAsia="Century Gothic" w:cs="Century Gothic"/>
          <w:b/>
          <w:color w:val="000000"/>
          <w:position w:val="0"/>
          <w:sz w:val="19"/>
          <w:szCs w:val="19"/>
          <w:u w:val="single"/>
          <w:lang w:val="es-AR" w:eastAsia="es-AR"/>
        </w:rPr>
        <w:t>General</w:t>
      </w:r>
      <w:r w:rsidRPr="000C3C74">
        <w:rPr>
          <w:rFonts w:eastAsia="Century Gothic" w:cs="Century Gothic"/>
          <w:b/>
          <w:color w:val="000000"/>
          <w:position w:val="0"/>
          <w:sz w:val="19"/>
          <w:szCs w:val="19"/>
          <w:lang w:val="es-AR" w:eastAsia="es-AR"/>
        </w:rPr>
        <w:t xml:space="preserve">:  </w:t>
      </w:r>
    </w:p>
    <w:p w14:paraId="6F01FEE4" w14:textId="77777777" w:rsidR="000C3C74" w:rsidRPr="000C3C74" w:rsidRDefault="000C3C74" w:rsidP="000C3C74">
      <w:pPr>
        <w:widowControl w:val="0"/>
        <w:pBdr>
          <w:top w:val="nil"/>
          <w:left w:val="nil"/>
          <w:bottom w:val="nil"/>
          <w:right w:val="nil"/>
          <w:between w:val="nil"/>
        </w:pBdr>
        <w:spacing w:before="12" w:line="246" w:lineRule="auto"/>
        <w:ind w:left="420" w:right="320" w:firstLine="6"/>
        <w:jc w:val="both"/>
        <w:rPr>
          <w:rFonts w:eastAsia="Century Gothic" w:cs="Century Gothic"/>
          <w:color w:val="000000"/>
          <w:position w:val="0"/>
          <w:sz w:val="19"/>
          <w:szCs w:val="19"/>
          <w:lang w:val="es-AR" w:eastAsia="es-AR"/>
        </w:rPr>
      </w:pPr>
      <w:r w:rsidRPr="000C3C74">
        <w:rPr>
          <w:rFonts w:eastAsia="Century Gothic" w:cs="Century Gothic"/>
          <w:color w:val="000000"/>
          <w:position w:val="0"/>
          <w:sz w:val="19"/>
          <w:szCs w:val="19"/>
          <w:lang w:val="es-AR" w:eastAsia="es-AR"/>
        </w:rPr>
        <w:t xml:space="preserve">Desarrollar las cuatro </w:t>
      </w:r>
      <w:proofErr w:type="spellStart"/>
      <w:r w:rsidRPr="000C3C74">
        <w:rPr>
          <w:rFonts w:eastAsia="Century Gothic" w:cs="Century Gothic"/>
          <w:color w:val="000000"/>
          <w:position w:val="0"/>
          <w:sz w:val="19"/>
          <w:szCs w:val="19"/>
          <w:lang w:val="es-AR" w:eastAsia="es-AR"/>
        </w:rPr>
        <w:t>macro-habilidades</w:t>
      </w:r>
      <w:proofErr w:type="spellEnd"/>
      <w:r w:rsidRPr="000C3C74">
        <w:rPr>
          <w:rFonts w:eastAsia="Century Gothic" w:cs="Century Gothic"/>
          <w:color w:val="000000"/>
          <w:position w:val="0"/>
          <w:sz w:val="19"/>
          <w:szCs w:val="19"/>
          <w:lang w:val="es-AR" w:eastAsia="es-AR"/>
        </w:rPr>
        <w:t xml:space="preserve"> de lectura, escritura, escucha y habla, </w:t>
      </w:r>
      <w:proofErr w:type="gramStart"/>
      <w:r w:rsidRPr="000C3C74">
        <w:rPr>
          <w:rFonts w:eastAsia="Century Gothic" w:cs="Century Gothic"/>
          <w:color w:val="000000"/>
          <w:position w:val="0"/>
          <w:sz w:val="19"/>
          <w:szCs w:val="19"/>
          <w:lang w:val="es-AR" w:eastAsia="es-AR"/>
        </w:rPr>
        <w:t>para  que</w:t>
      </w:r>
      <w:proofErr w:type="gramEnd"/>
      <w:r w:rsidRPr="000C3C74">
        <w:rPr>
          <w:rFonts w:eastAsia="Century Gothic" w:cs="Century Gothic"/>
          <w:color w:val="000000"/>
          <w:position w:val="0"/>
          <w:sz w:val="19"/>
          <w:szCs w:val="19"/>
          <w:lang w:val="es-AR" w:eastAsia="es-AR"/>
        </w:rPr>
        <w:t xml:space="preserve"> los estudiantes logren comunicarse en un nivel intermedio, correspondiente al  nivel B1 del Marco Común Europeo de las Lenguas, en situaciones del ámbito  académico, laboral y social, sobre los siguientes contenidos mínimos:  </w:t>
      </w:r>
    </w:p>
    <w:p w14:paraId="3A9C6D0F" w14:textId="77777777" w:rsidR="000C3C74" w:rsidRPr="000C3C74" w:rsidRDefault="000C3C74" w:rsidP="000C3C74">
      <w:pPr>
        <w:widowControl w:val="0"/>
        <w:pBdr>
          <w:top w:val="nil"/>
          <w:left w:val="nil"/>
          <w:bottom w:val="nil"/>
          <w:right w:val="nil"/>
          <w:between w:val="nil"/>
        </w:pBdr>
        <w:spacing w:before="126"/>
        <w:ind w:left="787"/>
        <w:rPr>
          <w:rFonts w:eastAsia="Century Gothic" w:cs="Century Gothic"/>
          <w:color w:val="000000"/>
          <w:position w:val="0"/>
          <w:sz w:val="19"/>
          <w:szCs w:val="19"/>
          <w:lang w:val="es-AR" w:eastAsia="es-AR"/>
        </w:rPr>
      </w:pPr>
      <w:r w:rsidRPr="000C3C74">
        <w:rPr>
          <w:rFonts w:ascii="Calibri" w:eastAsia="Calibri" w:hAnsi="Calibri" w:cs="Calibri"/>
          <w:color w:val="000000"/>
          <w:position w:val="0"/>
          <w:sz w:val="19"/>
          <w:szCs w:val="19"/>
          <w:lang w:val="es-AR" w:eastAsia="es-AR"/>
        </w:rPr>
        <w:t xml:space="preserve">● </w:t>
      </w:r>
      <w:r w:rsidRPr="000C3C74">
        <w:rPr>
          <w:rFonts w:eastAsia="Century Gothic" w:cs="Century Gothic"/>
          <w:color w:val="000000"/>
          <w:position w:val="0"/>
          <w:sz w:val="19"/>
          <w:szCs w:val="19"/>
          <w:lang w:val="es-AR" w:eastAsia="es-AR"/>
        </w:rPr>
        <w:t xml:space="preserve">Importancia de inglés a nivel global  </w:t>
      </w:r>
    </w:p>
    <w:p w14:paraId="1E10B896" w14:textId="77777777" w:rsidR="000C3C74" w:rsidRPr="000C3C74" w:rsidRDefault="000C3C74" w:rsidP="000C3C74">
      <w:pPr>
        <w:widowControl w:val="0"/>
        <w:pBdr>
          <w:top w:val="nil"/>
          <w:left w:val="nil"/>
          <w:bottom w:val="nil"/>
          <w:right w:val="nil"/>
          <w:between w:val="nil"/>
        </w:pBdr>
        <w:spacing w:before="12"/>
        <w:ind w:left="787"/>
        <w:rPr>
          <w:rFonts w:eastAsia="Century Gothic" w:cs="Century Gothic"/>
          <w:color w:val="000000"/>
          <w:position w:val="0"/>
          <w:sz w:val="19"/>
          <w:szCs w:val="19"/>
          <w:lang w:val="es-AR" w:eastAsia="es-AR"/>
        </w:rPr>
      </w:pPr>
      <w:r w:rsidRPr="000C3C74">
        <w:rPr>
          <w:rFonts w:ascii="Calibri" w:eastAsia="Calibri" w:hAnsi="Calibri" w:cs="Calibri"/>
          <w:color w:val="000000"/>
          <w:position w:val="0"/>
          <w:sz w:val="19"/>
          <w:szCs w:val="19"/>
          <w:lang w:val="es-AR" w:eastAsia="es-AR"/>
        </w:rPr>
        <w:t xml:space="preserve">● </w:t>
      </w:r>
      <w:r w:rsidRPr="000C3C74">
        <w:rPr>
          <w:rFonts w:eastAsia="Century Gothic" w:cs="Century Gothic"/>
          <w:color w:val="000000"/>
          <w:position w:val="0"/>
          <w:sz w:val="19"/>
          <w:szCs w:val="19"/>
          <w:lang w:val="es-AR" w:eastAsia="es-AR"/>
        </w:rPr>
        <w:t xml:space="preserve">Presentaciones académicas  </w:t>
      </w:r>
    </w:p>
    <w:p w14:paraId="028607B2" w14:textId="77777777" w:rsidR="000C3C74" w:rsidRPr="000C3C74" w:rsidRDefault="000C3C74" w:rsidP="000C3C74">
      <w:pPr>
        <w:widowControl w:val="0"/>
        <w:pBdr>
          <w:top w:val="nil"/>
          <w:left w:val="nil"/>
          <w:bottom w:val="nil"/>
          <w:right w:val="nil"/>
          <w:between w:val="nil"/>
        </w:pBdr>
        <w:spacing w:before="12"/>
        <w:ind w:left="787"/>
        <w:rPr>
          <w:rFonts w:eastAsia="Century Gothic" w:cs="Century Gothic"/>
          <w:color w:val="000000"/>
          <w:position w:val="0"/>
          <w:sz w:val="19"/>
          <w:szCs w:val="19"/>
          <w:lang w:val="es-AR" w:eastAsia="es-AR"/>
        </w:rPr>
      </w:pPr>
      <w:r w:rsidRPr="000C3C74">
        <w:rPr>
          <w:rFonts w:ascii="Calibri" w:eastAsia="Calibri" w:hAnsi="Calibri" w:cs="Calibri"/>
          <w:color w:val="000000"/>
          <w:position w:val="0"/>
          <w:sz w:val="19"/>
          <w:szCs w:val="19"/>
          <w:lang w:val="es-AR" w:eastAsia="es-AR"/>
        </w:rPr>
        <w:t xml:space="preserve">● </w:t>
      </w:r>
      <w:r w:rsidRPr="000C3C74">
        <w:rPr>
          <w:rFonts w:eastAsia="Century Gothic" w:cs="Century Gothic"/>
          <w:color w:val="000000"/>
          <w:position w:val="0"/>
          <w:sz w:val="19"/>
          <w:szCs w:val="19"/>
          <w:lang w:val="es-AR" w:eastAsia="es-AR"/>
        </w:rPr>
        <w:t xml:space="preserve">Estilos de trabajo y carreras profesionales  </w:t>
      </w:r>
    </w:p>
    <w:p w14:paraId="6AE1E9CA" w14:textId="77777777" w:rsidR="000C3C74" w:rsidRPr="000C3C74" w:rsidRDefault="000C3C74" w:rsidP="000C3C74">
      <w:pPr>
        <w:widowControl w:val="0"/>
        <w:pBdr>
          <w:top w:val="nil"/>
          <w:left w:val="nil"/>
          <w:bottom w:val="nil"/>
          <w:right w:val="nil"/>
          <w:between w:val="nil"/>
        </w:pBdr>
        <w:spacing w:before="14"/>
        <w:ind w:left="787"/>
        <w:rPr>
          <w:rFonts w:eastAsia="Century Gothic" w:cs="Century Gothic"/>
          <w:color w:val="000000"/>
          <w:position w:val="0"/>
          <w:sz w:val="19"/>
          <w:szCs w:val="19"/>
          <w:lang w:val="es-AR" w:eastAsia="es-AR"/>
        </w:rPr>
      </w:pPr>
      <w:r w:rsidRPr="000C3C74">
        <w:rPr>
          <w:rFonts w:ascii="Calibri" w:eastAsia="Calibri" w:hAnsi="Calibri" w:cs="Calibri"/>
          <w:color w:val="000000"/>
          <w:position w:val="0"/>
          <w:sz w:val="19"/>
          <w:szCs w:val="19"/>
          <w:lang w:val="es-AR" w:eastAsia="es-AR"/>
        </w:rPr>
        <w:t xml:space="preserve">● </w:t>
      </w:r>
      <w:proofErr w:type="spellStart"/>
      <w:r w:rsidRPr="000C3C74">
        <w:rPr>
          <w:rFonts w:eastAsia="Century Gothic" w:cs="Century Gothic"/>
          <w:color w:val="000000"/>
          <w:position w:val="0"/>
          <w:sz w:val="19"/>
          <w:szCs w:val="19"/>
          <w:lang w:val="es-AR" w:eastAsia="es-AR"/>
        </w:rPr>
        <w:t>CVs</w:t>
      </w:r>
      <w:proofErr w:type="spellEnd"/>
      <w:r w:rsidRPr="000C3C74">
        <w:rPr>
          <w:rFonts w:eastAsia="Century Gothic" w:cs="Century Gothic"/>
          <w:color w:val="000000"/>
          <w:position w:val="0"/>
          <w:sz w:val="19"/>
          <w:szCs w:val="19"/>
          <w:lang w:val="es-AR" w:eastAsia="es-AR"/>
        </w:rPr>
        <w:t xml:space="preserve"> y perfiles profesionales  </w:t>
      </w:r>
    </w:p>
    <w:p w14:paraId="77D2D814" w14:textId="77777777" w:rsidR="000C3C74" w:rsidRPr="000C3C74" w:rsidRDefault="000C3C74" w:rsidP="000C3C74">
      <w:pPr>
        <w:widowControl w:val="0"/>
        <w:pBdr>
          <w:top w:val="nil"/>
          <w:left w:val="nil"/>
          <w:bottom w:val="nil"/>
          <w:right w:val="nil"/>
          <w:between w:val="nil"/>
        </w:pBdr>
        <w:spacing w:before="12"/>
        <w:ind w:left="787"/>
        <w:rPr>
          <w:rFonts w:eastAsia="Century Gothic" w:cs="Century Gothic"/>
          <w:color w:val="000000"/>
          <w:position w:val="0"/>
          <w:sz w:val="19"/>
          <w:szCs w:val="19"/>
          <w:lang w:val="es-AR" w:eastAsia="es-AR"/>
        </w:rPr>
      </w:pPr>
      <w:r w:rsidRPr="000C3C74">
        <w:rPr>
          <w:rFonts w:ascii="Calibri" w:eastAsia="Calibri" w:hAnsi="Calibri" w:cs="Calibri"/>
          <w:color w:val="000000"/>
          <w:position w:val="0"/>
          <w:sz w:val="19"/>
          <w:szCs w:val="19"/>
          <w:lang w:val="es-AR" w:eastAsia="es-AR"/>
        </w:rPr>
        <w:t xml:space="preserve">● </w:t>
      </w:r>
      <w:r w:rsidRPr="000C3C74">
        <w:rPr>
          <w:rFonts w:eastAsia="Century Gothic" w:cs="Century Gothic"/>
          <w:color w:val="000000"/>
          <w:position w:val="0"/>
          <w:sz w:val="19"/>
          <w:szCs w:val="19"/>
          <w:lang w:val="es-AR" w:eastAsia="es-AR"/>
        </w:rPr>
        <w:t xml:space="preserve">Nuevas tendencias y tecnologías  </w:t>
      </w:r>
    </w:p>
    <w:p w14:paraId="6EB8652F" w14:textId="77777777" w:rsidR="000C3C74" w:rsidRPr="000C3C74" w:rsidRDefault="000C3C74" w:rsidP="000C3C74">
      <w:pPr>
        <w:widowControl w:val="0"/>
        <w:pBdr>
          <w:top w:val="nil"/>
          <w:left w:val="nil"/>
          <w:bottom w:val="nil"/>
          <w:right w:val="nil"/>
          <w:between w:val="nil"/>
        </w:pBdr>
        <w:spacing w:before="209"/>
        <w:ind w:left="419"/>
        <w:rPr>
          <w:rFonts w:eastAsia="Century Gothic" w:cs="Century Gothic"/>
          <w:b/>
          <w:color w:val="000000"/>
          <w:position w:val="0"/>
          <w:sz w:val="19"/>
          <w:szCs w:val="19"/>
          <w:lang w:val="es-AR" w:eastAsia="es-AR"/>
        </w:rPr>
      </w:pPr>
      <w:r w:rsidRPr="000C3C74">
        <w:rPr>
          <w:rFonts w:eastAsia="Century Gothic" w:cs="Century Gothic"/>
          <w:b/>
          <w:color w:val="000000"/>
          <w:position w:val="0"/>
          <w:sz w:val="19"/>
          <w:szCs w:val="19"/>
          <w:u w:val="single"/>
          <w:lang w:val="es-AR" w:eastAsia="es-AR"/>
        </w:rPr>
        <w:t>Objetivos particulares</w:t>
      </w:r>
      <w:r w:rsidRPr="000C3C74">
        <w:rPr>
          <w:rFonts w:eastAsia="Century Gothic" w:cs="Century Gothic"/>
          <w:b/>
          <w:color w:val="000000"/>
          <w:position w:val="0"/>
          <w:sz w:val="19"/>
          <w:szCs w:val="19"/>
          <w:lang w:val="es-AR" w:eastAsia="es-AR"/>
        </w:rPr>
        <w:t xml:space="preserve">:  </w:t>
      </w:r>
    </w:p>
    <w:p w14:paraId="330EA7E6" w14:textId="77777777" w:rsidR="000C3C74" w:rsidRPr="000C3C74" w:rsidRDefault="000C3C74" w:rsidP="000C3C74">
      <w:pPr>
        <w:widowControl w:val="0"/>
        <w:pBdr>
          <w:top w:val="nil"/>
          <w:left w:val="nil"/>
          <w:bottom w:val="nil"/>
          <w:right w:val="nil"/>
          <w:between w:val="nil"/>
        </w:pBdr>
        <w:spacing w:before="12" w:line="245" w:lineRule="auto"/>
        <w:ind w:left="1133" w:right="320" w:hanging="345"/>
        <w:jc w:val="both"/>
        <w:rPr>
          <w:rFonts w:eastAsia="Century Gothic" w:cs="Century Gothic"/>
          <w:color w:val="000000"/>
          <w:position w:val="0"/>
          <w:sz w:val="19"/>
          <w:szCs w:val="19"/>
          <w:lang w:val="es-AR" w:eastAsia="es-AR"/>
        </w:rPr>
      </w:pPr>
      <w:r w:rsidRPr="000C3C74">
        <w:rPr>
          <w:rFonts w:ascii="Calibri" w:eastAsia="Calibri" w:hAnsi="Calibri" w:cs="Calibri"/>
          <w:color w:val="000000"/>
          <w:position w:val="0"/>
          <w:sz w:val="19"/>
          <w:szCs w:val="19"/>
          <w:lang w:val="es-AR" w:eastAsia="es-AR"/>
        </w:rPr>
        <w:t xml:space="preserve">● </w:t>
      </w:r>
      <w:r w:rsidRPr="000C3C74">
        <w:rPr>
          <w:rFonts w:eastAsia="Century Gothic" w:cs="Century Gothic"/>
          <w:color w:val="000000"/>
          <w:position w:val="0"/>
          <w:sz w:val="19"/>
          <w:szCs w:val="19"/>
          <w:lang w:val="es-AR" w:eastAsia="es-AR"/>
        </w:rPr>
        <w:t xml:space="preserve">Preparar a los </w:t>
      </w:r>
      <w:r w:rsidRPr="000C3C74">
        <w:rPr>
          <w:rFonts w:eastAsia="Century Gothic" w:cs="Century Gothic"/>
          <w:position w:val="0"/>
          <w:sz w:val="19"/>
          <w:szCs w:val="19"/>
          <w:lang w:val="es-AR" w:eastAsia="es-AR"/>
        </w:rPr>
        <w:t>estudiantes</w:t>
      </w:r>
      <w:r w:rsidRPr="000C3C74">
        <w:rPr>
          <w:rFonts w:eastAsia="Century Gothic" w:cs="Century Gothic"/>
          <w:color w:val="000000"/>
          <w:position w:val="0"/>
          <w:sz w:val="19"/>
          <w:szCs w:val="19"/>
          <w:lang w:val="es-AR" w:eastAsia="es-AR"/>
        </w:rPr>
        <w:t xml:space="preserve">, mediante diferentes y variadas tareas, para </w:t>
      </w:r>
      <w:proofErr w:type="gramStart"/>
      <w:r w:rsidRPr="000C3C74">
        <w:rPr>
          <w:rFonts w:eastAsia="Century Gothic" w:cs="Century Gothic"/>
          <w:color w:val="000000"/>
          <w:position w:val="0"/>
          <w:sz w:val="19"/>
          <w:szCs w:val="19"/>
          <w:lang w:val="es-AR" w:eastAsia="es-AR"/>
        </w:rPr>
        <w:t>la  interacción</w:t>
      </w:r>
      <w:proofErr w:type="gramEnd"/>
      <w:r w:rsidRPr="000C3C74">
        <w:rPr>
          <w:rFonts w:eastAsia="Century Gothic" w:cs="Century Gothic"/>
          <w:color w:val="000000"/>
          <w:position w:val="0"/>
          <w:sz w:val="19"/>
          <w:szCs w:val="19"/>
          <w:lang w:val="es-AR" w:eastAsia="es-AR"/>
        </w:rPr>
        <w:t xml:space="preserve"> comunicativa oral y escrita en la variedad de contextos </w:t>
      </w:r>
      <w:r w:rsidRPr="000C3C74">
        <w:rPr>
          <w:rFonts w:eastAsia="Century Gothic" w:cs="Century Gothic"/>
          <w:position w:val="0"/>
          <w:sz w:val="19"/>
          <w:szCs w:val="19"/>
          <w:lang w:val="es-AR" w:eastAsia="es-AR"/>
        </w:rPr>
        <w:t>descritos</w:t>
      </w:r>
      <w:r w:rsidRPr="000C3C74">
        <w:rPr>
          <w:rFonts w:eastAsia="Century Gothic" w:cs="Century Gothic"/>
          <w:color w:val="000000"/>
          <w:position w:val="0"/>
          <w:sz w:val="19"/>
          <w:szCs w:val="19"/>
          <w:lang w:val="es-AR" w:eastAsia="es-AR"/>
        </w:rPr>
        <w:t xml:space="preserve">  en los contenidos.  </w:t>
      </w:r>
    </w:p>
    <w:p w14:paraId="544BE4B7" w14:textId="77777777" w:rsidR="000C3C74" w:rsidRPr="000C3C74" w:rsidRDefault="000C3C74" w:rsidP="000C3C74">
      <w:pPr>
        <w:widowControl w:val="0"/>
        <w:pBdr>
          <w:top w:val="nil"/>
          <w:left w:val="nil"/>
          <w:bottom w:val="nil"/>
          <w:right w:val="nil"/>
          <w:between w:val="nil"/>
        </w:pBdr>
        <w:spacing w:before="7" w:line="246" w:lineRule="auto"/>
        <w:ind w:left="1143" w:right="321" w:hanging="355"/>
        <w:jc w:val="both"/>
        <w:rPr>
          <w:rFonts w:eastAsia="Century Gothic" w:cs="Century Gothic"/>
          <w:color w:val="000000"/>
          <w:position w:val="0"/>
          <w:sz w:val="19"/>
          <w:szCs w:val="19"/>
          <w:lang w:val="es-AR" w:eastAsia="es-AR"/>
        </w:rPr>
      </w:pPr>
      <w:r w:rsidRPr="000C3C74">
        <w:rPr>
          <w:rFonts w:ascii="Calibri" w:eastAsia="Calibri" w:hAnsi="Calibri" w:cs="Calibri"/>
          <w:color w:val="000000"/>
          <w:position w:val="0"/>
          <w:sz w:val="19"/>
          <w:szCs w:val="19"/>
          <w:lang w:val="es-AR" w:eastAsia="es-AR"/>
        </w:rPr>
        <w:t xml:space="preserve">● </w:t>
      </w:r>
      <w:r w:rsidRPr="000C3C74">
        <w:rPr>
          <w:rFonts w:eastAsia="Century Gothic" w:cs="Century Gothic"/>
          <w:color w:val="000000"/>
          <w:position w:val="0"/>
          <w:sz w:val="19"/>
          <w:szCs w:val="19"/>
          <w:lang w:val="es-AR" w:eastAsia="es-AR"/>
        </w:rPr>
        <w:t xml:space="preserve">Desarrollar en ellos las habilidades necesarias para manejar el vocabulario </w:t>
      </w:r>
      <w:proofErr w:type="gramStart"/>
      <w:r w:rsidRPr="000C3C74">
        <w:rPr>
          <w:rFonts w:eastAsia="Century Gothic" w:cs="Century Gothic"/>
          <w:color w:val="000000"/>
          <w:position w:val="0"/>
          <w:sz w:val="19"/>
          <w:szCs w:val="19"/>
          <w:lang w:val="es-AR" w:eastAsia="es-AR"/>
        </w:rPr>
        <w:t>y  los</w:t>
      </w:r>
      <w:proofErr w:type="gramEnd"/>
      <w:r w:rsidRPr="000C3C74">
        <w:rPr>
          <w:rFonts w:eastAsia="Century Gothic" w:cs="Century Gothic"/>
          <w:color w:val="000000"/>
          <w:position w:val="0"/>
          <w:sz w:val="19"/>
          <w:szCs w:val="19"/>
          <w:lang w:val="es-AR" w:eastAsia="es-AR"/>
        </w:rPr>
        <w:t xml:space="preserve"> contenidos gramaticales que surjan de los contenidos temáticos  propuestos.  </w:t>
      </w:r>
    </w:p>
    <w:p w14:paraId="7E92293A" w14:textId="77777777" w:rsidR="000C3C74" w:rsidRPr="000C3C74" w:rsidRDefault="000C3C74" w:rsidP="000C3C74">
      <w:pPr>
        <w:widowControl w:val="0"/>
        <w:pBdr>
          <w:top w:val="nil"/>
          <w:left w:val="nil"/>
          <w:bottom w:val="nil"/>
          <w:right w:val="nil"/>
          <w:between w:val="nil"/>
        </w:pBdr>
        <w:spacing w:before="203"/>
        <w:ind w:left="58"/>
        <w:rPr>
          <w:rFonts w:eastAsia="Century Gothic" w:cs="Century Gothic"/>
          <w:b/>
          <w:color w:val="000000"/>
          <w:position w:val="0"/>
          <w:sz w:val="19"/>
          <w:szCs w:val="19"/>
          <w:lang w:val="es-AR" w:eastAsia="es-AR"/>
        </w:rPr>
      </w:pPr>
      <w:r w:rsidRPr="000C3C74">
        <w:rPr>
          <w:rFonts w:eastAsia="Century Gothic" w:cs="Century Gothic"/>
          <w:b/>
          <w:color w:val="000000"/>
          <w:position w:val="0"/>
          <w:sz w:val="19"/>
          <w:szCs w:val="19"/>
          <w:lang w:val="es-AR" w:eastAsia="es-AR"/>
        </w:rPr>
        <w:t xml:space="preserve">d) </w:t>
      </w:r>
      <w:r w:rsidRPr="000C3C74">
        <w:rPr>
          <w:rFonts w:eastAsia="Century Gothic" w:cs="Century Gothic"/>
          <w:b/>
          <w:color w:val="000000"/>
          <w:position w:val="0"/>
          <w:sz w:val="19"/>
          <w:szCs w:val="19"/>
          <w:u w:val="single"/>
          <w:lang w:val="es-AR" w:eastAsia="es-AR"/>
        </w:rPr>
        <w:t>Contenidos temáticos y lingüísticos</w:t>
      </w:r>
      <w:r w:rsidRPr="000C3C74">
        <w:rPr>
          <w:rFonts w:eastAsia="Century Gothic" w:cs="Century Gothic"/>
          <w:b/>
          <w:color w:val="000000"/>
          <w:position w:val="0"/>
          <w:sz w:val="19"/>
          <w:szCs w:val="19"/>
          <w:lang w:val="es-AR" w:eastAsia="es-AR"/>
        </w:rPr>
        <w:t xml:space="preserve">:  </w:t>
      </w:r>
    </w:p>
    <w:p w14:paraId="484493BA" w14:textId="77777777" w:rsidR="000C3C74" w:rsidRPr="000C3C74" w:rsidRDefault="000C3C74" w:rsidP="000C3C74">
      <w:pPr>
        <w:widowControl w:val="0"/>
        <w:pBdr>
          <w:top w:val="nil"/>
          <w:left w:val="nil"/>
          <w:bottom w:val="nil"/>
          <w:right w:val="nil"/>
          <w:between w:val="nil"/>
        </w:pBdr>
        <w:spacing w:before="132" w:line="245" w:lineRule="auto"/>
        <w:ind w:left="118" w:right="462" w:firstLine="6"/>
        <w:jc w:val="both"/>
        <w:rPr>
          <w:rFonts w:eastAsia="Century Gothic" w:cs="Century Gothic"/>
          <w:color w:val="000000"/>
          <w:position w:val="0"/>
          <w:sz w:val="19"/>
          <w:szCs w:val="19"/>
          <w:lang w:val="es-AR" w:eastAsia="es-AR"/>
        </w:rPr>
      </w:pPr>
      <w:r w:rsidRPr="000C3C74">
        <w:rPr>
          <w:rFonts w:eastAsia="Century Gothic" w:cs="Century Gothic"/>
          <w:color w:val="000000"/>
          <w:position w:val="0"/>
          <w:sz w:val="19"/>
          <w:szCs w:val="19"/>
          <w:lang w:val="es-AR" w:eastAsia="es-AR"/>
        </w:rPr>
        <w:t xml:space="preserve">Las unidades, organizadas en función de una tarea final, incluyen </w:t>
      </w:r>
      <w:proofErr w:type="gramStart"/>
      <w:r w:rsidRPr="000C3C74">
        <w:rPr>
          <w:rFonts w:eastAsia="Century Gothic" w:cs="Century Gothic"/>
          <w:color w:val="000000"/>
          <w:position w:val="0"/>
          <w:sz w:val="19"/>
          <w:szCs w:val="19"/>
          <w:lang w:val="es-AR" w:eastAsia="es-AR"/>
        </w:rPr>
        <w:t>contenidos  conceptuales</w:t>
      </w:r>
      <w:proofErr w:type="gramEnd"/>
      <w:r w:rsidRPr="000C3C74">
        <w:rPr>
          <w:rFonts w:eastAsia="Century Gothic" w:cs="Century Gothic"/>
          <w:color w:val="000000"/>
          <w:position w:val="0"/>
          <w:sz w:val="19"/>
          <w:szCs w:val="19"/>
          <w:lang w:val="es-AR" w:eastAsia="es-AR"/>
        </w:rPr>
        <w:t xml:space="preserve">, lingüísticos, actitudinales y de procedimiento; y tareas receptivas y de  producción oral y escrita relacionadas con los siguientes ejes temáticos:  </w:t>
      </w:r>
    </w:p>
    <w:p w14:paraId="09E41194" w14:textId="77777777" w:rsidR="000C3C74" w:rsidRPr="000C3C74" w:rsidRDefault="000C3C74" w:rsidP="000C3C74">
      <w:pPr>
        <w:widowControl w:val="0"/>
        <w:pBdr>
          <w:top w:val="nil"/>
          <w:left w:val="nil"/>
          <w:bottom w:val="nil"/>
          <w:right w:val="nil"/>
          <w:between w:val="nil"/>
        </w:pBdr>
        <w:spacing w:before="127"/>
        <w:ind w:left="112"/>
        <w:rPr>
          <w:rFonts w:eastAsia="Century Gothic" w:cs="Century Gothic"/>
          <w:i/>
          <w:color w:val="000000"/>
          <w:position w:val="0"/>
          <w:sz w:val="19"/>
          <w:szCs w:val="19"/>
          <w:lang w:val="en-US" w:eastAsia="es-AR"/>
        </w:rPr>
      </w:pPr>
      <w:r w:rsidRPr="000C3C74">
        <w:rPr>
          <w:rFonts w:eastAsia="Century Gothic" w:cs="Century Gothic"/>
          <w:b/>
          <w:color w:val="000000"/>
          <w:position w:val="0"/>
          <w:sz w:val="19"/>
          <w:szCs w:val="19"/>
          <w:lang w:val="en-US" w:eastAsia="es-AR"/>
        </w:rPr>
        <w:t xml:space="preserve">Tarea final 1: </w:t>
      </w:r>
      <w:r w:rsidRPr="000C3C74">
        <w:rPr>
          <w:rFonts w:eastAsia="Century Gothic" w:cs="Century Gothic"/>
          <w:i/>
          <w:color w:val="000000"/>
          <w:position w:val="0"/>
          <w:sz w:val="19"/>
          <w:szCs w:val="19"/>
          <w:lang w:val="en-US" w:eastAsia="es-AR"/>
        </w:rPr>
        <w:t xml:space="preserve">English as a lingua franca at work and school. </w:t>
      </w:r>
    </w:p>
    <w:p w14:paraId="0D83076D" w14:textId="77777777" w:rsidR="000C3C74" w:rsidRPr="000C3C74" w:rsidRDefault="000C3C74" w:rsidP="000C3C74">
      <w:pPr>
        <w:widowControl w:val="0"/>
        <w:pBdr>
          <w:top w:val="nil"/>
          <w:left w:val="nil"/>
          <w:bottom w:val="nil"/>
          <w:right w:val="nil"/>
          <w:between w:val="nil"/>
        </w:pBdr>
        <w:spacing w:before="12" w:line="246" w:lineRule="auto"/>
        <w:ind w:left="120" w:right="460" w:firstLine="6"/>
        <w:jc w:val="both"/>
        <w:rPr>
          <w:rFonts w:eastAsia="Century Gothic" w:cs="Century Gothic"/>
          <w:color w:val="000000"/>
          <w:position w:val="0"/>
          <w:sz w:val="19"/>
          <w:szCs w:val="19"/>
          <w:lang w:val="es-AR" w:eastAsia="es-AR"/>
        </w:rPr>
      </w:pPr>
      <w:r w:rsidRPr="000C3C74">
        <w:rPr>
          <w:rFonts w:eastAsia="Century Gothic" w:cs="Century Gothic"/>
          <w:color w:val="000000"/>
          <w:position w:val="0"/>
          <w:sz w:val="19"/>
          <w:szCs w:val="19"/>
          <w:lang w:val="es-AR" w:eastAsia="es-AR"/>
        </w:rPr>
        <w:t xml:space="preserve">Desarrollo de estrategias de comprensión y producción oral y escrita de textos </w:t>
      </w:r>
      <w:proofErr w:type="gramStart"/>
      <w:r w:rsidRPr="000C3C74">
        <w:rPr>
          <w:rFonts w:eastAsia="Century Gothic" w:cs="Century Gothic"/>
          <w:color w:val="000000"/>
          <w:position w:val="0"/>
          <w:sz w:val="19"/>
          <w:szCs w:val="19"/>
          <w:lang w:val="es-AR" w:eastAsia="es-AR"/>
        </w:rPr>
        <w:t>acerca  del</w:t>
      </w:r>
      <w:proofErr w:type="gramEnd"/>
      <w:r w:rsidRPr="000C3C74">
        <w:rPr>
          <w:rFonts w:eastAsia="Century Gothic" w:cs="Century Gothic"/>
          <w:color w:val="000000"/>
          <w:position w:val="0"/>
          <w:sz w:val="19"/>
          <w:szCs w:val="19"/>
          <w:lang w:val="es-AR" w:eastAsia="es-AR"/>
        </w:rPr>
        <w:t xml:space="preserve"> uso de inglés en actividades laborales y académicas y de perfiles laborales.  Reconocimiento de la función de formas gramaticales en la expresión de </w:t>
      </w:r>
      <w:proofErr w:type="gramStart"/>
      <w:r w:rsidRPr="000C3C74">
        <w:rPr>
          <w:rFonts w:eastAsia="Century Gothic" w:cs="Century Gothic"/>
          <w:color w:val="000000"/>
          <w:position w:val="0"/>
          <w:sz w:val="19"/>
          <w:szCs w:val="19"/>
          <w:lang w:val="es-AR" w:eastAsia="es-AR"/>
        </w:rPr>
        <w:t>discursos  orales</w:t>
      </w:r>
      <w:proofErr w:type="gramEnd"/>
      <w:r w:rsidRPr="000C3C74">
        <w:rPr>
          <w:rFonts w:eastAsia="Century Gothic" w:cs="Century Gothic"/>
          <w:color w:val="000000"/>
          <w:position w:val="0"/>
          <w:sz w:val="19"/>
          <w:szCs w:val="19"/>
          <w:lang w:val="es-AR" w:eastAsia="es-AR"/>
        </w:rPr>
        <w:t xml:space="preserve"> y escritos.  </w:t>
      </w:r>
    </w:p>
    <w:p w14:paraId="76C09DF6" w14:textId="77777777" w:rsidR="000C3C74" w:rsidRPr="000C3C74" w:rsidRDefault="000C3C74" w:rsidP="000C3C74">
      <w:pPr>
        <w:widowControl w:val="0"/>
        <w:pBdr>
          <w:top w:val="nil"/>
          <w:left w:val="nil"/>
          <w:bottom w:val="nil"/>
          <w:right w:val="nil"/>
          <w:between w:val="nil"/>
        </w:pBdr>
        <w:spacing w:before="126"/>
        <w:ind w:left="112"/>
        <w:rPr>
          <w:rFonts w:eastAsia="Century Gothic" w:cs="Century Gothic"/>
          <w:i/>
          <w:color w:val="000000"/>
          <w:position w:val="0"/>
          <w:sz w:val="19"/>
          <w:szCs w:val="19"/>
          <w:lang w:val="es-AR" w:eastAsia="es-AR"/>
        </w:rPr>
      </w:pPr>
      <w:r w:rsidRPr="000C3C74">
        <w:rPr>
          <w:rFonts w:eastAsia="Century Gothic" w:cs="Century Gothic"/>
          <w:b/>
          <w:color w:val="000000"/>
          <w:position w:val="0"/>
          <w:sz w:val="19"/>
          <w:szCs w:val="19"/>
          <w:lang w:val="es-AR" w:eastAsia="es-AR"/>
        </w:rPr>
        <w:t xml:space="preserve">Tarea final 2: </w:t>
      </w:r>
      <w:proofErr w:type="spellStart"/>
      <w:r w:rsidRPr="000C3C74">
        <w:rPr>
          <w:rFonts w:eastAsia="Century Gothic" w:cs="Century Gothic"/>
          <w:i/>
          <w:color w:val="000000"/>
          <w:position w:val="0"/>
          <w:sz w:val="19"/>
          <w:szCs w:val="19"/>
          <w:lang w:val="es-AR" w:eastAsia="es-AR"/>
        </w:rPr>
        <w:t>Making</w:t>
      </w:r>
      <w:proofErr w:type="spellEnd"/>
      <w:r w:rsidRPr="000C3C74">
        <w:rPr>
          <w:rFonts w:eastAsia="Century Gothic" w:cs="Century Gothic"/>
          <w:i/>
          <w:color w:val="000000"/>
          <w:position w:val="0"/>
          <w:sz w:val="19"/>
          <w:szCs w:val="19"/>
          <w:lang w:val="es-AR" w:eastAsia="es-AR"/>
        </w:rPr>
        <w:t xml:space="preserve"> </w:t>
      </w:r>
      <w:proofErr w:type="spellStart"/>
      <w:r w:rsidRPr="000C3C74">
        <w:rPr>
          <w:rFonts w:eastAsia="Century Gothic" w:cs="Century Gothic"/>
          <w:i/>
          <w:color w:val="000000"/>
          <w:position w:val="0"/>
          <w:sz w:val="19"/>
          <w:szCs w:val="19"/>
          <w:lang w:val="es-AR" w:eastAsia="es-AR"/>
        </w:rPr>
        <w:t>presentations</w:t>
      </w:r>
      <w:proofErr w:type="spellEnd"/>
      <w:r w:rsidRPr="000C3C74">
        <w:rPr>
          <w:rFonts w:eastAsia="Century Gothic" w:cs="Century Gothic"/>
          <w:i/>
          <w:color w:val="000000"/>
          <w:position w:val="0"/>
          <w:sz w:val="19"/>
          <w:szCs w:val="19"/>
          <w:lang w:val="es-AR" w:eastAsia="es-AR"/>
        </w:rPr>
        <w:t xml:space="preserve"> </w:t>
      </w:r>
    </w:p>
    <w:p w14:paraId="5678DD81" w14:textId="77777777" w:rsidR="000C3C74" w:rsidRPr="000C3C74" w:rsidRDefault="000C3C74" w:rsidP="000C3C74">
      <w:pPr>
        <w:widowControl w:val="0"/>
        <w:pBdr>
          <w:top w:val="nil"/>
          <w:left w:val="nil"/>
          <w:bottom w:val="nil"/>
          <w:right w:val="nil"/>
          <w:between w:val="nil"/>
        </w:pBdr>
        <w:spacing w:before="12" w:line="246" w:lineRule="auto"/>
        <w:ind w:left="120" w:right="460" w:firstLine="6"/>
        <w:jc w:val="both"/>
        <w:rPr>
          <w:rFonts w:eastAsia="Century Gothic" w:cs="Century Gothic"/>
          <w:color w:val="000000"/>
          <w:position w:val="0"/>
          <w:sz w:val="19"/>
          <w:szCs w:val="19"/>
          <w:lang w:val="es-AR" w:eastAsia="es-AR"/>
        </w:rPr>
      </w:pPr>
      <w:r w:rsidRPr="000C3C74">
        <w:rPr>
          <w:rFonts w:eastAsia="Century Gothic" w:cs="Century Gothic"/>
          <w:color w:val="000000"/>
          <w:position w:val="0"/>
          <w:sz w:val="19"/>
          <w:szCs w:val="19"/>
          <w:lang w:val="es-AR" w:eastAsia="es-AR"/>
        </w:rPr>
        <w:t xml:space="preserve">Desarrollo de estrategias de comprensión y producción oral y escrita de textos </w:t>
      </w:r>
      <w:proofErr w:type="gramStart"/>
      <w:r w:rsidRPr="000C3C74">
        <w:rPr>
          <w:rFonts w:eastAsia="Century Gothic" w:cs="Century Gothic"/>
          <w:color w:val="000000"/>
          <w:position w:val="0"/>
          <w:sz w:val="19"/>
          <w:szCs w:val="19"/>
          <w:lang w:val="es-AR" w:eastAsia="es-AR"/>
        </w:rPr>
        <w:t>que  contengan</w:t>
      </w:r>
      <w:proofErr w:type="gramEnd"/>
      <w:r w:rsidRPr="000C3C74">
        <w:rPr>
          <w:rFonts w:eastAsia="Century Gothic" w:cs="Century Gothic"/>
          <w:color w:val="000000"/>
          <w:position w:val="0"/>
          <w:sz w:val="19"/>
          <w:szCs w:val="19"/>
          <w:lang w:val="es-AR" w:eastAsia="es-AR"/>
        </w:rPr>
        <w:t xml:space="preserve"> información de consejos, normas y sugerencias sobre cómo hacer  presentaciones académicas. Reconocimiento de la función de formas gramaticales </w:t>
      </w:r>
      <w:proofErr w:type="gramStart"/>
      <w:r w:rsidRPr="000C3C74">
        <w:rPr>
          <w:rFonts w:eastAsia="Century Gothic" w:cs="Century Gothic"/>
          <w:color w:val="000000"/>
          <w:position w:val="0"/>
          <w:sz w:val="19"/>
          <w:szCs w:val="19"/>
          <w:lang w:val="es-AR" w:eastAsia="es-AR"/>
        </w:rPr>
        <w:t>en  la</w:t>
      </w:r>
      <w:proofErr w:type="gramEnd"/>
      <w:r w:rsidRPr="000C3C74">
        <w:rPr>
          <w:rFonts w:eastAsia="Century Gothic" w:cs="Century Gothic"/>
          <w:color w:val="000000"/>
          <w:position w:val="0"/>
          <w:sz w:val="19"/>
          <w:szCs w:val="19"/>
          <w:lang w:val="es-AR" w:eastAsia="es-AR"/>
        </w:rPr>
        <w:t xml:space="preserve"> expresión de discursos orales y escritos.  </w:t>
      </w:r>
    </w:p>
    <w:p w14:paraId="75D67082" w14:textId="77777777" w:rsidR="000C3C74" w:rsidRPr="000C3C74" w:rsidRDefault="000C3C74" w:rsidP="000C3C74">
      <w:pPr>
        <w:widowControl w:val="0"/>
        <w:pBdr>
          <w:top w:val="nil"/>
          <w:left w:val="nil"/>
          <w:bottom w:val="nil"/>
          <w:right w:val="nil"/>
          <w:between w:val="nil"/>
        </w:pBdr>
        <w:spacing w:before="126"/>
        <w:ind w:left="112"/>
        <w:rPr>
          <w:rFonts w:eastAsia="Century Gothic" w:cs="Century Gothic"/>
          <w:i/>
          <w:color w:val="000000"/>
          <w:position w:val="0"/>
          <w:sz w:val="19"/>
          <w:szCs w:val="19"/>
          <w:lang w:val="en-US" w:eastAsia="es-AR"/>
        </w:rPr>
      </w:pPr>
      <w:r w:rsidRPr="000C3C74">
        <w:rPr>
          <w:rFonts w:eastAsia="Century Gothic" w:cs="Century Gothic"/>
          <w:b/>
          <w:color w:val="000000"/>
          <w:position w:val="0"/>
          <w:sz w:val="19"/>
          <w:szCs w:val="19"/>
          <w:lang w:val="en-US" w:eastAsia="es-AR"/>
        </w:rPr>
        <w:t xml:space="preserve">Tarea final 3: </w:t>
      </w:r>
      <w:r w:rsidRPr="000C3C74">
        <w:rPr>
          <w:rFonts w:eastAsia="Century Gothic" w:cs="Century Gothic"/>
          <w:i/>
          <w:color w:val="000000"/>
          <w:position w:val="0"/>
          <w:sz w:val="19"/>
          <w:szCs w:val="19"/>
          <w:lang w:val="en-US" w:eastAsia="es-AR"/>
        </w:rPr>
        <w:t xml:space="preserve">Describing new trends in engineering  </w:t>
      </w:r>
    </w:p>
    <w:p w14:paraId="3EA7127A" w14:textId="77777777" w:rsidR="000C3C74" w:rsidRPr="000C3C74" w:rsidRDefault="000C3C74" w:rsidP="000C3C74">
      <w:pPr>
        <w:widowControl w:val="0"/>
        <w:pBdr>
          <w:top w:val="nil"/>
          <w:left w:val="nil"/>
          <w:bottom w:val="nil"/>
          <w:right w:val="nil"/>
          <w:between w:val="nil"/>
        </w:pBdr>
        <w:spacing w:before="12" w:line="246" w:lineRule="auto"/>
        <w:ind w:left="120" w:right="460" w:firstLine="6"/>
        <w:jc w:val="both"/>
        <w:rPr>
          <w:rFonts w:eastAsia="Century Gothic" w:cs="Century Gothic"/>
          <w:color w:val="000000"/>
          <w:position w:val="0"/>
          <w:sz w:val="19"/>
          <w:szCs w:val="19"/>
          <w:lang w:val="es-AR" w:eastAsia="es-AR"/>
        </w:rPr>
      </w:pPr>
      <w:r w:rsidRPr="000C3C74">
        <w:rPr>
          <w:rFonts w:eastAsia="Century Gothic" w:cs="Century Gothic"/>
          <w:color w:val="000000"/>
          <w:position w:val="0"/>
          <w:sz w:val="19"/>
          <w:szCs w:val="19"/>
          <w:lang w:val="es-AR" w:eastAsia="es-AR"/>
        </w:rPr>
        <w:t xml:space="preserve">Desarrollo de estrategias de comprensión y producción oral y escrita de textos </w:t>
      </w:r>
      <w:proofErr w:type="gramStart"/>
      <w:r w:rsidRPr="000C3C74">
        <w:rPr>
          <w:rFonts w:eastAsia="Century Gothic" w:cs="Century Gothic"/>
          <w:color w:val="000000"/>
          <w:position w:val="0"/>
          <w:sz w:val="19"/>
          <w:szCs w:val="19"/>
          <w:lang w:val="es-AR" w:eastAsia="es-AR"/>
        </w:rPr>
        <w:t>que  contengan</w:t>
      </w:r>
      <w:proofErr w:type="gramEnd"/>
      <w:r w:rsidRPr="000C3C74">
        <w:rPr>
          <w:rFonts w:eastAsia="Century Gothic" w:cs="Century Gothic"/>
          <w:color w:val="000000"/>
          <w:position w:val="0"/>
          <w:sz w:val="19"/>
          <w:szCs w:val="19"/>
          <w:lang w:val="es-AR" w:eastAsia="es-AR"/>
        </w:rPr>
        <w:t xml:space="preserve"> información sobre ideas innovadoras, empresas e inventos que  revolucionaron el mundo, diferentes formas de trabajar. Reconocimiento de la </w:t>
      </w:r>
      <w:proofErr w:type="gramStart"/>
      <w:r w:rsidRPr="000C3C74">
        <w:rPr>
          <w:rFonts w:eastAsia="Century Gothic" w:cs="Century Gothic"/>
          <w:color w:val="000000"/>
          <w:position w:val="0"/>
          <w:sz w:val="19"/>
          <w:szCs w:val="19"/>
          <w:lang w:val="es-AR" w:eastAsia="es-AR"/>
        </w:rPr>
        <w:t>función  de</w:t>
      </w:r>
      <w:proofErr w:type="gramEnd"/>
      <w:r w:rsidRPr="000C3C74">
        <w:rPr>
          <w:rFonts w:eastAsia="Century Gothic" w:cs="Century Gothic"/>
          <w:color w:val="000000"/>
          <w:position w:val="0"/>
          <w:sz w:val="19"/>
          <w:szCs w:val="19"/>
          <w:lang w:val="es-AR" w:eastAsia="es-AR"/>
        </w:rPr>
        <w:t xml:space="preserve"> formas gramaticales en la expresión de discursos orales y escritos.  </w:t>
      </w:r>
    </w:p>
    <w:p w14:paraId="2A7CB7DA" w14:textId="77777777" w:rsidR="000C3C74" w:rsidRPr="000C3C74" w:rsidRDefault="000C3C74" w:rsidP="000C3C74">
      <w:pPr>
        <w:widowControl w:val="0"/>
        <w:pBdr>
          <w:top w:val="nil"/>
          <w:left w:val="nil"/>
          <w:bottom w:val="nil"/>
          <w:right w:val="nil"/>
          <w:between w:val="nil"/>
        </w:pBdr>
        <w:spacing w:before="246"/>
        <w:ind w:left="112"/>
        <w:rPr>
          <w:rFonts w:eastAsia="Century Gothic" w:cs="Century Gothic"/>
          <w:i/>
          <w:color w:val="000000"/>
          <w:position w:val="0"/>
          <w:sz w:val="19"/>
          <w:szCs w:val="19"/>
          <w:lang w:val="es-AR" w:eastAsia="es-AR"/>
        </w:rPr>
      </w:pPr>
      <w:r w:rsidRPr="000C3C74">
        <w:rPr>
          <w:rFonts w:eastAsia="Century Gothic" w:cs="Century Gothic"/>
          <w:b/>
          <w:color w:val="000000"/>
          <w:position w:val="0"/>
          <w:sz w:val="19"/>
          <w:szCs w:val="19"/>
          <w:lang w:val="es-AR" w:eastAsia="es-AR"/>
        </w:rPr>
        <w:t xml:space="preserve">Tarea final 4: </w:t>
      </w:r>
      <w:proofErr w:type="spellStart"/>
      <w:r w:rsidRPr="000C3C74">
        <w:rPr>
          <w:rFonts w:eastAsia="Century Gothic" w:cs="Century Gothic"/>
          <w:i/>
          <w:color w:val="000000"/>
          <w:position w:val="0"/>
          <w:sz w:val="19"/>
          <w:szCs w:val="19"/>
          <w:lang w:val="es-AR" w:eastAsia="es-AR"/>
        </w:rPr>
        <w:t>Writing</w:t>
      </w:r>
      <w:proofErr w:type="spellEnd"/>
      <w:r w:rsidRPr="000C3C74">
        <w:rPr>
          <w:rFonts w:eastAsia="Century Gothic" w:cs="Century Gothic"/>
          <w:i/>
          <w:color w:val="000000"/>
          <w:position w:val="0"/>
          <w:sz w:val="19"/>
          <w:szCs w:val="19"/>
          <w:lang w:val="es-AR" w:eastAsia="es-AR"/>
        </w:rPr>
        <w:t xml:space="preserve"> a CV </w:t>
      </w:r>
    </w:p>
    <w:p w14:paraId="0DA5DE65" w14:textId="77777777" w:rsidR="000C3C74" w:rsidRPr="000C3C74" w:rsidRDefault="000C3C74" w:rsidP="000C3C74">
      <w:pPr>
        <w:widowControl w:val="0"/>
        <w:pBdr>
          <w:top w:val="nil"/>
          <w:left w:val="nil"/>
          <w:bottom w:val="nil"/>
          <w:right w:val="nil"/>
          <w:between w:val="nil"/>
        </w:pBdr>
        <w:spacing w:before="12" w:line="245" w:lineRule="auto"/>
        <w:ind w:left="118" w:right="460" w:firstLine="9"/>
        <w:jc w:val="both"/>
        <w:rPr>
          <w:rFonts w:eastAsia="Century Gothic" w:cs="Century Gothic"/>
          <w:color w:val="000000"/>
          <w:position w:val="0"/>
          <w:sz w:val="19"/>
          <w:szCs w:val="19"/>
          <w:lang w:val="es-AR" w:eastAsia="es-AR"/>
        </w:rPr>
      </w:pPr>
      <w:r w:rsidRPr="000C3C74">
        <w:rPr>
          <w:rFonts w:eastAsia="Century Gothic" w:cs="Century Gothic"/>
          <w:color w:val="000000"/>
          <w:position w:val="0"/>
          <w:sz w:val="19"/>
          <w:szCs w:val="19"/>
          <w:lang w:val="es-AR" w:eastAsia="es-AR"/>
        </w:rPr>
        <w:t xml:space="preserve">Desarrollo de estrategias de comprensión y producción oral y escrita de textos </w:t>
      </w:r>
      <w:proofErr w:type="gramStart"/>
      <w:r w:rsidRPr="000C3C74">
        <w:rPr>
          <w:rFonts w:eastAsia="Century Gothic" w:cs="Century Gothic"/>
          <w:color w:val="000000"/>
          <w:position w:val="0"/>
          <w:sz w:val="19"/>
          <w:szCs w:val="19"/>
          <w:lang w:val="es-AR" w:eastAsia="es-AR"/>
        </w:rPr>
        <w:t>que  contengan</w:t>
      </w:r>
      <w:proofErr w:type="gramEnd"/>
      <w:r w:rsidRPr="000C3C74">
        <w:rPr>
          <w:rFonts w:eastAsia="Century Gothic" w:cs="Century Gothic"/>
          <w:color w:val="000000"/>
          <w:position w:val="0"/>
          <w:sz w:val="19"/>
          <w:szCs w:val="19"/>
          <w:lang w:val="es-AR" w:eastAsia="es-AR"/>
        </w:rPr>
        <w:t xml:space="preserve"> información sobre escritura de </w:t>
      </w:r>
      <w:proofErr w:type="spellStart"/>
      <w:r w:rsidRPr="000C3C74">
        <w:rPr>
          <w:rFonts w:eastAsia="Century Gothic" w:cs="Century Gothic"/>
          <w:color w:val="000000"/>
          <w:position w:val="0"/>
          <w:sz w:val="19"/>
          <w:szCs w:val="19"/>
          <w:lang w:val="es-AR" w:eastAsia="es-AR"/>
        </w:rPr>
        <w:t>CVs</w:t>
      </w:r>
      <w:proofErr w:type="spellEnd"/>
      <w:r w:rsidRPr="000C3C74">
        <w:rPr>
          <w:rFonts w:eastAsia="Century Gothic" w:cs="Century Gothic"/>
          <w:color w:val="000000"/>
          <w:position w:val="0"/>
          <w:sz w:val="19"/>
          <w:szCs w:val="19"/>
          <w:lang w:val="es-AR" w:eastAsia="es-AR"/>
        </w:rPr>
        <w:t xml:space="preserve"> . Reconocimiento de la función </w:t>
      </w:r>
      <w:proofErr w:type="gramStart"/>
      <w:r w:rsidRPr="000C3C74">
        <w:rPr>
          <w:rFonts w:eastAsia="Century Gothic" w:cs="Century Gothic"/>
          <w:color w:val="000000"/>
          <w:position w:val="0"/>
          <w:sz w:val="19"/>
          <w:szCs w:val="19"/>
          <w:lang w:val="es-AR" w:eastAsia="es-AR"/>
        </w:rPr>
        <w:t>de  formas</w:t>
      </w:r>
      <w:proofErr w:type="gramEnd"/>
      <w:r w:rsidRPr="000C3C74">
        <w:rPr>
          <w:rFonts w:eastAsia="Century Gothic" w:cs="Century Gothic"/>
          <w:color w:val="000000"/>
          <w:position w:val="0"/>
          <w:sz w:val="19"/>
          <w:szCs w:val="19"/>
          <w:lang w:val="es-AR" w:eastAsia="es-AR"/>
        </w:rPr>
        <w:t xml:space="preserve"> gramaticales en la expresión de discursos orales y escritos. </w:t>
      </w:r>
    </w:p>
    <w:p w14:paraId="2F518503" w14:textId="77777777" w:rsidR="000C3C74" w:rsidRPr="000C3C74" w:rsidRDefault="000C3C74" w:rsidP="000C3C74">
      <w:pPr>
        <w:widowControl w:val="0"/>
        <w:pBdr>
          <w:top w:val="nil"/>
          <w:left w:val="nil"/>
          <w:bottom w:val="nil"/>
          <w:right w:val="nil"/>
          <w:between w:val="nil"/>
        </w:pBdr>
        <w:spacing w:before="485" w:line="245" w:lineRule="auto"/>
        <w:ind w:left="55" w:right="320" w:firstLine="2"/>
        <w:jc w:val="both"/>
        <w:rPr>
          <w:rFonts w:eastAsia="Century Gothic" w:cs="Century Gothic"/>
          <w:color w:val="000000"/>
          <w:position w:val="0"/>
          <w:sz w:val="19"/>
          <w:szCs w:val="19"/>
          <w:lang w:val="es-AR" w:eastAsia="es-AR"/>
        </w:rPr>
      </w:pPr>
      <w:r w:rsidRPr="000C3C74">
        <w:rPr>
          <w:rFonts w:eastAsia="Century Gothic" w:cs="Century Gothic"/>
          <w:b/>
          <w:color w:val="000000"/>
          <w:position w:val="0"/>
          <w:sz w:val="19"/>
          <w:szCs w:val="19"/>
          <w:lang w:val="es-AR" w:eastAsia="es-AR"/>
        </w:rPr>
        <w:t xml:space="preserve">e) </w:t>
      </w:r>
      <w:r w:rsidRPr="000C3C74">
        <w:rPr>
          <w:rFonts w:eastAsia="Century Gothic" w:cs="Century Gothic"/>
          <w:b/>
          <w:color w:val="000000"/>
          <w:position w:val="0"/>
          <w:sz w:val="19"/>
          <w:szCs w:val="19"/>
          <w:u w:val="single"/>
          <w:lang w:val="es-AR" w:eastAsia="es-AR"/>
        </w:rPr>
        <w:t>Crédito horario</w:t>
      </w:r>
      <w:r w:rsidRPr="000C3C74">
        <w:rPr>
          <w:rFonts w:eastAsia="Century Gothic" w:cs="Century Gothic"/>
          <w:b/>
          <w:color w:val="000000"/>
          <w:position w:val="0"/>
          <w:sz w:val="19"/>
          <w:szCs w:val="19"/>
          <w:lang w:val="es-AR" w:eastAsia="es-AR"/>
        </w:rPr>
        <w:t xml:space="preserve">: </w:t>
      </w:r>
      <w:r w:rsidRPr="000C3C74">
        <w:rPr>
          <w:rFonts w:eastAsia="Century Gothic" w:cs="Century Gothic"/>
          <w:color w:val="000000"/>
          <w:position w:val="0"/>
          <w:sz w:val="19"/>
          <w:szCs w:val="19"/>
          <w:lang w:val="es-AR" w:eastAsia="es-AR"/>
        </w:rPr>
        <w:t xml:space="preserve">El curso tendrá un crédito horario de 72 horas reloj, con 3 </w:t>
      </w:r>
      <w:proofErr w:type="gramStart"/>
      <w:r w:rsidRPr="000C3C74">
        <w:rPr>
          <w:rFonts w:eastAsia="Century Gothic" w:cs="Century Gothic"/>
          <w:color w:val="000000"/>
          <w:position w:val="0"/>
          <w:sz w:val="19"/>
          <w:szCs w:val="19"/>
          <w:lang w:val="es-AR" w:eastAsia="es-AR"/>
        </w:rPr>
        <w:t>encuentros  semanales</w:t>
      </w:r>
      <w:proofErr w:type="gramEnd"/>
      <w:r w:rsidRPr="000C3C74">
        <w:rPr>
          <w:rFonts w:eastAsia="Century Gothic" w:cs="Century Gothic"/>
          <w:color w:val="000000"/>
          <w:position w:val="0"/>
          <w:sz w:val="19"/>
          <w:szCs w:val="19"/>
          <w:lang w:val="es-AR" w:eastAsia="es-AR"/>
        </w:rPr>
        <w:t xml:space="preserve"> sincrónicos que podrán ser virtuales o presenciales de 90 minutos cada uno y  espacios asincrónicos a través del campus virtual.  </w:t>
      </w:r>
    </w:p>
    <w:p w14:paraId="65688008" w14:textId="77777777" w:rsidR="000C3C74" w:rsidRPr="000C3C74" w:rsidRDefault="000C3C74" w:rsidP="000C3C74">
      <w:pPr>
        <w:widowControl w:val="0"/>
        <w:pBdr>
          <w:top w:val="nil"/>
          <w:left w:val="nil"/>
          <w:bottom w:val="nil"/>
          <w:right w:val="nil"/>
          <w:between w:val="nil"/>
        </w:pBdr>
        <w:spacing w:before="204"/>
        <w:ind w:left="51"/>
        <w:rPr>
          <w:rFonts w:eastAsia="Century Gothic" w:cs="Century Gothic"/>
          <w:b/>
          <w:color w:val="000000"/>
          <w:position w:val="0"/>
          <w:sz w:val="19"/>
          <w:szCs w:val="19"/>
          <w:lang w:val="es-AR" w:eastAsia="es-AR"/>
        </w:rPr>
      </w:pPr>
      <w:r w:rsidRPr="000C3C74">
        <w:rPr>
          <w:rFonts w:eastAsia="Century Gothic" w:cs="Century Gothic"/>
          <w:b/>
          <w:color w:val="000000"/>
          <w:position w:val="0"/>
          <w:sz w:val="19"/>
          <w:szCs w:val="19"/>
          <w:lang w:val="es-AR" w:eastAsia="es-AR"/>
        </w:rPr>
        <w:lastRenderedPageBreak/>
        <w:t xml:space="preserve">f) </w:t>
      </w:r>
      <w:r w:rsidRPr="000C3C74">
        <w:rPr>
          <w:rFonts w:eastAsia="Century Gothic" w:cs="Century Gothic"/>
          <w:b/>
          <w:color w:val="000000"/>
          <w:position w:val="0"/>
          <w:sz w:val="19"/>
          <w:szCs w:val="19"/>
          <w:u w:val="single"/>
          <w:lang w:val="es-AR" w:eastAsia="es-AR"/>
        </w:rPr>
        <w:t>Bibliografía</w:t>
      </w:r>
      <w:r w:rsidRPr="000C3C74">
        <w:rPr>
          <w:rFonts w:eastAsia="Century Gothic" w:cs="Century Gothic"/>
          <w:b/>
          <w:color w:val="000000"/>
          <w:position w:val="0"/>
          <w:sz w:val="19"/>
          <w:szCs w:val="19"/>
          <w:lang w:val="es-AR" w:eastAsia="es-AR"/>
        </w:rPr>
        <w:t xml:space="preserve">:  </w:t>
      </w:r>
    </w:p>
    <w:p w14:paraId="750498BB" w14:textId="77777777" w:rsidR="000C3C74" w:rsidRPr="000C3C74" w:rsidRDefault="000C3C74" w:rsidP="000C3C74">
      <w:pPr>
        <w:widowControl w:val="0"/>
        <w:numPr>
          <w:ilvl w:val="0"/>
          <w:numId w:val="34"/>
        </w:numPr>
        <w:spacing w:before="72" w:line="276" w:lineRule="auto"/>
        <w:rPr>
          <w:rFonts w:eastAsia="Century Gothic" w:cs="Century Gothic"/>
          <w:position w:val="0"/>
          <w:sz w:val="19"/>
          <w:szCs w:val="19"/>
          <w:lang w:val="es-AR" w:eastAsia="es-AR"/>
        </w:rPr>
      </w:pPr>
      <w:r w:rsidRPr="000C3C74">
        <w:rPr>
          <w:rFonts w:eastAsia="Century Gothic" w:cs="Century Gothic"/>
          <w:position w:val="0"/>
          <w:sz w:val="19"/>
          <w:szCs w:val="19"/>
          <w:lang w:val="en-US" w:eastAsia="es-AR"/>
        </w:rPr>
        <w:t xml:space="preserve">Dubicka, I. (2018). Business Partner B1. </w:t>
      </w:r>
      <w:r w:rsidRPr="000C3C74">
        <w:rPr>
          <w:rFonts w:eastAsia="Century Gothic" w:cs="Century Gothic"/>
          <w:position w:val="0"/>
          <w:sz w:val="19"/>
          <w:szCs w:val="19"/>
          <w:lang w:val="es-AR" w:eastAsia="es-AR"/>
        </w:rPr>
        <w:t xml:space="preserve">Pearson </w:t>
      </w:r>
    </w:p>
    <w:p w14:paraId="4C64385E" w14:textId="77777777" w:rsidR="000C3C74" w:rsidRPr="000C3C74" w:rsidRDefault="000C3C74" w:rsidP="000C3C74">
      <w:pPr>
        <w:widowControl w:val="0"/>
        <w:pBdr>
          <w:top w:val="nil"/>
          <w:left w:val="nil"/>
          <w:bottom w:val="nil"/>
          <w:right w:val="nil"/>
          <w:between w:val="nil"/>
        </w:pBdr>
        <w:spacing w:before="72"/>
        <w:ind w:left="720" w:hanging="360"/>
        <w:rPr>
          <w:rFonts w:eastAsia="Century Gothic" w:cs="Century Gothic"/>
          <w:color w:val="000000"/>
          <w:position w:val="0"/>
          <w:sz w:val="19"/>
          <w:szCs w:val="19"/>
          <w:lang w:val="en-US" w:eastAsia="es-AR"/>
        </w:rPr>
      </w:pPr>
      <w:r w:rsidRPr="000C3C74">
        <w:rPr>
          <w:rFonts w:ascii="Calibri" w:eastAsia="Calibri" w:hAnsi="Calibri" w:cs="Calibri"/>
          <w:color w:val="000000"/>
          <w:position w:val="0"/>
          <w:sz w:val="19"/>
          <w:szCs w:val="19"/>
          <w:lang w:val="en-US" w:eastAsia="es-AR"/>
        </w:rPr>
        <w:t xml:space="preserve">● </w:t>
      </w:r>
      <w:r w:rsidRPr="000C3C74">
        <w:rPr>
          <w:rFonts w:eastAsia="Century Gothic" w:cs="Century Gothic"/>
          <w:color w:val="000000"/>
          <w:position w:val="0"/>
          <w:sz w:val="19"/>
          <w:szCs w:val="19"/>
          <w:lang w:val="en-US" w:eastAsia="es-AR"/>
        </w:rPr>
        <w:t xml:space="preserve">Grussendorf, M. (2007). English for Presentations. OUP  </w:t>
      </w:r>
    </w:p>
    <w:p w14:paraId="3BD3407F" w14:textId="77777777" w:rsidR="000C3C74" w:rsidRPr="000C3C74" w:rsidRDefault="000C3C74" w:rsidP="000C3C74">
      <w:pPr>
        <w:widowControl w:val="0"/>
        <w:pBdr>
          <w:top w:val="nil"/>
          <w:left w:val="nil"/>
          <w:bottom w:val="nil"/>
          <w:right w:val="nil"/>
          <w:between w:val="nil"/>
        </w:pBdr>
        <w:spacing w:before="72"/>
        <w:ind w:left="720" w:hanging="360"/>
        <w:rPr>
          <w:rFonts w:eastAsia="Century Gothic" w:cs="Century Gothic"/>
          <w:color w:val="000000"/>
          <w:position w:val="0"/>
          <w:sz w:val="19"/>
          <w:szCs w:val="19"/>
          <w:lang w:val="en-US" w:eastAsia="es-AR"/>
        </w:rPr>
      </w:pPr>
      <w:r w:rsidRPr="000C3C74">
        <w:rPr>
          <w:rFonts w:ascii="Calibri" w:eastAsia="Calibri" w:hAnsi="Calibri" w:cs="Calibri"/>
          <w:color w:val="000000"/>
          <w:position w:val="0"/>
          <w:sz w:val="19"/>
          <w:szCs w:val="19"/>
          <w:lang w:val="en-US" w:eastAsia="es-AR"/>
        </w:rPr>
        <w:t xml:space="preserve">● </w:t>
      </w:r>
      <w:r w:rsidRPr="000C3C74">
        <w:rPr>
          <w:rFonts w:eastAsia="Century Gothic" w:cs="Century Gothic"/>
          <w:color w:val="000000"/>
          <w:position w:val="0"/>
          <w:sz w:val="19"/>
          <w:szCs w:val="19"/>
          <w:lang w:val="en-US" w:eastAsia="es-AR"/>
        </w:rPr>
        <w:t xml:space="preserve">Harding, K. (2010) International Express Intermediate. OUP  </w:t>
      </w:r>
    </w:p>
    <w:p w14:paraId="325E1384" w14:textId="77777777" w:rsidR="000C3C74" w:rsidRPr="000C3C74" w:rsidRDefault="000C3C74" w:rsidP="000C3C74">
      <w:pPr>
        <w:widowControl w:val="0"/>
        <w:pBdr>
          <w:top w:val="nil"/>
          <w:left w:val="nil"/>
          <w:bottom w:val="nil"/>
          <w:right w:val="nil"/>
          <w:between w:val="nil"/>
        </w:pBdr>
        <w:spacing w:before="74" w:line="245" w:lineRule="auto"/>
        <w:ind w:left="720" w:right="328" w:hanging="360"/>
        <w:rPr>
          <w:rFonts w:eastAsia="Century Gothic" w:cs="Century Gothic"/>
          <w:color w:val="000000"/>
          <w:position w:val="0"/>
          <w:sz w:val="19"/>
          <w:szCs w:val="19"/>
          <w:lang w:val="en-US" w:eastAsia="es-AR"/>
        </w:rPr>
      </w:pPr>
      <w:r w:rsidRPr="000C3C74">
        <w:rPr>
          <w:rFonts w:ascii="Calibri" w:eastAsia="Calibri" w:hAnsi="Calibri" w:cs="Calibri"/>
          <w:color w:val="000000"/>
          <w:position w:val="0"/>
          <w:sz w:val="19"/>
          <w:szCs w:val="19"/>
          <w:lang w:val="en-US" w:eastAsia="es-AR"/>
        </w:rPr>
        <w:t xml:space="preserve">● </w:t>
      </w:r>
      <w:r w:rsidRPr="000C3C74">
        <w:rPr>
          <w:rFonts w:eastAsia="Century Gothic" w:cs="Century Gothic"/>
          <w:color w:val="000000"/>
          <w:position w:val="0"/>
          <w:sz w:val="19"/>
          <w:szCs w:val="19"/>
          <w:lang w:val="en-US" w:eastAsia="es-AR"/>
        </w:rPr>
        <w:t xml:space="preserve">Powell, M. (2002). Presenting in English: How to give successful presentations. </w:t>
      </w:r>
      <w:proofErr w:type="gramStart"/>
      <w:r w:rsidRPr="000C3C74">
        <w:rPr>
          <w:rFonts w:eastAsia="Century Gothic" w:cs="Century Gothic"/>
          <w:color w:val="000000"/>
          <w:position w:val="0"/>
          <w:sz w:val="19"/>
          <w:szCs w:val="19"/>
          <w:lang w:val="en-US" w:eastAsia="es-AR"/>
        </w:rPr>
        <w:t>LTP  Business</w:t>
      </w:r>
      <w:proofErr w:type="gramEnd"/>
      <w:r w:rsidRPr="000C3C74">
        <w:rPr>
          <w:rFonts w:eastAsia="Century Gothic" w:cs="Century Gothic"/>
          <w:color w:val="000000"/>
          <w:position w:val="0"/>
          <w:sz w:val="19"/>
          <w:szCs w:val="19"/>
          <w:lang w:val="en-US" w:eastAsia="es-AR"/>
        </w:rPr>
        <w:t xml:space="preserve">.  </w:t>
      </w:r>
    </w:p>
    <w:p w14:paraId="5E1F7E73" w14:textId="77777777" w:rsidR="000C3C74" w:rsidRPr="000C3C74" w:rsidRDefault="000C3C74" w:rsidP="000C3C74">
      <w:pPr>
        <w:widowControl w:val="0"/>
        <w:pBdr>
          <w:top w:val="nil"/>
          <w:left w:val="nil"/>
          <w:bottom w:val="nil"/>
          <w:right w:val="nil"/>
          <w:between w:val="nil"/>
        </w:pBdr>
        <w:spacing w:before="67"/>
        <w:ind w:left="720" w:hanging="360"/>
        <w:rPr>
          <w:rFonts w:eastAsia="Century Gothic" w:cs="Century Gothic"/>
          <w:color w:val="000000"/>
          <w:position w:val="0"/>
          <w:sz w:val="19"/>
          <w:szCs w:val="19"/>
          <w:lang w:val="en-US" w:eastAsia="es-AR"/>
        </w:rPr>
      </w:pPr>
      <w:r w:rsidRPr="000C3C74">
        <w:rPr>
          <w:rFonts w:ascii="Calibri" w:eastAsia="Calibri" w:hAnsi="Calibri" w:cs="Calibri"/>
          <w:color w:val="000000"/>
          <w:position w:val="0"/>
          <w:sz w:val="19"/>
          <w:szCs w:val="19"/>
          <w:lang w:val="en-US" w:eastAsia="es-AR"/>
        </w:rPr>
        <w:t xml:space="preserve">● </w:t>
      </w:r>
      <w:r w:rsidRPr="000C3C74">
        <w:rPr>
          <w:rFonts w:eastAsia="Century Gothic" w:cs="Century Gothic"/>
          <w:color w:val="000000"/>
          <w:position w:val="0"/>
          <w:sz w:val="19"/>
          <w:szCs w:val="19"/>
          <w:lang w:val="en-US" w:eastAsia="es-AR"/>
        </w:rPr>
        <w:t xml:space="preserve">Powell, M. (2009). In Company. Intermediate. Macmillan  </w:t>
      </w:r>
    </w:p>
    <w:p w14:paraId="7942F743" w14:textId="77777777" w:rsidR="000C3C74" w:rsidRPr="000C3C74" w:rsidRDefault="000C3C74" w:rsidP="000C3C74">
      <w:pPr>
        <w:widowControl w:val="0"/>
        <w:pBdr>
          <w:top w:val="nil"/>
          <w:left w:val="nil"/>
          <w:bottom w:val="nil"/>
          <w:right w:val="nil"/>
          <w:between w:val="nil"/>
        </w:pBdr>
        <w:spacing w:before="74"/>
        <w:ind w:left="66"/>
        <w:rPr>
          <w:rFonts w:eastAsia="Century Gothic" w:cs="Century Gothic"/>
          <w:b/>
          <w:color w:val="000000"/>
          <w:position w:val="0"/>
          <w:sz w:val="19"/>
          <w:szCs w:val="19"/>
          <w:lang w:val="en-US" w:eastAsia="es-AR"/>
        </w:rPr>
      </w:pPr>
      <w:proofErr w:type="spellStart"/>
      <w:r w:rsidRPr="000C3C74">
        <w:rPr>
          <w:rFonts w:eastAsia="Century Gothic" w:cs="Century Gothic"/>
          <w:b/>
          <w:color w:val="000000"/>
          <w:position w:val="0"/>
          <w:sz w:val="19"/>
          <w:szCs w:val="19"/>
          <w:u w:val="single"/>
          <w:lang w:val="en-US" w:eastAsia="es-AR"/>
        </w:rPr>
        <w:t>Bibliografía</w:t>
      </w:r>
      <w:proofErr w:type="spellEnd"/>
      <w:r w:rsidRPr="000C3C74">
        <w:rPr>
          <w:rFonts w:eastAsia="Century Gothic" w:cs="Century Gothic"/>
          <w:b/>
          <w:color w:val="000000"/>
          <w:position w:val="0"/>
          <w:sz w:val="19"/>
          <w:szCs w:val="19"/>
          <w:u w:val="single"/>
          <w:lang w:val="en-US" w:eastAsia="es-AR"/>
        </w:rPr>
        <w:t xml:space="preserve"> </w:t>
      </w:r>
      <w:proofErr w:type="spellStart"/>
      <w:r w:rsidRPr="000C3C74">
        <w:rPr>
          <w:rFonts w:eastAsia="Century Gothic" w:cs="Century Gothic"/>
          <w:b/>
          <w:color w:val="000000"/>
          <w:position w:val="0"/>
          <w:sz w:val="19"/>
          <w:szCs w:val="19"/>
          <w:u w:val="single"/>
          <w:lang w:val="en-US" w:eastAsia="es-AR"/>
        </w:rPr>
        <w:t>Complementaria</w:t>
      </w:r>
      <w:proofErr w:type="spellEnd"/>
      <w:r w:rsidRPr="000C3C74">
        <w:rPr>
          <w:rFonts w:eastAsia="Century Gothic" w:cs="Century Gothic"/>
          <w:b/>
          <w:color w:val="000000"/>
          <w:position w:val="0"/>
          <w:sz w:val="19"/>
          <w:szCs w:val="19"/>
          <w:u w:val="single"/>
          <w:lang w:val="en-US" w:eastAsia="es-AR"/>
        </w:rPr>
        <w:t>:</w:t>
      </w:r>
      <w:r w:rsidRPr="000C3C74">
        <w:rPr>
          <w:rFonts w:eastAsia="Century Gothic" w:cs="Century Gothic"/>
          <w:b/>
          <w:color w:val="000000"/>
          <w:position w:val="0"/>
          <w:sz w:val="19"/>
          <w:szCs w:val="19"/>
          <w:lang w:val="en-US" w:eastAsia="es-AR"/>
        </w:rPr>
        <w:t xml:space="preserve">  </w:t>
      </w:r>
    </w:p>
    <w:p w14:paraId="1914BE5A" w14:textId="77777777" w:rsidR="000C3C74" w:rsidRPr="000C3C74" w:rsidRDefault="000C3C74" w:rsidP="000C3C74">
      <w:pPr>
        <w:widowControl w:val="0"/>
        <w:pBdr>
          <w:top w:val="nil"/>
          <w:left w:val="nil"/>
          <w:bottom w:val="nil"/>
          <w:right w:val="nil"/>
          <w:between w:val="nil"/>
        </w:pBdr>
        <w:spacing w:before="211"/>
        <w:ind w:left="787" w:hanging="361"/>
        <w:rPr>
          <w:rFonts w:eastAsia="Century Gothic" w:cs="Century Gothic"/>
          <w:color w:val="000000"/>
          <w:position w:val="0"/>
          <w:sz w:val="19"/>
          <w:szCs w:val="19"/>
          <w:lang w:val="es-AR" w:eastAsia="es-AR"/>
        </w:rPr>
      </w:pPr>
      <w:r w:rsidRPr="000C3C74">
        <w:rPr>
          <w:rFonts w:ascii="Calibri" w:eastAsia="Calibri" w:hAnsi="Calibri" w:cs="Calibri"/>
          <w:color w:val="000000"/>
          <w:position w:val="0"/>
          <w:sz w:val="19"/>
          <w:szCs w:val="19"/>
          <w:lang w:val="es-AR" w:eastAsia="es-AR"/>
        </w:rPr>
        <w:t xml:space="preserve">● </w:t>
      </w:r>
      <w:r w:rsidRPr="000C3C74">
        <w:rPr>
          <w:rFonts w:eastAsia="Century Gothic" w:cs="Century Gothic"/>
          <w:color w:val="1155CC"/>
          <w:position w:val="0"/>
          <w:sz w:val="19"/>
          <w:szCs w:val="19"/>
          <w:u w:val="single"/>
          <w:lang w:val="es-AR" w:eastAsia="es-AR"/>
        </w:rPr>
        <w:t xml:space="preserve">Campus virtual de la Facultad de Ingeniería </w:t>
      </w:r>
      <w:r w:rsidRPr="000C3C74">
        <w:rPr>
          <w:rFonts w:eastAsia="Century Gothic" w:cs="Century Gothic"/>
          <w:color w:val="1155CC"/>
          <w:position w:val="0"/>
          <w:sz w:val="19"/>
          <w:szCs w:val="19"/>
          <w:lang w:val="es-AR" w:eastAsia="es-AR"/>
        </w:rPr>
        <w:t xml:space="preserve"> </w:t>
      </w:r>
      <w:r w:rsidRPr="000C3C74">
        <w:rPr>
          <w:rFonts w:eastAsia="Century Gothic" w:cs="Century Gothic"/>
          <w:color w:val="000000"/>
          <w:position w:val="0"/>
          <w:sz w:val="19"/>
          <w:szCs w:val="19"/>
          <w:lang w:val="es-AR" w:eastAsia="es-AR"/>
        </w:rPr>
        <w:t xml:space="preserve"> </w:t>
      </w:r>
    </w:p>
    <w:p w14:paraId="4BD743A8" w14:textId="77777777" w:rsidR="000C3C74" w:rsidRPr="000C3C74" w:rsidRDefault="000C3C74" w:rsidP="000C3C74">
      <w:pPr>
        <w:widowControl w:val="0"/>
        <w:pBdr>
          <w:top w:val="nil"/>
          <w:left w:val="nil"/>
          <w:bottom w:val="nil"/>
          <w:right w:val="nil"/>
          <w:between w:val="nil"/>
        </w:pBdr>
        <w:spacing w:before="72"/>
        <w:ind w:left="787" w:hanging="361"/>
        <w:rPr>
          <w:rFonts w:eastAsia="Century Gothic" w:cs="Century Gothic"/>
          <w:color w:val="000000"/>
          <w:position w:val="0"/>
          <w:sz w:val="19"/>
          <w:szCs w:val="19"/>
          <w:lang w:val="es-AR" w:eastAsia="es-AR"/>
        </w:rPr>
      </w:pPr>
      <w:r w:rsidRPr="000C3C74">
        <w:rPr>
          <w:rFonts w:ascii="Calibri" w:eastAsia="Calibri" w:hAnsi="Calibri" w:cs="Calibri"/>
          <w:color w:val="000000"/>
          <w:position w:val="0"/>
          <w:sz w:val="19"/>
          <w:szCs w:val="19"/>
          <w:lang w:val="en-US" w:eastAsia="es-AR"/>
        </w:rPr>
        <w:t xml:space="preserve">● </w:t>
      </w:r>
      <w:r w:rsidRPr="000C3C74">
        <w:rPr>
          <w:rFonts w:eastAsia="Century Gothic" w:cs="Century Gothic"/>
          <w:color w:val="000000"/>
          <w:position w:val="0"/>
          <w:sz w:val="19"/>
          <w:szCs w:val="19"/>
          <w:lang w:val="en-US" w:eastAsia="es-AR"/>
        </w:rPr>
        <w:t xml:space="preserve">Lambert, J. (2019). English File Intermediate. </w:t>
      </w:r>
      <w:proofErr w:type="spellStart"/>
      <w:r w:rsidRPr="000C3C74">
        <w:rPr>
          <w:rFonts w:eastAsia="Century Gothic" w:cs="Century Gothic"/>
          <w:color w:val="000000"/>
          <w:position w:val="0"/>
          <w:sz w:val="19"/>
          <w:szCs w:val="19"/>
          <w:lang w:val="es-AR" w:eastAsia="es-AR"/>
        </w:rPr>
        <w:t>Fourth</w:t>
      </w:r>
      <w:proofErr w:type="spellEnd"/>
      <w:r w:rsidRPr="000C3C74">
        <w:rPr>
          <w:rFonts w:eastAsia="Century Gothic" w:cs="Century Gothic"/>
          <w:color w:val="000000"/>
          <w:position w:val="0"/>
          <w:sz w:val="19"/>
          <w:szCs w:val="19"/>
          <w:lang w:val="es-AR" w:eastAsia="es-AR"/>
        </w:rPr>
        <w:t xml:space="preserve"> </w:t>
      </w:r>
      <w:proofErr w:type="spellStart"/>
      <w:r w:rsidRPr="000C3C74">
        <w:rPr>
          <w:rFonts w:eastAsia="Century Gothic" w:cs="Century Gothic"/>
          <w:color w:val="000000"/>
          <w:position w:val="0"/>
          <w:sz w:val="19"/>
          <w:szCs w:val="19"/>
          <w:lang w:val="es-AR" w:eastAsia="es-AR"/>
        </w:rPr>
        <w:t>Edition</w:t>
      </w:r>
      <w:proofErr w:type="spellEnd"/>
      <w:r w:rsidRPr="000C3C74">
        <w:rPr>
          <w:rFonts w:eastAsia="Century Gothic" w:cs="Century Gothic"/>
          <w:color w:val="000000"/>
          <w:position w:val="0"/>
          <w:sz w:val="19"/>
          <w:szCs w:val="19"/>
          <w:lang w:val="es-AR" w:eastAsia="es-AR"/>
        </w:rPr>
        <w:t xml:space="preserve">. OUP  </w:t>
      </w:r>
    </w:p>
    <w:p w14:paraId="1C4B7061" w14:textId="77777777" w:rsidR="000C3C74" w:rsidRPr="000C3C74" w:rsidRDefault="000C3C74" w:rsidP="000C3C74">
      <w:pPr>
        <w:widowControl w:val="0"/>
        <w:pBdr>
          <w:top w:val="nil"/>
          <w:left w:val="nil"/>
          <w:bottom w:val="nil"/>
          <w:right w:val="nil"/>
          <w:between w:val="nil"/>
        </w:pBdr>
        <w:spacing w:before="329" w:line="245" w:lineRule="auto"/>
        <w:ind w:left="341" w:right="320" w:hanging="282"/>
        <w:jc w:val="both"/>
        <w:rPr>
          <w:rFonts w:eastAsia="Century Gothic" w:cs="Century Gothic"/>
          <w:position w:val="0"/>
          <w:sz w:val="19"/>
          <w:szCs w:val="19"/>
          <w:lang w:val="es-AR" w:eastAsia="es-AR"/>
        </w:rPr>
      </w:pPr>
      <w:r w:rsidRPr="000C3C74">
        <w:rPr>
          <w:rFonts w:eastAsia="Century Gothic" w:cs="Century Gothic"/>
          <w:b/>
          <w:color w:val="000000"/>
          <w:position w:val="0"/>
          <w:sz w:val="19"/>
          <w:szCs w:val="19"/>
          <w:lang w:val="es-AR" w:eastAsia="es-AR"/>
        </w:rPr>
        <w:t xml:space="preserve">g) </w:t>
      </w:r>
      <w:r w:rsidRPr="000C3C74">
        <w:rPr>
          <w:rFonts w:eastAsia="Century Gothic" w:cs="Century Gothic"/>
          <w:b/>
          <w:color w:val="000000"/>
          <w:position w:val="0"/>
          <w:sz w:val="19"/>
          <w:szCs w:val="19"/>
          <w:u w:val="single"/>
          <w:lang w:val="es-AR" w:eastAsia="es-AR"/>
        </w:rPr>
        <w:t>Destinatarios</w:t>
      </w:r>
      <w:r w:rsidRPr="000C3C74">
        <w:rPr>
          <w:rFonts w:eastAsia="Century Gothic" w:cs="Century Gothic"/>
          <w:b/>
          <w:color w:val="000000"/>
          <w:position w:val="0"/>
          <w:sz w:val="19"/>
          <w:szCs w:val="19"/>
          <w:lang w:val="es-AR" w:eastAsia="es-AR"/>
        </w:rPr>
        <w:t xml:space="preserve">: </w:t>
      </w:r>
      <w:r w:rsidRPr="000C3C74">
        <w:rPr>
          <w:rFonts w:eastAsia="Century Gothic" w:cs="Century Gothic"/>
          <w:color w:val="000000"/>
          <w:position w:val="0"/>
          <w:sz w:val="19"/>
          <w:szCs w:val="19"/>
          <w:lang w:val="es-AR" w:eastAsia="es-AR"/>
        </w:rPr>
        <w:t>Alumnos/</w:t>
      </w:r>
      <w:r w:rsidRPr="000C3C74">
        <w:rPr>
          <w:rFonts w:eastAsia="Century Gothic" w:cs="Century Gothic"/>
          <w:position w:val="0"/>
          <w:sz w:val="19"/>
          <w:szCs w:val="19"/>
          <w:lang w:val="es-AR" w:eastAsia="es-AR"/>
        </w:rPr>
        <w:t>as</w:t>
      </w:r>
      <w:r w:rsidRPr="000C3C74">
        <w:rPr>
          <w:rFonts w:eastAsia="Century Gothic" w:cs="Century Gothic"/>
          <w:color w:val="000000"/>
          <w:position w:val="0"/>
          <w:sz w:val="19"/>
          <w:szCs w:val="19"/>
          <w:lang w:val="es-AR" w:eastAsia="es-AR"/>
        </w:rPr>
        <w:t xml:space="preserve"> de la Facultad de Ingeniería de la Universidad Nacional de </w:t>
      </w:r>
      <w:proofErr w:type="gramStart"/>
      <w:r w:rsidRPr="000C3C74">
        <w:rPr>
          <w:rFonts w:eastAsia="Century Gothic" w:cs="Century Gothic"/>
          <w:color w:val="000000"/>
          <w:position w:val="0"/>
          <w:sz w:val="19"/>
          <w:szCs w:val="19"/>
          <w:lang w:val="es-AR" w:eastAsia="es-AR"/>
        </w:rPr>
        <w:t>La  Pampa</w:t>
      </w:r>
      <w:proofErr w:type="gramEnd"/>
      <w:r w:rsidRPr="000C3C74">
        <w:rPr>
          <w:rFonts w:eastAsia="Century Gothic" w:cs="Century Gothic"/>
          <w:color w:val="000000"/>
          <w:position w:val="0"/>
          <w:sz w:val="19"/>
          <w:szCs w:val="19"/>
          <w:lang w:val="es-AR" w:eastAsia="es-AR"/>
        </w:rPr>
        <w:t xml:space="preserve"> que hayan aprobado </w:t>
      </w:r>
      <w:r w:rsidRPr="000C3C74">
        <w:rPr>
          <w:rFonts w:eastAsia="Century Gothic" w:cs="Century Gothic"/>
          <w:b/>
          <w:color w:val="000000"/>
          <w:position w:val="0"/>
          <w:sz w:val="19"/>
          <w:szCs w:val="19"/>
          <w:lang w:val="es-AR" w:eastAsia="es-AR"/>
        </w:rPr>
        <w:t>Inglés ll/Inglés Nivel II</w:t>
      </w:r>
      <w:r w:rsidRPr="000C3C74">
        <w:rPr>
          <w:rFonts w:eastAsia="Century Gothic" w:cs="Century Gothic"/>
          <w:color w:val="000000"/>
          <w:position w:val="0"/>
          <w:sz w:val="19"/>
          <w:szCs w:val="19"/>
          <w:lang w:val="es-AR" w:eastAsia="es-AR"/>
        </w:rPr>
        <w:t xml:space="preserve">. </w:t>
      </w:r>
    </w:p>
    <w:p w14:paraId="152305BE" w14:textId="77777777" w:rsidR="000C3C74" w:rsidRPr="000C3C74" w:rsidRDefault="000C3C74" w:rsidP="000C3C74">
      <w:pPr>
        <w:widowControl w:val="0"/>
        <w:pBdr>
          <w:top w:val="nil"/>
          <w:left w:val="nil"/>
          <w:bottom w:val="nil"/>
          <w:right w:val="nil"/>
          <w:between w:val="nil"/>
        </w:pBdr>
        <w:spacing w:before="329" w:line="245" w:lineRule="auto"/>
        <w:ind w:left="341" w:right="320" w:hanging="282"/>
        <w:jc w:val="both"/>
        <w:rPr>
          <w:rFonts w:eastAsia="Century Gothic" w:cs="Century Gothic"/>
          <w:color w:val="000000"/>
          <w:position w:val="0"/>
          <w:sz w:val="19"/>
          <w:szCs w:val="19"/>
          <w:lang w:val="es-AR" w:eastAsia="es-AR"/>
        </w:rPr>
      </w:pPr>
      <w:r w:rsidRPr="000C3C74">
        <w:rPr>
          <w:rFonts w:eastAsia="Century Gothic" w:cs="Century Gothic"/>
          <w:b/>
          <w:color w:val="000000"/>
          <w:position w:val="0"/>
          <w:sz w:val="19"/>
          <w:szCs w:val="19"/>
          <w:lang w:val="es-AR" w:eastAsia="es-AR"/>
        </w:rPr>
        <w:t xml:space="preserve">h) </w:t>
      </w:r>
      <w:r w:rsidRPr="000C3C74">
        <w:rPr>
          <w:rFonts w:eastAsia="Century Gothic" w:cs="Century Gothic"/>
          <w:b/>
          <w:color w:val="000000"/>
          <w:position w:val="0"/>
          <w:sz w:val="19"/>
          <w:szCs w:val="19"/>
          <w:u w:val="single"/>
          <w:lang w:val="es-AR" w:eastAsia="es-AR"/>
        </w:rPr>
        <w:t xml:space="preserve">Cupos: </w:t>
      </w:r>
      <w:r w:rsidRPr="000C3C74">
        <w:rPr>
          <w:rFonts w:eastAsia="Century Gothic" w:cs="Century Gothic"/>
          <w:color w:val="000000"/>
          <w:position w:val="0"/>
          <w:sz w:val="19"/>
          <w:szCs w:val="19"/>
          <w:lang w:val="es-AR" w:eastAsia="es-AR"/>
        </w:rPr>
        <w:t xml:space="preserve">El curso se dictará con un máximo de </w:t>
      </w:r>
      <w:r w:rsidRPr="000C3C74">
        <w:rPr>
          <w:rFonts w:eastAsia="Century Gothic" w:cs="Century Gothic"/>
          <w:position w:val="0"/>
          <w:sz w:val="19"/>
          <w:szCs w:val="19"/>
          <w:lang w:val="es-AR" w:eastAsia="es-AR"/>
        </w:rPr>
        <w:t>15 estudiantes</w:t>
      </w:r>
      <w:r w:rsidRPr="000C3C74">
        <w:rPr>
          <w:rFonts w:eastAsia="Century Gothic" w:cs="Century Gothic"/>
          <w:color w:val="000000"/>
          <w:position w:val="0"/>
          <w:sz w:val="19"/>
          <w:szCs w:val="19"/>
          <w:lang w:val="es-AR" w:eastAsia="es-AR"/>
        </w:rPr>
        <w:t xml:space="preserve">.  </w:t>
      </w:r>
    </w:p>
    <w:p w14:paraId="7BA00EF4" w14:textId="77777777" w:rsidR="000C3C74" w:rsidRPr="000C3C74" w:rsidRDefault="000C3C74" w:rsidP="000C3C74">
      <w:pPr>
        <w:widowControl w:val="0"/>
        <w:pBdr>
          <w:top w:val="nil"/>
          <w:left w:val="nil"/>
          <w:bottom w:val="nil"/>
          <w:right w:val="nil"/>
          <w:between w:val="nil"/>
        </w:pBdr>
        <w:spacing w:before="329" w:line="245" w:lineRule="auto"/>
        <w:ind w:left="341" w:right="320" w:hanging="282"/>
        <w:jc w:val="both"/>
        <w:rPr>
          <w:rFonts w:eastAsia="Century Gothic" w:cs="Century Gothic"/>
          <w:color w:val="000000"/>
          <w:position w:val="0"/>
          <w:sz w:val="19"/>
          <w:szCs w:val="19"/>
          <w:lang w:val="es-AR" w:eastAsia="es-AR"/>
        </w:rPr>
      </w:pPr>
      <w:r w:rsidRPr="000C3C74">
        <w:rPr>
          <w:rFonts w:eastAsia="Century Gothic" w:cs="Century Gothic"/>
          <w:b/>
          <w:color w:val="000000"/>
          <w:position w:val="0"/>
          <w:sz w:val="19"/>
          <w:szCs w:val="19"/>
          <w:lang w:val="es-AR" w:eastAsia="es-AR"/>
        </w:rPr>
        <w:t xml:space="preserve">i) </w:t>
      </w:r>
      <w:r w:rsidRPr="000C3C74">
        <w:rPr>
          <w:rFonts w:eastAsia="Century Gothic" w:cs="Century Gothic"/>
          <w:b/>
          <w:color w:val="000000"/>
          <w:position w:val="0"/>
          <w:sz w:val="19"/>
          <w:szCs w:val="19"/>
          <w:u w:val="single"/>
          <w:lang w:val="es-AR" w:eastAsia="es-AR"/>
        </w:rPr>
        <w:t>Docentes responsables</w:t>
      </w:r>
      <w:r w:rsidRPr="000C3C74">
        <w:rPr>
          <w:rFonts w:eastAsia="Century Gothic" w:cs="Century Gothic"/>
          <w:b/>
          <w:color w:val="000000"/>
          <w:position w:val="0"/>
          <w:sz w:val="19"/>
          <w:szCs w:val="19"/>
          <w:lang w:val="es-AR" w:eastAsia="es-AR"/>
        </w:rPr>
        <w:t xml:space="preserve">: </w:t>
      </w:r>
      <w:r w:rsidRPr="000C3C74">
        <w:rPr>
          <w:rFonts w:eastAsia="Century Gothic" w:cs="Century Gothic"/>
          <w:color w:val="000000"/>
          <w:position w:val="0"/>
          <w:sz w:val="19"/>
          <w:szCs w:val="19"/>
          <w:lang w:val="es-AR" w:eastAsia="es-AR"/>
        </w:rPr>
        <w:t xml:space="preserve">Profesoras </w:t>
      </w:r>
      <w:r w:rsidRPr="000C3C74">
        <w:rPr>
          <w:rFonts w:eastAsia="Century Gothic" w:cs="Century Gothic"/>
          <w:position w:val="0"/>
          <w:sz w:val="19"/>
          <w:szCs w:val="19"/>
          <w:lang w:val="es-AR" w:eastAsia="es-AR"/>
        </w:rPr>
        <w:t>María Julia FORTE y Mariana PAGELLA.</w:t>
      </w:r>
      <w:r w:rsidRPr="000C3C74">
        <w:rPr>
          <w:rFonts w:eastAsia="Century Gothic" w:cs="Century Gothic"/>
          <w:color w:val="000000"/>
          <w:position w:val="0"/>
          <w:sz w:val="19"/>
          <w:szCs w:val="19"/>
          <w:lang w:val="es-AR" w:eastAsia="es-AR"/>
        </w:rPr>
        <w:t xml:space="preserve"> </w:t>
      </w:r>
    </w:p>
    <w:p w14:paraId="466AAB0A" w14:textId="77777777" w:rsidR="000C3C74" w:rsidRPr="000C3C74" w:rsidRDefault="000C3C74" w:rsidP="000C3C74">
      <w:pPr>
        <w:widowControl w:val="0"/>
        <w:pBdr>
          <w:top w:val="nil"/>
          <w:left w:val="nil"/>
          <w:bottom w:val="nil"/>
          <w:right w:val="nil"/>
          <w:between w:val="nil"/>
        </w:pBdr>
        <w:spacing w:before="40" w:line="245" w:lineRule="auto"/>
        <w:ind w:left="67" w:right="321"/>
        <w:rPr>
          <w:rFonts w:eastAsia="Century Gothic" w:cs="Century Gothic"/>
          <w:color w:val="000000"/>
          <w:position w:val="0"/>
          <w:sz w:val="19"/>
          <w:szCs w:val="19"/>
          <w:lang w:val="es-AR" w:eastAsia="es-AR"/>
        </w:rPr>
      </w:pPr>
      <w:r w:rsidRPr="000C3C74">
        <w:rPr>
          <w:rFonts w:eastAsia="Century Gothic" w:cs="Century Gothic"/>
          <w:b/>
          <w:color w:val="000000"/>
          <w:position w:val="0"/>
          <w:sz w:val="19"/>
          <w:szCs w:val="19"/>
          <w:u w:val="single"/>
          <w:lang w:val="es-AR" w:eastAsia="es-AR"/>
        </w:rPr>
        <w:t>Docente colaborador</w:t>
      </w:r>
      <w:r w:rsidRPr="000C3C74">
        <w:rPr>
          <w:rFonts w:eastAsia="Century Gothic" w:cs="Century Gothic"/>
          <w:b/>
          <w:position w:val="0"/>
          <w:sz w:val="19"/>
          <w:szCs w:val="19"/>
          <w:u w:val="single"/>
          <w:lang w:val="es-AR" w:eastAsia="es-AR"/>
        </w:rPr>
        <w:t>a</w:t>
      </w:r>
      <w:r w:rsidRPr="000C3C74">
        <w:rPr>
          <w:rFonts w:eastAsia="Century Gothic" w:cs="Century Gothic"/>
          <w:color w:val="000000"/>
          <w:position w:val="0"/>
          <w:sz w:val="19"/>
          <w:szCs w:val="19"/>
          <w:lang w:val="es-AR" w:eastAsia="es-AR"/>
        </w:rPr>
        <w:t>: Profesora</w:t>
      </w:r>
      <w:r w:rsidRPr="000C3C74">
        <w:rPr>
          <w:rFonts w:eastAsia="Century Gothic" w:cs="Century Gothic"/>
          <w:position w:val="0"/>
          <w:sz w:val="19"/>
          <w:szCs w:val="19"/>
          <w:lang w:val="es-AR" w:eastAsia="es-AR"/>
        </w:rPr>
        <w:t xml:space="preserve"> </w:t>
      </w:r>
      <w:r w:rsidRPr="000C3C74">
        <w:rPr>
          <w:rFonts w:eastAsia="Century Gothic" w:cs="Century Gothic"/>
          <w:color w:val="000000"/>
          <w:position w:val="0"/>
          <w:sz w:val="19"/>
          <w:szCs w:val="19"/>
          <w:lang w:val="es-AR" w:eastAsia="es-AR"/>
        </w:rPr>
        <w:t xml:space="preserve">Ana Laura BACCI </w:t>
      </w:r>
    </w:p>
    <w:p w14:paraId="053076FA" w14:textId="77777777" w:rsidR="000C3C74" w:rsidRPr="000C3C74" w:rsidRDefault="000C3C74" w:rsidP="000C3C74">
      <w:pPr>
        <w:widowControl w:val="0"/>
        <w:pBdr>
          <w:top w:val="nil"/>
          <w:left w:val="nil"/>
          <w:bottom w:val="nil"/>
          <w:right w:val="nil"/>
          <w:between w:val="nil"/>
        </w:pBdr>
        <w:spacing w:before="204"/>
        <w:ind w:left="42"/>
        <w:rPr>
          <w:rFonts w:eastAsia="Century Gothic" w:cs="Century Gothic"/>
          <w:color w:val="000000"/>
          <w:position w:val="0"/>
          <w:sz w:val="19"/>
          <w:szCs w:val="19"/>
          <w:lang w:val="es-AR" w:eastAsia="es-AR"/>
        </w:rPr>
      </w:pPr>
      <w:r w:rsidRPr="000C3C74">
        <w:rPr>
          <w:rFonts w:eastAsia="Century Gothic" w:cs="Century Gothic"/>
          <w:b/>
          <w:color w:val="000000"/>
          <w:position w:val="0"/>
          <w:sz w:val="19"/>
          <w:szCs w:val="19"/>
          <w:lang w:val="es-AR" w:eastAsia="es-AR"/>
        </w:rPr>
        <w:t xml:space="preserve">j) </w:t>
      </w:r>
      <w:r w:rsidRPr="000C3C74">
        <w:rPr>
          <w:rFonts w:eastAsia="Century Gothic" w:cs="Century Gothic"/>
          <w:b/>
          <w:color w:val="000000"/>
          <w:position w:val="0"/>
          <w:sz w:val="19"/>
          <w:szCs w:val="19"/>
          <w:u w:val="single"/>
          <w:lang w:val="es-AR" w:eastAsia="es-AR"/>
        </w:rPr>
        <w:t>Cronograma previsto:</w:t>
      </w:r>
      <w:r w:rsidRPr="000C3C74">
        <w:rPr>
          <w:rFonts w:eastAsia="Century Gothic" w:cs="Century Gothic"/>
          <w:b/>
          <w:color w:val="000000"/>
          <w:position w:val="0"/>
          <w:sz w:val="19"/>
          <w:szCs w:val="19"/>
          <w:lang w:val="es-AR" w:eastAsia="es-AR"/>
        </w:rPr>
        <w:t xml:space="preserve"> </w:t>
      </w:r>
      <w:r w:rsidRPr="000C3C74">
        <w:rPr>
          <w:rFonts w:eastAsia="Century Gothic" w:cs="Century Gothic"/>
          <w:color w:val="000000"/>
          <w:position w:val="0"/>
          <w:sz w:val="19"/>
          <w:szCs w:val="19"/>
          <w:lang w:val="es-AR" w:eastAsia="es-AR"/>
        </w:rPr>
        <w:t>Primer semestre de 202</w:t>
      </w:r>
      <w:r w:rsidRPr="000C3C74">
        <w:rPr>
          <w:rFonts w:eastAsia="Century Gothic" w:cs="Century Gothic"/>
          <w:position w:val="0"/>
          <w:sz w:val="19"/>
          <w:szCs w:val="19"/>
          <w:lang w:val="es-AR" w:eastAsia="es-AR"/>
        </w:rPr>
        <w:t>5</w:t>
      </w:r>
      <w:r w:rsidRPr="000C3C74">
        <w:rPr>
          <w:rFonts w:eastAsia="Century Gothic" w:cs="Century Gothic"/>
          <w:color w:val="000000"/>
          <w:position w:val="0"/>
          <w:sz w:val="19"/>
          <w:szCs w:val="19"/>
          <w:lang w:val="es-AR" w:eastAsia="es-AR"/>
        </w:rPr>
        <w:t xml:space="preserve">, desde marzo hasta junio.  </w:t>
      </w:r>
    </w:p>
    <w:p w14:paraId="2F510E37" w14:textId="77777777" w:rsidR="000C3C74" w:rsidRPr="000C3C74" w:rsidRDefault="000C3C74" w:rsidP="000C3C74">
      <w:pPr>
        <w:widowControl w:val="0"/>
        <w:pBdr>
          <w:top w:val="nil"/>
          <w:left w:val="nil"/>
          <w:bottom w:val="nil"/>
          <w:right w:val="nil"/>
          <w:between w:val="nil"/>
        </w:pBdr>
        <w:spacing w:before="209"/>
        <w:ind w:left="63"/>
        <w:rPr>
          <w:rFonts w:eastAsia="Century Gothic" w:cs="Century Gothic"/>
          <w:color w:val="000000"/>
          <w:position w:val="0"/>
          <w:sz w:val="19"/>
          <w:szCs w:val="19"/>
          <w:lang w:val="es-AR" w:eastAsia="es-AR"/>
        </w:rPr>
      </w:pPr>
      <w:r w:rsidRPr="000C3C74">
        <w:rPr>
          <w:rFonts w:eastAsia="Century Gothic" w:cs="Century Gothic"/>
          <w:b/>
          <w:color w:val="000000"/>
          <w:position w:val="0"/>
          <w:sz w:val="19"/>
          <w:szCs w:val="19"/>
          <w:lang w:val="es-AR" w:eastAsia="es-AR"/>
        </w:rPr>
        <w:t xml:space="preserve">k) </w:t>
      </w:r>
      <w:r w:rsidRPr="000C3C74">
        <w:rPr>
          <w:rFonts w:eastAsia="Century Gothic" w:cs="Century Gothic"/>
          <w:b/>
          <w:color w:val="000000"/>
          <w:position w:val="0"/>
          <w:sz w:val="19"/>
          <w:szCs w:val="19"/>
          <w:u w:val="single"/>
          <w:lang w:val="es-AR" w:eastAsia="es-AR"/>
        </w:rPr>
        <w:t>Lugar:</w:t>
      </w:r>
      <w:r w:rsidRPr="000C3C74">
        <w:rPr>
          <w:rFonts w:eastAsia="Century Gothic" w:cs="Century Gothic"/>
          <w:b/>
          <w:color w:val="000000"/>
          <w:position w:val="0"/>
          <w:sz w:val="19"/>
          <w:szCs w:val="19"/>
          <w:lang w:val="es-AR" w:eastAsia="es-AR"/>
        </w:rPr>
        <w:t xml:space="preserve"> </w:t>
      </w:r>
      <w:r w:rsidRPr="000C3C74">
        <w:rPr>
          <w:rFonts w:eastAsia="Century Gothic" w:cs="Century Gothic"/>
          <w:color w:val="000000"/>
          <w:position w:val="0"/>
          <w:sz w:val="19"/>
          <w:szCs w:val="19"/>
          <w:lang w:val="es-AR" w:eastAsia="es-AR"/>
        </w:rPr>
        <w:t xml:space="preserve">Facultad de Ingeniería y/o a través de la plataforma Zoom.  </w:t>
      </w:r>
    </w:p>
    <w:p w14:paraId="539B3310" w14:textId="77777777" w:rsidR="000C3C74" w:rsidRPr="000C3C74" w:rsidRDefault="000C3C74" w:rsidP="000C3C74">
      <w:pPr>
        <w:widowControl w:val="0"/>
        <w:pBdr>
          <w:top w:val="nil"/>
          <w:left w:val="nil"/>
          <w:bottom w:val="nil"/>
          <w:right w:val="nil"/>
          <w:between w:val="nil"/>
        </w:pBdr>
        <w:spacing w:before="12" w:line="245" w:lineRule="auto"/>
        <w:ind w:left="343" w:firstLine="6"/>
        <w:rPr>
          <w:rFonts w:eastAsia="Century Gothic" w:cs="Century Gothic"/>
          <w:color w:val="000000"/>
          <w:position w:val="0"/>
          <w:sz w:val="19"/>
          <w:szCs w:val="19"/>
          <w:lang w:val="es-AR" w:eastAsia="es-AR"/>
        </w:rPr>
      </w:pPr>
      <w:r w:rsidRPr="000C3C74">
        <w:rPr>
          <w:rFonts w:eastAsia="Century Gothic" w:cs="Century Gothic"/>
          <w:b/>
          <w:color w:val="000000"/>
          <w:position w:val="0"/>
          <w:sz w:val="19"/>
          <w:szCs w:val="19"/>
          <w:u w:val="single"/>
          <w:lang w:val="es-AR" w:eastAsia="es-AR"/>
        </w:rPr>
        <w:t xml:space="preserve">Equipamiento necesario: </w:t>
      </w:r>
      <w:r w:rsidRPr="000C3C74">
        <w:rPr>
          <w:rFonts w:eastAsia="Century Gothic" w:cs="Century Gothic"/>
          <w:color w:val="000000"/>
          <w:position w:val="0"/>
          <w:sz w:val="19"/>
          <w:szCs w:val="19"/>
          <w:lang w:val="es-AR" w:eastAsia="es-AR"/>
        </w:rPr>
        <w:t xml:space="preserve">Cada participante deberá contar con computadora con conexión a internet, con audio y cámara.  </w:t>
      </w:r>
    </w:p>
    <w:p w14:paraId="0402D9E9" w14:textId="77777777" w:rsidR="000C3C74" w:rsidRPr="000C3C74" w:rsidRDefault="000C3C74" w:rsidP="000C3C74">
      <w:pPr>
        <w:widowControl w:val="0"/>
        <w:pBdr>
          <w:top w:val="nil"/>
          <w:left w:val="nil"/>
          <w:bottom w:val="nil"/>
          <w:right w:val="nil"/>
          <w:between w:val="nil"/>
        </w:pBdr>
        <w:spacing w:before="204"/>
        <w:ind w:left="60"/>
        <w:rPr>
          <w:rFonts w:eastAsia="Century Gothic" w:cs="Century Gothic"/>
          <w:color w:val="000000"/>
          <w:position w:val="0"/>
          <w:sz w:val="19"/>
          <w:szCs w:val="19"/>
          <w:lang w:val="es-AR" w:eastAsia="es-AR"/>
        </w:rPr>
      </w:pPr>
      <w:r w:rsidRPr="000C3C74">
        <w:rPr>
          <w:rFonts w:eastAsia="Century Gothic" w:cs="Century Gothic"/>
          <w:b/>
          <w:color w:val="000000"/>
          <w:position w:val="0"/>
          <w:sz w:val="19"/>
          <w:szCs w:val="19"/>
          <w:lang w:val="es-AR" w:eastAsia="es-AR"/>
        </w:rPr>
        <w:t xml:space="preserve">l) </w:t>
      </w:r>
      <w:r w:rsidRPr="000C3C74">
        <w:rPr>
          <w:rFonts w:eastAsia="Century Gothic" w:cs="Century Gothic"/>
          <w:b/>
          <w:color w:val="000000"/>
          <w:position w:val="0"/>
          <w:sz w:val="19"/>
          <w:szCs w:val="19"/>
          <w:u w:val="single"/>
          <w:lang w:val="es-AR" w:eastAsia="es-AR"/>
        </w:rPr>
        <w:t xml:space="preserve">Requisitos de inscripción: </w:t>
      </w:r>
      <w:r w:rsidRPr="000C3C74">
        <w:rPr>
          <w:rFonts w:eastAsia="Century Gothic" w:cs="Century Gothic"/>
          <w:color w:val="000000"/>
          <w:position w:val="0"/>
          <w:sz w:val="19"/>
          <w:szCs w:val="19"/>
          <w:lang w:val="es-AR" w:eastAsia="es-AR"/>
        </w:rPr>
        <w:t xml:space="preserve">especificado en ítem </w:t>
      </w:r>
      <w:r w:rsidRPr="000C3C74">
        <w:rPr>
          <w:rFonts w:eastAsia="Century Gothic" w:cs="Century Gothic"/>
          <w:b/>
          <w:color w:val="000000"/>
          <w:position w:val="0"/>
          <w:sz w:val="19"/>
          <w:szCs w:val="19"/>
          <w:lang w:val="es-AR" w:eastAsia="es-AR"/>
        </w:rPr>
        <w:t>g</w:t>
      </w:r>
      <w:r w:rsidRPr="000C3C74">
        <w:rPr>
          <w:rFonts w:eastAsia="Century Gothic" w:cs="Century Gothic"/>
          <w:color w:val="000000"/>
          <w:position w:val="0"/>
          <w:sz w:val="19"/>
          <w:szCs w:val="19"/>
          <w:lang w:val="es-AR" w:eastAsia="es-AR"/>
        </w:rPr>
        <w:t xml:space="preserve">.  </w:t>
      </w:r>
    </w:p>
    <w:p w14:paraId="7C6E851A" w14:textId="77777777" w:rsidR="000C3C74" w:rsidRPr="000C3C74" w:rsidRDefault="000C3C74" w:rsidP="000C3C74">
      <w:pPr>
        <w:widowControl w:val="0"/>
        <w:pBdr>
          <w:top w:val="nil"/>
          <w:left w:val="nil"/>
          <w:bottom w:val="nil"/>
          <w:right w:val="nil"/>
          <w:between w:val="nil"/>
        </w:pBdr>
        <w:spacing w:before="209" w:line="246" w:lineRule="auto"/>
        <w:ind w:left="343" w:right="321" w:hanging="280"/>
        <w:jc w:val="both"/>
        <w:rPr>
          <w:rFonts w:eastAsia="Century Gothic" w:cs="Century Gothic"/>
          <w:color w:val="000000"/>
          <w:position w:val="0"/>
          <w:sz w:val="19"/>
          <w:szCs w:val="19"/>
          <w:lang w:val="es-AR" w:eastAsia="es-AR"/>
        </w:rPr>
      </w:pPr>
      <w:r w:rsidRPr="000C3C74">
        <w:rPr>
          <w:rFonts w:eastAsia="Century Gothic" w:cs="Century Gothic"/>
          <w:b/>
          <w:color w:val="000000"/>
          <w:position w:val="0"/>
          <w:sz w:val="19"/>
          <w:szCs w:val="19"/>
          <w:lang w:val="es-AR" w:eastAsia="es-AR"/>
        </w:rPr>
        <w:t xml:space="preserve">m) </w:t>
      </w:r>
      <w:r w:rsidRPr="000C3C74">
        <w:rPr>
          <w:rFonts w:eastAsia="Century Gothic" w:cs="Century Gothic"/>
          <w:b/>
          <w:color w:val="000000"/>
          <w:position w:val="0"/>
          <w:sz w:val="19"/>
          <w:szCs w:val="19"/>
          <w:u w:val="single"/>
          <w:lang w:val="es-AR" w:eastAsia="es-AR"/>
        </w:rPr>
        <w:t xml:space="preserve">Requisitos de aprobación: </w:t>
      </w:r>
      <w:r w:rsidRPr="000C3C74">
        <w:rPr>
          <w:rFonts w:eastAsia="Century Gothic" w:cs="Century Gothic"/>
          <w:color w:val="000000"/>
          <w:position w:val="0"/>
          <w:sz w:val="19"/>
          <w:szCs w:val="19"/>
          <w:lang w:val="es-AR" w:eastAsia="es-AR"/>
        </w:rPr>
        <w:t xml:space="preserve">Los asistentes serán evaluados en forma continua. Para </w:t>
      </w:r>
      <w:proofErr w:type="gramStart"/>
      <w:r w:rsidRPr="000C3C74">
        <w:rPr>
          <w:rFonts w:eastAsia="Century Gothic" w:cs="Century Gothic"/>
          <w:color w:val="000000"/>
          <w:position w:val="0"/>
          <w:sz w:val="19"/>
          <w:szCs w:val="19"/>
          <w:lang w:val="es-AR" w:eastAsia="es-AR"/>
        </w:rPr>
        <w:t>la  aprobación</w:t>
      </w:r>
      <w:proofErr w:type="gramEnd"/>
      <w:r w:rsidRPr="000C3C74">
        <w:rPr>
          <w:rFonts w:eastAsia="Century Gothic" w:cs="Century Gothic"/>
          <w:color w:val="000000"/>
          <w:position w:val="0"/>
          <w:sz w:val="19"/>
          <w:szCs w:val="19"/>
          <w:lang w:val="es-AR" w:eastAsia="es-AR"/>
        </w:rPr>
        <w:t xml:space="preserve"> del curso se tendrá en cuenta la asistencia al 80 % de las clases (sean  estas virtuales o presenciales) y la aprobación de dos exámenes parciales.  </w:t>
      </w:r>
    </w:p>
    <w:p w14:paraId="36F51EE5" w14:textId="77777777" w:rsidR="000C3C74" w:rsidRPr="000C3C74" w:rsidRDefault="000C3C74" w:rsidP="000C3C74">
      <w:pPr>
        <w:widowControl w:val="0"/>
        <w:pBdr>
          <w:top w:val="nil"/>
          <w:left w:val="nil"/>
          <w:bottom w:val="nil"/>
          <w:right w:val="nil"/>
          <w:between w:val="nil"/>
        </w:pBdr>
        <w:spacing w:before="201" w:line="443" w:lineRule="auto"/>
        <w:ind w:left="58" w:right="1290" w:firstLine="4"/>
        <w:rPr>
          <w:rFonts w:eastAsia="Century Gothic" w:cs="Century Gothic"/>
          <w:color w:val="000000"/>
          <w:position w:val="0"/>
          <w:sz w:val="19"/>
          <w:szCs w:val="19"/>
          <w:lang w:val="es-AR" w:eastAsia="es-AR"/>
        </w:rPr>
      </w:pPr>
      <w:r w:rsidRPr="000C3C74">
        <w:rPr>
          <w:rFonts w:eastAsia="Century Gothic" w:cs="Century Gothic"/>
          <w:b/>
          <w:color w:val="000000"/>
          <w:position w:val="0"/>
          <w:sz w:val="19"/>
          <w:szCs w:val="19"/>
          <w:lang w:val="es-AR" w:eastAsia="es-AR"/>
        </w:rPr>
        <w:t xml:space="preserve">n) </w:t>
      </w:r>
      <w:r w:rsidRPr="000C3C74">
        <w:rPr>
          <w:rFonts w:eastAsia="Century Gothic" w:cs="Century Gothic"/>
          <w:b/>
          <w:color w:val="000000"/>
          <w:position w:val="0"/>
          <w:sz w:val="19"/>
          <w:szCs w:val="19"/>
          <w:u w:val="single"/>
          <w:lang w:val="es-AR" w:eastAsia="es-AR"/>
        </w:rPr>
        <w:t xml:space="preserve">Características de la certificación: </w:t>
      </w:r>
      <w:r w:rsidRPr="000C3C74">
        <w:rPr>
          <w:rFonts w:eastAsia="Century Gothic" w:cs="Century Gothic"/>
          <w:color w:val="000000"/>
          <w:position w:val="0"/>
          <w:sz w:val="19"/>
          <w:szCs w:val="19"/>
          <w:lang w:val="es-AR" w:eastAsia="es-AR"/>
        </w:rPr>
        <w:t xml:space="preserve">Se entregarán certificados de aprobación.  </w:t>
      </w:r>
    </w:p>
    <w:p w14:paraId="74AF191F" w14:textId="77777777" w:rsidR="000C3C74" w:rsidRPr="000C3C74" w:rsidRDefault="000C3C74" w:rsidP="000C3C74">
      <w:pPr>
        <w:widowControl w:val="0"/>
        <w:pBdr>
          <w:top w:val="nil"/>
          <w:left w:val="nil"/>
          <w:bottom w:val="nil"/>
          <w:right w:val="nil"/>
          <w:between w:val="nil"/>
        </w:pBdr>
        <w:spacing w:before="201" w:line="443" w:lineRule="auto"/>
        <w:ind w:left="58" w:right="1290" w:firstLine="4"/>
        <w:rPr>
          <w:rFonts w:eastAsia="Century Gothic" w:cs="Century Gothic"/>
          <w:color w:val="000000"/>
          <w:position w:val="0"/>
          <w:sz w:val="19"/>
          <w:szCs w:val="19"/>
          <w:lang w:val="es-AR" w:eastAsia="es-AR"/>
        </w:rPr>
      </w:pPr>
      <w:r w:rsidRPr="000C3C74">
        <w:rPr>
          <w:rFonts w:eastAsia="Century Gothic" w:cs="Century Gothic"/>
          <w:b/>
          <w:color w:val="000000"/>
          <w:position w:val="0"/>
          <w:sz w:val="19"/>
          <w:szCs w:val="19"/>
          <w:lang w:val="es-AR" w:eastAsia="es-AR"/>
        </w:rPr>
        <w:t xml:space="preserve">o) </w:t>
      </w:r>
      <w:r w:rsidRPr="000C3C74">
        <w:rPr>
          <w:rFonts w:eastAsia="Century Gothic" w:cs="Century Gothic"/>
          <w:b/>
          <w:color w:val="000000"/>
          <w:position w:val="0"/>
          <w:sz w:val="19"/>
          <w:szCs w:val="19"/>
          <w:u w:val="single"/>
          <w:lang w:val="es-AR" w:eastAsia="es-AR"/>
        </w:rPr>
        <w:t>Arancelamiento:</w:t>
      </w:r>
      <w:r w:rsidRPr="000C3C74">
        <w:rPr>
          <w:rFonts w:eastAsia="Century Gothic" w:cs="Century Gothic"/>
          <w:b/>
          <w:color w:val="000000"/>
          <w:position w:val="0"/>
          <w:sz w:val="19"/>
          <w:szCs w:val="19"/>
          <w:lang w:val="es-AR" w:eastAsia="es-AR"/>
        </w:rPr>
        <w:t xml:space="preserve"> </w:t>
      </w:r>
      <w:r w:rsidRPr="000C3C74">
        <w:rPr>
          <w:rFonts w:eastAsia="Century Gothic" w:cs="Century Gothic"/>
          <w:color w:val="000000"/>
          <w:position w:val="0"/>
          <w:sz w:val="19"/>
          <w:szCs w:val="19"/>
          <w:lang w:val="es-AR" w:eastAsia="es-AR"/>
        </w:rPr>
        <w:t xml:space="preserve">No es arancelado.  </w:t>
      </w:r>
    </w:p>
    <w:p w14:paraId="7C63A39C" w14:textId="77777777" w:rsidR="000C3C74" w:rsidRPr="000C3C74" w:rsidRDefault="000C3C74" w:rsidP="000C3C74">
      <w:pPr>
        <w:widowControl w:val="0"/>
        <w:pBdr>
          <w:top w:val="nil"/>
          <w:left w:val="nil"/>
          <w:bottom w:val="nil"/>
          <w:right w:val="nil"/>
          <w:between w:val="nil"/>
        </w:pBdr>
        <w:spacing w:before="40"/>
        <w:ind w:left="63"/>
        <w:rPr>
          <w:rFonts w:eastAsia="Century Gothic" w:cs="Century Gothic"/>
          <w:color w:val="000000"/>
          <w:position w:val="0"/>
          <w:sz w:val="19"/>
          <w:szCs w:val="19"/>
          <w:lang w:val="es-AR" w:eastAsia="es-AR"/>
        </w:rPr>
      </w:pPr>
      <w:r w:rsidRPr="000C3C74">
        <w:rPr>
          <w:rFonts w:eastAsia="Century Gothic" w:cs="Century Gothic"/>
          <w:b/>
          <w:color w:val="000000"/>
          <w:position w:val="0"/>
          <w:sz w:val="19"/>
          <w:szCs w:val="19"/>
          <w:lang w:val="es-AR" w:eastAsia="es-AR"/>
        </w:rPr>
        <w:t xml:space="preserve">p) </w:t>
      </w:r>
      <w:r w:rsidRPr="000C3C74">
        <w:rPr>
          <w:rFonts w:eastAsia="Century Gothic" w:cs="Century Gothic"/>
          <w:b/>
          <w:color w:val="000000"/>
          <w:position w:val="0"/>
          <w:sz w:val="19"/>
          <w:szCs w:val="19"/>
          <w:u w:val="single"/>
          <w:lang w:val="es-AR" w:eastAsia="es-AR"/>
        </w:rPr>
        <w:t xml:space="preserve">Costos: </w:t>
      </w:r>
      <w:r w:rsidRPr="000C3C74">
        <w:rPr>
          <w:rFonts w:eastAsia="Century Gothic" w:cs="Century Gothic"/>
          <w:color w:val="000000"/>
          <w:position w:val="0"/>
          <w:sz w:val="19"/>
          <w:szCs w:val="19"/>
          <w:lang w:val="es-AR" w:eastAsia="es-AR"/>
        </w:rPr>
        <w:t xml:space="preserve">No aplica. </w:t>
      </w:r>
    </w:p>
    <w:p w14:paraId="15888080" w14:textId="77777777" w:rsidR="000C3C74" w:rsidRPr="000C3C74" w:rsidRDefault="000C3C74" w:rsidP="000C3C74">
      <w:pPr>
        <w:jc w:val="both"/>
        <w:rPr>
          <w:rFonts w:eastAsia="Century Gothic" w:cs="Century Gothic"/>
          <w:position w:val="0"/>
          <w:highlight w:val="cyan"/>
          <w:lang w:val="es-ES_tradnl"/>
        </w:rPr>
      </w:pPr>
    </w:p>
    <w:p w14:paraId="30B66679" w14:textId="77777777" w:rsidR="000C3C74" w:rsidRPr="000C3C74" w:rsidRDefault="000C3C74" w:rsidP="000C3C74">
      <w:pPr>
        <w:jc w:val="both"/>
        <w:rPr>
          <w:rFonts w:eastAsia="Century Gothic" w:cs="Century Gothic"/>
          <w:position w:val="0"/>
        </w:rPr>
      </w:pPr>
      <w:r w:rsidRPr="000C3C74">
        <w:rPr>
          <w:rFonts w:eastAsia="Century Gothic" w:cs="Century Gothic"/>
          <w:position w:val="0"/>
          <w:highlight w:val="cyan"/>
          <w:lang w:val="es-ES_tradnl"/>
        </w:rPr>
        <w:br w:type="page"/>
      </w:r>
      <w:r w:rsidRPr="000C3C74">
        <w:rPr>
          <w:rFonts w:eastAsia="Times New Roman" w:cs="Times New Roman"/>
          <w:b/>
          <w:position w:val="0"/>
          <w:highlight w:val="cyan"/>
          <w:lang w:val="es-ES_tradnl"/>
        </w:rPr>
        <w:lastRenderedPageBreak/>
        <w:t>1.6.</w:t>
      </w:r>
      <w:r w:rsidRPr="000C3C74">
        <w:rPr>
          <w:rFonts w:eastAsia="Times New Roman" w:cs="Times New Roman"/>
          <w:position w:val="0"/>
          <w:highlight w:val="cyan"/>
          <w:lang w:val="es-ES_tradnl"/>
        </w:rPr>
        <w:t xml:space="preserve"> Despacho N.º 004, recomienda </w:t>
      </w:r>
      <w:r w:rsidRPr="000C3C74">
        <w:rPr>
          <w:rFonts w:eastAsia="Century Gothic" w:cs="Century Gothic"/>
          <w:position w:val="0"/>
          <w:highlight w:val="cyan"/>
          <w:lang w:val="es-ES_tradnl"/>
        </w:rPr>
        <w:t>autorizar el cambio en la dedicación horaria del Dr. Federico KOVAC al Proyecto de Investigación “Mejor aproximación en espacios métricos”.</w:t>
      </w:r>
    </w:p>
    <w:p w14:paraId="6085FDBB" w14:textId="77777777" w:rsidR="000C3C74" w:rsidRPr="000C3C74" w:rsidRDefault="000C3C74" w:rsidP="000C3C74">
      <w:pPr>
        <w:jc w:val="both"/>
        <w:rPr>
          <w:rFonts w:eastAsia="Century Gothic" w:cs="Century Gothic"/>
          <w:position w:val="0"/>
          <w:lang w:val="es-AR" w:eastAsia="es-AR"/>
        </w:rPr>
      </w:pPr>
    </w:p>
    <w:p w14:paraId="0F63DD9B" w14:textId="77777777" w:rsidR="000C3C74" w:rsidRPr="000C3C74" w:rsidRDefault="000C3C74" w:rsidP="000C3C74">
      <w:pPr>
        <w:tabs>
          <w:tab w:val="left" w:pos="7225"/>
        </w:tabs>
        <w:ind w:leftChars="-1" w:hangingChars="1" w:hanging="2"/>
        <w:jc w:val="center"/>
        <w:textDirection w:val="btLr"/>
        <w:textAlignment w:val="top"/>
        <w:outlineLvl w:val="0"/>
        <w:rPr>
          <w:rFonts w:eastAsia="Century Gothic" w:cs="Century Gothic"/>
          <w:bCs/>
          <w:position w:val="0"/>
          <w:lang w:val="es-ES_tradnl" w:eastAsia="es-AR"/>
        </w:rPr>
      </w:pPr>
      <w:r w:rsidRPr="000C3C74">
        <w:rPr>
          <w:rFonts w:eastAsia="Century Gothic" w:cs="Century Gothic"/>
          <w:bCs/>
          <w:lang w:val="es-ES_tradnl" w:eastAsia="zh-CN"/>
        </w:rPr>
        <w:t>COMISIÓN DE EXTENSIÓN Y BIENESTAR ESTUDIANTIL</w:t>
      </w:r>
    </w:p>
    <w:p w14:paraId="053941A7" w14:textId="77777777" w:rsidR="000C3C74" w:rsidRPr="000C3C74" w:rsidRDefault="000C3C74" w:rsidP="000C3C74">
      <w:pPr>
        <w:tabs>
          <w:tab w:val="left" w:pos="7225"/>
        </w:tabs>
        <w:ind w:leftChars="-1" w:hangingChars="1" w:hanging="2"/>
        <w:jc w:val="center"/>
        <w:textDirection w:val="btLr"/>
        <w:textAlignment w:val="top"/>
        <w:outlineLvl w:val="0"/>
        <w:rPr>
          <w:rFonts w:eastAsia="Century Gothic" w:cs="Century Gothic"/>
          <w:bCs/>
          <w:lang w:val="es-ES_tradnl" w:eastAsia="zh-CN"/>
        </w:rPr>
      </w:pPr>
    </w:p>
    <w:p w14:paraId="00985BF1" w14:textId="77777777" w:rsidR="000C3C74" w:rsidRPr="000C3C74" w:rsidRDefault="000C3C74" w:rsidP="000C3C74">
      <w:pPr>
        <w:tabs>
          <w:tab w:val="left" w:pos="7225"/>
        </w:tabs>
        <w:ind w:leftChars="-1" w:hangingChars="1" w:hanging="2"/>
        <w:jc w:val="center"/>
        <w:textDirection w:val="btLr"/>
        <w:textAlignment w:val="top"/>
        <w:outlineLvl w:val="0"/>
        <w:rPr>
          <w:rFonts w:eastAsia="Century Gothic" w:cs="Century Gothic"/>
          <w:bCs/>
          <w:lang w:val="es-ES_tradnl" w:eastAsia="zh-CN"/>
        </w:rPr>
      </w:pPr>
      <w:r w:rsidRPr="000C3C74">
        <w:rPr>
          <w:rFonts w:eastAsia="Century Gothic" w:cs="Century Gothic"/>
          <w:bCs/>
          <w:lang w:val="es-ES_tradnl" w:eastAsia="zh-CN"/>
        </w:rPr>
        <w:t>DESPACHO N.º 004</w:t>
      </w:r>
    </w:p>
    <w:p w14:paraId="700BEFD5" w14:textId="77777777" w:rsidR="000C3C74" w:rsidRPr="000C3C74" w:rsidRDefault="000C3C74" w:rsidP="000C3C74">
      <w:pPr>
        <w:tabs>
          <w:tab w:val="left" w:pos="7225"/>
        </w:tabs>
        <w:ind w:leftChars="-1" w:hangingChars="1" w:hanging="2"/>
        <w:jc w:val="right"/>
        <w:textDirection w:val="btLr"/>
        <w:textAlignment w:val="top"/>
        <w:outlineLvl w:val="0"/>
        <w:rPr>
          <w:rFonts w:eastAsia="Century Gothic" w:cs="Century Gothic"/>
          <w:bCs/>
          <w:lang w:val="es-ES_tradnl" w:eastAsia="zh-CN"/>
        </w:rPr>
      </w:pPr>
      <w:r w:rsidRPr="000C3C74">
        <w:rPr>
          <w:rFonts w:eastAsia="Century Gothic" w:cs="Century Gothic"/>
          <w:bCs/>
          <w:lang w:val="es-ES_tradnl" w:eastAsia="zh-CN"/>
        </w:rPr>
        <w:t>GENERAL PICO, 25 de febrero de 2025</w:t>
      </w:r>
    </w:p>
    <w:p w14:paraId="14FCC2EE" w14:textId="77777777" w:rsidR="000C3C74" w:rsidRPr="000C3C74" w:rsidRDefault="000C3C74" w:rsidP="000C3C74">
      <w:pPr>
        <w:tabs>
          <w:tab w:val="left" w:pos="7225"/>
        </w:tabs>
        <w:ind w:leftChars="-1" w:hangingChars="1" w:hanging="2"/>
        <w:jc w:val="right"/>
        <w:textDirection w:val="btLr"/>
        <w:textAlignment w:val="top"/>
        <w:outlineLvl w:val="0"/>
        <w:rPr>
          <w:rFonts w:eastAsia="Century Gothic" w:cs="Century Gothic"/>
          <w:bCs/>
          <w:lang w:val="es-ES_tradnl" w:eastAsia="zh-CN"/>
        </w:rPr>
      </w:pPr>
    </w:p>
    <w:p w14:paraId="3FCEEFEA" w14:textId="77777777" w:rsidR="000C3C74" w:rsidRPr="000C3C74" w:rsidRDefault="000C3C74" w:rsidP="000C3C74">
      <w:pPr>
        <w:ind w:leftChars="-1" w:hangingChars="1" w:hanging="2"/>
        <w:jc w:val="both"/>
        <w:textDirection w:val="btLr"/>
        <w:textAlignment w:val="top"/>
        <w:outlineLvl w:val="0"/>
        <w:rPr>
          <w:rFonts w:eastAsia="Century Gothic" w:cs="Century Gothic"/>
          <w:lang w:eastAsia="zh-CN"/>
        </w:rPr>
      </w:pPr>
      <w:r w:rsidRPr="000C3C74">
        <w:rPr>
          <w:rFonts w:eastAsia="Century Gothic" w:cs="Century Gothic"/>
          <w:lang w:eastAsia="zh-CN"/>
        </w:rPr>
        <w:t xml:space="preserve">VISTO: </w:t>
      </w:r>
    </w:p>
    <w:p w14:paraId="00D6BA7B" w14:textId="77777777" w:rsidR="000C3C74" w:rsidRPr="000C3C74" w:rsidRDefault="000C3C74" w:rsidP="000C3C74">
      <w:pPr>
        <w:ind w:leftChars="-1" w:left="-2" w:firstLineChars="283" w:firstLine="566"/>
        <w:jc w:val="both"/>
        <w:textDirection w:val="btLr"/>
        <w:textAlignment w:val="top"/>
        <w:outlineLvl w:val="0"/>
        <w:rPr>
          <w:rFonts w:eastAsia="Century Gothic" w:cs="Century Gothic"/>
          <w:lang w:eastAsia="zh-CN"/>
        </w:rPr>
      </w:pPr>
      <w:r w:rsidRPr="000C3C74">
        <w:rPr>
          <w:rFonts w:eastAsia="Century Gothic" w:cs="Century Gothic"/>
          <w:lang w:eastAsia="zh-CN"/>
        </w:rPr>
        <w:t xml:space="preserve">El expediente </w:t>
      </w:r>
      <w:proofErr w:type="spellStart"/>
      <w:r w:rsidRPr="000C3C74">
        <w:rPr>
          <w:rFonts w:eastAsia="Century Gothic" w:cs="Century Gothic"/>
          <w:lang w:eastAsia="zh-CN"/>
        </w:rPr>
        <w:t>N.°</w:t>
      </w:r>
      <w:proofErr w:type="spellEnd"/>
      <w:r w:rsidRPr="000C3C74">
        <w:rPr>
          <w:rFonts w:eastAsia="Century Gothic" w:cs="Century Gothic"/>
          <w:lang w:eastAsia="zh-CN"/>
        </w:rPr>
        <w:t xml:space="preserve"> 041/2025 del registro de la Facultad de Ingeniería, caratulado Cambio en dedicación horaria Dr. </w:t>
      </w:r>
      <w:proofErr w:type="spellStart"/>
      <w:r w:rsidRPr="000C3C74">
        <w:rPr>
          <w:rFonts w:eastAsia="Century Gothic" w:cs="Century Gothic"/>
          <w:lang w:eastAsia="zh-CN"/>
        </w:rPr>
        <w:t>Kovac</w:t>
      </w:r>
      <w:proofErr w:type="spellEnd"/>
      <w:r w:rsidRPr="000C3C74">
        <w:rPr>
          <w:rFonts w:eastAsia="Century Gothic" w:cs="Century Gothic"/>
          <w:lang w:eastAsia="zh-CN"/>
        </w:rPr>
        <w:t xml:space="preserve"> en el proyecto "Mejor aproximación en espacios métricos", y </w:t>
      </w:r>
    </w:p>
    <w:p w14:paraId="48BCA553" w14:textId="77777777" w:rsidR="000C3C74" w:rsidRPr="000C3C74" w:rsidRDefault="000C3C74" w:rsidP="000C3C74">
      <w:pPr>
        <w:ind w:leftChars="-1" w:hangingChars="1" w:hanging="2"/>
        <w:jc w:val="both"/>
        <w:textDirection w:val="btLr"/>
        <w:textAlignment w:val="top"/>
        <w:outlineLvl w:val="0"/>
        <w:rPr>
          <w:rFonts w:eastAsia="Century Gothic" w:cs="Century Gothic"/>
          <w:lang w:eastAsia="zh-CN"/>
        </w:rPr>
      </w:pPr>
      <w:r w:rsidRPr="000C3C74">
        <w:rPr>
          <w:rFonts w:eastAsia="Century Gothic" w:cs="Century Gothic"/>
          <w:lang w:eastAsia="zh-CN"/>
        </w:rPr>
        <w:t xml:space="preserve">    </w:t>
      </w:r>
    </w:p>
    <w:p w14:paraId="081F342E" w14:textId="77777777" w:rsidR="000C3C74" w:rsidRPr="000C3C74" w:rsidRDefault="000C3C74" w:rsidP="000C3C74">
      <w:pPr>
        <w:ind w:leftChars="-1" w:hangingChars="1" w:hanging="2"/>
        <w:jc w:val="both"/>
        <w:textDirection w:val="btLr"/>
        <w:textAlignment w:val="top"/>
        <w:outlineLvl w:val="0"/>
        <w:rPr>
          <w:rFonts w:eastAsia="Century Gothic" w:cs="Century Gothic"/>
          <w:lang w:eastAsia="zh-CN"/>
        </w:rPr>
      </w:pPr>
      <w:r w:rsidRPr="000C3C74">
        <w:rPr>
          <w:rFonts w:eastAsia="Century Gothic" w:cs="Century Gothic"/>
          <w:lang w:eastAsia="zh-CN"/>
        </w:rPr>
        <w:t xml:space="preserve">CONSIDERANDO: </w:t>
      </w:r>
    </w:p>
    <w:p w14:paraId="30216B2E" w14:textId="77777777" w:rsidR="000C3C74" w:rsidRPr="000C3C74" w:rsidRDefault="000C3C74" w:rsidP="000C3C74">
      <w:pPr>
        <w:ind w:leftChars="-1" w:left="-2" w:firstLineChars="283" w:firstLine="566"/>
        <w:jc w:val="both"/>
        <w:textDirection w:val="btLr"/>
        <w:textAlignment w:val="top"/>
        <w:outlineLvl w:val="0"/>
        <w:rPr>
          <w:rFonts w:eastAsia="Century Gothic" w:cs="Century Gothic"/>
          <w:lang w:eastAsia="zh-CN"/>
        </w:rPr>
      </w:pPr>
      <w:r w:rsidRPr="000C3C74">
        <w:rPr>
          <w:rFonts w:eastAsia="Century Gothic" w:cs="Century Gothic"/>
          <w:lang w:eastAsia="zh-CN"/>
        </w:rPr>
        <w:t xml:space="preserve">Que el Dr. Fabián E. LEVIS es el </w:t>
      </w:r>
      <w:proofErr w:type="gramStart"/>
      <w:r w:rsidRPr="000C3C74">
        <w:rPr>
          <w:rFonts w:eastAsia="Century Gothic" w:cs="Century Gothic"/>
          <w:lang w:eastAsia="zh-CN"/>
        </w:rPr>
        <w:t>Director</w:t>
      </w:r>
      <w:proofErr w:type="gramEnd"/>
      <w:r w:rsidRPr="000C3C74">
        <w:rPr>
          <w:rFonts w:eastAsia="Century Gothic" w:cs="Century Gothic"/>
          <w:lang w:eastAsia="zh-CN"/>
        </w:rPr>
        <w:t xml:space="preserve"> del Proyecto de Investigación “Mejor aproximación en espacios métricos”, aprobado mediante Resolución </w:t>
      </w:r>
      <w:proofErr w:type="spellStart"/>
      <w:r w:rsidRPr="000C3C74">
        <w:rPr>
          <w:rFonts w:eastAsia="Century Gothic" w:cs="Century Gothic"/>
          <w:lang w:eastAsia="zh-CN"/>
        </w:rPr>
        <w:t>N.°</w:t>
      </w:r>
      <w:proofErr w:type="spellEnd"/>
      <w:r w:rsidRPr="000C3C74">
        <w:rPr>
          <w:rFonts w:eastAsia="Century Gothic" w:cs="Century Gothic"/>
          <w:lang w:eastAsia="zh-CN"/>
        </w:rPr>
        <w:t xml:space="preserve"> 203/23 del Consejo Directivo de la Facultad de Ingeniería.</w:t>
      </w:r>
    </w:p>
    <w:p w14:paraId="0D198C78" w14:textId="77777777" w:rsidR="000C3C74" w:rsidRPr="000C3C74" w:rsidRDefault="000C3C74" w:rsidP="000C3C74">
      <w:pPr>
        <w:ind w:leftChars="-1" w:left="-2" w:firstLineChars="283" w:firstLine="566"/>
        <w:jc w:val="both"/>
        <w:textDirection w:val="btLr"/>
        <w:textAlignment w:val="top"/>
        <w:outlineLvl w:val="0"/>
        <w:rPr>
          <w:rFonts w:eastAsia="Century Gothic" w:cs="Century Gothic"/>
          <w:lang w:eastAsia="zh-CN"/>
        </w:rPr>
      </w:pPr>
      <w:r w:rsidRPr="000C3C74">
        <w:rPr>
          <w:rFonts w:eastAsia="Century Gothic" w:cs="Century Gothic"/>
          <w:lang w:eastAsia="zh-CN"/>
        </w:rPr>
        <w:t>Que por nota el Dr.</w:t>
      </w:r>
      <w:r w:rsidRPr="000C3C74">
        <w:rPr>
          <w:rFonts w:ascii="Calibri" w:eastAsia="Calibri" w:hAnsi="Calibri" w:cs="Calibri"/>
          <w:sz w:val="22"/>
          <w:szCs w:val="22"/>
          <w:lang w:eastAsia="zh-CN"/>
        </w:rPr>
        <w:t xml:space="preserve"> </w:t>
      </w:r>
      <w:r w:rsidRPr="000C3C74">
        <w:rPr>
          <w:rFonts w:eastAsia="Century Gothic" w:cs="Century Gothic"/>
          <w:lang w:eastAsia="zh-CN"/>
        </w:rPr>
        <w:t xml:space="preserve">Fabián E. LEVIS solicita el cambio en la dedicación horaria del Dr. Federico KOVAC en el mencionado proyecto. </w:t>
      </w:r>
    </w:p>
    <w:p w14:paraId="282E9962" w14:textId="77777777" w:rsidR="000C3C74" w:rsidRPr="000C3C74" w:rsidRDefault="000C3C74" w:rsidP="000C3C74">
      <w:pPr>
        <w:ind w:leftChars="-1" w:left="-2" w:firstLineChars="283" w:firstLine="566"/>
        <w:jc w:val="both"/>
        <w:textDirection w:val="btLr"/>
        <w:textAlignment w:val="top"/>
        <w:outlineLvl w:val="0"/>
        <w:rPr>
          <w:rFonts w:eastAsia="Century Gothic" w:cs="Century Gothic"/>
          <w:lang w:eastAsia="zh-CN"/>
        </w:rPr>
      </w:pPr>
      <w:r w:rsidRPr="000C3C74">
        <w:rPr>
          <w:rFonts w:eastAsia="Century Gothic" w:cs="Century Gothic"/>
          <w:lang w:eastAsia="zh-CN"/>
        </w:rPr>
        <w:t>Que corresponde al Consejo Directivo aprobar las altas, bajas y modificaciones del personal que integran los Proyectos de Investigación.</w:t>
      </w:r>
    </w:p>
    <w:p w14:paraId="1EBF0A83" w14:textId="77777777" w:rsidR="000C3C74" w:rsidRPr="000C3C74" w:rsidRDefault="000C3C74" w:rsidP="000C3C74">
      <w:pPr>
        <w:ind w:leftChars="-1" w:left="-2" w:firstLineChars="283" w:firstLine="566"/>
        <w:jc w:val="both"/>
        <w:textDirection w:val="btLr"/>
        <w:textAlignment w:val="top"/>
        <w:outlineLvl w:val="0"/>
        <w:rPr>
          <w:rFonts w:eastAsia="Century Gothic" w:cs="Century Gothic"/>
          <w:bCs/>
          <w:position w:val="0"/>
          <w:lang w:val="es-ES_tradnl" w:eastAsia="es-AR"/>
        </w:rPr>
      </w:pPr>
      <w:r w:rsidRPr="000C3C74">
        <w:rPr>
          <w:rFonts w:eastAsia="Century Gothic" w:cs="Century Gothic"/>
          <w:bCs/>
          <w:lang w:val="es-ES_tradnl" w:eastAsia="zh-CN"/>
        </w:rPr>
        <w:t xml:space="preserve">POR ELLO </w:t>
      </w:r>
    </w:p>
    <w:p w14:paraId="22030920" w14:textId="77777777" w:rsidR="000C3C74" w:rsidRPr="000C3C74" w:rsidRDefault="000C3C74" w:rsidP="000C3C74">
      <w:pPr>
        <w:ind w:leftChars="-1" w:left="-2" w:firstLineChars="283" w:firstLine="566"/>
        <w:jc w:val="both"/>
        <w:textDirection w:val="btLr"/>
        <w:textAlignment w:val="top"/>
        <w:outlineLvl w:val="0"/>
        <w:rPr>
          <w:rFonts w:eastAsia="Century Gothic" w:cs="Century Gothic"/>
          <w:bCs/>
          <w:lang w:val="es-ES_tradnl" w:eastAsia="zh-CN"/>
        </w:rPr>
      </w:pPr>
      <w:r w:rsidRPr="000C3C74">
        <w:rPr>
          <w:rFonts w:eastAsia="Century Gothic" w:cs="Century Gothic"/>
          <w:bCs/>
          <w:lang w:val="es-ES_tradnl" w:eastAsia="zh-CN"/>
        </w:rPr>
        <w:t>LA COMISIÓN DE EXTENSIÓN Y BIENESTAR ESTUDIANTIL</w:t>
      </w:r>
    </w:p>
    <w:p w14:paraId="6981D9AE" w14:textId="77777777" w:rsidR="000C3C74" w:rsidRPr="000C3C74" w:rsidRDefault="000C3C74" w:rsidP="000C3C74">
      <w:pPr>
        <w:ind w:leftChars="-1" w:left="-2" w:firstLineChars="283" w:firstLine="566"/>
        <w:jc w:val="both"/>
        <w:textDirection w:val="btLr"/>
        <w:textAlignment w:val="top"/>
        <w:outlineLvl w:val="0"/>
        <w:rPr>
          <w:rFonts w:eastAsia="Century Gothic" w:cs="Century Gothic"/>
          <w:bCs/>
          <w:lang w:val="es-ES_tradnl" w:eastAsia="zh-CN"/>
        </w:rPr>
      </w:pPr>
      <w:r w:rsidRPr="000C3C74">
        <w:rPr>
          <w:rFonts w:eastAsia="Century Gothic" w:cs="Century Gothic"/>
          <w:bCs/>
          <w:lang w:val="es-ES_tradnl" w:eastAsia="zh-CN"/>
        </w:rPr>
        <w:t>DEL CONSEJO DIRECTIVO DE LA FACULTAD DE INGENIERÍA</w:t>
      </w:r>
    </w:p>
    <w:p w14:paraId="3588C5DF" w14:textId="77777777" w:rsidR="000C3C74" w:rsidRPr="000C3C74" w:rsidRDefault="000C3C74" w:rsidP="000C3C74">
      <w:pPr>
        <w:ind w:leftChars="-1" w:hangingChars="1" w:hanging="2"/>
        <w:jc w:val="both"/>
        <w:textDirection w:val="btLr"/>
        <w:textAlignment w:val="top"/>
        <w:outlineLvl w:val="0"/>
        <w:rPr>
          <w:rFonts w:eastAsia="Century Gothic" w:cs="Century Gothic"/>
          <w:bCs/>
          <w:lang w:val="es-ES_tradnl" w:eastAsia="zh-CN"/>
        </w:rPr>
      </w:pPr>
      <w:r w:rsidRPr="000C3C74">
        <w:rPr>
          <w:rFonts w:eastAsia="Century Gothic" w:cs="Century Gothic"/>
          <w:bCs/>
          <w:lang w:val="es-ES_tradnl" w:eastAsia="zh-CN"/>
        </w:rPr>
        <w:tab/>
      </w:r>
    </w:p>
    <w:p w14:paraId="5B1BD7CC" w14:textId="77777777" w:rsidR="000C3C74" w:rsidRPr="000C3C74" w:rsidRDefault="000C3C74" w:rsidP="000C3C74">
      <w:pPr>
        <w:ind w:leftChars="-1" w:hangingChars="1" w:hanging="2"/>
        <w:jc w:val="center"/>
        <w:textDirection w:val="btLr"/>
        <w:textAlignment w:val="top"/>
        <w:outlineLvl w:val="0"/>
        <w:rPr>
          <w:rFonts w:eastAsia="Century Gothic" w:cs="Century Gothic"/>
          <w:bCs/>
          <w:lang w:val="es-ES_tradnl" w:eastAsia="zh-CN"/>
        </w:rPr>
      </w:pPr>
      <w:r w:rsidRPr="000C3C74">
        <w:rPr>
          <w:rFonts w:eastAsia="Century Gothic" w:cs="Century Gothic"/>
          <w:bCs/>
          <w:lang w:val="es-ES_tradnl" w:eastAsia="zh-CN"/>
        </w:rPr>
        <w:t>RECOMIENDA</w:t>
      </w:r>
    </w:p>
    <w:p w14:paraId="56329A81" w14:textId="77777777" w:rsidR="000C3C74" w:rsidRPr="000C3C74" w:rsidRDefault="000C3C74" w:rsidP="000C3C74">
      <w:pPr>
        <w:ind w:leftChars="-1" w:hangingChars="1" w:hanging="2"/>
        <w:jc w:val="both"/>
        <w:textDirection w:val="btLr"/>
        <w:textAlignment w:val="top"/>
        <w:outlineLvl w:val="0"/>
        <w:rPr>
          <w:rFonts w:eastAsia="Century Gothic" w:cs="Century Gothic"/>
          <w:lang w:eastAsia="zh-CN"/>
        </w:rPr>
      </w:pPr>
    </w:p>
    <w:p w14:paraId="6E5E2831" w14:textId="77777777" w:rsidR="000C3C74" w:rsidRPr="000C3C74" w:rsidRDefault="000C3C74" w:rsidP="000C3C74">
      <w:pPr>
        <w:ind w:leftChars="-1" w:hangingChars="1" w:hanging="2"/>
        <w:jc w:val="both"/>
        <w:textDirection w:val="btLr"/>
        <w:textAlignment w:val="top"/>
        <w:outlineLvl w:val="0"/>
        <w:rPr>
          <w:rFonts w:eastAsia="Century Gothic" w:cs="Century Gothic"/>
          <w:lang w:eastAsia="zh-CN"/>
        </w:rPr>
      </w:pPr>
      <w:r w:rsidRPr="000C3C74">
        <w:rPr>
          <w:rFonts w:eastAsia="Century Gothic" w:cs="Century Gothic"/>
          <w:lang w:eastAsia="zh-CN"/>
        </w:rPr>
        <w:t>ARTÍCULO 1º.- Autorizar el cambio en la dedicación horaria del Dr. Federico KOVAC al Proyecto de Investigación “Mejor aproximación en espacios métricos”, de acuerdo al detalle del Anexo I de la presente resolución.</w:t>
      </w:r>
    </w:p>
    <w:p w14:paraId="2D38DE22" w14:textId="77777777" w:rsidR="000C3C74" w:rsidRPr="000C3C74" w:rsidRDefault="000C3C74" w:rsidP="000C3C74">
      <w:pPr>
        <w:ind w:leftChars="-1" w:hangingChars="1" w:hanging="2"/>
        <w:jc w:val="both"/>
        <w:textDirection w:val="btLr"/>
        <w:textAlignment w:val="top"/>
        <w:outlineLvl w:val="0"/>
        <w:rPr>
          <w:rFonts w:eastAsia="Century Gothic" w:cs="Century Gothic"/>
          <w:lang w:eastAsia="zh-CN"/>
        </w:rPr>
      </w:pPr>
      <w:r w:rsidRPr="000C3C74">
        <w:rPr>
          <w:rFonts w:eastAsia="Century Gothic" w:cs="Century Gothic"/>
          <w:lang w:eastAsia="zh-CN"/>
        </w:rPr>
        <w:t xml:space="preserve"> </w:t>
      </w:r>
    </w:p>
    <w:p w14:paraId="79AE7B6A" w14:textId="77777777" w:rsidR="000C3C74" w:rsidRPr="000C3C74" w:rsidRDefault="000C3C74" w:rsidP="000C3C74">
      <w:pPr>
        <w:ind w:left="2" w:hangingChars="1" w:hanging="2"/>
        <w:jc w:val="both"/>
        <w:textDirection w:val="btLr"/>
        <w:textAlignment w:val="top"/>
        <w:outlineLvl w:val="0"/>
        <w:rPr>
          <w:rFonts w:eastAsia="Century Gothic" w:cs="Century Gothic"/>
          <w:color w:val="000000"/>
        </w:rPr>
      </w:pPr>
      <w:r w:rsidRPr="000C3C74">
        <w:rPr>
          <w:rFonts w:eastAsia="Century Gothic" w:cs="Century Gothic"/>
          <w:lang w:eastAsia="zh-CN"/>
        </w:rPr>
        <w:t xml:space="preserve">ARTÍCULO 2º.- </w:t>
      </w:r>
      <w:r w:rsidRPr="000C3C74">
        <w:rPr>
          <w:rFonts w:eastAsia="Century Gothic" w:cs="Century Gothic"/>
          <w:color w:val="000000"/>
          <w:lang w:eastAsia="zh-CN"/>
        </w:rPr>
        <w:t xml:space="preserve">De </w:t>
      </w:r>
      <w:proofErr w:type="gramStart"/>
      <w:r w:rsidRPr="000C3C74">
        <w:rPr>
          <w:rFonts w:eastAsia="Century Gothic" w:cs="Century Gothic"/>
          <w:color w:val="000000"/>
          <w:lang w:eastAsia="zh-CN"/>
        </w:rPr>
        <w:t>forma.-</w:t>
      </w:r>
      <w:proofErr w:type="gramEnd"/>
    </w:p>
    <w:p w14:paraId="35C19322" w14:textId="77777777" w:rsidR="000C3C74" w:rsidRPr="000C3C74" w:rsidRDefault="000C3C74" w:rsidP="000C3C74">
      <w:pPr>
        <w:ind w:left="2" w:hangingChars="1" w:hanging="2"/>
        <w:jc w:val="both"/>
        <w:textDirection w:val="btLr"/>
        <w:textAlignment w:val="top"/>
        <w:outlineLvl w:val="0"/>
        <w:rPr>
          <w:rFonts w:eastAsia="Century Gothic" w:cs="Century Gothic"/>
          <w:bCs/>
          <w:color w:val="000000"/>
          <w:lang w:eastAsia="zh-CN"/>
        </w:rPr>
      </w:pPr>
    </w:p>
    <w:p w14:paraId="5E36627B" w14:textId="77777777" w:rsidR="000C3C74" w:rsidRPr="000C3C74" w:rsidRDefault="000C3C74" w:rsidP="000C3C74">
      <w:pPr>
        <w:ind w:left="2" w:hangingChars="1" w:hanging="2"/>
        <w:jc w:val="both"/>
        <w:textDirection w:val="btLr"/>
        <w:textAlignment w:val="top"/>
        <w:outlineLvl w:val="0"/>
        <w:rPr>
          <w:rFonts w:eastAsia="Century Gothic" w:cs="Century Gothic"/>
          <w:bCs/>
          <w:lang w:val="es-AR" w:eastAsia="zh-CN"/>
        </w:rPr>
      </w:pPr>
      <w:r w:rsidRPr="000C3C74">
        <w:rPr>
          <w:rFonts w:eastAsia="Century Gothic" w:cs="Century Gothic"/>
          <w:bCs/>
          <w:lang w:val="es-AR" w:eastAsia="zh-CN"/>
        </w:rPr>
        <w:t>MASSOLO, A.</w:t>
      </w:r>
    </w:p>
    <w:p w14:paraId="676CEE6F" w14:textId="77777777" w:rsidR="000C3C74" w:rsidRPr="000C3C74" w:rsidRDefault="000C3C74" w:rsidP="000C3C74">
      <w:pPr>
        <w:ind w:left="2" w:hangingChars="1" w:hanging="2"/>
        <w:jc w:val="both"/>
        <w:textDirection w:val="btLr"/>
        <w:textAlignment w:val="top"/>
        <w:outlineLvl w:val="0"/>
        <w:rPr>
          <w:rFonts w:eastAsia="Century Gothic" w:cs="Century Gothic"/>
          <w:bCs/>
          <w:lang w:val="en-US" w:eastAsia="zh-CN"/>
        </w:rPr>
      </w:pPr>
      <w:r w:rsidRPr="000C3C74">
        <w:rPr>
          <w:rFonts w:eastAsia="Century Gothic" w:cs="Century Gothic"/>
          <w:bCs/>
          <w:lang w:val="en-US" w:eastAsia="zh-CN"/>
        </w:rPr>
        <w:t>MICHELIS, A.</w:t>
      </w:r>
    </w:p>
    <w:p w14:paraId="59040BCA" w14:textId="77777777" w:rsidR="000C3C74" w:rsidRPr="000C3C74" w:rsidRDefault="000C3C74" w:rsidP="000C3C74">
      <w:pPr>
        <w:ind w:left="2" w:hangingChars="1" w:hanging="2"/>
        <w:jc w:val="both"/>
        <w:textDirection w:val="btLr"/>
        <w:textAlignment w:val="top"/>
        <w:outlineLvl w:val="0"/>
        <w:rPr>
          <w:rFonts w:eastAsia="Century Gothic" w:cs="Century Gothic"/>
          <w:bCs/>
          <w:color w:val="000000"/>
          <w:lang w:val="en-US" w:eastAsia="zh-CN"/>
        </w:rPr>
      </w:pPr>
      <w:r w:rsidRPr="000C3C74">
        <w:rPr>
          <w:rFonts w:eastAsia="Century Gothic" w:cs="Century Gothic"/>
          <w:bCs/>
          <w:color w:val="000000"/>
          <w:lang w:val="en-US" w:eastAsia="zh-CN"/>
        </w:rPr>
        <w:t>PAPA M.</w:t>
      </w:r>
    </w:p>
    <w:p w14:paraId="0B451AB4" w14:textId="77777777" w:rsidR="000C3C74" w:rsidRPr="000C3C74" w:rsidRDefault="000C3C74" w:rsidP="000C3C74">
      <w:pPr>
        <w:ind w:left="2" w:hangingChars="1" w:hanging="2"/>
        <w:jc w:val="both"/>
        <w:textDirection w:val="btLr"/>
        <w:textAlignment w:val="top"/>
        <w:outlineLvl w:val="0"/>
        <w:rPr>
          <w:rFonts w:eastAsia="Century Gothic" w:cs="Century Gothic"/>
          <w:bCs/>
          <w:color w:val="000000"/>
          <w:lang w:val="en-US" w:eastAsia="zh-CN"/>
        </w:rPr>
      </w:pPr>
      <w:r w:rsidRPr="000C3C74">
        <w:rPr>
          <w:rFonts w:eastAsia="Century Gothic" w:cs="Century Gothic"/>
          <w:bCs/>
          <w:color w:val="000000"/>
          <w:lang w:val="en-US" w:eastAsia="zh-CN"/>
        </w:rPr>
        <w:t>RIBEIRO M</w:t>
      </w:r>
    </w:p>
    <w:p w14:paraId="751E2874" w14:textId="77777777" w:rsidR="000C3C74" w:rsidRPr="000C3C74" w:rsidRDefault="000C3C74" w:rsidP="000C3C74">
      <w:pPr>
        <w:spacing w:after="200"/>
        <w:ind w:left="2" w:hangingChars="1" w:hanging="2"/>
        <w:jc w:val="both"/>
        <w:textDirection w:val="btLr"/>
        <w:textAlignment w:val="top"/>
        <w:outlineLvl w:val="0"/>
        <w:rPr>
          <w:rFonts w:eastAsia="Century Gothic" w:cs="Century Gothic"/>
          <w:sz w:val="22"/>
          <w:szCs w:val="22"/>
          <w:lang w:val="en-US" w:eastAsia="zh-CN"/>
        </w:rPr>
      </w:pPr>
    </w:p>
    <w:p w14:paraId="2102EBC5" w14:textId="77777777" w:rsidR="000C3C74" w:rsidRPr="000C3C74" w:rsidRDefault="000C3C74" w:rsidP="000C3C74">
      <w:pPr>
        <w:ind w:leftChars="-1" w:hangingChars="1" w:hanging="2"/>
        <w:jc w:val="both"/>
        <w:textDirection w:val="btLr"/>
        <w:textAlignment w:val="top"/>
        <w:outlineLvl w:val="0"/>
        <w:rPr>
          <w:rFonts w:eastAsia="Century Gothic" w:cs="Century Gothic"/>
          <w:b/>
          <w:lang w:val="en-US" w:eastAsia="zh-CN"/>
        </w:rPr>
      </w:pPr>
    </w:p>
    <w:p w14:paraId="081BA156" w14:textId="77777777" w:rsidR="000C3C74" w:rsidRPr="000C3C74" w:rsidRDefault="000C3C74" w:rsidP="000C3C74">
      <w:pPr>
        <w:spacing w:line="276" w:lineRule="auto"/>
        <w:ind w:leftChars="-1" w:hangingChars="1" w:hanging="2"/>
        <w:textDirection w:val="btLr"/>
        <w:textAlignment w:val="top"/>
        <w:outlineLvl w:val="0"/>
        <w:rPr>
          <w:rFonts w:eastAsia="Century Gothic" w:cs="Century Gothic"/>
          <w:lang w:val="en-US" w:eastAsia="zh-CN"/>
        </w:rPr>
      </w:pPr>
    </w:p>
    <w:p w14:paraId="27091FA2" w14:textId="77777777" w:rsidR="000C3C74" w:rsidRPr="000C3C74" w:rsidRDefault="000C3C74" w:rsidP="000C3C74">
      <w:pPr>
        <w:spacing w:line="276" w:lineRule="auto"/>
        <w:ind w:leftChars="-1" w:hangingChars="1" w:hanging="2"/>
        <w:textDirection w:val="btLr"/>
        <w:textAlignment w:val="top"/>
        <w:outlineLvl w:val="0"/>
        <w:rPr>
          <w:rFonts w:eastAsia="Century Gothic" w:cs="Century Gothic"/>
          <w:lang w:val="en-US" w:eastAsia="zh-CN"/>
        </w:rPr>
      </w:pPr>
    </w:p>
    <w:p w14:paraId="240F56F4" w14:textId="77777777" w:rsidR="000C3C74" w:rsidRPr="000C3C74" w:rsidRDefault="000C3C74" w:rsidP="000C3C74">
      <w:pPr>
        <w:spacing w:after="200" w:line="276" w:lineRule="auto"/>
        <w:ind w:leftChars="-1" w:hangingChars="1" w:hanging="2"/>
        <w:textDirection w:val="btLr"/>
        <w:textAlignment w:val="top"/>
        <w:outlineLvl w:val="0"/>
        <w:rPr>
          <w:rFonts w:eastAsia="Century Gothic" w:cs="Century Gothic"/>
          <w:lang w:val="en-US" w:eastAsia="zh-CN"/>
        </w:rPr>
      </w:pPr>
      <w:r w:rsidRPr="000C3C74">
        <w:rPr>
          <w:rFonts w:ascii="Calibri" w:eastAsia="Calibri" w:hAnsi="Calibri" w:cs="Calibri"/>
          <w:sz w:val="22"/>
          <w:szCs w:val="22"/>
          <w:lang w:val="en-US" w:eastAsia="zh-CN"/>
        </w:rPr>
        <w:br w:type="page"/>
      </w:r>
    </w:p>
    <w:p w14:paraId="7B87A4F4" w14:textId="77777777" w:rsidR="000C3C74" w:rsidRPr="000C3C74" w:rsidRDefault="000C3C74" w:rsidP="000C3C74">
      <w:pPr>
        <w:spacing w:line="276" w:lineRule="auto"/>
        <w:ind w:leftChars="-1" w:hangingChars="1" w:hanging="2"/>
        <w:jc w:val="center"/>
        <w:textDirection w:val="btLr"/>
        <w:textAlignment w:val="top"/>
        <w:outlineLvl w:val="0"/>
        <w:rPr>
          <w:rFonts w:eastAsia="Century Gothic" w:cs="Century Gothic"/>
          <w:lang w:val="en-US" w:eastAsia="zh-CN"/>
        </w:rPr>
      </w:pPr>
      <w:r w:rsidRPr="000C3C74">
        <w:rPr>
          <w:rFonts w:eastAsia="Century Gothic" w:cs="Century Gothic"/>
          <w:lang w:val="en-US" w:eastAsia="zh-CN"/>
        </w:rPr>
        <w:lastRenderedPageBreak/>
        <w:t>Anexo I</w:t>
      </w:r>
    </w:p>
    <w:p w14:paraId="1DD02E70" w14:textId="77777777" w:rsidR="000C3C74" w:rsidRPr="000C3C74" w:rsidRDefault="000C3C74" w:rsidP="000C3C74">
      <w:pPr>
        <w:spacing w:line="276" w:lineRule="auto"/>
        <w:ind w:leftChars="-1" w:hangingChars="1" w:hanging="2"/>
        <w:jc w:val="center"/>
        <w:textDirection w:val="btLr"/>
        <w:textAlignment w:val="top"/>
        <w:outlineLvl w:val="0"/>
        <w:rPr>
          <w:rFonts w:eastAsia="Century Gothic" w:cs="Century Gothic"/>
          <w:b/>
          <w:lang w:val="en-US" w:eastAsia="zh-CN"/>
        </w:rPr>
      </w:pPr>
    </w:p>
    <w:p w14:paraId="569233A9" w14:textId="77777777" w:rsidR="000C3C74" w:rsidRPr="000C3C74" w:rsidRDefault="000C3C74" w:rsidP="000C3C74">
      <w:pPr>
        <w:spacing w:line="276" w:lineRule="auto"/>
        <w:ind w:leftChars="-1" w:hangingChars="1" w:hanging="2"/>
        <w:jc w:val="center"/>
        <w:textDirection w:val="btLr"/>
        <w:textAlignment w:val="top"/>
        <w:outlineLvl w:val="0"/>
        <w:rPr>
          <w:rFonts w:eastAsia="Century Gothic" w:cs="Century Gothic"/>
          <w:b/>
          <w:lang w:eastAsia="zh-CN"/>
        </w:rPr>
      </w:pPr>
      <w:r w:rsidRPr="000C3C74">
        <w:rPr>
          <w:rFonts w:eastAsia="Century Gothic" w:cs="Century Gothic"/>
          <w:b/>
          <w:lang w:eastAsia="zh-CN"/>
        </w:rPr>
        <w:t>Modificación en la dedicación horaria</w:t>
      </w:r>
    </w:p>
    <w:p w14:paraId="41D4C458" w14:textId="77777777" w:rsidR="000C3C74" w:rsidRPr="000C3C74" w:rsidRDefault="000C3C74" w:rsidP="000C3C74">
      <w:pPr>
        <w:spacing w:line="276" w:lineRule="auto"/>
        <w:ind w:leftChars="-1" w:hangingChars="1" w:hanging="2"/>
        <w:textDirection w:val="btLr"/>
        <w:textAlignment w:val="top"/>
        <w:outlineLvl w:val="0"/>
        <w:rPr>
          <w:rFonts w:eastAsia="Century Gothic" w:cs="Century Gothic"/>
          <w:lang w:eastAsia="zh-CN"/>
        </w:rPr>
      </w:pPr>
    </w:p>
    <w:p w14:paraId="1A7D37AB" w14:textId="77777777" w:rsidR="000C3C74" w:rsidRPr="000C3C74" w:rsidRDefault="000C3C74" w:rsidP="000C3C74">
      <w:pPr>
        <w:spacing w:line="276" w:lineRule="auto"/>
        <w:ind w:leftChars="-1" w:hangingChars="1" w:hanging="2"/>
        <w:textDirection w:val="btLr"/>
        <w:textAlignment w:val="top"/>
        <w:outlineLvl w:val="0"/>
        <w:rPr>
          <w:rFonts w:eastAsia="Century Gothic" w:cs="Century Gothic"/>
          <w:lang w:eastAsia="zh-CN"/>
        </w:rPr>
      </w:pPr>
    </w:p>
    <w:tbl>
      <w:tblPr>
        <w:tblW w:w="87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94"/>
        <w:gridCol w:w="2479"/>
        <w:gridCol w:w="1985"/>
        <w:gridCol w:w="2119"/>
      </w:tblGrid>
      <w:tr w:rsidR="000C3C74" w:rsidRPr="000C3C74" w14:paraId="3DA8830E" w14:textId="77777777" w:rsidTr="00FE566F">
        <w:tc>
          <w:tcPr>
            <w:tcW w:w="2194" w:type="dxa"/>
          </w:tcPr>
          <w:p w14:paraId="50CD4A7A" w14:textId="77777777" w:rsidR="000C3C74" w:rsidRPr="000C3C74" w:rsidRDefault="000C3C74" w:rsidP="000C3C74">
            <w:pPr>
              <w:spacing w:after="200" w:line="276" w:lineRule="auto"/>
              <w:ind w:leftChars="-1" w:hangingChars="1" w:hanging="2"/>
              <w:jc w:val="center"/>
              <w:textDirection w:val="btLr"/>
              <w:textAlignment w:val="top"/>
              <w:outlineLvl w:val="0"/>
              <w:rPr>
                <w:rFonts w:eastAsia="Century Gothic" w:cs="Century Gothic"/>
                <w:lang w:eastAsia="zh-CN"/>
              </w:rPr>
            </w:pPr>
            <w:r w:rsidRPr="000C3C74">
              <w:rPr>
                <w:rFonts w:eastAsia="Century Gothic" w:cs="Century Gothic"/>
                <w:lang w:eastAsia="zh-CN"/>
              </w:rPr>
              <w:t>Investigador</w:t>
            </w:r>
          </w:p>
        </w:tc>
        <w:tc>
          <w:tcPr>
            <w:tcW w:w="2479" w:type="dxa"/>
          </w:tcPr>
          <w:p w14:paraId="6EAEFC5D" w14:textId="77777777" w:rsidR="000C3C74" w:rsidRPr="000C3C74" w:rsidRDefault="000C3C74" w:rsidP="000C3C74">
            <w:pPr>
              <w:spacing w:after="200" w:line="276" w:lineRule="auto"/>
              <w:ind w:leftChars="-1" w:hangingChars="1" w:hanging="2"/>
              <w:jc w:val="center"/>
              <w:textDirection w:val="btLr"/>
              <w:textAlignment w:val="top"/>
              <w:outlineLvl w:val="0"/>
              <w:rPr>
                <w:rFonts w:eastAsia="Century Gothic" w:cs="Century Gothic"/>
                <w:lang w:eastAsia="zh-CN"/>
              </w:rPr>
            </w:pPr>
            <w:r w:rsidRPr="000C3C74">
              <w:rPr>
                <w:rFonts w:eastAsia="Century Gothic" w:cs="Century Gothic"/>
                <w:lang w:eastAsia="zh-CN"/>
              </w:rPr>
              <w:t>Proyecto</w:t>
            </w:r>
          </w:p>
        </w:tc>
        <w:tc>
          <w:tcPr>
            <w:tcW w:w="1985" w:type="dxa"/>
          </w:tcPr>
          <w:p w14:paraId="4A147804" w14:textId="77777777" w:rsidR="000C3C74" w:rsidRPr="000C3C74" w:rsidRDefault="000C3C74" w:rsidP="000C3C74">
            <w:pPr>
              <w:spacing w:after="200" w:line="276" w:lineRule="auto"/>
              <w:ind w:leftChars="-1" w:hangingChars="1" w:hanging="2"/>
              <w:jc w:val="center"/>
              <w:textDirection w:val="btLr"/>
              <w:textAlignment w:val="top"/>
              <w:outlineLvl w:val="0"/>
              <w:rPr>
                <w:rFonts w:eastAsia="Century Gothic" w:cs="Century Gothic"/>
                <w:lang w:eastAsia="zh-CN"/>
              </w:rPr>
            </w:pPr>
            <w:r w:rsidRPr="000C3C74">
              <w:rPr>
                <w:rFonts w:eastAsia="Century Gothic" w:cs="Century Gothic"/>
                <w:lang w:eastAsia="zh-CN"/>
              </w:rPr>
              <w:t>Carga horaria semanal actual</w:t>
            </w:r>
          </w:p>
        </w:tc>
        <w:tc>
          <w:tcPr>
            <w:tcW w:w="2119" w:type="dxa"/>
          </w:tcPr>
          <w:p w14:paraId="0E4D1197" w14:textId="77777777" w:rsidR="000C3C74" w:rsidRPr="000C3C74" w:rsidRDefault="000C3C74" w:rsidP="000C3C74">
            <w:pPr>
              <w:spacing w:after="200" w:line="276" w:lineRule="auto"/>
              <w:ind w:leftChars="-1" w:hangingChars="1" w:hanging="2"/>
              <w:jc w:val="center"/>
              <w:textDirection w:val="btLr"/>
              <w:textAlignment w:val="top"/>
              <w:outlineLvl w:val="0"/>
              <w:rPr>
                <w:rFonts w:eastAsia="Century Gothic" w:cs="Century Gothic"/>
                <w:lang w:eastAsia="zh-CN"/>
              </w:rPr>
            </w:pPr>
            <w:r w:rsidRPr="000C3C74">
              <w:rPr>
                <w:rFonts w:eastAsia="Century Gothic" w:cs="Century Gothic"/>
                <w:lang w:eastAsia="zh-CN"/>
              </w:rPr>
              <w:t>Carga horaria semanal aprobada</w:t>
            </w:r>
          </w:p>
        </w:tc>
      </w:tr>
      <w:tr w:rsidR="000C3C74" w:rsidRPr="000C3C74" w14:paraId="2F4C1F8C" w14:textId="77777777" w:rsidTr="00FE566F">
        <w:tc>
          <w:tcPr>
            <w:tcW w:w="2194" w:type="dxa"/>
          </w:tcPr>
          <w:p w14:paraId="04B88895" w14:textId="77777777" w:rsidR="000C3C74" w:rsidRPr="000C3C74" w:rsidRDefault="000C3C74" w:rsidP="000C3C74">
            <w:pPr>
              <w:spacing w:after="200" w:line="276" w:lineRule="auto"/>
              <w:ind w:leftChars="-1" w:hangingChars="1" w:hanging="2"/>
              <w:jc w:val="center"/>
              <w:textDirection w:val="btLr"/>
              <w:textAlignment w:val="top"/>
              <w:outlineLvl w:val="0"/>
              <w:rPr>
                <w:rFonts w:eastAsia="Century Gothic" w:cs="Century Gothic"/>
                <w:lang w:eastAsia="zh-CN"/>
              </w:rPr>
            </w:pPr>
            <w:r w:rsidRPr="000C3C74">
              <w:rPr>
                <w:rFonts w:eastAsia="Century Gothic" w:cs="Century Gothic"/>
                <w:lang w:eastAsia="zh-CN"/>
              </w:rPr>
              <w:t>Dr. Federico KOVAC</w:t>
            </w:r>
          </w:p>
        </w:tc>
        <w:tc>
          <w:tcPr>
            <w:tcW w:w="2479" w:type="dxa"/>
          </w:tcPr>
          <w:p w14:paraId="365C5D19" w14:textId="77777777" w:rsidR="000C3C74" w:rsidRPr="000C3C74" w:rsidRDefault="000C3C74" w:rsidP="000C3C74">
            <w:pPr>
              <w:spacing w:after="200" w:line="276" w:lineRule="auto"/>
              <w:ind w:leftChars="-1" w:hangingChars="1" w:hanging="2"/>
              <w:jc w:val="center"/>
              <w:textDirection w:val="btLr"/>
              <w:textAlignment w:val="top"/>
              <w:outlineLvl w:val="0"/>
              <w:rPr>
                <w:rFonts w:eastAsia="Century Gothic" w:cs="Century Gothic"/>
                <w:lang w:eastAsia="zh-CN"/>
              </w:rPr>
            </w:pPr>
            <w:r w:rsidRPr="000C3C74">
              <w:rPr>
                <w:rFonts w:eastAsia="Century Gothic" w:cs="Century Gothic"/>
                <w:lang w:eastAsia="zh-CN"/>
              </w:rPr>
              <w:t>Mejor aproximación en espacios métricos</w:t>
            </w:r>
          </w:p>
        </w:tc>
        <w:tc>
          <w:tcPr>
            <w:tcW w:w="1985" w:type="dxa"/>
          </w:tcPr>
          <w:p w14:paraId="106C5EED" w14:textId="77777777" w:rsidR="000C3C74" w:rsidRPr="000C3C74" w:rsidRDefault="000C3C74" w:rsidP="000C3C74">
            <w:pPr>
              <w:spacing w:after="200" w:line="276" w:lineRule="auto"/>
              <w:ind w:leftChars="-1" w:hangingChars="1" w:hanging="2"/>
              <w:jc w:val="center"/>
              <w:textDirection w:val="btLr"/>
              <w:textAlignment w:val="top"/>
              <w:outlineLvl w:val="0"/>
              <w:rPr>
                <w:rFonts w:eastAsia="Century Gothic" w:cs="Century Gothic"/>
                <w:lang w:eastAsia="zh-CN"/>
              </w:rPr>
            </w:pPr>
            <w:r w:rsidRPr="000C3C74">
              <w:rPr>
                <w:rFonts w:eastAsia="Century Gothic" w:cs="Century Gothic"/>
                <w:lang w:eastAsia="zh-CN"/>
              </w:rPr>
              <w:t>15 horas</w:t>
            </w:r>
          </w:p>
        </w:tc>
        <w:tc>
          <w:tcPr>
            <w:tcW w:w="2119" w:type="dxa"/>
          </w:tcPr>
          <w:p w14:paraId="28827195" w14:textId="77777777" w:rsidR="000C3C74" w:rsidRPr="000C3C74" w:rsidRDefault="000C3C74" w:rsidP="000C3C74">
            <w:pPr>
              <w:spacing w:after="200" w:line="276" w:lineRule="auto"/>
              <w:ind w:leftChars="-1" w:hangingChars="1" w:hanging="2"/>
              <w:jc w:val="center"/>
              <w:textDirection w:val="btLr"/>
              <w:textAlignment w:val="top"/>
              <w:outlineLvl w:val="0"/>
              <w:rPr>
                <w:rFonts w:eastAsia="Century Gothic" w:cs="Century Gothic"/>
                <w:lang w:eastAsia="zh-CN"/>
              </w:rPr>
            </w:pPr>
            <w:r w:rsidRPr="000C3C74">
              <w:rPr>
                <w:rFonts w:eastAsia="Century Gothic" w:cs="Century Gothic"/>
                <w:lang w:eastAsia="zh-CN"/>
              </w:rPr>
              <w:t>20 horas</w:t>
            </w:r>
          </w:p>
        </w:tc>
      </w:tr>
    </w:tbl>
    <w:p w14:paraId="1662FD1A" w14:textId="77777777" w:rsidR="000C3C74" w:rsidRPr="000C3C74" w:rsidRDefault="000C3C74" w:rsidP="000C3C74">
      <w:pPr>
        <w:spacing w:line="276" w:lineRule="auto"/>
        <w:ind w:leftChars="-1" w:hangingChars="1" w:hanging="2"/>
        <w:textDirection w:val="btLr"/>
        <w:textAlignment w:val="top"/>
        <w:outlineLvl w:val="0"/>
        <w:rPr>
          <w:rFonts w:eastAsia="Century Gothic" w:cs="Century Gothic"/>
          <w:lang w:eastAsia="zh-CN"/>
        </w:rPr>
      </w:pPr>
    </w:p>
    <w:p w14:paraId="05A0501B" w14:textId="77777777" w:rsidR="00E14B0F" w:rsidRPr="00E14B0F" w:rsidRDefault="00E14B0F" w:rsidP="00FD74EB">
      <w:pPr>
        <w:pStyle w:val="Normal1"/>
        <w:rPr>
          <w:rFonts w:ascii="Century Gothic" w:eastAsia="Century Gothic" w:hAnsi="Century Gothic" w:cs="Century Gothic"/>
          <w:sz w:val="20"/>
          <w:szCs w:val="20"/>
        </w:rPr>
      </w:pPr>
    </w:p>
    <w:sectPr w:rsidR="00E14B0F" w:rsidRPr="00E14B0F" w:rsidSect="00460E7D">
      <w:headerReference w:type="even" r:id="rId81"/>
      <w:headerReference w:type="default" r:id="rId82"/>
      <w:footerReference w:type="even" r:id="rId83"/>
      <w:headerReference w:type="first" r:id="rId84"/>
      <w:footerReference w:type="first" r:id="rId85"/>
      <w:pgSz w:w="12240" w:h="15840"/>
      <w:pgMar w:top="1094" w:right="1418" w:bottom="709" w:left="1701" w:header="425" w:footer="42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8D128" w14:textId="77777777" w:rsidR="00FB22A6" w:rsidRDefault="00FB22A6" w:rsidP="00FD74EB">
      <w:r>
        <w:separator/>
      </w:r>
    </w:p>
    <w:p w14:paraId="02ACC779" w14:textId="77777777" w:rsidR="00FB22A6" w:rsidRDefault="00FB22A6" w:rsidP="00FD74EB"/>
    <w:p w14:paraId="396D1B90" w14:textId="77777777" w:rsidR="00FB22A6" w:rsidRDefault="00FB22A6" w:rsidP="00FD74EB"/>
    <w:p w14:paraId="29C73C68" w14:textId="77777777" w:rsidR="00FB22A6" w:rsidRDefault="00FB22A6" w:rsidP="00FD74EB"/>
    <w:p w14:paraId="5B652B22" w14:textId="77777777" w:rsidR="00FB22A6" w:rsidRDefault="00FB22A6" w:rsidP="00FD74EB"/>
    <w:p w14:paraId="5334B0E2" w14:textId="77777777" w:rsidR="00FB22A6" w:rsidRDefault="00FB22A6" w:rsidP="00FD74EB"/>
    <w:p w14:paraId="2772BFC5" w14:textId="77777777" w:rsidR="00FB22A6" w:rsidRDefault="00FB22A6" w:rsidP="00FD74EB"/>
    <w:p w14:paraId="7833B118" w14:textId="77777777" w:rsidR="00FB22A6" w:rsidRDefault="00FB22A6" w:rsidP="00FD74EB"/>
    <w:p w14:paraId="721DDF53" w14:textId="77777777" w:rsidR="00FB22A6" w:rsidRDefault="00FB22A6" w:rsidP="00FD74EB"/>
    <w:p w14:paraId="7F0D6BDC" w14:textId="77777777" w:rsidR="00FB22A6" w:rsidRDefault="00FB22A6" w:rsidP="00FD74EB"/>
    <w:p w14:paraId="40EFC8BD" w14:textId="77777777" w:rsidR="00FB22A6" w:rsidRDefault="00FB22A6" w:rsidP="00FD74EB"/>
    <w:p w14:paraId="49F4D134" w14:textId="77777777" w:rsidR="00FB22A6" w:rsidRDefault="00FB22A6" w:rsidP="00FD74EB"/>
    <w:p w14:paraId="500A89DD" w14:textId="77777777" w:rsidR="00FB22A6" w:rsidRDefault="00FB22A6" w:rsidP="00FD74EB"/>
    <w:p w14:paraId="3F57B22F" w14:textId="77777777" w:rsidR="00FB22A6" w:rsidRDefault="00FB22A6" w:rsidP="00FD74EB"/>
    <w:p w14:paraId="225B992E" w14:textId="77777777" w:rsidR="00FB22A6" w:rsidRDefault="00FB22A6" w:rsidP="00FD74EB"/>
    <w:p w14:paraId="2F1046F7" w14:textId="77777777" w:rsidR="00FB22A6" w:rsidRDefault="00FB22A6" w:rsidP="00FD74EB"/>
    <w:p w14:paraId="1E7F2FA0" w14:textId="77777777" w:rsidR="00FB22A6" w:rsidRDefault="00FB22A6" w:rsidP="00FD74EB"/>
    <w:p w14:paraId="1052C1F4" w14:textId="77777777" w:rsidR="00FB22A6" w:rsidRDefault="00FB22A6" w:rsidP="00FD74EB"/>
    <w:p w14:paraId="51E7634A" w14:textId="77777777" w:rsidR="00FB22A6" w:rsidRDefault="00FB22A6" w:rsidP="00FD74EB"/>
    <w:p w14:paraId="34D8E9D2" w14:textId="77777777" w:rsidR="00FB22A6" w:rsidRDefault="00FB22A6" w:rsidP="00FD74EB"/>
    <w:p w14:paraId="008EF243" w14:textId="77777777" w:rsidR="00FB22A6" w:rsidRDefault="00FB22A6" w:rsidP="00FD74EB"/>
    <w:p w14:paraId="06F0A712" w14:textId="77777777" w:rsidR="00FB22A6" w:rsidRDefault="00FB22A6" w:rsidP="00FD74EB"/>
    <w:p w14:paraId="59460FE4" w14:textId="77777777" w:rsidR="00FB22A6" w:rsidRDefault="00FB22A6" w:rsidP="00FD74EB"/>
    <w:p w14:paraId="6FDC8590" w14:textId="77777777" w:rsidR="00FB22A6" w:rsidRDefault="00FB22A6" w:rsidP="00FD74EB"/>
    <w:p w14:paraId="79FCE4D6" w14:textId="77777777" w:rsidR="00FB22A6" w:rsidRDefault="00FB22A6" w:rsidP="00FD74EB"/>
    <w:p w14:paraId="75E3EBF0" w14:textId="77777777" w:rsidR="00FB22A6" w:rsidRDefault="00FB22A6" w:rsidP="00FD74EB"/>
    <w:p w14:paraId="43DF3C51" w14:textId="77777777" w:rsidR="00FB22A6" w:rsidRDefault="00FB22A6" w:rsidP="00FD74EB"/>
    <w:p w14:paraId="6619B914" w14:textId="77777777" w:rsidR="00FB22A6" w:rsidRDefault="00FB22A6" w:rsidP="00FD74EB"/>
    <w:p w14:paraId="03DE2350" w14:textId="77777777" w:rsidR="00FB22A6" w:rsidRDefault="00FB22A6" w:rsidP="00FD74EB"/>
    <w:p w14:paraId="7BFD6EE1" w14:textId="77777777" w:rsidR="00FB22A6" w:rsidRDefault="00FB22A6" w:rsidP="00FD74EB"/>
    <w:p w14:paraId="44939E21" w14:textId="77777777" w:rsidR="00FB22A6" w:rsidRDefault="00FB22A6" w:rsidP="00FD74EB"/>
    <w:p w14:paraId="6E264382" w14:textId="77777777" w:rsidR="00FB22A6" w:rsidRDefault="00FB22A6" w:rsidP="00FD74EB"/>
    <w:p w14:paraId="4CF8C52B" w14:textId="77777777" w:rsidR="00FB22A6" w:rsidRDefault="00FB22A6" w:rsidP="00154B35"/>
    <w:p w14:paraId="7EB0CEAB" w14:textId="77777777" w:rsidR="00FB22A6" w:rsidRDefault="00FB22A6" w:rsidP="00EA5A45"/>
    <w:p w14:paraId="5FF58455" w14:textId="77777777" w:rsidR="00FB22A6" w:rsidRDefault="00FB22A6"/>
  </w:endnote>
  <w:endnote w:type="continuationSeparator" w:id="0">
    <w:p w14:paraId="5A4BD456" w14:textId="77777777" w:rsidR="00FB22A6" w:rsidRDefault="00FB22A6" w:rsidP="00FD74EB">
      <w:r>
        <w:continuationSeparator/>
      </w:r>
    </w:p>
    <w:p w14:paraId="2A1DCCEC" w14:textId="77777777" w:rsidR="00FB22A6" w:rsidRDefault="00FB22A6" w:rsidP="00FD74EB"/>
    <w:p w14:paraId="544B3FDE" w14:textId="77777777" w:rsidR="00FB22A6" w:rsidRDefault="00FB22A6" w:rsidP="00FD74EB"/>
    <w:p w14:paraId="65DE0216" w14:textId="77777777" w:rsidR="00FB22A6" w:rsidRDefault="00FB22A6" w:rsidP="00FD74EB"/>
    <w:p w14:paraId="1102E90D" w14:textId="77777777" w:rsidR="00FB22A6" w:rsidRDefault="00FB22A6" w:rsidP="00FD74EB"/>
    <w:p w14:paraId="37B35025" w14:textId="77777777" w:rsidR="00FB22A6" w:rsidRDefault="00FB22A6" w:rsidP="00FD74EB"/>
    <w:p w14:paraId="75166CA9" w14:textId="77777777" w:rsidR="00FB22A6" w:rsidRDefault="00FB22A6" w:rsidP="00FD74EB"/>
    <w:p w14:paraId="78538BB3" w14:textId="77777777" w:rsidR="00FB22A6" w:rsidRDefault="00FB22A6" w:rsidP="00FD74EB"/>
    <w:p w14:paraId="3823390E" w14:textId="77777777" w:rsidR="00FB22A6" w:rsidRDefault="00FB22A6" w:rsidP="00FD74EB"/>
    <w:p w14:paraId="3A509EA2" w14:textId="77777777" w:rsidR="00FB22A6" w:rsidRDefault="00FB22A6" w:rsidP="00FD74EB"/>
    <w:p w14:paraId="41E290CE" w14:textId="77777777" w:rsidR="00FB22A6" w:rsidRDefault="00FB22A6" w:rsidP="00FD74EB"/>
    <w:p w14:paraId="2BDA1484" w14:textId="77777777" w:rsidR="00FB22A6" w:rsidRDefault="00FB22A6" w:rsidP="00FD74EB"/>
    <w:p w14:paraId="6851D215" w14:textId="77777777" w:rsidR="00FB22A6" w:rsidRDefault="00FB22A6" w:rsidP="00FD74EB"/>
    <w:p w14:paraId="25F5706F" w14:textId="77777777" w:rsidR="00FB22A6" w:rsidRDefault="00FB22A6" w:rsidP="00FD74EB"/>
    <w:p w14:paraId="53E70F04" w14:textId="77777777" w:rsidR="00FB22A6" w:rsidRDefault="00FB22A6" w:rsidP="00FD74EB"/>
    <w:p w14:paraId="6237EB3C" w14:textId="77777777" w:rsidR="00FB22A6" w:rsidRDefault="00FB22A6" w:rsidP="00FD74EB"/>
    <w:p w14:paraId="16485463" w14:textId="77777777" w:rsidR="00FB22A6" w:rsidRDefault="00FB22A6" w:rsidP="00FD74EB"/>
    <w:p w14:paraId="6FDA098B" w14:textId="77777777" w:rsidR="00FB22A6" w:rsidRDefault="00FB22A6" w:rsidP="00FD74EB"/>
    <w:p w14:paraId="1AAD0073" w14:textId="77777777" w:rsidR="00FB22A6" w:rsidRDefault="00FB22A6" w:rsidP="00FD74EB"/>
    <w:p w14:paraId="79F7056E" w14:textId="77777777" w:rsidR="00FB22A6" w:rsidRDefault="00FB22A6" w:rsidP="00FD74EB"/>
    <w:p w14:paraId="14983C02" w14:textId="77777777" w:rsidR="00FB22A6" w:rsidRDefault="00FB22A6" w:rsidP="00FD74EB"/>
    <w:p w14:paraId="2F42D3B2" w14:textId="77777777" w:rsidR="00FB22A6" w:rsidRDefault="00FB22A6" w:rsidP="00FD74EB"/>
    <w:p w14:paraId="31C02BA2" w14:textId="77777777" w:rsidR="00FB22A6" w:rsidRDefault="00FB22A6" w:rsidP="00FD74EB"/>
    <w:p w14:paraId="3456A2C5" w14:textId="77777777" w:rsidR="00FB22A6" w:rsidRDefault="00FB22A6" w:rsidP="00FD74EB"/>
    <w:p w14:paraId="7AAF2CE4" w14:textId="77777777" w:rsidR="00FB22A6" w:rsidRDefault="00FB22A6" w:rsidP="00FD74EB"/>
    <w:p w14:paraId="2D5A120D" w14:textId="77777777" w:rsidR="00FB22A6" w:rsidRDefault="00FB22A6" w:rsidP="00FD74EB"/>
    <w:p w14:paraId="737353DD" w14:textId="77777777" w:rsidR="00FB22A6" w:rsidRDefault="00FB22A6" w:rsidP="00FD74EB"/>
    <w:p w14:paraId="2A6528A4" w14:textId="77777777" w:rsidR="00FB22A6" w:rsidRDefault="00FB22A6" w:rsidP="00FD74EB"/>
    <w:p w14:paraId="05D4F007" w14:textId="77777777" w:rsidR="00FB22A6" w:rsidRDefault="00FB22A6" w:rsidP="00FD74EB"/>
    <w:p w14:paraId="5508E4DA" w14:textId="77777777" w:rsidR="00FB22A6" w:rsidRDefault="00FB22A6" w:rsidP="00FD74EB"/>
    <w:p w14:paraId="514074C2" w14:textId="77777777" w:rsidR="00FB22A6" w:rsidRDefault="00FB22A6" w:rsidP="00FD74EB"/>
    <w:p w14:paraId="30CC1018" w14:textId="77777777" w:rsidR="00FB22A6" w:rsidRDefault="00FB22A6" w:rsidP="00FD74EB"/>
    <w:p w14:paraId="1F92257D" w14:textId="77777777" w:rsidR="00FB22A6" w:rsidRDefault="00FB22A6" w:rsidP="00154B35"/>
    <w:p w14:paraId="44B4EBCD" w14:textId="77777777" w:rsidR="00FB22A6" w:rsidRDefault="00FB22A6" w:rsidP="00EA5A45"/>
    <w:p w14:paraId="6BC6E492" w14:textId="77777777" w:rsidR="00FB22A6" w:rsidRDefault="00FB2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Bold">
    <w:panose1 w:val="00000000000000000000"/>
    <w:charset w:val="00"/>
    <w:family w:val="roman"/>
    <w:notTrueType/>
    <w:pitch w:val="default"/>
  </w:font>
  <w:font w:name="Arial MT">
    <w:altName w:val="Arial"/>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93249" w14:textId="77777777" w:rsidR="00E14B0F" w:rsidRDefault="00E14B0F">
    <w:pPr>
      <w:pBdr>
        <w:top w:val="nil"/>
        <w:left w:val="nil"/>
        <w:bottom w:val="nil"/>
        <w:right w:val="nil"/>
        <w:between w:val="nil"/>
      </w:pBdr>
      <w:tabs>
        <w:tab w:val="center" w:pos="4252"/>
        <w:tab w:val="right" w:pos="8504"/>
      </w:tabs>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51175" w14:textId="77777777" w:rsidR="00E14B0F" w:rsidRDefault="00E14B0F">
    <w:pPr>
      <w:pBdr>
        <w:top w:val="nil"/>
        <w:left w:val="nil"/>
        <w:bottom w:val="nil"/>
        <w:right w:val="nil"/>
        <w:between w:val="nil"/>
      </w:pBdr>
      <w:tabs>
        <w:tab w:val="center" w:pos="4252"/>
        <w:tab w:val="right" w:pos="8504"/>
      </w:tabs>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6148" w14:textId="77777777" w:rsidR="00E14B0F" w:rsidRDefault="00E14B0F">
    <w:pPr>
      <w:pBdr>
        <w:top w:val="nil"/>
        <w:left w:val="nil"/>
        <w:bottom w:val="nil"/>
        <w:right w:val="nil"/>
        <w:between w:val="nil"/>
      </w:pBdr>
      <w:tabs>
        <w:tab w:val="center" w:pos="4252"/>
        <w:tab w:val="right" w:pos="8504"/>
      </w:tabs>
      <w:ind w:hanging="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8D2AA" w14:textId="77777777" w:rsidR="008A51B7" w:rsidRDefault="007E1B70">
    <w:pPr>
      <w:pStyle w:val="Normal1"/>
      <w:pBdr>
        <w:top w:val="nil"/>
        <w:left w:val="nil"/>
        <w:bottom w:val="nil"/>
        <w:right w:val="nil"/>
        <w:between w:val="nil"/>
      </w:pBdr>
      <w:tabs>
        <w:tab w:val="center" w:pos="4419"/>
        <w:tab w:val="right" w:pos="8838"/>
      </w:tabs>
      <w:jc w:val="right"/>
      <w:rPr>
        <w:color w:val="000000"/>
      </w:rPr>
    </w:pPr>
    <w:r>
      <w:rPr>
        <w:color w:val="000000"/>
      </w:rPr>
      <w:fldChar w:fldCharType="begin"/>
    </w:r>
    <w:r w:rsidR="008A51B7">
      <w:rPr>
        <w:color w:val="000000"/>
      </w:rPr>
      <w:instrText>PAGE</w:instrText>
    </w:r>
    <w:r>
      <w:rPr>
        <w:color w:val="000000"/>
      </w:rPr>
      <w:fldChar w:fldCharType="end"/>
    </w:r>
  </w:p>
  <w:p w14:paraId="49067BCE" w14:textId="77777777" w:rsidR="008A51B7" w:rsidRDefault="008A51B7">
    <w:pPr>
      <w:pStyle w:val="Normal1"/>
      <w:pBdr>
        <w:top w:val="nil"/>
        <w:left w:val="nil"/>
        <w:bottom w:val="nil"/>
        <w:right w:val="nil"/>
        <w:between w:val="nil"/>
      </w:pBdr>
      <w:tabs>
        <w:tab w:val="center" w:pos="4419"/>
        <w:tab w:val="right" w:pos="8838"/>
      </w:tabs>
      <w:ind w:right="360"/>
      <w:rPr>
        <w:color w:val="000000"/>
      </w:rPr>
    </w:pPr>
  </w:p>
  <w:p w14:paraId="18C86295" w14:textId="77777777" w:rsidR="008A51B7" w:rsidRDefault="008A51B7" w:rsidP="00FD74EB"/>
  <w:p w14:paraId="5A7AB250" w14:textId="77777777" w:rsidR="008A51B7" w:rsidRDefault="008A51B7" w:rsidP="00FD74EB"/>
  <w:p w14:paraId="30178C24" w14:textId="77777777" w:rsidR="008A51B7" w:rsidRDefault="008A51B7" w:rsidP="00FD74EB"/>
  <w:p w14:paraId="12681C32" w14:textId="77777777" w:rsidR="008A51B7" w:rsidRDefault="008A51B7" w:rsidP="00FD74EB"/>
  <w:p w14:paraId="3F0E58D8" w14:textId="77777777" w:rsidR="008A51B7" w:rsidRDefault="008A51B7" w:rsidP="00FD74EB"/>
  <w:p w14:paraId="24733687" w14:textId="77777777" w:rsidR="008A51B7" w:rsidRDefault="008A51B7" w:rsidP="00FD74EB"/>
  <w:p w14:paraId="72FFADA2" w14:textId="77777777" w:rsidR="008A51B7" w:rsidRDefault="008A51B7" w:rsidP="00FD74EB"/>
  <w:p w14:paraId="55B522D3" w14:textId="77777777" w:rsidR="008A51B7" w:rsidRDefault="008A51B7" w:rsidP="00FD74EB"/>
  <w:p w14:paraId="2105E5FA" w14:textId="77777777" w:rsidR="008A51B7" w:rsidRDefault="008A51B7" w:rsidP="00FD74EB"/>
  <w:p w14:paraId="7A545BD1" w14:textId="77777777" w:rsidR="008A51B7" w:rsidRDefault="008A51B7" w:rsidP="00FD74EB"/>
  <w:p w14:paraId="11536361" w14:textId="77777777" w:rsidR="008A51B7" w:rsidRDefault="008A51B7" w:rsidP="00FD74EB"/>
  <w:p w14:paraId="47183CDB" w14:textId="77777777" w:rsidR="008A51B7" w:rsidRDefault="008A51B7" w:rsidP="00FD74EB"/>
  <w:p w14:paraId="07E37561" w14:textId="77777777" w:rsidR="008A51B7" w:rsidRDefault="008A51B7" w:rsidP="00FD74EB"/>
  <w:p w14:paraId="3C1AB938" w14:textId="77777777" w:rsidR="008A51B7" w:rsidRDefault="008A51B7" w:rsidP="00FD74EB"/>
  <w:p w14:paraId="68406EE9" w14:textId="77777777" w:rsidR="007E1B70" w:rsidRDefault="007E1B70" w:rsidP="00FD74EB"/>
  <w:p w14:paraId="6B85FB46" w14:textId="77777777" w:rsidR="001815CB" w:rsidRDefault="001815CB" w:rsidP="00FD74EB"/>
  <w:p w14:paraId="3C83B77A" w14:textId="77777777" w:rsidR="001815CB" w:rsidRDefault="001815CB" w:rsidP="00FD74EB"/>
  <w:p w14:paraId="02D614B9" w14:textId="77777777" w:rsidR="001815CB" w:rsidRDefault="001815CB" w:rsidP="00FD74EB"/>
  <w:p w14:paraId="5CAF7B6D" w14:textId="77777777" w:rsidR="001815CB" w:rsidRDefault="001815CB" w:rsidP="00FD74EB"/>
  <w:p w14:paraId="2F4E0F57" w14:textId="77777777" w:rsidR="001815CB" w:rsidRDefault="001815CB" w:rsidP="00FD74EB"/>
  <w:p w14:paraId="3D6EC92B" w14:textId="77777777" w:rsidR="00856CB6" w:rsidRDefault="00856CB6" w:rsidP="00FD74EB"/>
  <w:p w14:paraId="6FDC913A" w14:textId="77777777" w:rsidR="00856CB6" w:rsidRDefault="00856CB6" w:rsidP="00FD74EB"/>
  <w:p w14:paraId="34D8E9C6" w14:textId="77777777" w:rsidR="00856CB6" w:rsidRDefault="00856CB6" w:rsidP="00FD74EB"/>
  <w:p w14:paraId="44B61D3A" w14:textId="77777777" w:rsidR="00856CB6" w:rsidRDefault="00856CB6" w:rsidP="00FD74EB"/>
  <w:p w14:paraId="615A4900" w14:textId="77777777" w:rsidR="00856CB6" w:rsidRDefault="00856CB6" w:rsidP="00FD74EB"/>
  <w:p w14:paraId="3746FFC5" w14:textId="77777777" w:rsidR="00856CB6" w:rsidRDefault="00856CB6" w:rsidP="00FD74EB"/>
  <w:p w14:paraId="01907200" w14:textId="77777777" w:rsidR="00856CB6" w:rsidRDefault="00856CB6" w:rsidP="00FD74EB"/>
  <w:p w14:paraId="54037521" w14:textId="77777777" w:rsidR="00605391" w:rsidRDefault="00605391" w:rsidP="00FD74EB"/>
  <w:p w14:paraId="13672478" w14:textId="77777777" w:rsidR="00605391" w:rsidRDefault="00605391" w:rsidP="00FD74EB"/>
  <w:p w14:paraId="2A66DC27" w14:textId="77777777" w:rsidR="00605391" w:rsidRDefault="00605391" w:rsidP="00FD74EB"/>
  <w:p w14:paraId="6576059E" w14:textId="77777777" w:rsidR="00074FFD" w:rsidRDefault="00074FFD" w:rsidP="00FD74EB"/>
  <w:p w14:paraId="2CE9FF2D" w14:textId="77777777" w:rsidR="00074FFD" w:rsidRDefault="00074FFD" w:rsidP="00154B35"/>
  <w:p w14:paraId="15CC0051" w14:textId="77777777" w:rsidR="00074FFD" w:rsidRDefault="00074FFD" w:rsidP="00EA5A45"/>
  <w:p w14:paraId="560019AF" w14:textId="77777777" w:rsidR="0022192C" w:rsidRDefault="0022192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4843" w14:textId="77777777" w:rsidR="008A51B7" w:rsidRDefault="007E1B70">
    <w:pPr>
      <w:pStyle w:val="Normal1"/>
      <w:pBdr>
        <w:top w:val="nil"/>
        <w:left w:val="nil"/>
        <w:bottom w:val="nil"/>
        <w:right w:val="nil"/>
        <w:between w:val="nil"/>
      </w:pBdr>
      <w:tabs>
        <w:tab w:val="center" w:pos="4419"/>
        <w:tab w:val="right" w:pos="8838"/>
      </w:tabs>
      <w:jc w:val="right"/>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fldChar w:fldCharType="begin"/>
    </w:r>
    <w:r w:rsidR="008A51B7">
      <w:rPr>
        <w:rFonts w:ascii="Century Gothic" w:eastAsia="Century Gothic" w:hAnsi="Century Gothic" w:cs="Century Gothic"/>
        <w:color w:val="000000"/>
        <w:sz w:val="20"/>
        <w:szCs w:val="20"/>
      </w:rPr>
      <w:instrText>PAGE</w:instrText>
    </w:r>
    <w:r>
      <w:rPr>
        <w:rFonts w:ascii="Century Gothic" w:eastAsia="Century Gothic" w:hAnsi="Century Gothic" w:cs="Century Gothic"/>
        <w:color w:val="000000"/>
        <w:sz w:val="20"/>
        <w:szCs w:val="20"/>
      </w:rPr>
      <w:fldChar w:fldCharType="end"/>
    </w:r>
    <w:r w:rsidR="008A51B7">
      <w:rPr>
        <w:rFonts w:ascii="Century Gothic" w:eastAsia="Century Gothic" w:hAnsi="Century Gothic" w:cs="Century Gothic"/>
        <w:color w:val="000000"/>
        <w:sz w:val="20"/>
        <w:szCs w:val="20"/>
      </w:rPr>
      <w:t>/</w:t>
    </w:r>
    <w:r>
      <w:rPr>
        <w:rFonts w:ascii="Century Gothic" w:eastAsia="Century Gothic" w:hAnsi="Century Gothic" w:cs="Century Gothic"/>
        <w:color w:val="000000"/>
        <w:sz w:val="20"/>
        <w:szCs w:val="20"/>
      </w:rPr>
      <w:fldChar w:fldCharType="begin"/>
    </w:r>
    <w:r w:rsidR="008A51B7">
      <w:rPr>
        <w:rFonts w:ascii="Century Gothic" w:eastAsia="Century Gothic" w:hAnsi="Century Gothic" w:cs="Century Gothic"/>
        <w:color w:val="000000"/>
        <w:sz w:val="20"/>
        <w:szCs w:val="20"/>
      </w:rPr>
      <w:instrText>NUMPAGES</w:instrText>
    </w:r>
    <w:r>
      <w:rPr>
        <w:rFonts w:ascii="Century Gothic" w:eastAsia="Century Gothic" w:hAnsi="Century Gothic" w:cs="Century Gothic"/>
        <w:color w:val="000000"/>
        <w:sz w:val="20"/>
        <w:szCs w:val="20"/>
      </w:rPr>
      <w:fldChar w:fldCharType="separate"/>
    </w:r>
    <w:r w:rsidR="008A51B7">
      <w:rPr>
        <w:rFonts w:ascii="Century Gothic" w:eastAsia="Century Gothic" w:hAnsi="Century Gothic" w:cs="Century Gothic"/>
        <w:noProof/>
        <w:color w:val="000000"/>
        <w:sz w:val="20"/>
        <w:szCs w:val="20"/>
      </w:rPr>
      <w:t>40</w:t>
    </w:r>
    <w:r>
      <w:rPr>
        <w:rFonts w:ascii="Century Gothic" w:eastAsia="Century Gothic" w:hAnsi="Century Gothic" w:cs="Century Gothic"/>
        <w:color w:val="000000"/>
        <w:sz w:val="20"/>
        <w:szCs w:val="20"/>
      </w:rPr>
      <w:fldChar w:fldCharType="end"/>
    </w:r>
  </w:p>
  <w:p w14:paraId="4BD533D1" w14:textId="77777777" w:rsidR="008A51B7" w:rsidRDefault="008A51B7" w:rsidP="00FD74EB"/>
  <w:p w14:paraId="4D31ADF8" w14:textId="77777777" w:rsidR="008A51B7" w:rsidRDefault="008A51B7" w:rsidP="00FD74EB"/>
  <w:p w14:paraId="05EBE328" w14:textId="77777777" w:rsidR="008A51B7" w:rsidRDefault="008A51B7" w:rsidP="00FD74EB"/>
  <w:p w14:paraId="457623C3" w14:textId="77777777" w:rsidR="008A51B7" w:rsidRDefault="008A51B7" w:rsidP="00FD74EB"/>
  <w:p w14:paraId="6046CC73" w14:textId="77777777" w:rsidR="008A51B7" w:rsidRDefault="008A51B7" w:rsidP="00FD74EB"/>
  <w:p w14:paraId="171E451A" w14:textId="77777777" w:rsidR="008A51B7" w:rsidRDefault="008A51B7" w:rsidP="00FD74EB"/>
  <w:p w14:paraId="7F4DAA71" w14:textId="77777777" w:rsidR="008A51B7" w:rsidRDefault="008A51B7" w:rsidP="00FD74EB"/>
  <w:p w14:paraId="6190B380" w14:textId="77777777" w:rsidR="008A51B7" w:rsidRDefault="008A51B7" w:rsidP="00FD74EB"/>
  <w:p w14:paraId="0743187C" w14:textId="77777777" w:rsidR="008A51B7" w:rsidRDefault="008A51B7" w:rsidP="00FD74EB"/>
  <w:p w14:paraId="340EFE80" w14:textId="77777777" w:rsidR="008A51B7" w:rsidRDefault="008A51B7" w:rsidP="00FD74EB"/>
  <w:p w14:paraId="3E4649D8" w14:textId="77777777" w:rsidR="008A51B7" w:rsidRDefault="008A51B7" w:rsidP="00FD74EB"/>
  <w:p w14:paraId="298BB90A" w14:textId="77777777" w:rsidR="008A51B7" w:rsidRDefault="008A51B7" w:rsidP="00FD74EB"/>
  <w:p w14:paraId="704678BD" w14:textId="77777777" w:rsidR="008A51B7" w:rsidRDefault="008A51B7" w:rsidP="00FD74EB"/>
  <w:p w14:paraId="5A92EF22" w14:textId="77777777" w:rsidR="008A51B7" w:rsidRDefault="008A51B7" w:rsidP="00FD74EB"/>
  <w:p w14:paraId="51ECCA96" w14:textId="77777777" w:rsidR="007E1B70" w:rsidRDefault="007E1B70" w:rsidP="00FD74EB"/>
  <w:p w14:paraId="5F22CBD6" w14:textId="77777777" w:rsidR="001815CB" w:rsidRDefault="001815CB" w:rsidP="00FD74EB"/>
  <w:p w14:paraId="7BF9AF88" w14:textId="77777777" w:rsidR="001815CB" w:rsidRDefault="001815CB" w:rsidP="00FD74EB"/>
  <w:p w14:paraId="54DB9B6F" w14:textId="77777777" w:rsidR="001815CB" w:rsidRDefault="001815CB" w:rsidP="00FD74EB"/>
  <w:p w14:paraId="1D80FCC0" w14:textId="77777777" w:rsidR="001815CB" w:rsidRDefault="001815CB" w:rsidP="00FD74EB"/>
  <w:p w14:paraId="75907C89" w14:textId="77777777" w:rsidR="001815CB" w:rsidRDefault="001815CB" w:rsidP="00FD74EB"/>
  <w:p w14:paraId="1B1CF904" w14:textId="77777777" w:rsidR="00856CB6" w:rsidRDefault="00856CB6" w:rsidP="00FD74EB"/>
  <w:p w14:paraId="6C1B26C2" w14:textId="77777777" w:rsidR="00856CB6" w:rsidRDefault="00856CB6" w:rsidP="00FD74EB"/>
  <w:p w14:paraId="775FB285" w14:textId="77777777" w:rsidR="00856CB6" w:rsidRDefault="00856CB6" w:rsidP="00FD74EB"/>
  <w:p w14:paraId="6CE0FA46" w14:textId="77777777" w:rsidR="00856CB6" w:rsidRDefault="00856CB6" w:rsidP="00FD74EB"/>
  <w:p w14:paraId="76739924" w14:textId="77777777" w:rsidR="00856CB6" w:rsidRDefault="00856CB6" w:rsidP="00FD74EB"/>
  <w:p w14:paraId="24B7ACB3" w14:textId="77777777" w:rsidR="00856CB6" w:rsidRDefault="00856CB6" w:rsidP="00FD74EB"/>
  <w:p w14:paraId="6B02BDE2" w14:textId="77777777" w:rsidR="00856CB6" w:rsidRDefault="00856CB6" w:rsidP="00FD74EB"/>
  <w:p w14:paraId="44AF7BDD" w14:textId="77777777" w:rsidR="00605391" w:rsidRDefault="00605391" w:rsidP="00FD74EB"/>
  <w:p w14:paraId="033C51DC" w14:textId="77777777" w:rsidR="00605391" w:rsidRDefault="00605391" w:rsidP="00FD74EB"/>
  <w:p w14:paraId="2293E058" w14:textId="77777777" w:rsidR="00605391" w:rsidRDefault="00605391" w:rsidP="00FD74EB"/>
  <w:p w14:paraId="2671B3B5" w14:textId="77777777" w:rsidR="00074FFD" w:rsidRDefault="00074FFD" w:rsidP="00FD74EB"/>
  <w:p w14:paraId="7E1F25CB" w14:textId="77777777" w:rsidR="00074FFD" w:rsidRDefault="00074FFD" w:rsidP="00154B35"/>
  <w:p w14:paraId="710A56A9" w14:textId="77777777" w:rsidR="00074FFD" w:rsidRDefault="00074FFD" w:rsidP="00EA5A45"/>
  <w:p w14:paraId="77FF3086" w14:textId="77777777" w:rsidR="0022192C" w:rsidRDefault="002219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E6BE1" w14:textId="77777777" w:rsidR="00FB22A6" w:rsidRDefault="00FB22A6" w:rsidP="00FD74EB">
      <w:r>
        <w:separator/>
      </w:r>
    </w:p>
    <w:p w14:paraId="698D8ABA" w14:textId="77777777" w:rsidR="00FB22A6" w:rsidRDefault="00FB22A6" w:rsidP="00FD74EB"/>
    <w:p w14:paraId="760FE24D" w14:textId="77777777" w:rsidR="00FB22A6" w:rsidRDefault="00FB22A6" w:rsidP="00FD74EB"/>
    <w:p w14:paraId="5A6990EB" w14:textId="77777777" w:rsidR="00FB22A6" w:rsidRDefault="00FB22A6" w:rsidP="00FD74EB"/>
    <w:p w14:paraId="1EE96569" w14:textId="77777777" w:rsidR="00FB22A6" w:rsidRDefault="00FB22A6" w:rsidP="00FD74EB"/>
    <w:p w14:paraId="7AE41F0B" w14:textId="77777777" w:rsidR="00FB22A6" w:rsidRDefault="00FB22A6" w:rsidP="00FD74EB"/>
    <w:p w14:paraId="1C87E827" w14:textId="77777777" w:rsidR="00FB22A6" w:rsidRDefault="00FB22A6" w:rsidP="00FD74EB"/>
    <w:p w14:paraId="24E1DD16" w14:textId="77777777" w:rsidR="00FB22A6" w:rsidRDefault="00FB22A6" w:rsidP="00FD74EB"/>
    <w:p w14:paraId="07EB6252" w14:textId="77777777" w:rsidR="00FB22A6" w:rsidRDefault="00FB22A6" w:rsidP="00FD74EB"/>
    <w:p w14:paraId="6C27A8A5" w14:textId="77777777" w:rsidR="00FB22A6" w:rsidRDefault="00FB22A6" w:rsidP="00FD74EB"/>
    <w:p w14:paraId="487DBF5F" w14:textId="77777777" w:rsidR="00FB22A6" w:rsidRDefault="00FB22A6" w:rsidP="00FD74EB"/>
    <w:p w14:paraId="1B237C0D" w14:textId="77777777" w:rsidR="00FB22A6" w:rsidRDefault="00FB22A6" w:rsidP="00FD74EB"/>
    <w:p w14:paraId="3B5ABEB6" w14:textId="77777777" w:rsidR="00FB22A6" w:rsidRDefault="00FB22A6" w:rsidP="00FD74EB"/>
    <w:p w14:paraId="23532A9B" w14:textId="77777777" w:rsidR="00FB22A6" w:rsidRDefault="00FB22A6" w:rsidP="00FD74EB"/>
    <w:p w14:paraId="489631A8" w14:textId="77777777" w:rsidR="00FB22A6" w:rsidRDefault="00FB22A6" w:rsidP="00FD74EB"/>
    <w:p w14:paraId="44FBE075" w14:textId="77777777" w:rsidR="00FB22A6" w:rsidRDefault="00FB22A6" w:rsidP="00FD74EB"/>
    <w:p w14:paraId="0DDECDF6" w14:textId="77777777" w:rsidR="00FB22A6" w:rsidRDefault="00FB22A6" w:rsidP="00FD74EB"/>
    <w:p w14:paraId="37900799" w14:textId="77777777" w:rsidR="00FB22A6" w:rsidRDefault="00FB22A6" w:rsidP="00FD74EB"/>
    <w:p w14:paraId="2B803906" w14:textId="77777777" w:rsidR="00FB22A6" w:rsidRDefault="00FB22A6" w:rsidP="00FD74EB"/>
    <w:p w14:paraId="711856BF" w14:textId="77777777" w:rsidR="00FB22A6" w:rsidRDefault="00FB22A6" w:rsidP="00FD74EB"/>
    <w:p w14:paraId="4DC4C6BC" w14:textId="77777777" w:rsidR="00FB22A6" w:rsidRDefault="00FB22A6" w:rsidP="00FD74EB"/>
    <w:p w14:paraId="11090320" w14:textId="77777777" w:rsidR="00FB22A6" w:rsidRDefault="00FB22A6" w:rsidP="00FD74EB"/>
    <w:p w14:paraId="21C99A86" w14:textId="77777777" w:rsidR="00FB22A6" w:rsidRDefault="00FB22A6" w:rsidP="00FD74EB"/>
    <w:p w14:paraId="4E39CD7D" w14:textId="77777777" w:rsidR="00FB22A6" w:rsidRDefault="00FB22A6" w:rsidP="00FD74EB"/>
    <w:p w14:paraId="1A8D00D7" w14:textId="77777777" w:rsidR="00FB22A6" w:rsidRDefault="00FB22A6" w:rsidP="00FD74EB"/>
    <w:p w14:paraId="2E65F613" w14:textId="77777777" w:rsidR="00FB22A6" w:rsidRDefault="00FB22A6" w:rsidP="00FD74EB"/>
    <w:p w14:paraId="189DF2B3" w14:textId="77777777" w:rsidR="00FB22A6" w:rsidRDefault="00FB22A6" w:rsidP="00FD74EB"/>
    <w:p w14:paraId="7E746E8D" w14:textId="77777777" w:rsidR="00FB22A6" w:rsidRDefault="00FB22A6" w:rsidP="00FD74EB"/>
    <w:p w14:paraId="53C219E6" w14:textId="77777777" w:rsidR="00FB22A6" w:rsidRDefault="00FB22A6" w:rsidP="00FD74EB"/>
    <w:p w14:paraId="58685E00" w14:textId="77777777" w:rsidR="00FB22A6" w:rsidRDefault="00FB22A6" w:rsidP="00FD74EB"/>
    <w:p w14:paraId="36EB10D9" w14:textId="77777777" w:rsidR="00FB22A6" w:rsidRDefault="00FB22A6" w:rsidP="00FD74EB"/>
    <w:p w14:paraId="72F22F6B" w14:textId="77777777" w:rsidR="00FB22A6" w:rsidRDefault="00FB22A6" w:rsidP="00FD74EB"/>
    <w:p w14:paraId="50120CDD" w14:textId="77777777" w:rsidR="00FB22A6" w:rsidRDefault="00FB22A6" w:rsidP="00154B35"/>
    <w:p w14:paraId="5F8450D3" w14:textId="77777777" w:rsidR="00FB22A6" w:rsidRDefault="00FB22A6" w:rsidP="00EA5A45"/>
    <w:p w14:paraId="721DA6FC" w14:textId="77777777" w:rsidR="00FB22A6" w:rsidRDefault="00FB22A6"/>
  </w:footnote>
  <w:footnote w:type="continuationSeparator" w:id="0">
    <w:p w14:paraId="5ABE1761" w14:textId="77777777" w:rsidR="00FB22A6" w:rsidRDefault="00FB22A6" w:rsidP="00FD74EB">
      <w:r>
        <w:continuationSeparator/>
      </w:r>
    </w:p>
    <w:p w14:paraId="4993B888" w14:textId="77777777" w:rsidR="00FB22A6" w:rsidRDefault="00FB22A6" w:rsidP="00FD74EB"/>
    <w:p w14:paraId="431B2082" w14:textId="77777777" w:rsidR="00FB22A6" w:rsidRDefault="00FB22A6" w:rsidP="00FD74EB"/>
    <w:p w14:paraId="02BAF2AC" w14:textId="77777777" w:rsidR="00FB22A6" w:rsidRDefault="00FB22A6" w:rsidP="00FD74EB"/>
    <w:p w14:paraId="58FC62FC" w14:textId="77777777" w:rsidR="00FB22A6" w:rsidRDefault="00FB22A6" w:rsidP="00FD74EB"/>
    <w:p w14:paraId="656E47B8" w14:textId="77777777" w:rsidR="00FB22A6" w:rsidRDefault="00FB22A6" w:rsidP="00FD74EB"/>
    <w:p w14:paraId="52C25D72" w14:textId="77777777" w:rsidR="00FB22A6" w:rsidRDefault="00FB22A6" w:rsidP="00FD74EB"/>
    <w:p w14:paraId="0587C512" w14:textId="77777777" w:rsidR="00FB22A6" w:rsidRDefault="00FB22A6" w:rsidP="00FD74EB"/>
    <w:p w14:paraId="449FF12C" w14:textId="77777777" w:rsidR="00FB22A6" w:rsidRDefault="00FB22A6" w:rsidP="00FD74EB"/>
    <w:p w14:paraId="46F3F036" w14:textId="77777777" w:rsidR="00FB22A6" w:rsidRDefault="00FB22A6" w:rsidP="00FD74EB"/>
    <w:p w14:paraId="17532F8C" w14:textId="77777777" w:rsidR="00FB22A6" w:rsidRDefault="00FB22A6" w:rsidP="00FD74EB"/>
    <w:p w14:paraId="6D53BEDC" w14:textId="77777777" w:rsidR="00FB22A6" w:rsidRDefault="00FB22A6" w:rsidP="00FD74EB"/>
    <w:p w14:paraId="40CDF62F" w14:textId="77777777" w:rsidR="00FB22A6" w:rsidRDefault="00FB22A6" w:rsidP="00FD74EB"/>
    <w:p w14:paraId="386A3115" w14:textId="77777777" w:rsidR="00FB22A6" w:rsidRDefault="00FB22A6" w:rsidP="00FD74EB"/>
    <w:p w14:paraId="5CE9BB75" w14:textId="77777777" w:rsidR="00FB22A6" w:rsidRDefault="00FB22A6" w:rsidP="00FD74EB"/>
    <w:p w14:paraId="0DC966A0" w14:textId="77777777" w:rsidR="00FB22A6" w:rsidRDefault="00FB22A6" w:rsidP="00FD74EB"/>
    <w:p w14:paraId="0272C9EB" w14:textId="77777777" w:rsidR="00FB22A6" w:rsidRDefault="00FB22A6" w:rsidP="00FD74EB"/>
    <w:p w14:paraId="08B8DBEB" w14:textId="77777777" w:rsidR="00FB22A6" w:rsidRDefault="00FB22A6" w:rsidP="00FD74EB"/>
    <w:p w14:paraId="36D98BE8" w14:textId="77777777" w:rsidR="00FB22A6" w:rsidRDefault="00FB22A6" w:rsidP="00FD74EB"/>
    <w:p w14:paraId="52D92354" w14:textId="77777777" w:rsidR="00FB22A6" w:rsidRDefault="00FB22A6" w:rsidP="00FD74EB"/>
    <w:p w14:paraId="6F2D392F" w14:textId="77777777" w:rsidR="00FB22A6" w:rsidRDefault="00FB22A6" w:rsidP="00FD74EB"/>
    <w:p w14:paraId="34F7C0F4" w14:textId="77777777" w:rsidR="00FB22A6" w:rsidRDefault="00FB22A6" w:rsidP="00FD74EB"/>
    <w:p w14:paraId="1FB2144E" w14:textId="77777777" w:rsidR="00FB22A6" w:rsidRDefault="00FB22A6" w:rsidP="00FD74EB"/>
    <w:p w14:paraId="0DC1A8A4" w14:textId="77777777" w:rsidR="00FB22A6" w:rsidRDefault="00FB22A6" w:rsidP="00FD74EB"/>
    <w:p w14:paraId="596F46CF" w14:textId="77777777" w:rsidR="00FB22A6" w:rsidRDefault="00FB22A6" w:rsidP="00FD74EB"/>
    <w:p w14:paraId="1CFC6BFC" w14:textId="77777777" w:rsidR="00FB22A6" w:rsidRDefault="00FB22A6" w:rsidP="00FD74EB"/>
    <w:p w14:paraId="1AC774E5" w14:textId="77777777" w:rsidR="00FB22A6" w:rsidRDefault="00FB22A6" w:rsidP="00FD74EB"/>
    <w:p w14:paraId="70DC4091" w14:textId="77777777" w:rsidR="00FB22A6" w:rsidRDefault="00FB22A6" w:rsidP="00FD74EB"/>
    <w:p w14:paraId="4CA5F08A" w14:textId="77777777" w:rsidR="00FB22A6" w:rsidRDefault="00FB22A6" w:rsidP="00FD74EB"/>
    <w:p w14:paraId="1509AD56" w14:textId="77777777" w:rsidR="00FB22A6" w:rsidRDefault="00FB22A6" w:rsidP="00FD74EB"/>
    <w:p w14:paraId="2F4B6F7F" w14:textId="77777777" w:rsidR="00FB22A6" w:rsidRDefault="00FB22A6" w:rsidP="00FD74EB"/>
    <w:p w14:paraId="7C0117E6" w14:textId="77777777" w:rsidR="00FB22A6" w:rsidRDefault="00FB22A6" w:rsidP="00FD74EB"/>
    <w:p w14:paraId="50FEDEAB" w14:textId="77777777" w:rsidR="00FB22A6" w:rsidRDefault="00FB22A6" w:rsidP="00154B35"/>
    <w:p w14:paraId="5CB139BC" w14:textId="77777777" w:rsidR="00FB22A6" w:rsidRDefault="00FB22A6" w:rsidP="00EA5A45"/>
    <w:p w14:paraId="1600C58E" w14:textId="77777777" w:rsidR="00FB22A6" w:rsidRDefault="00FB22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B21B" w14:textId="77777777" w:rsidR="00E14B0F" w:rsidRDefault="00E14B0F">
    <w:pPr>
      <w:pBdr>
        <w:top w:val="nil"/>
        <w:left w:val="nil"/>
        <w:bottom w:val="nil"/>
        <w:right w:val="nil"/>
        <w:between w:val="nil"/>
      </w:pBdr>
      <w:tabs>
        <w:tab w:val="center" w:pos="4252"/>
        <w:tab w:val="right" w:pos="8504"/>
      </w:tabs>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729A1" w14:textId="77777777" w:rsidR="00E14B0F" w:rsidRPr="007A27C6" w:rsidRDefault="00E14B0F" w:rsidP="007A27C6">
    <w:pPr>
      <w:pStyle w:val="Encabezado"/>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B649A" w14:textId="77777777" w:rsidR="00E14B0F" w:rsidRDefault="00E14B0F">
    <w:pPr>
      <w:pBdr>
        <w:top w:val="nil"/>
        <w:left w:val="nil"/>
        <w:bottom w:val="nil"/>
        <w:right w:val="nil"/>
        <w:between w:val="nil"/>
      </w:pBdr>
      <w:tabs>
        <w:tab w:val="center" w:pos="4252"/>
        <w:tab w:val="right" w:pos="8504"/>
      </w:tabs>
      <w:ind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7803F" w14:textId="77777777" w:rsidR="008A51B7" w:rsidRDefault="008A51B7" w:rsidP="00FD74EB">
    <w:pPr>
      <w:pStyle w:val="Encabezado"/>
    </w:pPr>
  </w:p>
  <w:p w14:paraId="4CEFE014" w14:textId="77777777" w:rsidR="008A51B7" w:rsidRDefault="008A51B7" w:rsidP="00FD74EB"/>
  <w:p w14:paraId="29744E63" w14:textId="77777777" w:rsidR="008A51B7" w:rsidRDefault="008A51B7" w:rsidP="00FD74EB"/>
  <w:p w14:paraId="6DEFEDC0" w14:textId="77777777" w:rsidR="008A51B7" w:rsidRDefault="008A51B7" w:rsidP="00FD74EB"/>
  <w:p w14:paraId="2880CB06" w14:textId="77777777" w:rsidR="008A51B7" w:rsidRDefault="008A51B7" w:rsidP="00FD74EB"/>
  <w:p w14:paraId="6FF96AC9" w14:textId="77777777" w:rsidR="008A51B7" w:rsidRDefault="008A51B7" w:rsidP="00FD74EB"/>
  <w:p w14:paraId="4E829768" w14:textId="77777777" w:rsidR="008A51B7" w:rsidRDefault="008A51B7" w:rsidP="00FD74EB"/>
  <w:p w14:paraId="02F74A53" w14:textId="77777777" w:rsidR="008A51B7" w:rsidRDefault="008A51B7" w:rsidP="00FD74EB"/>
  <w:p w14:paraId="63EB07F3" w14:textId="77777777" w:rsidR="008A51B7" w:rsidRDefault="008A51B7" w:rsidP="00FD74EB"/>
  <w:p w14:paraId="4A9CDF27" w14:textId="77777777" w:rsidR="008A51B7" w:rsidRDefault="008A51B7" w:rsidP="00FD74EB"/>
  <w:p w14:paraId="7F29BEE5" w14:textId="77777777" w:rsidR="007E1B70" w:rsidRDefault="007E1B70" w:rsidP="00FD74EB"/>
  <w:p w14:paraId="75F5E327" w14:textId="77777777" w:rsidR="001815CB" w:rsidRDefault="001815CB" w:rsidP="00FD74EB"/>
  <w:p w14:paraId="14F0A78B" w14:textId="77777777" w:rsidR="001815CB" w:rsidRDefault="001815CB" w:rsidP="00FD74EB"/>
  <w:p w14:paraId="4A533C99" w14:textId="77777777" w:rsidR="001815CB" w:rsidRDefault="001815CB" w:rsidP="00FD74EB"/>
  <w:p w14:paraId="22C452C0" w14:textId="77777777" w:rsidR="001815CB" w:rsidRDefault="001815CB" w:rsidP="00FD74EB"/>
  <w:p w14:paraId="4996DFEC" w14:textId="77777777" w:rsidR="001815CB" w:rsidRDefault="001815CB" w:rsidP="00FD74EB"/>
  <w:p w14:paraId="49900114" w14:textId="77777777" w:rsidR="00856CB6" w:rsidRDefault="00856CB6" w:rsidP="00FD74EB"/>
  <w:p w14:paraId="3B16F076" w14:textId="77777777" w:rsidR="00856CB6" w:rsidRDefault="00856CB6" w:rsidP="00FD74EB"/>
  <w:p w14:paraId="1D18CDB5" w14:textId="77777777" w:rsidR="00856CB6" w:rsidRDefault="00856CB6" w:rsidP="00FD74EB"/>
  <w:p w14:paraId="171865EA" w14:textId="77777777" w:rsidR="00856CB6" w:rsidRDefault="00856CB6" w:rsidP="00FD74EB"/>
  <w:p w14:paraId="0C18DAD2" w14:textId="77777777" w:rsidR="00856CB6" w:rsidRDefault="00856CB6" w:rsidP="00FD74EB"/>
  <w:p w14:paraId="04BC722E" w14:textId="77777777" w:rsidR="00856CB6" w:rsidRDefault="00856CB6" w:rsidP="00FD74EB"/>
  <w:p w14:paraId="7D026666" w14:textId="77777777" w:rsidR="00856CB6" w:rsidRDefault="00856CB6" w:rsidP="00FD74EB"/>
  <w:p w14:paraId="29CCF575" w14:textId="77777777" w:rsidR="00605391" w:rsidRDefault="00605391" w:rsidP="00FD74EB"/>
  <w:p w14:paraId="66439167" w14:textId="77777777" w:rsidR="00605391" w:rsidRDefault="00605391" w:rsidP="00FD74EB"/>
  <w:p w14:paraId="75325040" w14:textId="77777777" w:rsidR="00605391" w:rsidRDefault="00605391" w:rsidP="00FD74EB"/>
  <w:p w14:paraId="415A5482" w14:textId="77777777" w:rsidR="00074FFD" w:rsidRDefault="00074FFD" w:rsidP="00FD74EB"/>
  <w:p w14:paraId="6BA445C9" w14:textId="77777777" w:rsidR="00074FFD" w:rsidRDefault="00074FFD" w:rsidP="00154B35"/>
  <w:p w14:paraId="187B3AC9" w14:textId="77777777" w:rsidR="00074FFD" w:rsidRDefault="00074FFD" w:rsidP="00EA5A45"/>
  <w:p w14:paraId="02D2DF51" w14:textId="77777777" w:rsidR="0022192C" w:rsidRDefault="0022192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C696" w14:textId="77777777" w:rsidR="00605391" w:rsidRPr="00834519" w:rsidRDefault="00605391" w:rsidP="00FD74EB">
    <w:pPr>
      <w:pStyle w:val="Encabezado"/>
    </w:pPr>
  </w:p>
  <w:p w14:paraId="529ED444" w14:textId="77777777" w:rsidR="00074FFD" w:rsidRDefault="00074FFD" w:rsidP="00FD74EB"/>
  <w:p w14:paraId="1A275A55" w14:textId="77777777" w:rsidR="00074FFD" w:rsidRDefault="00074FFD" w:rsidP="00154B35"/>
  <w:p w14:paraId="168CE3A4" w14:textId="77777777" w:rsidR="00074FFD" w:rsidRDefault="00074FFD" w:rsidP="00EA5A45"/>
  <w:p w14:paraId="0204BE26" w14:textId="77777777" w:rsidR="0022192C" w:rsidRDefault="0022192C"/>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A35D9" w14:textId="77777777" w:rsidR="008A51B7" w:rsidRDefault="008A51B7" w:rsidP="00FD74EB">
    <w:pPr>
      <w:pStyle w:val="Encabezado"/>
    </w:pPr>
  </w:p>
  <w:p w14:paraId="1B80AF09" w14:textId="77777777" w:rsidR="008A51B7" w:rsidRDefault="008A51B7" w:rsidP="00FD74EB"/>
  <w:p w14:paraId="32C7A0A5" w14:textId="77777777" w:rsidR="008A51B7" w:rsidRDefault="008A51B7" w:rsidP="00FD74EB"/>
  <w:p w14:paraId="2F6AB282" w14:textId="77777777" w:rsidR="008A51B7" w:rsidRDefault="008A51B7" w:rsidP="00FD74EB"/>
  <w:p w14:paraId="2B4EF387" w14:textId="77777777" w:rsidR="008A51B7" w:rsidRDefault="008A51B7" w:rsidP="00FD74EB"/>
  <w:p w14:paraId="0EE154C4" w14:textId="77777777" w:rsidR="008A51B7" w:rsidRDefault="008A51B7" w:rsidP="00FD74EB"/>
  <w:p w14:paraId="757DAB0E" w14:textId="77777777" w:rsidR="008A51B7" w:rsidRDefault="008A51B7" w:rsidP="00FD74EB"/>
  <w:p w14:paraId="71183FB4" w14:textId="77777777" w:rsidR="008A51B7" w:rsidRDefault="008A51B7" w:rsidP="00FD74EB"/>
  <w:p w14:paraId="4A50D3E7" w14:textId="77777777" w:rsidR="008A51B7" w:rsidRDefault="008A51B7" w:rsidP="00FD74EB"/>
  <w:p w14:paraId="19DE13F8" w14:textId="77777777" w:rsidR="008A51B7" w:rsidRDefault="008A51B7" w:rsidP="00FD74EB"/>
  <w:p w14:paraId="77B0DCC5" w14:textId="77777777" w:rsidR="007E1B70" w:rsidRDefault="007E1B70" w:rsidP="00FD74EB"/>
  <w:p w14:paraId="56D3EA06" w14:textId="77777777" w:rsidR="001815CB" w:rsidRDefault="001815CB" w:rsidP="00FD74EB"/>
  <w:p w14:paraId="3FDF0243" w14:textId="77777777" w:rsidR="001815CB" w:rsidRDefault="001815CB" w:rsidP="00FD74EB"/>
  <w:p w14:paraId="391B3A93" w14:textId="77777777" w:rsidR="001815CB" w:rsidRDefault="001815CB" w:rsidP="00FD74EB"/>
  <w:p w14:paraId="45CC9A7D" w14:textId="77777777" w:rsidR="001815CB" w:rsidRDefault="001815CB" w:rsidP="00FD74EB"/>
  <w:p w14:paraId="13874557" w14:textId="77777777" w:rsidR="001815CB" w:rsidRDefault="001815CB" w:rsidP="00FD74EB"/>
  <w:p w14:paraId="0B864175" w14:textId="77777777" w:rsidR="00856CB6" w:rsidRDefault="00856CB6" w:rsidP="00FD74EB"/>
  <w:p w14:paraId="57EF5038" w14:textId="77777777" w:rsidR="00856CB6" w:rsidRDefault="00856CB6" w:rsidP="00FD74EB"/>
  <w:p w14:paraId="1D59A4F3" w14:textId="77777777" w:rsidR="00856CB6" w:rsidRDefault="00856CB6" w:rsidP="00FD74EB"/>
  <w:p w14:paraId="5377ED7D" w14:textId="77777777" w:rsidR="00856CB6" w:rsidRDefault="00856CB6" w:rsidP="00FD74EB"/>
  <w:p w14:paraId="7A8167E8" w14:textId="77777777" w:rsidR="00856CB6" w:rsidRDefault="00856CB6" w:rsidP="00FD74EB"/>
  <w:p w14:paraId="184967B8" w14:textId="77777777" w:rsidR="00856CB6" w:rsidRDefault="00856CB6" w:rsidP="00FD74EB"/>
  <w:p w14:paraId="31AA1D29" w14:textId="77777777" w:rsidR="00856CB6" w:rsidRDefault="00856CB6" w:rsidP="00FD74EB"/>
  <w:p w14:paraId="32FEDBE8" w14:textId="77777777" w:rsidR="00605391" w:rsidRDefault="00605391" w:rsidP="00FD74EB"/>
  <w:p w14:paraId="271C5C94" w14:textId="77777777" w:rsidR="00605391" w:rsidRDefault="00605391" w:rsidP="00FD74EB"/>
  <w:p w14:paraId="0EF7BB26" w14:textId="77777777" w:rsidR="00605391" w:rsidRDefault="00605391" w:rsidP="00FD74EB"/>
  <w:p w14:paraId="644D5AF4" w14:textId="77777777" w:rsidR="00074FFD" w:rsidRDefault="00074FFD" w:rsidP="00FD74EB"/>
  <w:p w14:paraId="6354B19A" w14:textId="77777777" w:rsidR="00074FFD" w:rsidRDefault="00074FFD" w:rsidP="00154B35"/>
  <w:p w14:paraId="49C048E1" w14:textId="77777777" w:rsidR="00074FFD" w:rsidRDefault="00074FFD" w:rsidP="00EA5A45"/>
  <w:p w14:paraId="65DA430E" w14:textId="77777777" w:rsidR="0022192C" w:rsidRDefault="002219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73A5B"/>
    <w:multiLevelType w:val="multilevel"/>
    <w:tmpl w:val="FE32883C"/>
    <w:lvl w:ilvl="0">
      <w:start w:val="1"/>
      <w:numFmt w:val="decimal"/>
      <w:lvlText w:val="%1."/>
      <w:lvlJc w:val="left"/>
      <w:pPr>
        <w:ind w:left="1853" w:hanging="360"/>
      </w:pPr>
    </w:lvl>
    <w:lvl w:ilvl="1">
      <w:start w:val="1"/>
      <w:numFmt w:val="lowerLetter"/>
      <w:lvlText w:val="%2."/>
      <w:lvlJc w:val="left"/>
      <w:pPr>
        <w:ind w:left="2573" w:hanging="360"/>
      </w:pPr>
    </w:lvl>
    <w:lvl w:ilvl="2">
      <w:start w:val="1"/>
      <w:numFmt w:val="lowerRoman"/>
      <w:lvlText w:val="%3."/>
      <w:lvlJc w:val="right"/>
      <w:pPr>
        <w:ind w:left="3293" w:hanging="180"/>
      </w:pPr>
    </w:lvl>
    <w:lvl w:ilvl="3">
      <w:start w:val="1"/>
      <w:numFmt w:val="decimal"/>
      <w:lvlText w:val="%4."/>
      <w:lvlJc w:val="left"/>
      <w:pPr>
        <w:ind w:left="4013" w:hanging="360"/>
      </w:pPr>
    </w:lvl>
    <w:lvl w:ilvl="4">
      <w:start w:val="1"/>
      <w:numFmt w:val="lowerLetter"/>
      <w:lvlText w:val="%5."/>
      <w:lvlJc w:val="left"/>
      <w:pPr>
        <w:ind w:left="4733" w:hanging="360"/>
      </w:pPr>
    </w:lvl>
    <w:lvl w:ilvl="5">
      <w:start w:val="1"/>
      <w:numFmt w:val="lowerRoman"/>
      <w:lvlText w:val="%6."/>
      <w:lvlJc w:val="right"/>
      <w:pPr>
        <w:ind w:left="5453" w:hanging="180"/>
      </w:pPr>
    </w:lvl>
    <w:lvl w:ilvl="6">
      <w:start w:val="1"/>
      <w:numFmt w:val="decimal"/>
      <w:lvlText w:val="%7."/>
      <w:lvlJc w:val="left"/>
      <w:pPr>
        <w:ind w:left="6173" w:hanging="360"/>
      </w:pPr>
    </w:lvl>
    <w:lvl w:ilvl="7">
      <w:start w:val="1"/>
      <w:numFmt w:val="lowerLetter"/>
      <w:lvlText w:val="%8."/>
      <w:lvlJc w:val="left"/>
      <w:pPr>
        <w:ind w:left="6893" w:hanging="360"/>
      </w:pPr>
    </w:lvl>
    <w:lvl w:ilvl="8">
      <w:start w:val="1"/>
      <w:numFmt w:val="lowerRoman"/>
      <w:lvlText w:val="%9."/>
      <w:lvlJc w:val="right"/>
      <w:pPr>
        <w:ind w:left="7613" w:hanging="180"/>
      </w:pPr>
    </w:lvl>
  </w:abstractNum>
  <w:abstractNum w:abstractNumId="1" w15:restartNumberingAfterBreak="0">
    <w:nsid w:val="0B3F1ADD"/>
    <w:multiLevelType w:val="multilevel"/>
    <w:tmpl w:val="73E8F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E5137C"/>
    <w:multiLevelType w:val="multilevel"/>
    <w:tmpl w:val="808E61E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F97294"/>
    <w:multiLevelType w:val="multilevel"/>
    <w:tmpl w:val="F156018C"/>
    <w:lvl w:ilvl="0">
      <w:start w:val="1"/>
      <w:numFmt w:val="bullet"/>
      <w:lvlText w:val="❖"/>
      <w:lvlJc w:val="left"/>
      <w:pPr>
        <w:ind w:left="720" w:hanging="360"/>
      </w:pPr>
      <w:rPr>
        <w:rFonts w:ascii="Noto Sans" w:eastAsia="Noto Sans" w:hAnsi="Noto Sans" w:cs="Noto Sans"/>
        <w:b w:val="0"/>
        <w:strike w:val="0"/>
        <w:dstrike w:val="0"/>
        <w:color w:val="000000"/>
        <w:u w:val="none"/>
        <w:effect w:val="none"/>
      </w:rPr>
    </w:lvl>
    <w:lvl w:ilvl="1">
      <w:start w:val="1"/>
      <w:numFmt w:val="bullet"/>
      <w:lvlText w:val="➢"/>
      <w:lvlJc w:val="left"/>
      <w:pPr>
        <w:ind w:left="1440" w:hanging="360"/>
      </w:pPr>
      <w:rPr>
        <w:rFonts w:ascii="Noto Sans" w:eastAsia="Noto Sans" w:hAnsi="Noto Sans" w:cs="Noto Sans"/>
        <w:strike w:val="0"/>
        <w:dstrike w:val="0"/>
        <w:color w:val="000000"/>
        <w:u w:val="none"/>
        <w:effect w:val="none"/>
      </w:rPr>
    </w:lvl>
    <w:lvl w:ilvl="2">
      <w:start w:val="1"/>
      <w:numFmt w:val="bullet"/>
      <w:lvlText w:val="■"/>
      <w:lvlJc w:val="left"/>
      <w:pPr>
        <w:ind w:left="2160" w:hanging="360"/>
      </w:pPr>
      <w:rPr>
        <w:rFonts w:ascii="Noto Sans" w:eastAsia="Noto Sans" w:hAnsi="Noto Sans" w:cs="Noto Sans"/>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 w15:restartNumberingAfterBreak="0">
    <w:nsid w:val="0E591731"/>
    <w:multiLevelType w:val="multilevel"/>
    <w:tmpl w:val="E160D7CE"/>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5" w15:restartNumberingAfterBreak="0">
    <w:nsid w:val="136F338C"/>
    <w:multiLevelType w:val="multilevel"/>
    <w:tmpl w:val="BEE8493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294DC7"/>
    <w:multiLevelType w:val="multilevel"/>
    <w:tmpl w:val="185E2FE2"/>
    <w:lvl w:ilvl="0">
      <w:start w:val="1"/>
      <w:numFmt w:val="decimal"/>
      <w:lvlText w:val="%1."/>
      <w:lvlJc w:val="left"/>
      <w:pPr>
        <w:ind w:left="1853" w:hanging="360"/>
      </w:pPr>
    </w:lvl>
    <w:lvl w:ilvl="1">
      <w:start w:val="1"/>
      <w:numFmt w:val="lowerLetter"/>
      <w:lvlText w:val="%2."/>
      <w:lvlJc w:val="left"/>
      <w:pPr>
        <w:ind w:left="2573" w:hanging="360"/>
      </w:pPr>
    </w:lvl>
    <w:lvl w:ilvl="2">
      <w:start w:val="1"/>
      <w:numFmt w:val="lowerRoman"/>
      <w:lvlText w:val="%3."/>
      <w:lvlJc w:val="right"/>
      <w:pPr>
        <w:ind w:left="3293" w:hanging="180"/>
      </w:pPr>
    </w:lvl>
    <w:lvl w:ilvl="3">
      <w:start w:val="1"/>
      <w:numFmt w:val="decimal"/>
      <w:lvlText w:val="%4."/>
      <w:lvlJc w:val="left"/>
      <w:pPr>
        <w:ind w:left="4013" w:hanging="360"/>
      </w:pPr>
    </w:lvl>
    <w:lvl w:ilvl="4">
      <w:start w:val="1"/>
      <w:numFmt w:val="lowerLetter"/>
      <w:lvlText w:val="%5."/>
      <w:lvlJc w:val="left"/>
      <w:pPr>
        <w:ind w:left="4733" w:hanging="360"/>
      </w:pPr>
    </w:lvl>
    <w:lvl w:ilvl="5">
      <w:start w:val="1"/>
      <w:numFmt w:val="lowerRoman"/>
      <w:lvlText w:val="%6."/>
      <w:lvlJc w:val="right"/>
      <w:pPr>
        <w:ind w:left="5453" w:hanging="180"/>
      </w:pPr>
    </w:lvl>
    <w:lvl w:ilvl="6">
      <w:start w:val="1"/>
      <w:numFmt w:val="decimal"/>
      <w:lvlText w:val="%7."/>
      <w:lvlJc w:val="left"/>
      <w:pPr>
        <w:ind w:left="6173" w:hanging="360"/>
      </w:pPr>
    </w:lvl>
    <w:lvl w:ilvl="7">
      <w:start w:val="1"/>
      <w:numFmt w:val="lowerLetter"/>
      <w:lvlText w:val="%8."/>
      <w:lvlJc w:val="left"/>
      <w:pPr>
        <w:ind w:left="6893" w:hanging="360"/>
      </w:pPr>
    </w:lvl>
    <w:lvl w:ilvl="8">
      <w:start w:val="1"/>
      <w:numFmt w:val="lowerRoman"/>
      <w:lvlText w:val="%9."/>
      <w:lvlJc w:val="right"/>
      <w:pPr>
        <w:ind w:left="7613" w:hanging="180"/>
      </w:pPr>
    </w:lvl>
  </w:abstractNum>
  <w:abstractNum w:abstractNumId="7" w15:restartNumberingAfterBreak="0">
    <w:nsid w:val="1D22619F"/>
    <w:multiLevelType w:val="multilevel"/>
    <w:tmpl w:val="6D887810"/>
    <w:lvl w:ilvl="0">
      <w:start w:val="1"/>
      <w:numFmt w:val="bullet"/>
      <w:lvlText w:val=""/>
      <w:lvlJc w:val="left"/>
      <w:pPr>
        <w:ind w:left="2880" w:hanging="360"/>
      </w:pPr>
      <w:rPr>
        <w:rFonts w:ascii="Symbol" w:hAnsi="Symbol" w:hint="default"/>
        <w:strike w:val="0"/>
        <w:dstrike w:val="0"/>
        <w:u w:val="none"/>
        <w:effect w:val="none"/>
      </w:rPr>
    </w:lvl>
    <w:lvl w:ilvl="1">
      <w:start w:val="1"/>
      <w:numFmt w:val="bullet"/>
      <w:lvlText w:val="-"/>
      <w:lvlJc w:val="left"/>
      <w:pPr>
        <w:ind w:left="3600" w:hanging="360"/>
      </w:pPr>
      <w:rPr>
        <w:strike w:val="0"/>
        <w:dstrike w:val="0"/>
        <w:u w:val="none"/>
        <w:effect w:val="none"/>
      </w:rPr>
    </w:lvl>
    <w:lvl w:ilvl="2">
      <w:start w:val="1"/>
      <w:numFmt w:val="bullet"/>
      <w:lvlText w:val="-"/>
      <w:lvlJc w:val="left"/>
      <w:pPr>
        <w:ind w:left="4320" w:hanging="360"/>
      </w:pPr>
      <w:rPr>
        <w:strike w:val="0"/>
        <w:dstrike w:val="0"/>
        <w:u w:val="none"/>
        <w:effect w:val="none"/>
      </w:rPr>
    </w:lvl>
    <w:lvl w:ilvl="3">
      <w:start w:val="1"/>
      <w:numFmt w:val="bullet"/>
      <w:lvlText w:val="-"/>
      <w:lvlJc w:val="left"/>
      <w:pPr>
        <w:ind w:left="5040" w:hanging="360"/>
      </w:pPr>
      <w:rPr>
        <w:strike w:val="0"/>
        <w:dstrike w:val="0"/>
        <w:u w:val="none"/>
        <w:effect w:val="none"/>
      </w:rPr>
    </w:lvl>
    <w:lvl w:ilvl="4">
      <w:start w:val="1"/>
      <w:numFmt w:val="bullet"/>
      <w:lvlText w:val="-"/>
      <w:lvlJc w:val="left"/>
      <w:pPr>
        <w:ind w:left="5760" w:hanging="360"/>
      </w:pPr>
      <w:rPr>
        <w:strike w:val="0"/>
        <w:dstrike w:val="0"/>
        <w:u w:val="none"/>
        <w:effect w:val="none"/>
      </w:rPr>
    </w:lvl>
    <w:lvl w:ilvl="5">
      <w:start w:val="1"/>
      <w:numFmt w:val="bullet"/>
      <w:lvlText w:val="-"/>
      <w:lvlJc w:val="left"/>
      <w:pPr>
        <w:ind w:left="6480" w:hanging="360"/>
      </w:pPr>
      <w:rPr>
        <w:strike w:val="0"/>
        <w:dstrike w:val="0"/>
        <w:u w:val="none"/>
        <w:effect w:val="none"/>
      </w:rPr>
    </w:lvl>
    <w:lvl w:ilvl="6">
      <w:start w:val="1"/>
      <w:numFmt w:val="bullet"/>
      <w:lvlText w:val="-"/>
      <w:lvlJc w:val="left"/>
      <w:pPr>
        <w:ind w:left="7200" w:hanging="360"/>
      </w:pPr>
      <w:rPr>
        <w:strike w:val="0"/>
        <w:dstrike w:val="0"/>
        <w:u w:val="none"/>
        <w:effect w:val="none"/>
      </w:rPr>
    </w:lvl>
    <w:lvl w:ilvl="7">
      <w:start w:val="1"/>
      <w:numFmt w:val="bullet"/>
      <w:lvlText w:val="-"/>
      <w:lvlJc w:val="left"/>
      <w:pPr>
        <w:ind w:left="7920" w:hanging="360"/>
      </w:pPr>
      <w:rPr>
        <w:strike w:val="0"/>
        <w:dstrike w:val="0"/>
        <w:u w:val="none"/>
        <w:effect w:val="none"/>
      </w:rPr>
    </w:lvl>
    <w:lvl w:ilvl="8">
      <w:start w:val="1"/>
      <w:numFmt w:val="bullet"/>
      <w:lvlText w:val="-"/>
      <w:lvlJc w:val="left"/>
      <w:pPr>
        <w:ind w:left="8640" w:hanging="360"/>
      </w:pPr>
      <w:rPr>
        <w:strike w:val="0"/>
        <w:dstrike w:val="0"/>
        <w:u w:val="none"/>
        <w:effect w:val="none"/>
      </w:rPr>
    </w:lvl>
  </w:abstractNum>
  <w:abstractNum w:abstractNumId="8" w15:restartNumberingAfterBreak="0">
    <w:nsid w:val="25EF6897"/>
    <w:multiLevelType w:val="multilevel"/>
    <w:tmpl w:val="597C77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6E966C0"/>
    <w:multiLevelType w:val="multilevel"/>
    <w:tmpl w:val="563CD152"/>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0" w15:restartNumberingAfterBreak="0">
    <w:nsid w:val="2CC412EF"/>
    <w:multiLevelType w:val="multilevel"/>
    <w:tmpl w:val="0AD87C0C"/>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1" w15:restartNumberingAfterBreak="0">
    <w:nsid w:val="2D526E24"/>
    <w:multiLevelType w:val="multilevel"/>
    <w:tmpl w:val="62E69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12" w15:restartNumberingAfterBreak="0">
    <w:nsid w:val="33160C06"/>
    <w:multiLevelType w:val="multilevel"/>
    <w:tmpl w:val="3692D7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502594F"/>
    <w:multiLevelType w:val="multilevel"/>
    <w:tmpl w:val="0C78A0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80546A8"/>
    <w:multiLevelType w:val="multilevel"/>
    <w:tmpl w:val="99E8EA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A650691"/>
    <w:multiLevelType w:val="multilevel"/>
    <w:tmpl w:val="1F069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AA04C9C"/>
    <w:multiLevelType w:val="multilevel"/>
    <w:tmpl w:val="9A0E7A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EB13A4"/>
    <w:multiLevelType w:val="multilevel"/>
    <w:tmpl w:val="4B8E06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F7238B7"/>
    <w:multiLevelType w:val="multilevel"/>
    <w:tmpl w:val="02B2AFF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9" w15:restartNumberingAfterBreak="0">
    <w:nsid w:val="44966AA1"/>
    <w:multiLevelType w:val="multilevel"/>
    <w:tmpl w:val="27401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167DF1"/>
    <w:multiLevelType w:val="multilevel"/>
    <w:tmpl w:val="92D453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6211788"/>
    <w:multiLevelType w:val="multilevel"/>
    <w:tmpl w:val="CB48374E"/>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22" w15:restartNumberingAfterBreak="0">
    <w:nsid w:val="55171144"/>
    <w:multiLevelType w:val="multilevel"/>
    <w:tmpl w:val="201051A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5BD6BD7"/>
    <w:multiLevelType w:val="multilevel"/>
    <w:tmpl w:val="A9F6DC1C"/>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CF72C9D"/>
    <w:multiLevelType w:val="multilevel"/>
    <w:tmpl w:val="9A484A8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DB646D1"/>
    <w:multiLevelType w:val="multilevel"/>
    <w:tmpl w:val="1E5E5D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DE86350"/>
    <w:multiLevelType w:val="multilevel"/>
    <w:tmpl w:val="8F7E58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F6622FD"/>
    <w:multiLevelType w:val="multilevel"/>
    <w:tmpl w:val="F67CB5B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0F443ED"/>
    <w:multiLevelType w:val="multilevel"/>
    <w:tmpl w:val="1542CF3C"/>
    <w:lvl w:ilvl="0">
      <w:start w:val="1"/>
      <w:numFmt w:val="bullet"/>
      <w:lvlText w:val="●"/>
      <w:lvlJc w:val="left"/>
      <w:pPr>
        <w:ind w:left="1080" w:hanging="360"/>
      </w:pPr>
      <w:rPr>
        <w:u w:val="none"/>
      </w:rPr>
    </w:lvl>
    <w:lvl w:ilvl="1">
      <w:start w:val="1"/>
      <w:numFmt w:val="bullet"/>
      <w:lvlText w:val="o"/>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o"/>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o"/>
      <w:lvlJc w:val="left"/>
      <w:pPr>
        <w:ind w:left="6120" w:hanging="360"/>
      </w:pPr>
      <w:rPr>
        <w:u w:val="none"/>
      </w:rPr>
    </w:lvl>
    <w:lvl w:ilvl="8">
      <w:start w:val="1"/>
      <w:numFmt w:val="bullet"/>
      <w:lvlText w:val="▪"/>
      <w:lvlJc w:val="left"/>
      <w:pPr>
        <w:ind w:left="6840" w:hanging="360"/>
      </w:pPr>
      <w:rPr>
        <w:u w:val="none"/>
      </w:rPr>
    </w:lvl>
  </w:abstractNum>
  <w:abstractNum w:abstractNumId="29" w15:restartNumberingAfterBreak="0">
    <w:nsid w:val="63590D1B"/>
    <w:multiLevelType w:val="multilevel"/>
    <w:tmpl w:val="0C6CF5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0" w15:restartNumberingAfterBreak="0">
    <w:nsid w:val="63881AFB"/>
    <w:multiLevelType w:val="multilevel"/>
    <w:tmpl w:val="89502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D1B6DD9"/>
    <w:multiLevelType w:val="multilevel"/>
    <w:tmpl w:val="DDDCD04E"/>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1E0723E"/>
    <w:multiLevelType w:val="multilevel"/>
    <w:tmpl w:val="240AD50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47A4456"/>
    <w:multiLevelType w:val="multilevel"/>
    <w:tmpl w:val="C8724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07196885">
    <w:abstractNumId w:val="3"/>
  </w:num>
  <w:num w:numId="2" w16cid:durableId="1724256384">
    <w:abstractNumId w:val="7"/>
  </w:num>
  <w:num w:numId="3" w16cid:durableId="1098868579">
    <w:abstractNumId w:val="15"/>
  </w:num>
  <w:num w:numId="4" w16cid:durableId="2130780495">
    <w:abstractNumId w:val="13"/>
  </w:num>
  <w:num w:numId="5" w16cid:durableId="1670330665">
    <w:abstractNumId w:val="4"/>
  </w:num>
  <w:num w:numId="6" w16cid:durableId="1196387561">
    <w:abstractNumId w:val="18"/>
  </w:num>
  <w:num w:numId="7" w16cid:durableId="484975785">
    <w:abstractNumId w:val="10"/>
  </w:num>
  <w:num w:numId="8" w16cid:durableId="167526206">
    <w:abstractNumId w:val="14"/>
  </w:num>
  <w:num w:numId="9" w16cid:durableId="1708263703">
    <w:abstractNumId w:val="30"/>
  </w:num>
  <w:num w:numId="10" w16cid:durableId="8916511">
    <w:abstractNumId w:val="8"/>
  </w:num>
  <w:num w:numId="11" w16cid:durableId="956833914">
    <w:abstractNumId w:val="16"/>
  </w:num>
  <w:num w:numId="12" w16cid:durableId="839199160">
    <w:abstractNumId w:val="6"/>
  </w:num>
  <w:num w:numId="13" w16cid:durableId="452990541">
    <w:abstractNumId w:val="0"/>
  </w:num>
  <w:num w:numId="14" w16cid:durableId="2064598718">
    <w:abstractNumId w:val="12"/>
  </w:num>
  <w:num w:numId="15" w16cid:durableId="1629701381">
    <w:abstractNumId w:val="19"/>
  </w:num>
  <w:num w:numId="16" w16cid:durableId="1080637632">
    <w:abstractNumId w:val="5"/>
  </w:num>
  <w:num w:numId="17" w16cid:durableId="2062945884">
    <w:abstractNumId w:val="25"/>
  </w:num>
  <w:num w:numId="18" w16cid:durableId="903027711">
    <w:abstractNumId w:val="9"/>
  </w:num>
  <w:num w:numId="19" w16cid:durableId="766073176">
    <w:abstractNumId w:val="17"/>
  </w:num>
  <w:num w:numId="20" w16cid:durableId="88352281">
    <w:abstractNumId w:val="24"/>
  </w:num>
  <w:num w:numId="21" w16cid:durableId="835413339">
    <w:abstractNumId w:val="22"/>
  </w:num>
  <w:num w:numId="22" w16cid:durableId="1277982904">
    <w:abstractNumId w:val="26"/>
  </w:num>
  <w:num w:numId="23" w16cid:durableId="334302794">
    <w:abstractNumId w:val="23"/>
  </w:num>
  <w:num w:numId="24" w16cid:durableId="1182938520">
    <w:abstractNumId w:val="31"/>
  </w:num>
  <w:num w:numId="25" w16cid:durableId="1069158058">
    <w:abstractNumId w:val="32"/>
  </w:num>
  <w:num w:numId="26" w16cid:durableId="1144740042">
    <w:abstractNumId w:val="28"/>
  </w:num>
  <w:num w:numId="27" w16cid:durableId="455294203">
    <w:abstractNumId w:val="33"/>
  </w:num>
  <w:num w:numId="28" w16cid:durableId="237718114">
    <w:abstractNumId w:val="29"/>
  </w:num>
  <w:num w:numId="29" w16cid:durableId="1554541821">
    <w:abstractNumId w:val="27"/>
  </w:num>
  <w:num w:numId="30" w16cid:durableId="718675671">
    <w:abstractNumId w:val="1"/>
  </w:num>
  <w:num w:numId="31" w16cid:durableId="88039781">
    <w:abstractNumId w:val="2"/>
  </w:num>
  <w:num w:numId="32" w16cid:durableId="217087201">
    <w:abstractNumId w:val="11"/>
  </w:num>
  <w:num w:numId="33" w16cid:durableId="1190292293">
    <w:abstractNumId w:val="21"/>
  </w:num>
  <w:num w:numId="34" w16cid:durableId="996685505">
    <w:abstractNumId w:val="2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A69"/>
    <w:rsid w:val="00024687"/>
    <w:rsid w:val="000376F0"/>
    <w:rsid w:val="00051F89"/>
    <w:rsid w:val="00056D14"/>
    <w:rsid w:val="000600C8"/>
    <w:rsid w:val="00063A07"/>
    <w:rsid w:val="00074FFD"/>
    <w:rsid w:val="00080A69"/>
    <w:rsid w:val="00082A28"/>
    <w:rsid w:val="0009736C"/>
    <w:rsid w:val="00097E75"/>
    <w:rsid w:val="000A2346"/>
    <w:rsid w:val="000A7727"/>
    <w:rsid w:val="000B46F4"/>
    <w:rsid w:val="000C02F7"/>
    <w:rsid w:val="000C3C74"/>
    <w:rsid w:val="000C4B50"/>
    <w:rsid w:val="000E776C"/>
    <w:rsid w:val="000F1A58"/>
    <w:rsid w:val="0010363E"/>
    <w:rsid w:val="001174EB"/>
    <w:rsid w:val="001234B3"/>
    <w:rsid w:val="00126CFF"/>
    <w:rsid w:val="00130335"/>
    <w:rsid w:val="0014510D"/>
    <w:rsid w:val="00154B35"/>
    <w:rsid w:val="00160174"/>
    <w:rsid w:val="00166C58"/>
    <w:rsid w:val="001815CB"/>
    <w:rsid w:val="00196D91"/>
    <w:rsid w:val="001B0456"/>
    <w:rsid w:val="001B47A2"/>
    <w:rsid w:val="001D12F3"/>
    <w:rsid w:val="001E1F05"/>
    <w:rsid w:val="001F3236"/>
    <w:rsid w:val="001F368A"/>
    <w:rsid w:val="00203AEE"/>
    <w:rsid w:val="00211C75"/>
    <w:rsid w:val="0022192C"/>
    <w:rsid w:val="00245772"/>
    <w:rsid w:val="0027091E"/>
    <w:rsid w:val="00292046"/>
    <w:rsid w:val="0029247A"/>
    <w:rsid w:val="002A0338"/>
    <w:rsid w:val="002B3DE4"/>
    <w:rsid w:val="002B421B"/>
    <w:rsid w:val="002B662D"/>
    <w:rsid w:val="002C5FEE"/>
    <w:rsid w:val="002F09E0"/>
    <w:rsid w:val="00312D84"/>
    <w:rsid w:val="00321354"/>
    <w:rsid w:val="00334307"/>
    <w:rsid w:val="00344C30"/>
    <w:rsid w:val="003470F3"/>
    <w:rsid w:val="00362A5C"/>
    <w:rsid w:val="003658BA"/>
    <w:rsid w:val="0037312D"/>
    <w:rsid w:val="00376F10"/>
    <w:rsid w:val="003953B3"/>
    <w:rsid w:val="003A6317"/>
    <w:rsid w:val="003C1D46"/>
    <w:rsid w:val="003C3214"/>
    <w:rsid w:val="003D104C"/>
    <w:rsid w:val="003D1CF8"/>
    <w:rsid w:val="003D4A8B"/>
    <w:rsid w:val="003D56AB"/>
    <w:rsid w:val="003D6118"/>
    <w:rsid w:val="003E1AC7"/>
    <w:rsid w:val="003F3DAE"/>
    <w:rsid w:val="003F3DF9"/>
    <w:rsid w:val="0042032E"/>
    <w:rsid w:val="00435927"/>
    <w:rsid w:val="00444355"/>
    <w:rsid w:val="00460E7D"/>
    <w:rsid w:val="004707DD"/>
    <w:rsid w:val="00470DCA"/>
    <w:rsid w:val="004B540E"/>
    <w:rsid w:val="004C0CD5"/>
    <w:rsid w:val="004C1E4D"/>
    <w:rsid w:val="004D0841"/>
    <w:rsid w:val="004D142A"/>
    <w:rsid w:val="004F6069"/>
    <w:rsid w:val="00500007"/>
    <w:rsid w:val="005110A6"/>
    <w:rsid w:val="00520696"/>
    <w:rsid w:val="00526D1E"/>
    <w:rsid w:val="00530244"/>
    <w:rsid w:val="00545E6B"/>
    <w:rsid w:val="005528A3"/>
    <w:rsid w:val="00572B7C"/>
    <w:rsid w:val="00580874"/>
    <w:rsid w:val="005B76D2"/>
    <w:rsid w:val="005C7045"/>
    <w:rsid w:val="005D3D4D"/>
    <w:rsid w:val="005E346C"/>
    <w:rsid w:val="005F703A"/>
    <w:rsid w:val="00605391"/>
    <w:rsid w:val="00611D6D"/>
    <w:rsid w:val="006377BF"/>
    <w:rsid w:val="0064088A"/>
    <w:rsid w:val="00645AC6"/>
    <w:rsid w:val="0066250C"/>
    <w:rsid w:val="00673282"/>
    <w:rsid w:val="00673A1C"/>
    <w:rsid w:val="00682317"/>
    <w:rsid w:val="006915AA"/>
    <w:rsid w:val="00697113"/>
    <w:rsid w:val="006B72AF"/>
    <w:rsid w:val="006B7FD1"/>
    <w:rsid w:val="006D10EF"/>
    <w:rsid w:val="006D4F5F"/>
    <w:rsid w:val="006E7F01"/>
    <w:rsid w:val="007202E8"/>
    <w:rsid w:val="007244AD"/>
    <w:rsid w:val="00743288"/>
    <w:rsid w:val="007469C8"/>
    <w:rsid w:val="00752643"/>
    <w:rsid w:val="00755A54"/>
    <w:rsid w:val="00761739"/>
    <w:rsid w:val="00762859"/>
    <w:rsid w:val="00771DB9"/>
    <w:rsid w:val="0079228D"/>
    <w:rsid w:val="007B6283"/>
    <w:rsid w:val="007C327F"/>
    <w:rsid w:val="007E1B70"/>
    <w:rsid w:val="007F01CB"/>
    <w:rsid w:val="007F278B"/>
    <w:rsid w:val="007F4B76"/>
    <w:rsid w:val="008142CE"/>
    <w:rsid w:val="00833091"/>
    <w:rsid w:val="00834519"/>
    <w:rsid w:val="008370CD"/>
    <w:rsid w:val="00837426"/>
    <w:rsid w:val="00845AA2"/>
    <w:rsid w:val="00856CB6"/>
    <w:rsid w:val="00863F60"/>
    <w:rsid w:val="00876571"/>
    <w:rsid w:val="00877508"/>
    <w:rsid w:val="008A51B7"/>
    <w:rsid w:val="008B0A9E"/>
    <w:rsid w:val="008B4422"/>
    <w:rsid w:val="008C52A9"/>
    <w:rsid w:val="008E434D"/>
    <w:rsid w:val="008E51C0"/>
    <w:rsid w:val="008F7B11"/>
    <w:rsid w:val="00903AE5"/>
    <w:rsid w:val="00904CF3"/>
    <w:rsid w:val="00923506"/>
    <w:rsid w:val="00965242"/>
    <w:rsid w:val="00966EFA"/>
    <w:rsid w:val="0096776D"/>
    <w:rsid w:val="00980E50"/>
    <w:rsid w:val="0098386E"/>
    <w:rsid w:val="009A0296"/>
    <w:rsid w:val="009B0BAB"/>
    <w:rsid w:val="009B3522"/>
    <w:rsid w:val="009B5E0E"/>
    <w:rsid w:val="009E5550"/>
    <w:rsid w:val="009F7BF2"/>
    <w:rsid w:val="00A12FD4"/>
    <w:rsid w:val="00A46BFE"/>
    <w:rsid w:val="00A600A9"/>
    <w:rsid w:val="00A860A5"/>
    <w:rsid w:val="00A91C5A"/>
    <w:rsid w:val="00AB2C6F"/>
    <w:rsid w:val="00AB6502"/>
    <w:rsid w:val="00AC0F8D"/>
    <w:rsid w:val="00B01688"/>
    <w:rsid w:val="00B02A6D"/>
    <w:rsid w:val="00B14DF3"/>
    <w:rsid w:val="00B14EE9"/>
    <w:rsid w:val="00B2174F"/>
    <w:rsid w:val="00B4068E"/>
    <w:rsid w:val="00B51813"/>
    <w:rsid w:val="00B75949"/>
    <w:rsid w:val="00BA0A72"/>
    <w:rsid w:val="00BB4E5F"/>
    <w:rsid w:val="00BD0C72"/>
    <w:rsid w:val="00BD47D6"/>
    <w:rsid w:val="00BE1B09"/>
    <w:rsid w:val="00BF1264"/>
    <w:rsid w:val="00C03AE9"/>
    <w:rsid w:val="00C06A9B"/>
    <w:rsid w:val="00C271BA"/>
    <w:rsid w:val="00C355D7"/>
    <w:rsid w:val="00C55059"/>
    <w:rsid w:val="00C75F02"/>
    <w:rsid w:val="00C8363B"/>
    <w:rsid w:val="00C87191"/>
    <w:rsid w:val="00CA2C3D"/>
    <w:rsid w:val="00CB0C46"/>
    <w:rsid w:val="00CC066B"/>
    <w:rsid w:val="00CC608C"/>
    <w:rsid w:val="00CD42BD"/>
    <w:rsid w:val="00CF2D83"/>
    <w:rsid w:val="00CF5F11"/>
    <w:rsid w:val="00D06F4F"/>
    <w:rsid w:val="00D11371"/>
    <w:rsid w:val="00D20ADF"/>
    <w:rsid w:val="00D443BB"/>
    <w:rsid w:val="00D83230"/>
    <w:rsid w:val="00D86C1D"/>
    <w:rsid w:val="00DB27BA"/>
    <w:rsid w:val="00DC612A"/>
    <w:rsid w:val="00DD371A"/>
    <w:rsid w:val="00E01639"/>
    <w:rsid w:val="00E050B4"/>
    <w:rsid w:val="00E14B0F"/>
    <w:rsid w:val="00E151F4"/>
    <w:rsid w:val="00E16E3D"/>
    <w:rsid w:val="00E40A3C"/>
    <w:rsid w:val="00E64D37"/>
    <w:rsid w:val="00E721C7"/>
    <w:rsid w:val="00E838BA"/>
    <w:rsid w:val="00E84B48"/>
    <w:rsid w:val="00E96F1C"/>
    <w:rsid w:val="00EA083F"/>
    <w:rsid w:val="00EA4291"/>
    <w:rsid w:val="00EA5A45"/>
    <w:rsid w:val="00EB0783"/>
    <w:rsid w:val="00EC254F"/>
    <w:rsid w:val="00ED3E40"/>
    <w:rsid w:val="00EE32CC"/>
    <w:rsid w:val="00F032A1"/>
    <w:rsid w:val="00F13CB7"/>
    <w:rsid w:val="00F30437"/>
    <w:rsid w:val="00F30FB9"/>
    <w:rsid w:val="00F5751B"/>
    <w:rsid w:val="00F67E55"/>
    <w:rsid w:val="00FB22A6"/>
    <w:rsid w:val="00FB3F74"/>
    <w:rsid w:val="00FB52E7"/>
    <w:rsid w:val="00FB6189"/>
    <w:rsid w:val="00FB7FBA"/>
    <w:rsid w:val="00FC057A"/>
    <w:rsid w:val="00FD74EB"/>
    <w:rsid w:val="00FF2D1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9544"/>
  <w15:docId w15:val="{85B07B9B-A1DD-4AB2-9C80-CE6D77C9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s-ES"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hidden/>
    <w:qFormat/>
    <w:rsid w:val="00FD74EB"/>
    <w:rPr>
      <w:rFonts w:ascii="Century Gothic" w:hAnsi="Century Gothic"/>
      <w:position w:val="-1"/>
      <w:sz w:val="20"/>
      <w:szCs w:val="20"/>
      <w:lang w:eastAsia="es-ES"/>
    </w:rPr>
  </w:style>
  <w:style w:type="paragraph" w:styleId="Ttulo1">
    <w:name w:val="heading 1"/>
    <w:basedOn w:val="Normal"/>
    <w:next w:val="Normal"/>
    <w:autoRedefine/>
    <w:hidden/>
    <w:uiPriority w:val="9"/>
    <w:qFormat/>
    <w:rsid w:val="00080A69"/>
    <w:pPr>
      <w:keepNext/>
      <w:jc w:val="center"/>
      <w:outlineLvl w:val="0"/>
    </w:pPr>
    <w:rPr>
      <w:b/>
    </w:rPr>
  </w:style>
  <w:style w:type="paragraph" w:styleId="Ttulo2">
    <w:name w:val="heading 2"/>
    <w:basedOn w:val="Normal"/>
    <w:next w:val="Normal"/>
    <w:autoRedefine/>
    <w:hidden/>
    <w:uiPriority w:val="9"/>
    <w:qFormat/>
    <w:rsid w:val="00080A69"/>
    <w:pPr>
      <w:keepNext/>
      <w:outlineLvl w:val="1"/>
    </w:pPr>
    <w:rPr>
      <w:b/>
    </w:rPr>
  </w:style>
  <w:style w:type="paragraph" w:styleId="Ttulo3">
    <w:name w:val="heading 3"/>
    <w:basedOn w:val="Normal"/>
    <w:next w:val="Normal"/>
    <w:autoRedefine/>
    <w:hidden/>
    <w:uiPriority w:val="9"/>
    <w:qFormat/>
    <w:rsid w:val="00080A69"/>
    <w:pPr>
      <w:keepNext/>
      <w:jc w:val="center"/>
      <w:outlineLvl w:val="2"/>
    </w:pPr>
    <w:rPr>
      <w:b/>
      <w:u w:val="single"/>
    </w:rPr>
  </w:style>
  <w:style w:type="paragraph" w:styleId="Ttulo4">
    <w:name w:val="heading 4"/>
    <w:basedOn w:val="Normal"/>
    <w:next w:val="Normal"/>
    <w:autoRedefine/>
    <w:hidden/>
    <w:uiPriority w:val="9"/>
    <w:qFormat/>
    <w:rsid w:val="00080A69"/>
    <w:pPr>
      <w:keepNext/>
      <w:jc w:val="center"/>
      <w:outlineLvl w:val="3"/>
    </w:pPr>
    <w:rPr>
      <w:b/>
    </w:rPr>
  </w:style>
  <w:style w:type="paragraph" w:styleId="Ttulo5">
    <w:name w:val="heading 5"/>
    <w:basedOn w:val="Normal"/>
    <w:next w:val="Normal"/>
    <w:autoRedefine/>
    <w:hidden/>
    <w:uiPriority w:val="9"/>
    <w:qFormat/>
    <w:rsid w:val="00080A69"/>
    <w:pPr>
      <w:keepNext/>
      <w:keepLines/>
      <w:spacing w:before="200"/>
      <w:outlineLvl w:val="4"/>
    </w:pPr>
    <w:rPr>
      <w:rFonts w:ascii="Cambria" w:eastAsia="Times New Roman" w:hAnsi="Cambria" w:cs="Times New Roman"/>
      <w:bCs/>
      <w:color w:val="243F60"/>
      <w:lang w:val="es-AR" w:eastAsia="en-US"/>
    </w:rPr>
  </w:style>
  <w:style w:type="paragraph" w:styleId="Ttulo6">
    <w:name w:val="heading 6"/>
    <w:basedOn w:val="Normal"/>
    <w:next w:val="Normal"/>
    <w:autoRedefine/>
    <w:hidden/>
    <w:uiPriority w:val="9"/>
    <w:qFormat/>
    <w:rsid w:val="00080A69"/>
    <w:pPr>
      <w:keepNext/>
      <w:keepLines/>
      <w:spacing w:before="200"/>
      <w:outlineLvl w:val="5"/>
    </w:pPr>
    <w:rPr>
      <w:rFonts w:ascii="Cambria" w:eastAsia="Times New Roman" w:hAnsi="Cambria" w:cs="Times New Roman"/>
      <w:bCs/>
      <w:i/>
      <w:iCs/>
      <w:color w:val="243F60"/>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080A69"/>
  </w:style>
  <w:style w:type="table" w:customStyle="1" w:styleId="TableNormal">
    <w:name w:val="Table Normal"/>
    <w:rsid w:val="00080A69"/>
    <w:tblPr>
      <w:tblCellMar>
        <w:top w:w="0" w:type="dxa"/>
        <w:left w:w="0" w:type="dxa"/>
        <w:bottom w:w="0" w:type="dxa"/>
        <w:right w:w="0" w:type="dxa"/>
      </w:tblCellMar>
    </w:tblPr>
  </w:style>
  <w:style w:type="paragraph" w:styleId="Ttulo">
    <w:name w:val="Title"/>
    <w:basedOn w:val="Normal"/>
    <w:autoRedefine/>
    <w:hidden/>
    <w:uiPriority w:val="10"/>
    <w:qFormat/>
    <w:rsid w:val="0027091E"/>
    <w:pPr>
      <w:ind w:hanging="2"/>
      <w:jc w:val="both"/>
    </w:pPr>
    <w:rPr>
      <w:rFonts w:eastAsia="Century Gothic" w:cs="Century Gothic"/>
    </w:rPr>
  </w:style>
  <w:style w:type="character" w:customStyle="1" w:styleId="Ttulo1Car">
    <w:name w:val="Título 1 Car"/>
    <w:basedOn w:val="Fuentedeprrafopredeter"/>
    <w:autoRedefine/>
    <w:hidden/>
    <w:qFormat/>
    <w:rsid w:val="00080A69"/>
    <w:rPr>
      <w:rFonts w:ascii="Century Gothic" w:hAnsi="Century Gothic"/>
      <w:b/>
      <w:w w:val="100"/>
      <w:position w:val="-1"/>
      <w:effect w:val="none"/>
      <w:vertAlign w:val="baseline"/>
      <w:cs w:val="0"/>
      <w:em w:val="none"/>
      <w:lang w:val="es-ES" w:eastAsia="es-ES"/>
    </w:rPr>
  </w:style>
  <w:style w:type="character" w:customStyle="1" w:styleId="Ttulo2Car">
    <w:name w:val="Título 2 Car"/>
    <w:basedOn w:val="Fuentedeprrafopredeter"/>
    <w:autoRedefine/>
    <w:hidden/>
    <w:qFormat/>
    <w:rsid w:val="00080A69"/>
    <w:rPr>
      <w:rFonts w:ascii="Century Gothic" w:hAnsi="Century Gothic"/>
      <w:b/>
      <w:w w:val="100"/>
      <w:position w:val="-1"/>
      <w:effect w:val="none"/>
      <w:vertAlign w:val="baseline"/>
      <w:cs w:val="0"/>
      <w:em w:val="none"/>
      <w:lang w:val="es-ES" w:eastAsia="es-ES"/>
    </w:rPr>
  </w:style>
  <w:style w:type="character" w:customStyle="1" w:styleId="Ttulo3Car">
    <w:name w:val="Título 3 Car"/>
    <w:basedOn w:val="Fuentedeprrafopredeter"/>
    <w:autoRedefine/>
    <w:hidden/>
    <w:qFormat/>
    <w:rsid w:val="00080A69"/>
    <w:rPr>
      <w:rFonts w:ascii="Century Gothic" w:hAnsi="Century Gothic"/>
      <w:b/>
      <w:w w:val="100"/>
      <w:position w:val="-1"/>
      <w:u w:val="single"/>
      <w:effect w:val="none"/>
      <w:vertAlign w:val="baseline"/>
      <w:cs w:val="0"/>
      <w:em w:val="none"/>
      <w:lang w:val="es-ES" w:eastAsia="es-ES"/>
    </w:rPr>
  </w:style>
  <w:style w:type="character" w:customStyle="1" w:styleId="Ttulo4Car">
    <w:name w:val="Título 4 Car"/>
    <w:basedOn w:val="Fuentedeprrafopredeter"/>
    <w:autoRedefine/>
    <w:hidden/>
    <w:qFormat/>
    <w:rsid w:val="00080A69"/>
    <w:rPr>
      <w:rFonts w:ascii="Century Gothic" w:hAnsi="Century Gothic"/>
      <w:b/>
      <w:w w:val="100"/>
      <w:position w:val="-1"/>
      <w:sz w:val="24"/>
      <w:effect w:val="none"/>
      <w:vertAlign w:val="baseline"/>
      <w:cs w:val="0"/>
      <w:em w:val="none"/>
      <w:lang w:val="es-ES" w:eastAsia="es-ES"/>
    </w:rPr>
  </w:style>
  <w:style w:type="character" w:customStyle="1" w:styleId="Ttulo5Car">
    <w:name w:val="Título 5 Car"/>
    <w:basedOn w:val="Fuentedeprrafopredeter"/>
    <w:autoRedefine/>
    <w:hidden/>
    <w:qFormat/>
    <w:rsid w:val="00080A69"/>
    <w:rPr>
      <w:rFonts w:ascii="Cambria" w:eastAsia="Times New Roman" w:hAnsi="Cambria" w:cs="Times New Roman"/>
      <w:bCs/>
      <w:color w:val="243F60"/>
      <w:w w:val="100"/>
      <w:position w:val="-1"/>
      <w:effect w:val="none"/>
      <w:vertAlign w:val="baseline"/>
      <w:cs w:val="0"/>
      <w:em w:val="none"/>
      <w:lang w:eastAsia="en-US"/>
    </w:rPr>
  </w:style>
  <w:style w:type="character" w:customStyle="1" w:styleId="Ttulo6Car">
    <w:name w:val="Título 6 Car"/>
    <w:basedOn w:val="Fuentedeprrafopredeter"/>
    <w:autoRedefine/>
    <w:hidden/>
    <w:qFormat/>
    <w:rsid w:val="00080A69"/>
    <w:rPr>
      <w:rFonts w:ascii="Cambria" w:eastAsia="Times New Roman" w:hAnsi="Cambria" w:cs="Times New Roman"/>
      <w:bCs/>
      <w:i/>
      <w:iCs/>
      <w:color w:val="243F60"/>
      <w:w w:val="100"/>
      <w:position w:val="-1"/>
      <w:effect w:val="none"/>
      <w:vertAlign w:val="baseline"/>
      <w:cs w:val="0"/>
      <w:em w:val="none"/>
      <w:lang w:eastAsia="en-US"/>
    </w:rPr>
  </w:style>
  <w:style w:type="paragraph" w:styleId="Textoindependiente">
    <w:name w:val="Body Text"/>
    <w:basedOn w:val="Normal"/>
    <w:autoRedefine/>
    <w:hidden/>
    <w:qFormat/>
    <w:rsid w:val="00166C58"/>
    <w:pPr>
      <w:ind w:hanging="2"/>
      <w:jc w:val="both"/>
    </w:pPr>
    <w:rPr>
      <w:b/>
      <w:bCs/>
    </w:rPr>
  </w:style>
  <w:style w:type="character" w:customStyle="1" w:styleId="TextoindependienteCar">
    <w:name w:val="Texto independiente Car"/>
    <w:basedOn w:val="Fuentedeprrafopredeter"/>
    <w:autoRedefine/>
    <w:hidden/>
    <w:qFormat/>
    <w:rsid w:val="00080A69"/>
    <w:rPr>
      <w:rFonts w:ascii="Century Gothic" w:hAnsi="Century Gothic"/>
      <w:w w:val="100"/>
      <w:position w:val="-1"/>
      <w:effect w:val="none"/>
      <w:vertAlign w:val="baseline"/>
      <w:cs w:val="0"/>
      <w:em w:val="none"/>
      <w:lang w:val="es-ES" w:eastAsia="es-ES"/>
    </w:rPr>
  </w:style>
  <w:style w:type="paragraph" w:styleId="Textoindependiente2">
    <w:name w:val="Body Text 2"/>
    <w:basedOn w:val="Normal"/>
    <w:autoRedefine/>
    <w:hidden/>
    <w:qFormat/>
    <w:rsid w:val="00080A69"/>
    <w:rPr>
      <w:b/>
    </w:rPr>
  </w:style>
  <w:style w:type="character" w:customStyle="1" w:styleId="Textoindependiente2Car">
    <w:name w:val="Texto independiente 2 Car"/>
    <w:basedOn w:val="Fuentedeprrafopredeter"/>
    <w:autoRedefine/>
    <w:hidden/>
    <w:qFormat/>
    <w:rsid w:val="00080A69"/>
    <w:rPr>
      <w:rFonts w:ascii="Century Gothic" w:hAnsi="Century Gothic"/>
      <w:b/>
      <w:w w:val="100"/>
      <w:position w:val="-1"/>
      <w:effect w:val="none"/>
      <w:vertAlign w:val="baseline"/>
      <w:cs w:val="0"/>
      <w:em w:val="none"/>
      <w:lang w:val="es-ES" w:eastAsia="es-ES"/>
    </w:rPr>
  </w:style>
  <w:style w:type="paragraph" w:styleId="Textoindependiente3">
    <w:name w:val="Body Text 3"/>
    <w:basedOn w:val="Normal"/>
    <w:autoRedefine/>
    <w:hidden/>
    <w:qFormat/>
    <w:rsid w:val="00080A69"/>
    <w:pPr>
      <w:jc w:val="both"/>
    </w:pPr>
    <w:rPr>
      <w:b/>
    </w:rPr>
  </w:style>
  <w:style w:type="paragraph" w:styleId="Piedepgina">
    <w:name w:val="footer"/>
    <w:basedOn w:val="Normal"/>
    <w:autoRedefine/>
    <w:hidden/>
    <w:uiPriority w:val="99"/>
    <w:qFormat/>
    <w:rsid w:val="008A51B7"/>
    <w:pPr>
      <w:tabs>
        <w:tab w:val="center" w:pos="4419"/>
        <w:tab w:val="right" w:pos="8838"/>
      </w:tabs>
      <w:ind w:hanging="2"/>
    </w:pPr>
  </w:style>
  <w:style w:type="character" w:customStyle="1" w:styleId="PiedepginaCar">
    <w:name w:val="Pie de página Car"/>
    <w:basedOn w:val="Fuentedeprrafopredeter"/>
    <w:autoRedefine/>
    <w:hidden/>
    <w:uiPriority w:val="99"/>
    <w:qFormat/>
    <w:rsid w:val="00080A69"/>
    <w:rPr>
      <w:rFonts w:ascii="Arial" w:hAnsi="Arial"/>
      <w:w w:val="100"/>
      <w:position w:val="-1"/>
      <w:sz w:val="24"/>
      <w:effect w:val="none"/>
      <w:vertAlign w:val="baseline"/>
      <w:cs w:val="0"/>
      <w:em w:val="none"/>
      <w:lang w:val="es-ES" w:eastAsia="es-ES"/>
    </w:rPr>
  </w:style>
  <w:style w:type="character" w:styleId="Nmerodepgina">
    <w:name w:val="page number"/>
    <w:basedOn w:val="Fuentedeprrafopredeter"/>
    <w:autoRedefine/>
    <w:hidden/>
    <w:qFormat/>
    <w:rsid w:val="00080A69"/>
    <w:rPr>
      <w:w w:val="100"/>
      <w:position w:val="-1"/>
      <w:effect w:val="none"/>
      <w:vertAlign w:val="baseline"/>
      <w:cs w:val="0"/>
      <w:em w:val="none"/>
    </w:rPr>
  </w:style>
  <w:style w:type="paragraph" w:customStyle="1" w:styleId="Pa-3">
    <w:name w:val="Pa-3"/>
    <w:basedOn w:val="Normal"/>
    <w:autoRedefine/>
    <w:hidden/>
    <w:qFormat/>
    <w:rsid w:val="00080A69"/>
    <w:pPr>
      <w:spacing w:before="60"/>
      <w:ind w:left="2835" w:hanging="2835"/>
      <w:jc w:val="both"/>
    </w:pPr>
    <w:rPr>
      <w:rFonts w:ascii="Times New Roman" w:hAnsi="Times New Roman"/>
    </w:rPr>
  </w:style>
  <w:style w:type="paragraph" w:styleId="Encabezado">
    <w:name w:val="header"/>
    <w:basedOn w:val="Normal"/>
    <w:autoRedefine/>
    <w:hidden/>
    <w:uiPriority w:val="99"/>
    <w:qFormat/>
    <w:rsid w:val="00080A69"/>
    <w:pPr>
      <w:tabs>
        <w:tab w:val="center" w:pos="4419"/>
        <w:tab w:val="right" w:pos="8838"/>
      </w:tabs>
    </w:pPr>
  </w:style>
  <w:style w:type="character" w:customStyle="1" w:styleId="EncabezadoCar">
    <w:name w:val="Encabezado Car"/>
    <w:basedOn w:val="Fuentedeprrafopredeter"/>
    <w:autoRedefine/>
    <w:hidden/>
    <w:uiPriority w:val="99"/>
    <w:qFormat/>
    <w:rsid w:val="00080A69"/>
    <w:rPr>
      <w:rFonts w:ascii="Arial" w:hAnsi="Arial"/>
      <w:w w:val="100"/>
      <w:position w:val="-1"/>
      <w:sz w:val="24"/>
      <w:effect w:val="none"/>
      <w:vertAlign w:val="baseline"/>
      <w:cs w:val="0"/>
      <w:em w:val="none"/>
      <w:lang w:val="es-ES" w:eastAsia="es-ES"/>
    </w:rPr>
  </w:style>
  <w:style w:type="paragraph" w:styleId="Sangradetextonormal">
    <w:name w:val="Body Text Indent"/>
    <w:basedOn w:val="Normal"/>
    <w:autoRedefine/>
    <w:hidden/>
    <w:qFormat/>
    <w:rsid w:val="00080A69"/>
    <w:pPr>
      <w:ind w:firstLine="708"/>
      <w:jc w:val="both"/>
    </w:pPr>
    <w:rPr>
      <w:lang w:val="es-AR"/>
    </w:rPr>
  </w:style>
  <w:style w:type="character" w:customStyle="1" w:styleId="SangradetextonormalCar">
    <w:name w:val="Sangría de texto normal Car"/>
    <w:basedOn w:val="Fuentedeprrafopredeter"/>
    <w:autoRedefine/>
    <w:hidden/>
    <w:qFormat/>
    <w:rsid w:val="00080A69"/>
    <w:rPr>
      <w:rFonts w:ascii="Century Gothic" w:hAnsi="Century Gothic"/>
      <w:w w:val="100"/>
      <w:position w:val="-1"/>
      <w:effect w:val="none"/>
      <w:vertAlign w:val="baseline"/>
      <w:cs w:val="0"/>
      <w:em w:val="none"/>
      <w:lang w:eastAsia="es-ES"/>
    </w:rPr>
  </w:style>
  <w:style w:type="paragraph" w:styleId="Sangra2detindependiente">
    <w:name w:val="Body Text Indent 2"/>
    <w:basedOn w:val="Normal"/>
    <w:autoRedefine/>
    <w:hidden/>
    <w:qFormat/>
    <w:rsid w:val="00080A69"/>
    <w:pPr>
      <w:ind w:firstLine="1"/>
      <w:jc w:val="both"/>
    </w:pPr>
  </w:style>
  <w:style w:type="character" w:customStyle="1" w:styleId="Sangra2detindependienteCar">
    <w:name w:val="Sangría 2 de t. independiente Car"/>
    <w:basedOn w:val="Fuentedeprrafopredeter"/>
    <w:autoRedefine/>
    <w:hidden/>
    <w:qFormat/>
    <w:rsid w:val="00080A69"/>
    <w:rPr>
      <w:rFonts w:ascii="Century Gothic" w:hAnsi="Century Gothic"/>
      <w:w w:val="100"/>
      <w:position w:val="-1"/>
      <w:effect w:val="none"/>
      <w:vertAlign w:val="baseline"/>
      <w:cs w:val="0"/>
      <w:em w:val="none"/>
      <w:lang w:val="es-ES" w:eastAsia="es-ES"/>
    </w:rPr>
  </w:style>
  <w:style w:type="paragraph" w:styleId="Mapadeldocumento">
    <w:name w:val="Document Map"/>
    <w:basedOn w:val="Normal"/>
    <w:autoRedefine/>
    <w:hidden/>
    <w:qFormat/>
    <w:rsid w:val="00080A69"/>
    <w:pPr>
      <w:shd w:val="clear" w:color="auto" w:fill="000080"/>
    </w:pPr>
    <w:rPr>
      <w:rFonts w:ascii="Tahoma" w:hAnsi="Tahoma" w:cs="Tahoma"/>
    </w:rPr>
  </w:style>
  <w:style w:type="character" w:customStyle="1" w:styleId="cuil">
    <w:name w:val="cuil"/>
    <w:basedOn w:val="Fuentedeprrafopredeter"/>
    <w:autoRedefine/>
    <w:hidden/>
    <w:qFormat/>
    <w:rsid w:val="00080A69"/>
    <w:rPr>
      <w:w w:val="100"/>
      <w:position w:val="-1"/>
      <w:effect w:val="none"/>
      <w:vertAlign w:val="baseline"/>
      <w:cs w:val="0"/>
      <w:em w:val="none"/>
    </w:rPr>
  </w:style>
  <w:style w:type="character" w:customStyle="1" w:styleId="TtuloCar">
    <w:name w:val="Título Car"/>
    <w:basedOn w:val="Fuentedeprrafopredeter"/>
    <w:autoRedefine/>
    <w:hidden/>
    <w:qFormat/>
    <w:rsid w:val="00080A69"/>
    <w:rPr>
      <w:w w:val="100"/>
      <w:position w:val="-1"/>
      <w:sz w:val="24"/>
      <w:szCs w:val="24"/>
      <w:u w:val="single"/>
      <w:effect w:val="none"/>
      <w:vertAlign w:val="baseline"/>
      <w:cs w:val="0"/>
      <w:em w:val="none"/>
      <w:lang w:val="es-ES" w:eastAsia="es-ES"/>
    </w:rPr>
  </w:style>
  <w:style w:type="paragraph" w:styleId="Sangra3detindependiente">
    <w:name w:val="Body Text Indent 3"/>
    <w:basedOn w:val="Normal"/>
    <w:autoRedefine/>
    <w:hidden/>
    <w:qFormat/>
    <w:rsid w:val="00080A69"/>
    <w:pPr>
      <w:spacing w:after="120"/>
      <w:ind w:left="283"/>
    </w:pPr>
    <w:rPr>
      <w:sz w:val="16"/>
      <w:szCs w:val="16"/>
    </w:rPr>
  </w:style>
  <w:style w:type="character" w:customStyle="1" w:styleId="apple-style-span">
    <w:name w:val="apple-style-span"/>
    <w:basedOn w:val="Fuentedeprrafopredeter"/>
    <w:autoRedefine/>
    <w:hidden/>
    <w:qFormat/>
    <w:rsid w:val="00080A69"/>
    <w:rPr>
      <w:w w:val="100"/>
      <w:position w:val="-1"/>
      <w:effect w:val="none"/>
      <w:vertAlign w:val="baseline"/>
      <w:cs w:val="0"/>
      <w:em w:val="none"/>
    </w:rPr>
  </w:style>
  <w:style w:type="paragraph" w:styleId="Textodeglobo">
    <w:name w:val="Balloon Text"/>
    <w:basedOn w:val="Normal"/>
    <w:autoRedefine/>
    <w:hidden/>
    <w:qFormat/>
    <w:rsid w:val="00080A69"/>
    <w:rPr>
      <w:rFonts w:ascii="Tahoma" w:hAnsi="Tahoma" w:cs="Tahoma"/>
      <w:sz w:val="16"/>
      <w:szCs w:val="16"/>
    </w:rPr>
  </w:style>
  <w:style w:type="character" w:customStyle="1" w:styleId="TextodegloboCar">
    <w:name w:val="Texto de globo Car"/>
    <w:basedOn w:val="Fuentedeprrafopredeter"/>
    <w:autoRedefine/>
    <w:hidden/>
    <w:qFormat/>
    <w:rsid w:val="00080A69"/>
    <w:rPr>
      <w:rFonts w:ascii="Tahoma" w:hAnsi="Tahoma" w:cs="Tahoma"/>
      <w:w w:val="100"/>
      <w:position w:val="-1"/>
      <w:sz w:val="16"/>
      <w:szCs w:val="16"/>
      <w:effect w:val="none"/>
      <w:vertAlign w:val="baseline"/>
      <w:cs w:val="0"/>
      <w:em w:val="none"/>
      <w:lang w:val="es-ES" w:eastAsia="es-ES"/>
    </w:rPr>
  </w:style>
  <w:style w:type="paragraph" w:customStyle="1" w:styleId="Textoindependiente31">
    <w:name w:val="Texto independiente 31"/>
    <w:basedOn w:val="Normal"/>
    <w:autoRedefine/>
    <w:hidden/>
    <w:qFormat/>
    <w:rsid w:val="00080A69"/>
    <w:pPr>
      <w:widowControl w:val="0"/>
      <w:jc w:val="both"/>
    </w:pPr>
    <w:rPr>
      <w:rFonts w:ascii="Times New Roman" w:eastAsia="DejaVu Sans" w:hAnsi="Times New Roman" w:cs="DejaVu Sans"/>
      <w:kern w:val="1"/>
      <w:lang w:val="es-AR" w:eastAsia="hi-IN" w:bidi="hi-IN"/>
    </w:rPr>
  </w:style>
  <w:style w:type="paragraph" w:customStyle="1" w:styleId="Normal2">
    <w:name w:val="Normal2"/>
    <w:autoRedefine/>
    <w:hidden/>
    <w:qFormat/>
    <w:rsid w:val="00080A69"/>
    <w:pPr>
      <w:suppressAutoHyphens/>
      <w:spacing w:line="276" w:lineRule="auto"/>
      <w:ind w:leftChars="-1" w:left="-1" w:hangingChars="1" w:hanging="1"/>
      <w:textDirection w:val="btLr"/>
      <w:textAlignment w:val="top"/>
      <w:outlineLvl w:val="0"/>
    </w:pPr>
    <w:rPr>
      <w:position w:val="-1"/>
      <w:sz w:val="22"/>
      <w:szCs w:val="22"/>
      <w:lang w:val="es-AR"/>
    </w:rPr>
  </w:style>
  <w:style w:type="character" w:styleId="Hipervnculo">
    <w:name w:val="Hyperlink"/>
    <w:basedOn w:val="Fuentedeprrafopredeter"/>
    <w:autoRedefine/>
    <w:hidden/>
    <w:qFormat/>
    <w:rsid w:val="00080A69"/>
    <w:rPr>
      <w:color w:val="0000FF"/>
      <w:w w:val="100"/>
      <w:position w:val="-1"/>
      <w:u w:val="single"/>
      <w:effect w:val="none"/>
      <w:vertAlign w:val="baseline"/>
      <w:cs w:val="0"/>
      <w:em w:val="none"/>
    </w:rPr>
  </w:style>
  <w:style w:type="paragraph" w:customStyle="1" w:styleId="Normal10">
    <w:name w:val="Normal1"/>
    <w:link w:val="normalCar"/>
    <w:autoRedefine/>
    <w:hidden/>
    <w:uiPriority w:val="99"/>
    <w:qFormat/>
    <w:rsid w:val="00080A69"/>
    <w:pPr>
      <w:suppressAutoHyphens/>
      <w:spacing w:line="1" w:lineRule="atLeast"/>
      <w:ind w:leftChars="-1" w:left="-1" w:hangingChars="1" w:hanging="1"/>
      <w:textDirection w:val="btLr"/>
      <w:textAlignment w:val="top"/>
      <w:outlineLvl w:val="0"/>
    </w:pPr>
    <w:rPr>
      <w:position w:val="-1"/>
    </w:rPr>
  </w:style>
  <w:style w:type="character" w:styleId="Hipervnculovisitado">
    <w:name w:val="FollowedHyperlink"/>
    <w:basedOn w:val="Fuentedeprrafopredeter"/>
    <w:autoRedefine/>
    <w:hidden/>
    <w:qFormat/>
    <w:rsid w:val="00080A69"/>
    <w:rPr>
      <w:color w:val="800080"/>
      <w:w w:val="100"/>
      <w:position w:val="-1"/>
      <w:u w:val="single"/>
      <w:effect w:val="none"/>
      <w:vertAlign w:val="baseline"/>
      <w:cs w:val="0"/>
      <w:em w:val="none"/>
    </w:rPr>
  </w:style>
  <w:style w:type="character" w:styleId="nfasis">
    <w:name w:val="Emphasis"/>
    <w:basedOn w:val="Fuentedeprrafopredeter"/>
    <w:autoRedefine/>
    <w:hidden/>
    <w:qFormat/>
    <w:rsid w:val="00080A69"/>
    <w:rPr>
      <w:i/>
      <w:iCs/>
      <w:w w:val="100"/>
      <w:position w:val="-1"/>
      <w:effect w:val="none"/>
      <w:vertAlign w:val="baseline"/>
      <w:cs w:val="0"/>
      <w:em w:val="none"/>
    </w:rPr>
  </w:style>
  <w:style w:type="character" w:styleId="Textoennegrita">
    <w:name w:val="Strong"/>
    <w:basedOn w:val="Fuentedeprrafopredeter"/>
    <w:autoRedefine/>
    <w:hidden/>
    <w:qFormat/>
    <w:rsid w:val="00080A69"/>
    <w:rPr>
      <w:b/>
      <w:bCs/>
      <w:w w:val="100"/>
      <w:position w:val="-1"/>
      <w:effect w:val="none"/>
      <w:vertAlign w:val="baseline"/>
      <w:cs w:val="0"/>
      <w:em w:val="none"/>
    </w:rPr>
  </w:style>
  <w:style w:type="paragraph" w:styleId="NormalWeb">
    <w:name w:val="Normal (Web)"/>
    <w:basedOn w:val="Normal"/>
    <w:autoRedefine/>
    <w:hidden/>
    <w:qFormat/>
    <w:rsid w:val="00080A69"/>
    <w:pPr>
      <w:spacing w:before="100" w:beforeAutospacing="1" w:after="100" w:afterAutospacing="1"/>
    </w:pPr>
    <w:rPr>
      <w:rFonts w:eastAsia="Calibri" w:cs="Calibri"/>
      <w:bCs/>
      <w:color w:val="000000"/>
      <w:lang w:val="en-US" w:eastAsia="en-US"/>
    </w:rPr>
  </w:style>
  <w:style w:type="paragraph" w:styleId="Textocomentario">
    <w:name w:val="annotation text"/>
    <w:basedOn w:val="Normal"/>
    <w:autoRedefine/>
    <w:hidden/>
    <w:uiPriority w:val="99"/>
    <w:qFormat/>
    <w:rsid w:val="00080A69"/>
    <w:rPr>
      <w:rFonts w:eastAsia="Calibri" w:cs="Calibri"/>
      <w:bCs/>
      <w:color w:val="000000"/>
      <w:lang w:val="es-AR" w:eastAsia="en-US"/>
    </w:rPr>
  </w:style>
  <w:style w:type="character" w:customStyle="1" w:styleId="TextocomentarioCar">
    <w:name w:val="Texto comentario Car"/>
    <w:basedOn w:val="Fuentedeprrafopredeter"/>
    <w:autoRedefine/>
    <w:hidden/>
    <w:uiPriority w:val="99"/>
    <w:qFormat/>
    <w:rsid w:val="00080A69"/>
    <w:rPr>
      <w:rFonts w:ascii="Century Gothic" w:eastAsia="Calibri" w:hAnsi="Century Gothic" w:cs="Calibri"/>
      <w:bCs/>
      <w:color w:val="000000"/>
      <w:w w:val="100"/>
      <w:position w:val="-1"/>
      <w:effect w:val="none"/>
      <w:vertAlign w:val="baseline"/>
      <w:cs w:val="0"/>
      <w:em w:val="none"/>
      <w:lang w:eastAsia="en-US"/>
    </w:rPr>
  </w:style>
  <w:style w:type="paragraph" w:styleId="Subttulo">
    <w:name w:val="Subtitle"/>
    <w:basedOn w:val="Normal"/>
    <w:next w:val="Normal"/>
    <w:uiPriority w:val="11"/>
    <w:qFormat/>
    <w:rsid w:val="00080A69"/>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autoRedefine/>
    <w:hidden/>
    <w:qFormat/>
    <w:rsid w:val="00080A69"/>
    <w:rPr>
      <w:rFonts w:ascii="Georgia" w:eastAsia="Georgia" w:hAnsi="Georgia" w:cs="Georgia"/>
      <w:bCs/>
      <w:i/>
      <w:color w:val="666666"/>
      <w:w w:val="100"/>
      <w:position w:val="-1"/>
      <w:sz w:val="48"/>
      <w:szCs w:val="48"/>
      <w:effect w:val="none"/>
      <w:vertAlign w:val="baseline"/>
      <w:cs w:val="0"/>
      <w:em w:val="none"/>
      <w:lang w:eastAsia="en-US"/>
    </w:rPr>
  </w:style>
  <w:style w:type="paragraph" w:styleId="Textosinformato">
    <w:name w:val="Plain Text"/>
    <w:basedOn w:val="Normal"/>
    <w:autoRedefine/>
    <w:hidden/>
    <w:qFormat/>
    <w:rsid w:val="00080A69"/>
    <w:rPr>
      <w:rFonts w:ascii="Courier New" w:eastAsia="Calibri" w:hAnsi="Courier New" w:cs="Courier New"/>
      <w:b/>
      <w:bCs/>
      <w:color w:val="365F91"/>
    </w:rPr>
  </w:style>
  <w:style w:type="character" w:customStyle="1" w:styleId="TextosinformatoCar">
    <w:name w:val="Texto sin formato Car"/>
    <w:basedOn w:val="Fuentedeprrafopredeter"/>
    <w:autoRedefine/>
    <w:hidden/>
    <w:qFormat/>
    <w:rsid w:val="00080A69"/>
    <w:rPr>
      <w:rFonts w:ascii="Courier New" w:eastAsia="Calibri" w:hAnsi="Courier New" w:cs="Courier New"/>
      <w:b/>
      <w:bCs/>
      <w:color w:val="365F91"/>
      <w:w w:val="100"/>
      <w:position w:val="-1"/>
      <w:effect w:val="none"/>
      <w:vertAlign w:val="baseline"/>
      <w:cs w:val="0"/>
      <w:em w:val="none"/>
      <w:lang w:val="es-ES" w:eastAsia="es-ES"/>
    </w:rPr>
  </w:style>
  <w:style w:type="paragraph" w:styleId="Prrafodelista">
    <w:name w:val="List Paragraph"/>
    <w:basedOn w:val="Normal"/>
    <w:autoRedefine/>
    <w:hidden/>
    <w:uiPriority w:val="34"/>
    <w:qFormat/>
    <w:rsid w:val="00080A69"/>
    <w:pPr>
      <w:autoSpaceDE w:val="0"/>
      <w:autoSpaceDN w:val="0"/>
      <w:adjustRightInd w:val="0"/>
      <w:spacing w:before="13"/>
      <w:ind w:hanging="2"/>
    </w:pPr>
    <w:rPr>
      <w:rFonts w:eastAsia="Calibri" w:cs="Calibri"/>
      <w:bCs/>
      <w:color w:val="000000"/>
    </w:rPr>
  </w:style>
  <w:style w:type="paragraph" w:customStyle="1" w:styleId="Normal20">
    <w:name w:val="Normal2"/>
    <w:autoRedefine/>
    <w:hidden/>
    <w:qFormat/>
    <w:rsid w:val="00080A69"/>
    <w:pPr>
      <w:suppressAutoHyphens/>
      <w:spacing w:line="1" w:lineRule="atLeast"/>
      <w:ind w:leftChars="-1" w:left="-1" w:hangingChars="1" w:hanging="1"/>
      <w:textDirection w:val="btLr"/>
      <w:textAlignment w:val="top"/>
      <w:outlineLvl w:val="0"/>
    </w:pPr>
    <w:rPr>
      <w:rFonts w:ascii="Century Gothic" w:eastAsia="Century Gothic" w:hAnsi="Century Gothic" w:cs="Century Gothic"/>
      <w:position w:val="-1"/>
    </w:rPr>
  </w:style>
  <w:style w:type="paragraph" w:customStyle="1" w:styleId="TableParagraph">
    <w:name w:val="Table Paragraph"/>
    <w:basedOn w:val="Normal"/>
    <w:autoRedefine/>
    <w:hidden/>
    <w:qFormat/>
    <w:rsid w:val="00080A69"/>
    <w:pPr>
      <w:widowControl w:val="0"/>
      <w:autoSpaceDE w:val="0"/>
      <w:autoSpaceDN w:val="0"/>
    </w:pPr>
    <w:rPr>
      <w:rFonts w:eastAsia="Century Gothic" w:cs="Century Gothic"/>
      <w:bCs/>
      <w:color w:val="000000"/>
      <w:sz w:val="22"/>
      <w:szCs w:val="22"/>
      <w:lang w:bidi="es-ES"/>
    </w:rPr>
  </w:style>
  <w:style w:type="paragraph" w:customStyle="1" w:styleId="Default">
    <w:name w:val="Default"/>
    <w:autoRedefine/>
    <w:hidden/>
    <w:qFormat/>
    <w:rsid w:val="00080A69"/>
    <w:pPr>
      <w:autoSpaceDE w:val="0"/>
      <w:autoSpaceDN w:val="0"/>
      <w:adjustRightInd w:val="0"/>
      <w:spacing w:line="1" w:lineRule="atLeast"/>
      <w:ind w:leftChars="-1" w:left="-1" w:hangingChars="1" w:hanging="2"/>
      <w:jc w:val="both"/>
      <w:textDirection w:val="btLr"/>
      <w:textAlignment w:val="top"/>
      <w:outlineLvl w:val="0"/>
    </w:pPr>
    <w:rPr>
      <w:rFonts w:ascii="Century Gothic" w:eastAsia="Calibri" w:hAnsi="Century Gothic" w:cs="Century Gothic"/>
      <w:color w:val="000000"/>
      <w:position w:val="-1"/>
      <w:lang w:val="es-AR" w:eastAsia="en-US"/>
    </w:rPr>
  </w:style>
  <w:style w:type="character" w:styleId="Refdecomentario">
    <w:name w:val="annotation reference"/>
    <w:basedOn w:val="Fuentedeprrafopredeter"/>
    <w:autoRedefine/>
    <w:hidden/>
    <w:uiPriority w:val="99"/>
    <w:qFormat/>
    <w:rsid w:val="00080A69"/>
    <w:rPr>
      <w:w w:val="100"/>
      <w:position w:val="-1"/>
      <w:sz w:val="16"/>
      <w:szCs w:val="16"/>
      <w:effect w:val="none"/>
      <w:vertAlign w:val="baseline"/>
      <w:cs w:val="0"/>
      <w:em w:val="none"/>
    </w:rPr>
  </w:style>
  <w:style w:type="character" w:customStyle="1" w:styleId="BodyText2Char">
    <w:name w:val="Body Text 2 Char"/>
    <w:basedOn w:val="Fuentedeprrafopredeter"/>
    <w:autoRedefine/>
    <w:hidden/>
    <w:qFormat/>
    <w:rsid w:val="00080A69"/>
    <w:rPr>
      <w:w w:val="100"/>
      <w:position w:val="-1"/>
      <w:sz w:val="24"/>
      <w:szCs w:val="24"/>
      <w:effect w:val="none"/>
      <w:vertAlign w:val="baseline"/>
      <w:cs w:val="0"/>
      <w:em w:val="none"/>
      <w:lang w:val="es-ES" w:eastAsia="es-ES"/>
    </w:rPr>
  </w:style>
  <w:style w:type="character" w:customStyle="1" w:styleId="TextoindependienteCar1">
    <w:name w:val="Texto independiente Car1"/>
    <w:basedOn w:val="Fuentedeprrafopredeter"/>
    <w:autoRedefine/>
    <w:hidden/>
    <w:qFormat/>
    <w:rsid w:val="00080A69"/>
    <w:rPr>
      <w:rFonts w:ascii="Century Gothic" w:hAnsi="Century Gothic" w:hint="default"/>
      <w:w w:val="100"/>
      <w:position w:val="-1"/>
      <w:effect w:val="none"/>
      <w:vertAlign w:val="baseline"/>
      <w:cs w:val="0"/>
      <w:em w:val="none"/>
      <w:lang w:val="es-ES" w:eastAsia="es-ES"/>
    </w:rPr>
  </w:style>
  <w:style w:type="character" w:customStyle="1" w:styleId="apple-converted-space">
    <w:name w:val="apple-converted-space"/>
    <w:basedOn w:val="Fuentedeprrafopredeter"/>
    <w:autoRedefine/>
    <w:hidden/>
    <w:qFormat/>
    <w:rsid w:val="00080A69"/>
    <w:rPr>
      <w:w w:val="100"/>
      <w:position w:val="-1"/>
      <w:effect w:val="none"/>
      <w:vertAlign w:val="baseline"/>
      <w:cs w:val="0"/>
      <w:em w:val="none"/>
    </w:rPr>
  </w:style>
  <w:style w:type="character" w:customStyle="1" w:styleId="fontstyle01">
    <w:name w:val="fontstyle01"/>
    <w:autoRedefine/>
    <w:hidden/>
    <w:qFormat/>
    <w:rsid w:val="00080A69"/>
    <w:rPr>
      <w:rFonts w:ascii="Helvetica-Bold" w:hAnsi="Helvetica-Bold" w:hint="default"/>
      <w:b/>
      <w:bCs/>
      <w:color w:val="000000"/>
      <w:w w:val="100"/>
      <w:position w:val="-1"/>
      <w:sz w:val="28"/>
      <w:szCs w:val="28"/>
      <w:effect w:val="none"/>
      <w:vertAlign w:val="baseline"/>
      <w:cs w:val="0"/>
      <w:em w:val="none"/>
    </w:rPr>
  </w:style>
  <w:style w:type="character" w:customStyle="1" w:styleId="TextosinformatoCar1">
    <w:name w:val="Texto sin formato Car1"/>
    <w:basedOn w:val="Fuentedeprrafopredeter"/>
    <w:autoRedefine/>
    <w:hidden/>
    <w:qFormat/>
    <w:rsid w:val="00080A69"/>
    <w:rPr>
      <w:rFonts w:ascii="Courier New" w:hAnsi="Courier New" w:cs="Courier New" w:hint="default"/>
      <w:b/>
      <w:bCs/>
      <w:color w:val="365F91"/>
      <w:w w:val="100"/>
      <w:position w:val="-1"/>
      <w:effect w:val="none"/>
      <w:vertAlign w:val="baseline"/>
      <w:cs w:val="0"/>
      <w:em w:val="none"/>
      <w:lang w:val="es-ES" w:eastAsia="es-ES"/>
    </w:rPr>
  </w:style>
  <w:style w:type="table" w:customStyle="1" w:styleId="TableNormal0">
    <w:name w:val="Table Normal"/>
    <w:next w:val="TableNormal"/>
    <w:autoRedefine/>
    <w:hidden/>
    <w:qFormat/>
    <w:rsid w:val="00080A69"/>
    <w:pPr>
      <w:suppressAutoHyphens/>
      <w:spacing w:line="1" w:lineRule="atLeast"/>
      <w:ind w:leftChars="-1" w:left="-1" w:hangingChars="1" w:hanging="1"/>
      <w:textDirection w:val="btLr"/>
      <w:textAlignment w:val="top"/>
      <w:outlineLvl w:val="0"/>
    </w:pPr>
    <w:rPr>
      <w:position w:val="-1"/>
      <w:lang w:val="es-AR"/>
    </w:rPr>
    <w:tblPr>
      <w:tblCellMar>
        <w:top w:w="0" w:type="dxa"/>
        <w:left w:w="0" w:type="dxa"/>
        <w:bottom w:w="0" w:type="dxa"/>
        <w:right w:w="0" w:type="dxa"/>
      </w:tblCellMar>
    </w:tblPr>
  </w:style>
  <w:style w:type="paragraph" w:styleId="TDC1">
    <w:name w:val="toc 1"/>
    <w:basedOn w:val="Normal"/>
    <w:next w:val="Normal"/>
    <w:autoRedefine/>
    <w:hidden/>
    <w:qFormat/>
    <w:rsid w:val="00080A69"/>
    <w:pPr>
      <w:spacing w:before="120" w:after="120" w:line="276" w:lineRule="auto"/>
    </w:pPr>
    <w:rPr>
      <w:rFonts w:ascii="Calibri" w:eastAsia="Calibri" w:hAnsi="Calibri" w:cs="Calibri"/>
      <w:b/>
      <w:bCs/>
      <w:caps/>
      <w:lang w:val="es-AR" w:eastAsia="es-AR"/>
    </w:rPr>
  </w:style>
  <w:style w:type="paragraph" w:customStyle="1" w:styleId="Normal3">
    <w:name w:val="Normal3"/>
    <w:autoRedefine/>
    <w:hidden/>
    <w:qFormat/>
    <w:rsid w:val="00D83230"/>
    <w:pPr>
      <w:tabs>
        <w:tab w:val="left" w:pos="5670"/>
      </w:tabs>
      <w:suppressAutoHyphens/>
      <w:spacing w:line="1" w:lineRule="atLeast"/>
      <w:ind w:leftChars="-1" w:left="-1" w:hangingChars="1" w:hanging="2"/>
      <w:textDirection w:val="btLr"/>
      <w:textAlignment w:val="top"/>
      <w:outlineLvl w:val="0"/>
    </w:pPr>
    <w:rPr>
      <w:rFonts w:ascii="Century Gothic" w:eastAsia="Century Gothic" w:hAnsi="Century Gothic" w:cs="Century Gothic"/>
      <w:position w:val="-1"/>
      <w:sz w:val="20"/>
      <w:szCs w:val="20"/>
      <w:lang w:val="es-AR"/>
    </w:rPr>
  </w:style>
  <w:style w:type="table" w:customStyle="1" w:styleId="a">
    <w:basedOn w:val="TableNormal0"/>
    <w:rsid w:val="00080A69"/>
    <w:tblPr>
      <w:tblStyleRowBandSize w:val="1"/>
      <w:tblStyleColBandSize w:val="1"/>
      <w:tblCellMar>
        <w:left w:w="108" w:type="dxa"/>
        <w:right w:w="108" w:type="dxa"/>
      </w:tblCellMar>
    </w:tblPr>
  </w:style>
  <w:style w:type="table" w:customStyle="1" w:styleId="a0">
    <w:basedOn w:val="TableNormal0"/>
    <w:rsid w:val="00080A69"/>
    <w:tblPr>
      <w:tblStyleRowBandSize w:val="1"/>
      <w:tblStyleColBandSize w:val="1"/>
      <w:tblCellMar>
        <w:left w:w="108" w:type="dxa"/>
        <w:right w:w="108" w:type="dxa"/>
      </w:tblCellMar>
    </w:tblPr>
  </w:style>
  <w:style w:type="table" w:customStyle="1" w:styleId="a1">
    <w:basedOn w:val="TableNormal0"/>
    <w:rsid w:val="00080A69"/>
    <w:tblPr>
      <w:tblStyleRowBandSize w:val="1"/>
      <w:tblStyleColBandSize w:val="1"/>
      <w:tblCellMar>
        <w:left w:w="108" w:type="dxa"/>
        <w:right w:w="108" w:type="dxa"/>
      </w:tblCellMar>
    </w:tblPr>
  </w:style>
  <w:style w:type="table" w:customStyle="1" w:styleId="a2">
    <w:basedOn w:val="TableNormal0"/>
    <w:rsid w:val="00080A69"/>
    <w:tblPr>
      <w:tblStyleRowBandSize w:val="1"/>
      <w:tblStyleColBandSize w:val="1"/>
      <w:tblCellMar>
        <w:left w:w="108" w:type="dxa"/>
        <w:right w:w="108" w:type="dxa"/>
      </w:tblCellMar>
    </w:tblPr>
  </w:style>
  <w:style w:type="paragraph" w:customStyle="1" w:styleId="Normal4">
    <w:name w:val="Normal4"/>
    <w:qFormat/>
    <w:rsid w:val="000C02F7"/>
    <w:pPr>
      <w:jc w:val="both"/>
    </w:pPr>
    <w:rPr>
      <w:rFonts w:ascii="Century Gothic" w:eastAsia="Century Gothic" w:hAnsi="Century Gothic" w:cs="Century Gothic"/>
      <w:sz w:val="20"/>
      <w:szCs w:val="20"/>
      <w:lang w:val="es-AR"/>
    </w:rPr>
  </w:style>
  <w:style w:type="paragraph" w:customStyle="1" w:styleId="Normal5">
    <w:name w:val="Normal5"/>
    <w:qFormat/>
    <w:rsid w:val="00697113"/>
    <w:pPr>
      <w:jc w:val="both"/>
    </w:pPr>
    <w:rPr>
      <w:rFonts w:ascii="Century Gothic" w:eastAsia="Century Gothic" w:hAnsi="Century Gothic" w:cs="Century Gothic"/>
      <w:sz w:val="20"/>
      <w:szCs w:val="20"/>
      <w:lang w:val="es-AR"/>
    </w:rPr>
  </w:style>
  <w:style w:type="paragraph" w:customStyle="1" w:styleId="Normal7">
    <w:name w:val="Normal7"/>
    <w:rsid w:val="00697113"/>
    <w:pPr>
      <w:spacing w:after="160" w:line="252" w:lineRule="auto"/>
    </w:pPr>
    <w:rPr>
      <w:rFonts w:ascii="Times New Roman" w:eastAsia="Times New Roman" w:hAnsi="Times New Roman" w:cs="Times New Roman"/>
      <w:lang w:val="es-AR"/>
    </w:rPr>
  </w:style>
  <w:style w:type="paragraph" w:customStyle="1" w:styleId="Normal8">
    <w:name w:val="Normal8"/>
    <w:rsid w:val="00697113"/>
    <w:pPr>
      <w:spacing w:after="160" w:line="252" w:lineRule="auto"/>
    </w:pPr>
    <w:rPr>
      <w:rFonts w:ascii="Times New Roman" w:eastAsia="Times New Roman" w:hAnsi="Times New Roman" w:cs="Times New Roman"/>
      <w:lang w:val="es-AR"/>
    </w:rPr>
  </w:style>
  <w:style w:type="table" w:styleId="Tablaconcuadrcula">
    <w:name w:val="Table Grid"/>
    <w:basedOn w:val="Tablanormal"/>
    <w:uiPriority w:val="39"/>
    <w:rsid w:val="00DC612A"/>
    <w:pPr>
      <w:suppressAutoHyphens/>
      <w:spacing w:line="1" w:lineRule="atLeast"/>
      <w:ind w:leftChars="-1" w:left="-1" w:hangingChars="1" w:hanging="1"/>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Car">
    <w:name w:val="normal Car"/>
    <w:link w:val="Normal10"/>
    <w:uiPriority w:val="99"/>
    <w:locked/>
    <w:rsid w:val="009F7BF2"/>
    <w:rPr>
      <w:positio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3299">
      <w:bodyDiv w:val="1"/>
      <w:marLeft w:val="0"/>
      <w:marRight w:val="0"/>
      <w:marTop w:val="0"/>
      <w:marBottom w:val="0"/>
      <w:divBdr>
        <w:top w:val="none" w:sz="0" w:space="0" w:color="auto"/>
        <w:left w:val="none" w:sz="0" w:space="0" w:color="auto"/>
        <w:bottom w:val="none" w:sz="0" w:space="0" w:color="auto"/>
        <w:right w:val="none" w:sz="0" w:space="0" w:color="auto"/>
      </w:divBdr>
    </w:div>
    <w:div w:id="4283751">
      <w:bodyDiv w:val="1"/>
      <w:marLeft w:val="0"/>
      <w:marRight w:val="0"/>
      <w:marTop w:val="0"/>
      <w:marBottom w:val="0"/>
      <w:divBdr>
        <w:top w:val="none" w:sz="0" w:space="0" w:color="auto"/>
        <w:left w:val="none" w:sz="0" w:space="0" w:color="auto"/>
        <w:bottom w:val="none" w:sz="0" w:space="0" w:color="auto"/>
        <w:right w:val="none" w:sz="0" w:space="0" w:color="auto"/>
      </w:divBdr>
    </w:div>
    <w:div w:id="7369971">
      <w:bodyDiv w:val="1"/>
      <w:marLeft w:val="0"/>
      <w:marRight w:val="0"/>
      <w:marTop w:val="0"/>
      <w:marBottom w:val="0"/>
      <w:divBdr>
        <w:top w:val="none" w:sz="0" w:space="0" w:color="auto"/>
        <w:left w:val="none" w:sz="0" w:space="0" w:color="auto"/>
        <w:bottom w:val="none" w:sz="0" w:space="0" w:color="auto"/>
        <w:right w:val="none" w:sz="0" w:space="0" w:color="auto"/>
      </w:divBdr>
    </w:div>
    <w:div w:id="17778933">
      <w:bodyDiv w:val="1"/>
      <w:marLeft w:val="0"/>
      <w:marRight w:val="0"/>
      <w:marTop w:val="0"/>
      <w:marBottom w:val="0"/>
      <w:divBdr>
        <w:top w:val="none" w:sz="0" w:space="0" w:color="auto"/>
        <w:left w:val="none" w:sz="0" w:space="0" w:color="auto"/>
        <w:bottom w:val="none" w:sz="0" w:space="0" w:color="auto"/>
        <w:right w:val="none" w:sz="0" w:space="0" w:color="auto"/>
      </w:divBdr>
    </w:div>
    <w:div w:id="21244972">
      <w:bodyDiv w:val="1"/>
      <w:marLeft w:val="0"/>
      <w:marRight w:val="0"/>
      <w:marTop w:val="0"/>
      <w:marBottom w:val="0"/>
      <w:divBdr>
        <w:top w:val="none" w:sz="0" w:space="0" w:color="auto"/>
        <w:left w:val="none" w:sz="0" w:space="0" w:color="auto"/>
        <w:bottom w:val="none" w:sz="0" w:space="0" w:color="auto"/>
        <w:right w:val="none" w:sz="0" w:space="0" w:color="auto"/>
      </w:divBdr>
    </w:div>
    <w:div w:id="28918296">
      <w:bodyDiv w:val="1"/>
      <w:marLeft w:val="0"/>
      <w:marRight w:val="0"/>
      <w:marTop w:val="0"/>
      <w:marBottom w:val="0"/>
      <w:divBdr>
        <w:top w:val="none" w:sz="0" w:space="0" w:color="auto"/>
        <w:left w:val="none" w:sz="0" w:space="0" w:color="auto"/>
        <w:bottom w:val="none" w:sz="0" w:space="0" w:color="auto"/>
        <w:right w:val="none" w:sz="0" w:space="0" w:color="auto"/>
      </w:divBdr>
    </w:div>
    <w:div w:id="33888490">
      <w:bodyDiv w:val="1"/>
      <w:marLeft w:val="0"/>
      <w:marRight w:val="0"/>
      <w:marTop w:val="0"/>
      <w:marBottom w:val="0"/>
      <w:divBdr>
        <w:top w:val="none" w:sz="0" w:space="0" w:color="auto"/>
        <w:left w:val="none" w:sz="0" w:space="0" w:color="auto"/>
        <w:bottom w:val="none" w:sz="0" w:space="0" w:color="auto"/>
        <w:right w:val="none" w:sz="0" w:space="0" w:color="auto"/>
      </w:divBdr>
    </w:div>
    <w:div w:id="58676657">
      <w:bodyDiv w:val="1"/>
      <w:marLeft w:val="0"/>
      <w:marRight w:val="0"/>
      <w:marTop w:val="0"/>
      <w:marBottom w:val="0"/>
      <w:divBdr>
        <w:top w:val="none" w:sz="0" w:space="0" w:color="auto"/>
        <w:left w:val="none" w:sz="0" w:space="0" w:color="auto"/>
        <w:bottom w:val="none" w:sz="0" w:space="0" w:color="auto"/>
        <w:right w:val="none" w:sz="0" w:space="0" w:color="auto"/>
      </w:divBdr>
    </w:div>
    <w:div w:id="75174534">
      <w:bodyDiv w:val="1"/>
      <w:marLeft w:val="0"/>
      <w:marRight w:val="0"/>
      <w:marTop w:val="0"/>
      <w:marBottom w:val="0"/>
      <w:divBdr>
        <w:top w:val="none" w:sz="0" w:space="0" w:color="auto"/>
        <w:left w:val="none" w:sz="0" w:space="0" w:color="auto"/>
        <w:bottom w:val="none" w:sz="0" w:space="0" w:color="auto"/>
        <w:right w:val="none" w:sz="0" w:space="0" w:color="auto"/>
      </w:divBdr>
    </w:div>
    <w:div w:id="85078983">
      <w:bodyDiv w:val="1"/>
      <w:marLeft w:val="0"/>
      <w:marRight w:val="0"/>
      <w:marTop w:val="0"/>
      <w:marBottom w:val="0"/>
      <w:divBdr>
        <w:top w:val="none" w:sz="0" w:space="0" w:color="auto"/>
        <w:left w:val="none" w:sz="0" w:space="0" w:color="auto"/>
        <w:bottom w:val="none" w:sz="0" w:space="0" w:color="auto"/>
        <w:right w:val="none" w:sz="0" w:space="0" w:color="auto"/>
      </w:divBdr>
    </w:div>
    <w:div w:id="103620055">
      <w:bodyDiv w:val="1"/>
      <w:marLeft w:val="0"/>
      <w:marRight w:val="0"/>
      <w:marTop w:val="0"/>
      <w:marBottom w:val="0"/>
      <w:divBdr>
        <w:top w:val="none" w:sz="0" w:space="0" w:color="auto"/>
        <w:left w:val="none" w:sz="0" w:space="0" w:color="auto"/>
        <w:bottom w:val="none" w:sz="0" w:space="0" w:color="auto"/>
        <w:right w:val="none" w:sz="0" w:space="0" w:color="auto"/>
      </w:divBdr>
    </w:div>
    <w:div w:id="119540463">
      <w:bodyDiv w:val="1"/>
      <w:marLeft w:val="0"/>
      <w:marRight w:val="0"/>
      <w:marTop w:val="0"/>
      <w:marBottom w:val="0"/>
      <w:divBdr>
        <w:top w:val="none" w:sz="0" w:space="0" w:color="auto"/>
        <w:left w:val="none" w:sz="0" w:space="0" w:color="auto"/>
        <w:bottom w:val="none" w:sz="0" w:space="0" w:color="auto"/>
        <w:right w:val="none" w:sz="0" w:space="0" w:color="auto"/>
      </w:divBdr>
    </w:div>
    <w:div w:id="127092891">
      <w:bodyDiv w:val="1"/>
      <w:marLeft w:val="0"/>
      <w:marRight w:val="0"/>
      <w:marTop w:val="0"/>
      <w:marBottom w:val="0"/>
      <w:divBdr>
        <w:top w:val="none" w:sz="0" w:space="0" w:color="auto"/>
        <w:left w:val="none" w:sz="0" w:space="0" w:color="auto"/>
        <w:bottom w:val="none" w:sz="0" w:space="0" w:color="auto"/>
        <w:right w:val="none" w:sz="0" w:space="0" w:color="auto"/>
      </w:divBdr>
    </w:div>
    <w:div w:id="138890777">
      <w:bodyDiv w:val="1"/>
      <w:marLeft w:val="0"/>
      <w:marRight w:val="0"/>
      <w:marTop w:val="0"/>
      <w:marBottom w:val="0"/>
      <w:divBdr>
        <w:top w:val="none" w:sz="0" w:space="0" w:color="auto"/>
        <w:left w:val="none" w:sz="0" w:space="0" w:color="auto"/>
        <w:bottom w:val="none" w:sz="0" w:space="0" w:color="auto"/>
        <w:right w:val="none" w:sz="0" w:space="0" w:color="auto"/>
      </w:divBdr>
    </w:div>
    <w:div w:id="140773805">
      <w:bodyDiv w:val="1"/>
      <w:marLeft w:val="0"/>
      <w:marRight w:val="0"/>
      <w:marTop w:val="0"/>
      <w:marBottom w:val="0"/>
      <w:divBdr>
        <w:top w:val="none" w:sz="0" w:space="0" w:color="auto"/>
        <w:left w:val="none" w:sz="0" w:space="0" w:color="auto"/>
        <w:bottom w:val="none" w:sz="0" w:space="0" w:color="auto"/>
        <w:right w:val="none" w:sz="0" w:space="0" w:color="auto"/>
      </w:divBdr>
    </w:div>
    <w:div w:id="145439823">
      <w:bodyDiv w:val="1"/>
      <w:marLeft w:val="0"/>
      <w:marRight w:val="0"/>
      <w:marTop w:val="0"/>
      <w:marBottom w:val="0"/>
      <w:divBdr>
        <w:top w:val="none" w:sz="0" w:space="0" w:color="auto"/>
        <w:left w:val="none" w:sz="0" w:space="0" w:color="auto"/>
        <w:bottom w:val="none" w:sz="0" w:space="0" w:color="auto"/>
        <w:right w:val="none" w:sz="0" w:space="0" w:color="auto"/>
      </w:divBdr>
    </w:div>
    <w:div w:id="159733271">
      <w:bodyDiv w:val="1"/>
      <w:marLeft w:val="0"/>
      <w:marRight w:val="0"/>
      <w:marTop w:val="0"/>
      <w:marBottom w:val="0"/>
      <w:divBdr>
        <w:top w:val="none" w:sz="0" w:space="0" w:color="auto"/>
        <w:left w:val="none" w:sz="0" w:space="0" w:color="auto"/>
        <w:bottom w:val="none" w:sz="0" w:space="0" w:color="auto"/>
        <w:right w:val="none" w:sz="0" w:space="0" w:color="auto"/>
      </w:divBdr>
    </w:div>
    <w:div w:id="170804336">
      <w:bodyDiv w:val="1"/>
      <w:marLeft w:val="0"/>
      <w:marRight w:val="0"/>
      <w:marTop w:val="0"/>
      <w:marBottom w:val="0"/>
      <w:divBdr>
        <w:top w:val="none" w:sz="0" w:space="0" w:color="auto"/>
        <w:left w:val="none" w:sz="0" w:space="0" w:color="auto"/>
        <w:bottom w:val="none" w:sz="0" w:space="0" w:color="auto"/>
        <w:right w:val="none" w:sz="0" w:space="0" w:color="auto"/>
      </w:divBdr>
    </w:div>
    <w:div w:id="171644942">
      <w:bodyDiv w:val="1"/>
      <w:marLeft w:val="0"/>
      <w:marRight w:val="0"/>
      <w:marTop w:val="0"/>
      <w:marBottom w:val="0"/>
      <w:divBdr>
        <w:top w:val="none" w:sz="0" w:space="0" w:color="auto"/>
        <w:left w:val="none" w:sz="0" w:space="0" w:color="auto"/>
        <w:bottom w:val="none" w:sz="0" w:space="0" w:color="auto"/>
        <w:right w:val="none" w:sz="0" w:space="0" w:color="auto"/>
      </w:divBdr>
    </w:div>
    <w:div w:id="191768932">
      <w:bodyDiv w:val="1"/>
      <w:marLeft w:val="0"/>
      <w:marRight w:val="0"/>
      <w:marTop w:val="0"/>
      <w:marBottom w:val="0"/>
      <w:divBdr>
        <w:top w:val="none" w:sz="0" w:space="0" w:color="auto"/>
        <w:left w:val="none" w:sz="0" w:space="0" w:color="auto"/>
        <w:bottom w:val="none" w:sz="0" w:space="0" w:color="auto"/>
        <w:right w:val="none" w:sz="0" w:space="0" w:color="auto"/>
      </w:divBdr>
    </w:div>
    <w:div w:id="207647159">
      <w:bodyDiv w:val="1"/>
      <w:marLeft w:val="0"/>
      <w:marRight w:val="0"/>
      <w:marTop w:val="0"/>
      <w:marBottom w:val="0"/>
      <w:divBdr>
        <w:top w:val="none" w:sz="0" w:space="0" w:color="auto"/>
        <w:left w:val="none" w:sz="0" w:space="0" w:color="auto"/>
        <w:bottom w:val="none" w:sz="0" w:space="0" w:color="auto"/>
        <w:right w:val="none" w:sz="0" w:space="0" w:color="auto"/>
      </w:divBdr>
    </w:div>
    <w:div w:id="211158682">
      <w:bodyDiv w:val="1"/>
      <w:marLeft w:val="0"/>
      <w:marRight w:val="0"/>
      <w:marTop w:val="0"/>
      <w:marBottom w:val="0"/>
      <w:divBdr>
        <w:top w:val="none" w:sz="0" w:space="0" w:color="auto"/>
        <w:left w:val="none" w:sz="0" w:space="0" w:color="auto"/>
        <w:bottom w:val="none" w:sz="0" w:space="0" w:color="auto"/>
        <w:right w:val="none" w:sz="0" w:space="0" w:color="auto"/>
      </w:divBdr>
    </w:div>
    <w:div w:id="223613312">
      <w:bodyDiv w:val="1"/>
      <w:marLeft w:val="0"/>
      <w:marRight w:val="0"/>
      <w:marTop w:val="0"/>
      <w:marBottom w:val="0"/>
      <w:divBdr>
        <w:top w:val="none" w:sz="0" w:space="0" w:color="auto"/>
        <w:left w:val="none" w:sz="0" w:space="0" w:color="auto"/>
        <w:bottom w:val="none" w:sz="0" w:space="0" w:color="auto"/>
        <w:right w:val="none" w:sz="0" w:space="0" w:color="auto"/>
      </w:divBdr>
    </w:div>
    <w:div w:id="231351836">
      <w:bodyDiv w:val="1"/>
      <w:marLeft w:val="0"/>
      <w:marRight w:val="0"/>
      <w:marTop w:val="0"/>
      <w:marBottom w:val="0"/>
      <w:divBdr>
        <w:top w:val="none" w:sz="0" w:space="0" w:color="auto"/>
        <w:left w:val="none" w:sz="0" w:space="0" w:color="auto"/>
        <w:bottom w:val="none" w:sz="0" w:space="0" w:color="auto"/>
        <w:right w:val="none" w:sz="0" w:space="0" w:color="auto"/>
      </w:divBdr>
    </w:div>
    <w:div w:id="242450336">
      <w:bodyDiv w:val="1"/>
      <w:marLeft w:val="0"/>
      <w:marRight w:val="0"/>
      <w:marTop w:val="0"/>
      <w:marBottom w:val="0"/>
      <w:divBdr>
        <w:top w:val="none" w:sz="0" w:space="0" w:color="auto"/>
        <w:left w:val="none" w:sz="0" w:space="0" w:color="auto"/>
        <w:bottom w:val="none" w:sz="0" w:space="0" w:color="auto"/>
        <w:right w:val="none" w:sz="0" w:space="0" w:color="auto"/>
      </w:divBdr>
    </w:div>
    <w:div w:id="264464194">
      <w:bodyDiv w:val="1"/>
      <w:marLeft w:val="0"/>
      <w:marRight w:val="0"/>
      <w:marTop w:val="0"/>
      <w:marBottom w:val="0"/>
      <w:divBdr>
        <w:top w:val="none" w:sz="0" w:space="0" w:color="auto"/>
        <w:left w:val="none" w:sz="0" w:space="0" w:color="auto"/>
        <w:bottom w:val="none" w:sz="0" w:space="0" w:color="auto"/>
        <w:right w:val="none" w:sz="0" w:space="0" w:color="auto"/>
      </w:divBdr>
    </w:div>
    <w:div w:id="274410880">
      <w:bodyDiv w:val="1"/>
      <w:marLeft w:val="0"/>
      <w:marRight w:val="0"/>
      <w:marTop w:val="0"/>
      <w:marBottom w:val="0"/>
      <w:divBdr>
        <w:top w:val="none" w:sz="0" w:space="0" w:color="auto"/>
        <w:left w:val="none" w:sz="0" w:space="0" w:color="auto"/>
        <w:bottom w:val="none" w:sz="0" w:space="0" w:color="auto"/>
        <w:right w:val="none" w:sz="0" w:space="0" w:color="auto"/>
      </w:divBdr>
    </w:div>
    <w:div w:id="281809283">
      <w:bodyDiv w:val="1"/>
      <w:marLeft w:val="0"/>
      <w:marRight w:val="0"/>
      <w:marTop w:val="0"/>
      <w:marBottom w:val="0"/>
      <w:divBdr>
        <w:top w:val="none" w:sz="0" w:space="0" w:color="auto"/>
        <w:left w:val="none" w:sz="0" w:space="0" w:color="auto"/>
        <w:bottom w:val="none" w:sz="0" w:space="0" w:color="auto"/>
        <w:right w:val="none" w:sz="0" w:space="0" w:color="auto"/>
      </w:divBdr>
    </w:div>
    <w:div w:id="291450100">
      <w:bodyDiv w:val="1"/>
      <w:marLeft w:val="0"/>
      <w:marRight w:val="0"/>
      <w:marTop w:val="0"/>
      <w:marBottom w:val="0"/>
      <w:divBdr>
        <w:top w:val="none" w:sz="0" w:space="0" w:color="auto"/>
        <w:left w:val="none" w:sz="0" w:space="0" w:color="auto"/>
        <w:bottom w:val="none" w:sz="0" w:space="0" w:color="auto"/>
        <w:right w:val="none" w:sz="0" w:space="0" w:color="auto"/>
      </w:divBdr>
    </w:div>
    <w:div w:id="320550098">
      <w:bodyDiv w:val="1"/>
      <w:marLeft w:val="0"/>
      <w:marRight w:val="0"/>
      <w:marTop w:val="0"/>
      <w:marBottom w:val="0"/>
      <w:divBdr>
        <w:top w:val="none" w:sz="0" w:space="0" w:color="auto"/>
        <w:left w:val="none" w:sz="0" w:space="0" w:color="auto"/>
        <w:bottom w:val="none" w:sz="0" w:space="0" w:color="auto"/>
        <w:right w:val="none" w:sz="0" w:space="0" w:color="auto"/>
      </w:divBdr>
    </w:div>
    <w:div w:id="331837392">
      <w:bodyDiv w:val="1"/>
      <w:marLeft w:val="0"/>
      <w:marRight w:val="0"/>
      <w:marTop w:val="0"/>
      <w:marBottom w:val="0"/>
      <w:divBdr>
        <w:top w:val="none" w:sz="0" w:space="0" w:color="auto"/>
        <w:left w:val="none" w:sz="0" w:space="0" w:color="auto"/>
        <w:bottom w:val="none" w:sz="0" w:space="0" w:color="auto"/>
        <w:right w:val="none" w:sz="0" w:space="0" w:color="auto"/>
      </w:divBdr>
    </w:div>
    <w:div w:id="348800847">
      <w:bodyDiv w:val="1"/>
      <w:marLeft w:val="0"/>
      <w:marRight w:val="0"/>
      <w:marTop w:val="0"/>
      <w:marBottom w:val="0"/>
      <w:divBdr>
        <w:top w:val="none" w:sz="0" w:space="0" w:color="auto"/>
        <w:left w:val="none" w:sz="0" w:space="0" w:color="auto"/>
        <w:bottom w:val="none" w:sz="0" w:space="0" w:color="auto"/>
        <w:right w:val="none" w:sz="0" w:space="0" w:color="auto"/>
      </w:divBdr>
    </w:div>
    <w:div w:id="356934936">
      <w:bodyDiv w:val="1"/>
      <w:marLeft w:val="0"/>
      <w:marRight w:val="0"/>
      <w:marTop w:val="0"/>
      <w:marBottom w:val="0"/>
      <w:divBdr>
        <w:top w:val="none" w:sz="0" w:space="0" w:color="auto"/>
        <w:left w:val="none" w:sz="0" w:space="0" w:color="auto"/>
        <w:bottom w:val="none" w:sz="0" w:space="0" w:color="auto"/>
        <w:right w:val="none" w:sz="0" w:space="0" w:color="auto"/>
      </w:divBdr>
    </w:div>
    <w:div w:id="366030158">
      <w:bodyDiv w:val="1"/>
      <w:marLeft w:val="0"/>
      <w:marRight w:val="0"/>
      <w:marTop w:val="0"/>
      <w:marBottom w:val="0"/>
      <w:divBdr>
        <w:top w:val="none" w:sz="0" w:space="0" w:color="auto"/>
        <w:left w:val="none" w:sz="0" w:space="0" w:color="auto"/>
        <w:bottom w:val="none" w:sz="0" w:space="0" w:color="auto"/>
        <w:right w:val="none" w:sz="0" w:space="0" w:color="auto"/>
      </w:divBdr>
    </w:div>
    <w:div w:id="368727264">
      <w:bodyDiv w:val="1"/>
      <w:marLeft w:val="0"/>
      <w:marRight w:val="0"/>
      <w:marTop w:val="0"/>
      <w:marBottom w:val="0"/>
      <w:divBdr>
        <w:top w:val="none" w:sz="0" w:space="0" w:color="auto"/>
        <w:left w:val="none" w:sz="0" w:space="0" w:color="auto"/>
        <w:bottom w:val="none" w:sz="0" w:space="0" w:color="auto"/>
        <w:right w:val="none" w:sz="0" w:space="0" w:color="auto"/>
      </w:divBdr>
    </w:div>
    <w:div w:id="371852613">
      <w:bodyDiv w:val="1"/>
      <w:marLeft w:val="0"/>
      <w:marRight w:val="0"/>
      <w:marTop w:val="0"/>
      <w:marBottom w:val="0"/>
      <w:divBdr>
        <w:top w:val="none" w:sz="0" w:space="0" w:color="auto"/>
        <w:left w:val="none" w:sz="0" w:space="0" w:color="auto"/>
        <w:bottom w:val="none" w:sz="0" w:space="0" w:color="auto"/>
        <w:right w:val="none" w:sz="0" w:space="0" w:color="auto"/>
      </w:divBdr>
    </w:div>
    <w:div w:id="378093905">
      <w:bodyDiv w:val="1"/>
      <w:marLeft w:val="0"/>
      <w:marRight w:val="0"/>
      <w:marTop w:val="0"/>
      <w:marBottom w:val="0"/>
      <w:divBdr>
        <w:top w:val="none" w:sz="0" w:space="0" w:color="auto"/>
        <w:left w:val="none" w:sz="0" w:space="0" w:color="auto"/>
        <w:bottom w:val="none" w:sz="0" w:space="0" w:color="auto"/>
        <w:right w:val="none" w:sz="0" w:space="0" w:color="auto"/>
      </w:divBdr>
    </w:div>
    <w:div w:id="392852292">
      <w:bodyDiv w:val="1"/>
      <w:marLeft w:val="0"/>
      <w:marRight w:val="0"/>
      <w:marTop w:val="0"/>
      <w:marBottom w:val="0"/>
      <w:divBdr>
        <w:top w:val="none" w:sz="0" w:space="0" w:color="auto"/>
        <w:left w:val="none" w:sz="0" w:space="0" w:color="auto"/>
        <w:bottom w:val="none" w:sz="0" w:space="0" w:color="auto"/>
        <w:right w:val="none" w:sz="0" w:space="0" w:color="auto"/>
      </w:divBdr>
    </w:div>
    <w:div w:id="393431544">
      <w:bodyDiv w:val="1"/>
      <w:marLeft w:val="0"/>
      <w:marRight w:val="0"/>
      <w:marTop w:val="0"/>
      <w:marBottom w:val="0"/>
      <w:divBdr>
        <w:top w:val="none" w:sz="0" w:space="0" w:color="auto"/>
        <w:left w:val="none" w:sz="0" w:space="0" w:color="auto"/>
        <w:bottom w:val="none" w:sz="0" w:space="0" w:color="auto"/>
        <w:right w:val="none" w:sz="0" w:space="0" w:color="auto"/>
      </w:divBdr>
    </w:div>
    <w:div w:id="402601532">
      <w:bodyDiv w:val="1"/>
      <w:marLeft w:val="0"/>
      <w:marRight w:val="0"/>
      <w:marTop w:val="0"/>
      <w:marBottom w:val="0"/>
      <w:divBdr>
        <w:top w:val="none" w:sz="0" w:space="0" w:color="auto"/>
        <w:left w:val="none" w:sz="0" w:space="0" w:color="auto"/>
        <w:bottom w:val="none" w:sz="0" w:space="0" w:color="auto"/>
        <w:right w:val="none" w:sz="0" w:space="0" w:color="auto"/>
      </w:divBdr>
    </w:div>
    <w:div w:id="409010775">
      <w:bodyDiv w:val="1"/>
      <w:marLeft w:val="0"/>
      <w:marRight w:val="0"/>
      <w:marTop w:val="0"/>
      <w:marBottom w:val="0"/>
      <w:divBdr>
        <w:top w:val="none" w:sz="0" w:space="0" w:color="auto"/>
        <w:left w:val="none" w:sz="0" w:space="0" w:color="auto"/>
        <w:bottom w:val="none" w:sz="0" w:space="0" w:color="auto"/>
        <w:right w:val="none" w:sz="0" w:space="0" w:color="auto"/>
      </w:divBdr>
    </w:div>
    <w:div w:id="425881915">
      <w:bodyDiv w:val="1"/>
      <w:marLeft w:val="0"/>
      <w:marRight w:val="0"/>
      <w:marTop w:val="0"/>
      <w:marBottom w:val="0"/>
      <w:divBdr>
        <w:top w:val="none" w:sz="0" w:space="0" w:color="auto"/>
        <w:left w:val="none" w:sz="0" w:space="0" w:color="auto"/>
        <w:bottom w:val="none" w:sz="0" w:space="0" w:color="auto"/>
        <w:right w:val="none" w:sz="0" w:space="0" w:color="auto"/>
      </w:divBdr>
    </w:div>
    <w:div w:id="437338365">
      <w:bodyDiv w:val="1"/>
      <w:marLeft w:val="0"/>
      <w:marRight w:val="0"/>
      <w:marTop w:val="0"/>
      <w:marBottom w:val="0"/>
      <w:divBdr>
        <w:top w:val="none" w:sz="0" w:space="0" w:color="auto"/>
        <w:left w:val="none" w:sz="0" w:space="0" w:color="auto"/>
        <w:bottom w:val="none" w:sz="0" w:space="0" w:color="auto"/>
        <w:right w:val="none" w:sz="0" w:space="0" w:color="auto"/>
      </w:divBdr>
    </w:div>
    <w:div w:id="450631451">
      <w:bodyDiv w:val="1"/>
      <w:marLeft w:val="0"/>
      <w:marRight w:val="0"/>
      <w:marTop w:val="0"/>
      <w:marBottom w:val="0"/>
      <w:divBdr>
        <w:top w:val="none" w:sz="0" w:space="0" w:color="auto"/>
        <w:left w:val="none" w:sz="0" w:space="0" w:color="auto"/>
        <w:bottom w:val="none" w:sz="0" w:space="0" w:color="auto"/>
        <w:right w:val="none" w:sz="0" w:space="0" w:color="auto"/>
      </w:divBdr>
    </w:div>
    <w:div w:id="452135564">
      <w:bodyDiv w:val="1"/>
      <w:marLeft w:val="0"/>
      <w:marRight w:val="0"/>
      <w:marTop w:val="0"/>
      <w:marBottom w:val="0"/>
      <w:divBdr>
        <w:top w:val="none" w:sz="0" w:space="0" w:color="auto"/>
        <w:left w:val="none" w:sz="0" w:space="0" w:color="auto"/>
        <w:bottom w:val="none" w:sz="0" w:space="0" w:color="auto"/>
        <w:right w:val="none" w:sz="0" w:space="0" w:color="auto"/>
      </w:divBdr>
    </w:div>
    <w:div w:id="455224416">
      <w:bodyDiv w:val="1"/>
      <w:marLeft w:val="0"/>
      <w:marRight w:val="0"/>
      <w:marTop w:val="0"/>
      <w:marBottom w:val="0"/>
      <w:divBdr>
        <w:top w:val="none" w:sz="0" w:space="0" w:color="auto"/>
        <w:left w:val="none" w:sz="0" w:space="0" w:color="auto"/>
        <w:bottom w:val="none" w:sz="0" w:space="0" w:color="auto"/>
        <w:right w:val="none" w:sz="0" w:space="0" w:color="auto"/>
      </w:divBdr>
    </w:div>
    <w:div w:id="460808859">
      <w:bodyDiv w:val="1"/>
      <w:marLeft w:val="0"/>
      <w:marRight w:val="0"/>
      <w:marTop w:val="0"/>
      <w:marBottom w:val="0"/>
      <w:divBdr>
        <w:top w:val="none" w:sz="0" w:space="0" w:color="auto"/>
        <w:left w:val="none" w:sz="0" w:space="0" w:color="auto"/>
        <w:bottom w:val="none" w:sz="0" w:space="0" w:color="auto"/>
        <w:right w:val="none" w:sz="0" w:space="0" w:color="auto"/>
      </w:divBdr>
    </w:div>
    <w:div w:id="468281898">
      <w:bodyDiv w:val="1"/>
      <w:marLeft w:val="0"/>
      <w:marRight w:val="0"/>
      <w:marTop w:val="0"/>
      <w:marBottom w:val="0"/>
      <w:divBdr>
        <w:top w:val="none" w:sz="0" w:space="0" w:color="auto"/>
        <w:left w:val="none" w:sz="0" w:space="0" w:color="auto"/>
        <w:bottom w:val="none" w:sz="0" w:space="0" w:color="auto"/>
        <w:right w:val="none" w:sz="0" w:space="0" w:color="auto"/>
      </w:divBdr>
    </w:div>
    <w:div w:id="470169344">
      <w:bodyDiv w:val="1"/>
      <w:marLeft w:val="0"/>
      <w:marRight w:val="0"/>
      <w:marTop w:val="0"/>
      <w:marBottom w:val="0"/>
      <w:divBdr>
        <w:top w:val="none" w:sz="0" w:space="0" w:color="auto"/>
        <w:left w:val="none" w:sz="0" w:space="0" w:color="auto"/>
        <w:bottom w:val="none" w:sz="0" w:space="0" w:color="auto"/>
        <w:right w:val="none" w:sz="0" w:space="0" w:color="auto"/>
      </w:divBdr>
    </w:div>
    <w:div w:id="489563590">
      <w:bodyDiv w:val="1"/>
      <w:marLeft w:val="0"/>
      <w:marRight w:val="0"/>
      <w:marTop w:val="0"/>
      <w:marBottom w:val="0"/>
      <w:divBdr>
        <w:top w:val="none" w:sz="0" w:space="0" w:color="auto"/>
        <w:left w:val="none" w:sz="0" w:space="0" w:color="auto"/>
        <w:bottom w:val="none" w:sz="0" w:space="0" w:color="auto"/>
        <w:right w:val="none" w:sz="0" w:space="0" w:color="auto"/>
      </w:divBdr>
    </w:div>
    <w:div w:id="491407947">
      <w:bodyDiv w:val="1"/>
      <w:marLeft w:val="0"/>
      <w:marRight w:val="0"/>
      <w:marTop w:val="0"/>
      <w:marBottom w:val="0"/>
      <w:divBdr>
        <w:top w:val="none" w:sz="0" w:space="0" w:color="auto"/>
        <w:left w:val="none" w:sz="0" w:space="0" w:color="auto"/>
        <w:bottom w:val="none" w:sz="0" w:space="0" w:color="auto"/>
        <w:right w:val="none" w:sz="0" w:space="0" w:color="auto"/>
      </w:divBdr>
    </w:div>
    <w:div w:id="497304480">
      <w:bodyDiv w:val="1"/>
      <w:marLeft w:val="0"/>
      <w:marRight w:val="0"/>
      <w:marTop w:val="0"/>
      <w:marBottom w:val="0"/>
      <w:divBdr>
        <w:top w:val="none" w:sz="0" w:space="0" w:color="auto"/>
        <w:left w:val="none" w:sz="0" w:space="0" w:color="auto"/>
        <w:bottom w:val="none" w:sz="0" w:space="0" w:color="auto"/>
        <w:right w:val="none" w:sz="0" w:space="0" w:color="auto"/>
      </w:divBdr>
    </w:div>
    <w:div w:id="505486455">
      <w:bodyDiv w:val="1"/>
      <w:marLeft w:val="0"/>
      <w:marRight w:val="0"/>
      <w:marTop w:val="0"/>
      <w:marBottom w:val="0"/>
      <w:divBdr>
        <w:top w:val="none" w:sz="0" w:space="0" w:color="auto"/>
        <w:left w:val="none" w:sz="0" w:space="0" w:color="auto"/>
        <w:bottom w:val="none" w:sz="0" w:space="0" w:color="auto"/>
        <w:right w:val="none" w:sz="0" w:space="0" w:color="auto"/>
      </w:divBdr>
    </w:div>
    <w:div w:id="547450220">
      <w:bodyDiv w:val="1"/>
      <w:marLeft w:val="0"/>
      <w:marRight w:val="0"/>
      <w:marTop w:val="0"/>
      <w:marBottom w:val="0"/>
      <w:divBdr>
        <w:top w:val="none" w:sz="0" w:space="0" w:color="auto"/>
        <w:left w:val="none" w:sz="0" w:space="0" w:color="auto"/>
        <w:bottom w:val="none" w:sz="0" w:space="0" w:color="auto"/>
        <w:right w:val="none" w:sz="0" w:space="0" w:color="auto"/>
      </w:divBdr>
    </w:div>
    <w:div w:id="555434561">
      <w:bodyDiv w:val="1"/>
      <w:marLeft w:val="0"/>
      <w:marRight w:val="0"/>
      <w:marTop w:val="0"/>
      <w:marBottom w:val="0"/>
      <w:divBdr>
        <w:top w:val="none" w:sz="0" w:space="0" w:color="auto"/>
        <w:left w:val="none" w:sz="0" w:space="0" w:color="auto"/>
        <w:bottom w:val="none" w:sz="0" w:space="0" w:color="auto"/>
        <w:right w:val="none" w:sz="0" w:space="0" w:color="auto"/>
      </w:divBdr>
    </w:div>
    <w:div w:id="559630416">
      <w:bodyDiv w:val="1"/>
      <w:marLeft w:val="0"/>
      <w:marRight w:val="0"/>
      <w:marTop w:val="0"/>
      <w:marBottom w:val="0"/>
      <w:divBdr>
        <w:top w:val="none" w:sz="0" w:space="0" w:color="auto"/>
        <w:left w:val="none" w:sz="0" w:space="0" w:color="auto"/>
        <w:bottom w:val="none" w:sz="0" w:space="0" w:color="auto"/>
        <w:right w:val="none" w:sz="0" w:space="0" w:color="auto"/>
      </w:divBdr>
    </w:div>
    <w:div w:id="599725666">
      <w:bodyDiv w:val="1"/>
      <w:marLeft w:val="0"/>
      <w:marRight w:val="0"/>
      <w:marTop w:val="0"/>
      <w:marBottom w:val="0"/>
      <w:divBdr>
        <w:top w:val="none" w:sz="0" w:space="0" w:color="auto"/>
        <w:left w:val="none" w:sz="0" w:space="0" w:color="auto"/>
        <w:bottom w:val="none" w:sz="0" w:space="0" w:color="auto"/>
        <w:right w:val="none" w:sz="0" w:space="0" w:color="auto"/>
      </w:divBdr>
    </w:div>
    <w:div w:id="606231817">
      <w:bodyDiv w:val="1"/>
      <w:marLeft w:val="0"/>
      <w:marRight w:val="0"/>
      <w:marTop w:val="0"/>
      <w:marBottom w:val="0"/>
      <w:divBdr>
        <w:top w:val="none" w:sz="0" w:space="0" w:color="auto"/>
        <w:left w:val="none" w:sz="0" w:space="0" w:color="auto"/>
        <w:bottom w:val="none" w:sz="0" w:space="0" w:color="auto"/>
        <w:right w:val="none" w:sz="0" w:space="0" w:color="auto"/>
      </w:divBdr>
    </w:div>
    <w:div w:id="623736416">
      <w:bodyDiv w:val="1"/>
      <w:marLeft w:val="0"/>
      <w:marRight w:val="0"/>
      <w:marTop w:val="0"/>
      <w:marBottom w:val="0"/>
      <w:divBdr>
        <w:top w:val="none" w:sz="0" w:space="0" w:color="auto"/>
        <w:left w:val="none" w:sz="0" w:space="0" w:color="auto"/>
        <w:bottom w:val="none" w:sz="0" w:space="0" w:color="auto"/>
        <w:right w:val="none" w:sz="0" w:space="0" w:color="auto"/>
      </w:divBdr>
    </w:div>
    <w:div w:id="651568583">
      <w:bodyDiv w:val="1"/>
      <w:marLeft w:val="0"/>
      <w:marRight w:val="0"/>
      <w:marTop w:val="0"/>
      <w:marBottom w:val="0"/>
      <w:divBdr>
        <w:top w:val="none" w:sz="0" w:space="0" w:color="auto"/>
        <w:left w:val="none" w:sz="0" w:space="0" w:color="auto"/>
        <w:bottom w:val="none" w:sz="0" w:space="0" w:color="auto"/>
        <w:right w:val="none" w:sz="0" w:space="0" w:color="auto"/>
      </w:divBdr>
    </w:div>
    <w:div w:id="654914296">
      <w:bodyDiv w:val="1"/>
      <w:marLeft w:val="0"/>
      <w:marRight w:val="0"/>
      <w:marTop w:val="0"/>
      <w:marBottom w:val="0"/>
      <w:divBdr>
        <w:top w:val="none" w:sz="0" w:space="0" w:color="auto"/>
        <w:left w:val="none" w:sz="0" w:space="0" w:color="auto"/>
        <w:bottom w:val="none" w:sz="0" w:space="0" w:color="auto"/>
        <w:right w:val="none" w:sz="0" w:space="0" w:color="auto"/>
      </w:divBdr>
    </w:div>
    <w:div w:id="693724979">
      <w:bodyDiv w:val="1"/>
      <w:marLeft w:val="0"/>
      <w:marRight w:val="0"/>
      <w:marTop w:val="0"/>
      <w:marBottom w:val="0"/>
      <w:divBdr>
        <w:top w:val="none" w:sz="0" w:space="0" w:color="auto"/>
        <w:left w:val="none" w:sz="0" w:space="0" w:color="auto"/>
        <w:bottom w:val="none" w:sz="0" w:space="0" w:color="auto"/>
        <w:right w:val="none" w:sz="0" w:space="0" w:color="auto"/>
      </w:divBdr>
    </w:div>
    <w:div w:id="703292133">
      <w:bodyDiv w:val="1"/>
      <w:marLeft w:val="0"/>
      <w:marRight w:val="0"/>
      <w:marTop w:val="0"/>
      <w:marBottom w:val="0"/>
      <w:divBdr>
        <w:top w:val="none" w:sz="0" w:space="0" w:color="auto"/>
        <w:left w:val="none" w:sz="0" w:space="0" w:color="auto"/>
        <w:bottom w:val="none" w:sz="0" w:space="0" w:color="auto"/>
        <w:right w:val="none" w:sz="0" w:space="0" w:color="auto"/>
      </w:divBdr>
    </w:div>
    <w:div w:id="705714549">
      <w:bodyDiv w:val="1"/>
      <w:marLeft w:val="0"/>
      <w:marRight w:val="0"/>
      <w:marTop w:val="0"/>
      <w:marBottom w:val="0"/>
      <w:divBdr>
        <w:top w:val="none" w:sz="0" w:space="0" w:color="auto"/>
        <w:left w:val="none" w:sz="0" w:space="0" w:color="auto"/>
        <w:bottom w:val="none" w:sz="0" w:space="0" w:color="auto"/>
        <w:right w:val="none" w:sz="0" w:space="0" w:color="auto"/>
      </w:divBdr>
    </w:div>
    <w:div w:id="713162798">
      <w:bodyDiv w:val="1"/>
      <w:marLeft w:val="0"/>
      <w:marRight w:val="0"/>
      <w:marTop w:val="0"/>
      <w:marBottom w:val="0"/>
      <w:divBdr>
        <w:top w:val="none" w:sz="0" w:space="0" w:color="auto"/>
        <w:left w:val="none" w:sz="0" w:space="0" w:color="auto"/>
        <w:bottom w:val="none" w:sz="0" w:space="0" w:color="auto"/>
        <w:right w:val="none" w:sz="0" w:space="0" w:color="auto"/>
      </w:divBdr>
    </w:div>
    <w:div w:id="726950386">
      <w:bodyDiv w:val="1"/>
      <w:marLeft w:val="0"/>
      <w:marRight w:val="0"/>
      <w:marTop w:val="0"/>
      <w:marBottom w:val="0"/>
      <w:divBdr>
        <w:top w:val="none" w:sz="0" w:space="0" w:color="auto"/>
        <w:left w:val="none" w:sz="0" w:space="0" w:color="auto"/>
        <w:bottom w:val="none" w:sz="0" w:space="0" w:color="auto"/>
        <w:right w:val="none" w:sz="0" w:space="0" w:color="auto"/>
      </w:divBdr>
    </w:div>
    <w:div w:id="733626836">
      <w:bodyDiv w:val="1"/>
      <w:marLeft w:val="0"/>
      <w:marRight w:val="0"/>
      <w:marTop w:val="0"/>
      <w:marBottom w:val="0"/>
      <w:divBdr>
        <w:top w:val="none" w:sz="0" w:space="0" w:color="auto"/>
        <w:left w:val="none" w:sz="0" w:space="0" w:color="auto"/>
        <w:bottom w:val="none" w:sz="0" w:space="0" w:color="auto"/>
        <w:right w:val="none" w:sz="0" w:space="0" w:color="auto"/>
      </w:divBdr>
    </w:div>
    <w:div w:id="738794991">
      <w:bodyDiv w:val="1"/>
      <w:marLeft w:val="0"/>
      <w:marRight w:val="0"/>
      <w:marTop w:val="0"/>
      <w:marBottom w:val="0"/>
      <w:divBdr>
        <w:top w:val="none" w:sz="0" w:space="0" w:color="auto"/>
        <w:left w:val="none" w:sz="0" w:space="0" w:color="auto"/>
        <w:bottom w:val="none" w:sz="0" w:space="0" w:color="auto"/>
        <w:right w:val="none" w:sz="0" w:space="0" w:color="auto"/>
      </w:divBdr>
    </w:div>
    <w:div w:id="744883225">
      <w:bodyDiv w:val="1"/>
      <w:marLeft w:val="0"/>
      <w:marRight w:val="0"/>
      <w:marTop w:val="0"/>
      <w:marBottom w:val="0"/>
      <w:divBdr>
        <w:top w:val="none" w:sz="0" w:space="0" w:color="auto"/>
        <w:left w:val="none" w:sz="0" w:space="0" w:color="auto"/>
        <w:bottom w:val="none" w:sz="0" w:space="0" w:color="auto"/>
        <w:right w:val="none" w:sz="0" w:space="0" w:color="auto"/>
      </w:divBdr>
    </w:div>
    <w:div w:id="747191362">
      <w:bodyDiv w:val="1"/>
      <w:marLeft w:val="0"/>
      <w:marRight w:val="0"/>
      <w:marTop w:val="0"/>
      <w:marBottom w:val="0"/>
      <w:divBdr>
        <w:top w:val="none" w:sz="0" w:space="0" w:color="auto"/>
        <w:left w:val="none" w:sz="0" w:space="0" w:color="auto"/>
        <w:bottom w:val="none" w:sz="0" w:space="0" w:color="auto"/>
        <w:right w:val="none" w:sz="0" w:space="0" w:color="auto"/>
      </w:divBdr>
    </w:div>
    <w:div w:id="753430860">
      <w:bodyDiv w:val="1"/>
      <w:marLeft w:val="0"/>
      <w:marRight w:val="0"/>
      <w:marTop w:val="0"/>
      <w:marBottom w:val="0"/>
      <w:divBdr>
        <w:top w:val="none" w:sz="0" w:space="0" w:color="auto"/>
        <w:left w:val="none" w:sz="0" w:space="0" w:color="auto"/>
        <w:bottom w:val="none" w:sz="0" w:space="0" w:color="auto"/>
        <w:right w:val="none" w:sz="0" w:space="0" w:color="auto"/>
      </w:divBdr>
    </w:div>
    <w:div w:id="758331642">
      <w:bodyDiv w:val="1"/>
      <w:marLeft w:val="0"/>
      <w:marRight w:val="0"/>
      <w:marTop w:val="0"/>
      <w:marBottom w:val="0"/>
      <w:divBdr>
        <w:top w:val="none" w:sz="0" w:space="0" w:color="auto"/>
        <w:left w:val="none" w:sz="0" w:space="0" w:color="auto"/>
        <w:bottom w:val="none" w:sz="0" w:space="0" w:color="auto"/>
        <w:right w:val="none" w:sz="0" w:space="0" w:color="auto"/>
      </w:divBdr>
    </w:div>
    <w:div w:id="764106767">
      <w:bodyDiv w:val="1"/>
      <w:marLeft w:val="0"/>
      <w:marRight w:val="0"/>
      <w:marTop w:val="0"/>
      <w:marBottom w:val="0"/>
      <w:divBdr>
        <w:top w:val="none" w:sz="0" w:space="0" w:color="auto"/>
        <w:left w:val="none" w:sz="0" w:space="0" w:color="auto"/>
        <w:bottom w:val="none" w:sz="0" w:space="0" w:color="auto"/>
        <w:right w:val="none" w:sz="0" w:space="0" w:color="auto"/>
      </w:divBdr>
    </w:div>
    <w:div w:id="767579544">
      <w:bodyDiv w:val="1"/>
      <w:marLeft w:val="0"/>
      <w:marRight w:val="0"/>
      <w:marTop w:val="0"/>
      <w:marBottom w:val="0"/>
      <w:divBdr>
        <w:top w:val="none" w:sz="0" w:space="0" w:color="auto"/>
        <w:left w:val="none" w:sz="0" w:space="0" w:color="auto"/>
        <w:bottom w:val="none" w:sz="0" w:space="0" w:color="auto"/>
        <w:right w:val="none" w:sz="0" w:space="0" w:color="auto"/>
      </w:divBdr>
    </w:div>
    <w:div w:id="767699245">
      <w:bodyDiv w:val="1"/>
      <w:marLeft w:val="0"/>
      <w:marRight w:val="0"/>
      <w:marTop w:val="0"/>
      <w:marBottom w:val="0"/>
      <w:divBdr>
        <w:top w:val="none" w:sz="0" w:space="0" w:color="auto"/>
        <w:left w:val="none" w:sz="0" w:space="0" w:color="auto"/>
        <w:bottom w:val="none" w:sz="0" w:space="0" w:color="auto"/>
        <w:right w:val="none" w:sz="0" w:space="0" w:color="auto"/>
      </w:divBdr>
    </w:div>
    <w:div w:id="780687344">
      <w:bodyDiv w:val="1"/>
      <w:marLeft w:val="0"/>
      <w:marRight w:val="0"/>
      <w:marTop w:val="0"/>
      <w:marBottom w:val="0"/>
      <w:divBdr>
        <w:top w:val="none" w:sz="0" w:space="0" w:color="auto"/>
        <w:left w:val="none" w:sz="0" w:space="0" w:color="auto"/>
        <w:bottom w:val="none" w:sz="0" w:space="0" w:color="auto"/>
        <w:right w:val="none" w:sz="0" w:space="0" w:color="auto"/>
      </w:divBdr>
    </w:div>
    <w:div w:id="782962142">
      <w:bodyDiv w:val="1"/>
      <w:marLeft w:val="0"/>
      <w:marRight w:val="0"/>
      <w:marTop w:val="0"/>
      <w:marBottom w:val="0"/>
      <w:divBdr>
        <w:top w:val="none" w:sz="0" w:space="0" w:color="auto"/>
        <w:left w:val="none" w:sz="0" w:space="0" w:color="auto"/>
        <w:bottom w:val="none" w:sz="0" w:space="0" w:color="auto"/>
        <w:right w:val="none" w:sz="0" w:space="0" w:color="auto"/>
      </w:divBdr>
    </w:div>
    <w:div w:id="805319253">
      <w:bodyDiv w:val="1"/>
      <w:marLeft w:val="0"/>
      <w:marRight w:val="0"/>
      <w:marTop w:val="0"/>
      <w:marBottom w:val="0"/>
      <w:divBdr>
        <w:top w:val="none" w:sz="0" w:space="0" w:color="auto"/>
        <w:left w:val="none" w:sz="0" w:space="0" w:color="auto"/>
        <w:bottom w:val="none" w:sz="0" w:space="0" w:color="auto"/>
        <w:right w:val="none" w:sz="0" w:space="0" w:color="auto"/>
      </w:divBdr>
    </w:div>
    <w:div w:id="809636034">
      <w:bodyDiv w:val="1"/>
      <w:marLeft w:val="0"/>
      <w:marRight w:val="0"/>
      <w:marTop w:val="0"/>
      <w:marBottom w:val="0"/>
      <w:divBdr>
        <w:top w:val="none" w:sz="0" w:space="0" w:color="auto"/>
        <w:left w:val="none" w:sz="0" w:space="0" w:color="auto"/>
        <w:bottom w:val="none" w:sz="0" w:space="0" w:color="auto"/>
        <w:right w:val="none" w:sz="0" w:space="0" w:color="auto"/>
      </w:divBdr>
    </w:div>
    <w:div w:id="824275418">
      <w:bodyDiv w:val="1"/>
      <w:marLeft w:val="0"/>
      <w:marRight w:val="0"/>
      <w:marTop w:val="0"/>
      <w:marBottom w:val="0"/>
      <w:divBdr>
        <w:top w:val="none" w:sz="0" w:space="0" w:color="auto"/>
        <w:left w:val="none" w:sz="0" w:space="0" w:color="auto"/>
        <w:bottom w:val="none" w:sz="0" w:space="0" w:color="auto"/>
        <w:right w:val="none" w:sz="0" w:space="0" w:color="auto"/>
      </w:divBdr>
    </w:div>
    <w:div w:id="844051470">
      <w:bodyDiv w:val="1"/>
      <w:marLeft w:val="0"/>
      <w:marRight w:val="0"/>
      <w:marTop w:val="0"/>
      <w:marBottom w:val="0"/>
      <w:divBdr>
        <w:top w:val="none" w:sz="0" w:space="0" w:color="auto"/>
        <w:left w:val="none" w:sz="0" w:space="0" w:color="auto"/>
        <w:bottom w:val="none" w:sz="0" w:space="0" w:color="auto"/>
        <w:right w:val="none" w:sz="0" w:space="0" w:color="auto"/>
      </w:divBdr>
    </w:div>
    <w:div w:id="857229932">
      <w:bodyDiv w:val="1"/>
      <w:marLeft w:val="0"/>
      <w:marRight w:val="0"/>
      <w:marTop w:val="0"/>
      <w:marBottom w:val="0"/>
      <w:divBdr>
        <w:top w:val="none" w:sz="0" w:space="0" w:color="auto"/>
        <w:left w:val="none" w:sz="0" w:space="0" w:color="auto"/>
        <w:bottom w:val="none" w:sz="0" w:space="0" w:color="auto"/>
        <w:right w:val="none" w:sz="0" w:space="0" w:color="auto"/>
      </w:divBdr>
    </w:div>
    <w:div w:id="865943684">
      <w:bodyDiv w:val="1"/>
      <w:marLeft w:val="0"/>
      <w:marRight w:val="0"/>
      <w:marTop w:val="0"/>
      <w:marBottom w:val="0"/>
      <w:divBdr>
        <w:top w:val="none" w:sz="0" w:space="0" w:color="auto"/>
        <w:left w:val="none" w:sz="0" w:space="0" w:color="auto"/>
        <w:bottom w:val="none" w:sz="0" w:space="0" w:color="auto"/>
        <w:right w:val="none" w:sz="0" w:space="0" w:color="auto"/>
      </w:divBdr>
    </w:div>
    <w:div w:id="870918586">
      <w:bodyDiv w:val="1"/>
      <w:marLeft w:val="0"/>
      <w:marRight w:val="0"/>
      <w:marTop w:val="0"/>
      <w:marBottom w:val="0"/>
      <w:divBdr>
        <w:top w:val="none" w:sz="0" w:space="0" w:color="auto"/>
        <w:left w:val="none" w:sz="0" w:space="0" w:color="auto"/>
        <w:bottom w:val="none" w:sz="0" w:space="0" w:color="auto"/>
        <w:right w:val="none" w:sz="0" w:space="0" w:color="auto"/>
      </w:divBdr>
    </w:div>
    <w:div w:id="880476201">
      <w:bodyDiv w:val="1"/>
      <w:marLeft w:val="0"/>
      <w:marRight w:val="0"/>
      <w:marTop w:val="0"/>
      <w:marBottom w:val="0"/>
      <w:divBdr>
        <w:top w:val="none" w:sz="0" w:space="0" w:color="auto"/>
        <w:left w:val="none" w:sz="0" w:space="0" w:color="auto"/>
        <w:bottom w:val="none" w:sz="0" w:space="0" w:color="auto"/>
        <w:right w:val="none" w:sz="0" w:space="0" w:color="auto"/>
      </w:divBdr>
    </w:div>
    <w:div w:id="888809683">
      <w:bodyDiv w:val="1"/>
      <w:marLeft w:val="0"/>
      <w:marRight w:val="0"/>
      <w:marTop w:val="0"/>
      <w:marBottom w:val="0"/>
      <w:divBdr>
        <w:top w:val="none" w:sz="0" w:space="0" w:color="auto"/>
        <w:left w:val="none" w:sz="0" w:space="0" w:color="auto"/>
        <w:bottom w:val="none" w:sz="0" w:space="0" w:color="auto"/>
        <w:right w:val="none" w:sz="0" w:space="0" w:color="auto"/>
      </w:divBdr>
    </w:div>
    <w:div w:id="898705922">
      <w:bodyDiv w:val="1"/>
      <w:marLeft w:val="0"/>
      <w:marRight w:val="0"/>
      <w:marTop w:val="0"/>
      <w:marBottom w:val="0"/>
      <w:divBdr>
        <w:top w:val="none" w:sz="0" w:space="0" w:color="auto"/>
        <w:left w:val="none" w:sz="0" w:space="0" w:color="auto"/>
        <w:bottom w:val="none" w:sz="0" w:space="0" w:color="auto"/>
        <w:right w:val="none" w:sz="0" w:space="0" w:color="auto"/>
      </w:divBdr>
    </w:div>
    <w:div w:id="904560159">
      <w:bodyDiv w:val="1"/>
      <w:marLeft w:val="0"/>
      <w:marRight w:val="0"/>
      <w:marTop w:val="0"/>
      <w:marBottom w:val="0"/>
      <w:divBdr>
        <w:top w:val="none" w:sz="0" w:space="0" w:color="auto"/>
        <w:left w:val="none" w:sz="0" w:space="0" w:color="auto"/>
        <w:bottom w:val="none" w:sz="0" w:space="0" w:color="auto"/>
        <w:right w:val="none" w:sz="0" w:space="0" w:color="auto"/>
      </w:divBdr>
    </w:div>
    <w:div w:id="905916408">
      <w:bodyDiv w:val="1"/>
      <w:marLeft w:val="0"/>
      <w:marRight w:val="0"/>
      <w:marTop w:val="0"/>
      <w:marBottom w:val="0"/>
      <w:divBdr>
        <w:top w:val="none" w:sz="0" w:space="0" w:color="auto"/>
        <w:left w:val="none" w:sz="0" w:space="0" w:color="auto"/>
        <w:bottom w:val="none" w:sz="0" w:space="0" w:color="auto"/>
        <w:right w:val="none" w:sz="0" w:space="0" w:color="auto"/>
      </w:divBdr>
    </w:div>
    <w:div w:id="912659279">
      <w:bodyDiv w:val="1"/>
      <w:marLeft w:val="0"/>
      <w:marRight w:val="0"/>
      <w:marTop w:val="0"/>
      <w:marBottom w:val="0"/>
      <w:divBdr>
        <w:top w:val="none" w:sz="0" w:space="0" w:color="auto"/>
        <w:left w:val="none" w:sz="0" w:space="0" w:color="auto"/>
        <w:bottom w:val="none" w:sz="0" w:space="0" w:color="auto"/>
        <w:right w:val="none" w:sz="0" w:space="0" w:color="auto"/>
      </w:divBdr>
    </w:div>
    <w:div w:id="936909346">
      <w:bodyDiv w:val="1"/>
      <w:marLeft w:val="0"/>
      <w:marRight w:val="0"/>
      <w:marTop w:val="0"/>
      <w:marBottom w:val="0"/>
      <w:divBdr>
        <w:top w:val="none" w:sz="0" w:space="0" w:color="auto"/>
        <w:left w:val="none" w:sz="0" w:space="0" w:color="auto"/>
        <w:bottom w:val="none" w:sz="0" w:space="0" w:color="auto"/>
        <w:right w:val="none" w:sz="0" w:space="0" w:color="auto"/>
      </w:divBdr>
    </w:div>
    <w:div w:id="939529370">
      <w:bodyDiv w:val="1"/>
      <w:marLeft w:val="0"/>
      <w:marRight w:val="0"/>
      <w:marTop w:val="0"/>
      <w:marBottom w:val="0"/>
      <w:divBdr>
        <w:top w:val="none" w:sz="0" w:space="0" w:color="auto"/>
        <w:left w:val="none" w:sz="0" w:space="0" w:color="auto"/>
        <w:bottom w:val="none" w:sz="0" w:space="0" w:color="auto"/>
        <w:right w:val="none" w:sz="0" w:space="0" w:color="auto"/>
      </w:divBdr>
    </w:div>
    <w:div w:id="952783815">
      <w:bodyDiv w:val="1"/>
      <w:marLeft w:val="0"/>
      <w:marRight w:val="0"/>
      <w:marTop w:val="0"/>
      <w:marBottom w:val="0"/>
      <w:divBdr>
        <w:top w:val="none" w:sz="0" w:space="0" w:color="auto"/>
        <w:left w:val="none" w:sz="0" w:space="0" w:color="auto"/>
        <w:bottom w:val="none" w:sz="0" w:space="0" w:color="auto"/>
        <w:right w:val="none" w:sz="0" w:space="0" w:color="auto"/>
      </w:divBdr>
    </w:div>
    <w:div w:id="962541821">
      <w:bodyDiv w:val="1"/>
      <w:marLeft w:val="0"/>
      <w:marRight w:val="0"/>
      <w:marTop w:val="0"/>
      <w:marBottom w:val="0"/>
      <w:divBdr>
        <w:top w:val="none" w:sz="0" w:space="0" w:color="auto"/>
        <w:left w:val="none" w:sz="0" w:space="0" w:color="auto"/>
        <w:bottom w:val="none" w:sz="0" w:space="0" w:color="auto"/>
        <w:right w:val="none" w:sz="0" w:space="0" w:color="auto"/>
      </w:divBdr>
    </w:div>
    <w:div w:id="965042836">
      <w:bodyDiv w:val="1"/>
      <w:marLeft w:val="0"/>
      <w:marRight w:val="0"/>
      <w:marTop w:val="0"/>
      <w:marBottom w:val="0"/>
      <w:divBdr>
        <w:top w:val="none" w:sz="0" w:space="0" w:color="auto"/>
        <w:left w:val="none" w:sz="0" w:space="0" w:color="auto"/>
        <w:bottom w:val="none" w:sz="0" w:space="0" w:color="auto"/>
        <w:right w:val="none" w:sz="0" w:space="0" w:color="auto"/>
      </w:divBdr>
    </w:div>
    <w:div w:id="965043174">
      <w:bodyDiv w:val="1"/>
      <w:marLeft w:val="0"/>
      <w:marRight w:val="0"/>
      <w:marTop w:val="0"/>
      <w:marBottom w:val="0"/>
      <w:divBdr>
        <w:top w:val="none" w:sz="0" w:space="0" w:color="auto"/>
        <w:left w:val="none" w:sz="0" w:space="0" w:color="auto"/>
        <w:bottom w:val="none" w:sz="0" w:space="0" w:color="auto"/>
        <w:right w:val="none" w:sz="0" w:space="0" w:color="auto"/>
      </w:divBdr>
    </w:div>
    <w:div w:id="974799689">
      <w:bodyDiv w:val="1"/>
      <w:marLeft w:val="0"/>
      <w:marRight w:val="0"/>
      <w:marTop w:val="0"/>
      <w:marBottom w:val="0"/>
      <w:divBdr>
        <w:top w:val="none" w:sz="0" w:space="0" w:color="auto"/>
        <w:left w:val="none" w:sz="0" w:space="0" w:color="auto"/>
        <w:bottom w:val="none" w:sz="0" w:space="0" w:color="auto"/>
        <w:right w:val="none" w:sz="0" w:space="0" w:color="auto"/>
      </w:divBdr>
    </w:div>
    <w:div w:id="985402524">
      <w:bodyDiv w:val="1"/>
      <w:marLeft w:val="0"/>
      <w:marRight w:val="0"/>
      <w:marTop w:val="0"/>
      <w:marBottom w:val="0"/>
      <w:divBdr>
        <w:top w:val="none" w:sz="0" w:space="0" w:color="auto"/>
        <w:left w:val="none" w:sz="0" w:space="0" w:color="auto"/>
        <w:bottom w:val="none" w:sz="0" w:space="0" w:color="auto"/>
        <w:right w:val="none" w:sz="0" w:space="0" w:color="auto"/>
      </w:divBdr>
    </w:div>
    <w:div w:id="989551984">
      <w:bodyDiv w:val="1"/>
      <w:marLeft w:val="0"/>
      <w:marRight w:val="0"/>
      <w:marTop w:val="0"/>
      <w:marBottom w:val="0"/>
      <w:divBdr>
        <w:top w:val="none" w:sz="0" w:space="0" w:color="auto"/>
        <w:left w:val="none" w:sz="0" w:space="0" w:color="auto"/>
        <w:bottom w:val="none" w:sz="0" w:space="0" w:color="auto"/>
        <w:right w:val="none" w:sz="0" w:space="0" w:color="auto"/>
      </w:divBdr>
    </w:div>
    <w:div w:id="1006060921">
      <w:bodyDiv w:val="1"/>
      <w:marLeft w:val="0"/>
      <w:marRight w:val="0"/>
      <w:marTop w:val="0"/>
      <w:marBottom w:val="0"/>
      <w:divBdr>
        <w:top w:val="none" w:sz="0" w:space="0" w:color="auto"/>
        <w:left w:val="none" w:sz="0" w:space="0" w:color="auto"/>
        <w:bottom w:val="none" w:sz="0" w:space="0" w:color="auto"/>
        <w:right w:val="none" w:sz="0" w:space="0" w:color="auto"/>
      </w:divBdr>
    </w:div>
    <w:div w:id="1011025325">
      <w:bodyDiv w:val="1"/>
      <w:marLeft w:val="0"/>
      <w:marRight w:val="0"/>
      <w:marTop w:val="0"/>
      <w:marBottom w:val="0"/>
      <w:divBdr>
        <w:top w:val="none" w:sz="0" w:space="0" w:color="auto"/>
        <w:left w:val="none" w:sz="0" w:space="0" w:color="auto"/>
        <w:bottom w:val="none" w:sz="0" w:space="0" w:color="auto"/>
        <w:right w:val="none" w:sz="0" w:space="0" w:color="auto"/>
      </w:divBdr>
    </w:div>
    <w:div w:id="1013650329">
      <w:bodyDiv w:val="1"/>
      <w:marLeft w:val="0"/>
      <w:marRight w:val="0"/>
      <w:marTop w:val="0"/>
      <w:marBottom w:val="0"/>
      <w:divBdr>
        <w:top w:val="none" w:sz="0" w:space="0" w:color="auto"/>
        <w:left w:val="none" w:sz="0" w:space="0" w:color="auto"/>
        <w:bottom w:val="none" w:sz="0" w:space="0" w:color="auto"/>
        <w:right w:val="none" w:sz="0" w:space="0" w:color="auto"/>
      </w:divBdr>
    </w:div>
    <w:div w:id="1018431258">
      <w:bodyDiv w:val="1"/>
      <w:marLeft w:val="0"/>
      <w:marRight w:val="0"/>
      <w:marTop w:val="0"/>
      <w:marBottom w:val="0"/>
      <w:divBdr>
        <w:top w:val="none" w:sz="0" w:space="0" w:color="auto"/>
        <w:left w:val="none" w:sz="0" w:space="0" w:color="auto"/>
        <w:bottom w:val="none" w:sz="0" w:space="0" w:color="auto"/>
        <w:right w:val="none" w:sz="0" w:space="0" w:color="auto"/>
      </w:divBdr>
    </w:div>
    <w:div w:id="1033581477">
      <w:bodyDiv w:val="1"/>
      <w:marLeft w:val="0"/>
      <w:marRight w:val="0"/>
      <w:marTop w:val="0"/>
      <w:marBottom w:val="0"/>
      <w:divBdr>
        <w:top w:val="none" w:sz="0" w:space="0" w:color="auto"/>
        <w:left w:val="none" w:sz="0" w:space="0" w:color="auto"/>
        <w:bottom w:val="none" w:sz="0" w:space="0" w:color="auto"/>
        <w:right w:val="none" w:sz="0" w:space="0" w:color="auto"/>
      </w:divBdr>
    </w:div>
    <w:div w:id="1037659339">
      <w:bodyDiv w:val="1"/>
      <w:marLeft w:val="0"/>
      <w:marRight w:val="0"/>
      <w:marTop w:val="0"/>
      <w:marBottom w:val="0"/>
      <w:divBdr>
        <w:top w:val="none" w:sz="0" w:space="0" w:color="auto"/>
        <w:left w:val="none" w:sz="0" w:space="0" w:color="auto"/>
        <w:bottom w:val="none" w:sz="0" w:space="0" w:color="auto"/>
        <w:right w:val="none" w:sz="0" w:space="0" w:color="auto"/>
      </w:divBdr>
    </w:div>
    <w:div w:id="1045104590">
      <w:bodyDiv w:val="1"/>
      <w:marLeft w:val="0"/>
      <w:marRight w:val="0"/>
      <w:marTop w:val="0"/>
      <w:marBottom w:val="0"/>
      <w:divBdr>
        <w:top w:val="none" w:sz="0" w:space="0" w:color="auto"/>
        <w:left w:val="none" w:sz="0" w:space="0" w:color="auto"/>
        <w:bottom w:val="none" w:sz="0" w:space="0" w:color="auto"/>
        <w:right w:val="none" w:sz="0" w:space="0" w:color="auto"/>
      </w:divBdr>
    </w:div>
    <w:div w:id="1064067542">
      <w:bodyDiv w:val="1"/>
      <w:marLeft w:val="0"/>
      <w:marRight w:val="0"/>
      <w:marTop w:val="0"/>
      <w:marBottom w:val="0"/>
      <w:divBdr>
        <w:top w:val="none" w:sz="0" w:space="0" w:color="auto"/>
        <w:left w:val="none" w:sz="0" w:space="0" w:color="auto"/>
        <w:bottom w:val="none" w:sz="0" w:space="0" w:color="auto"/>
        <w:right w:val="none" w:sz="0" w:space="0" w:color="auto"/>
      </w:divBdr>
    </w:div>
    <w:div w:id="1064568227">
      <w:bodyDiv w:val="1"/>
      <w:marLeft w:val="0"/>
      <w:marRight w:val="0"/>
      <w:marTop w:val="0"/>
      <w:marBottom w:val="0"/>
      <w:divBdr>
        <w:top w:val="none" w:sz="0" w:space="0" w:color="auto"/>
        <w:left w:val="none" w:sz="0" w:space="0" w:color="auto"/>
        <w:bottom w:val="none" w:sz="0" w:space="0" w:color="auto"/>
        <w:right w:val="none" w:sz="0" w:space="0" w:color="auto"/>
      </w:divBdr>
    </w:div>
    <w:div w:id="1068765355">
      <w:bodyDiv w:val="1"/>
      <w:marLeft w:val="0"/>
      <w:marRight w:val="0"/>
      <w:marTop w:val="0"/>
      <w:marBottom w:val="0"/>
      <w:divBdr>
        <w:top w:val="none" w:sz="0" w:space="0" w:color="auto"/>
        <w:left w:val="none" w:sz="0" w:space="0" w:color="auto"/>
        <w:bottom w:val="none" w:sz="0" w:space="0" w:color="auto"/>
        <w:right w:val="none" w:sz="0" w:space="0" w:color="auto"/>
      </w:divBdr>
    </w:div>
    <w:div w:id="1084885371">
      <w:bodyDiv w:val="1"/>
      <w:marLeft w:val="0"/>
      <w:marRight w:val="0"/>
      <w:marTop w:val="0"/>
      <w:marBottom w:val="0"/>
      <w:divBdr>
        <w:top w:val="none" w:sz="0" w:space="0" w:color="auto"/>
        <w:left w:val="none" w:sz="0" w:space="0" w:color="auto"/>
        <w:bottom w:val="none" w:sz="0" w:space="0" w:color="auto"/>
        <w:right w:val="none" w:sz="0" w:space="0" w:color="auto"/>
      </w:divBdr>
    </w:div>
    <w:div w:id="1089159439">
      <w:bodyDiv w:val="1"/>
      <w:marLeft w:val="0"/>
      <w:marRight w:val="0"/>
      <w:marTop w:val="0"/>
      <w:marBottom w:val="0"/>
      <w:divBdr>
        <w:top w:val="none" w:sz="0" w:space="0" w:color="auto"/>
        <w:left w:val="none" w:sz="0" w:space="0" w:color="auto"/>
        <w:bottom w:val="none" w:sz="0" w:space="0" w:color="auto"/>
        <w:right w:val="none" w:sz="0" w:space="0" w:color="auto"/>
      </w:divBdr>
    </w:div>
    <w:div w:id="1090589269">
      <w:bodyDiv w:val="1"/>
      <w:marLeft w:val="0"/>
      <w:marRight w:val="0"/>
      <w:marTop w:val="0"/>
      <w:marBottom w:val="0"/>
      <w:divBdr>
        <w:top w:val="none" w:sz="0" w:space="0" w:color="auto"/>
        <w:left w:val="none" w:sz="0" w:space="0" w:color="auto"/>
        <w:bottom w:val="none" w:sz="0" w:space="0" w:color="auto"/>
        <w:right w:val="none" w:sz="0" w:space="0" w:color="auto"/>
      </w:divBdr>
    </w:div>
    <w:div w:id="1126895362">
      <w:bodyDiv w:val="1"/>
      <w:marLeft w:val="0"/>
      <w:marRight w:val="0"/>
      <w:marTop w:val="0"/>
      <w:marBottom w:val="0"/>
      <w:divBdr>
        <w:top w:val="none" w:sz="0" w:space="0" w:color="auto"/>
        <w:left w:val="none" w:sz="0" w:space="0" w:color="auto"/>
        <w:bottom w:val="none" w:sz="0" w:space="0" w:color="auto"/>
        <w:right w:val="none" w:sz="0" w:space="0" w:color="auto"/>
      </w:divBdr>
    </w:div>
    <w:div w:id="1140341575">
      <w:bodyDiv w:val="1"/>
      <w:marLeft w:val="0"/>
      <w:marRight w:val="0"/>
      <w:marTop w:val="0"/>
      <w:marBottom w:val="0"/>
      <w:divBdr>
        <w:top w:val="none" w:sz="0" w:space="0" w:color="auto"/>
        <w:left w:val="none" w:sz="0" w:space="0" w:color="auto"/>
        <w:bottom w:val="none" w:sz="0" w:space="0" w:color="auto"/>
        <w:right w:val="none" w:sz="0" w:space="0" w:color="auto"/>
      </w:divBdr>
    </w:div>
    <w:div w:id="1141387955">
      <w:bodyDiv w:val="1"/>
      <w:marLeft w:val="0"/>
      <w:marRight w:val="0"/>
      <w:marTop w:val="0"/>
      <w:marBottom w:val="0"/>
      <w:divBdr>
        <w:top w:val="none" w:sz="0" w:space="0" w:color="auto"/>
        <w:left w:val="none" w:sz="0" w:space="0" w:color="auto"/>
        <w:bottom w:val="none" w:sz="0" w:space="0" w:color="auto"/>
        <w:right w:val="none" w:sz="0" w:space="0" w:color="auto"/>
      </w:divBdr>
    </w:div>
    <w:div w:id="1144934862">
      <w:bodyDiv w:val="1"/>
      <w:marLeft w:val="0"/>
      <w:marRight w:val="0"/>
      <w:marTop w:val="0"/>
      <w:marBottom w:val="0"/>
      <w:divBdr>
        <w:top w:val="none" w:sz="0" w:space="0" w:color="auto"/>
        <w:left w:val="none" w:sz="0" w:space="0" w:color="auto"/>
        <w:bottom w:val="none" w:sz="0" w:space="0" w:color="auto"/>
        <w:right w:val="none" w:sz="0" w:space="0" w:color="auto"/>
      </w:divBdr>
    </w:div>
    <w:div w:id="1152257364">
      <w:bodyDiv w:val="1"/>
      <w:marLeft w:val="0"/>
      <w:marRight w:val="0"/>
      <w:marTop w:val="0"/>
      <w:marBottom w:val="0"/>
      <w:divBdr>
        <w:top w:val="none" w:sz="0" w:space="0" w:color="auto"/>
        <w:left w:val="none" w:sz="0" w:space="0" w:color="auto"/>
        <w:bottom w:val="none" w:sz="0" w:space="0" w:color="auto"/>
        <w:right w:val="none" w:sz="0" w:space="0" w:color="auto"/>
      </w:divBdr>
    </w:div>
    <w:div w:id="1155804456">
      <w:bodyDiv w:val="1"/>
      <w:marLeft w:val="0"/>
      <w:marRight w:val="0"/>
      <w:marTop w:val="0"/>
      <w:marBottom w:val="0"/>
      <w:divBdr>
        <w:top w:val="none" w:sz="0" w:space="0" w:color="auto"/>
        <w:left w:val="none" w:sz="0" w:space="0" w:color="auto"/>
        <w:bottom w:val="none" w:sz="0" w:space="0" w:color="auto"/>
        <w:right w:val="none" w:sz="0" w:space="0" w:color="auto"/>
      </w:divBdr>
    </w:div>
    <w:div w:id="1163352508">
      <w:bodyDiv w:val="1"/>
      <w:marLeft w:val="0"/>
      <w:marRight w:val="0"/>
      <w:marTop w:val="0"/>
      <w:marBottom w:val="0"/>
      <w:divBdr>
        <w:top w:val="none" w:sz="0" w:space="0" w:color="auto"/>
        <w:left w:val="none" w:sz="0" w:space="0" w:color="auto"/>
        <w:bottom w:val="none" w:sz="0" w:space="0" w:color="auto"/>
        <w:right w:val="none" w:sz="0" w:space="0" w:color="auto"/>
      </w:divBdr>
    </w:div>
    <w:div w:id="1163548303">
      <w:bodyDiv w:val="1"/>
      <w:marLeft w:val="0"/>
      <w:marRight w:val="0"/>
      <w:marTop w:val="0"/>
      <w:marBottom w:val="0"/>
      <w:divBdr>
        <w:top w:val="none" w:sz="0" w:space="0" w:color="auto"/>
        <w:left w:val="none" w:sz="0" w:space="0" w:color="auto"/>
        <w:bottom w:val="none" w:sz="0" w:space="0" w:color="auto"/>
        <w:right w:val="none" w:sz="0" w:space="0" w:color="auto"/>
      </w:divBdr>
    </w:div>
    <w:div w:id="1171018945">
      <w:bodyDiv w:val="1"/>
      <w:marLeft w:val="0"/>
      <w:marRight w:val="0"/>
      <w:marTop w:val="0"/>
      <w:marBottom w:val="0"/>
      <w:divBdr>
        <w:top w:val="none" w:sz="0" w:space="0" w:color="auto"/>
        <w:left w:val="none" w:sz="0" w:space="0" w:color="auto"/>
        <w:bottom w:val="none" w:sz="0" w:space="0" w:color="auto"/>
        <w:right w:val="none" w:sz="0" w:space="0" w:color="auto"/>
      </w:divBdr>
    </w:div>
    <w:div w:id="1180971347">
      <w:bodyDiv w:val="1"/>
      <w:marLeft w:val="0"/>
      <w:marRight w:val="0"/>
      <w:marTop w:val="0"/>
      <w:marBottom w:val="0"/>
      <w:divBdr>
        <w:top w:val="none" w:sz="0" w:space="0" w:color="auto"/>
        <w:left w:val="none" w:sz="0" w:space="0" w:color="auto"/>
        <w:bottom w:val="none" w:sz="0" w:space="0" w:color="auto"/>
        <w:right w:val="none" w:sz="0" w:space="0" w:color="auto"/>
      </w:divBdr>
    </w:div>
    <w:div w:id="1187327877">
      <w:bodyDiv w:val="1"/>
      <w:marLeft w:val="0"/>
      <w:marRight w:val="0"/>
      <w:marTop w:val="0"/>
      <w:marBottom w:val="0"/>
      <w:divBdr>
        <w:top w:val="none" w:sz="0" w:space="0" w:color="auto"/>
        <w:left w:val="none" w:sz="0" w:space="0" w:color="auto"/>
        <w:bottom w:val="none" w:sz="0" w:space="0" w:color="auto"/>
        <w:right w:val="none" w:sz="0" w:space="0" w:color="auto"/>
      </w:divBdr>
    </w:div>
    <w:div w:id="1188329437">
      <w:bodyDiv w:val="1"/>
      <w:marLeft w:val="0"/>
      <w:marRight w:val="0"/>
      <w:marTop w:val="0"/>
      <w:marBottom w:val="0"/>
      <w:divBdr>
        <w:top w:val="none" w:sz="0" w:space="0" w:color="auto"/>
        <w:left w:val="none" w:sz="0" w:space="0" w:color="auto"/>
        <w:bottom w:val="none" w:sz="0" w:space="0" w:color="auto"/>
        <w:right w:val="none" w:sz="0" w:space="0" w:color="auto"/>
      </w:divBdr>
    </w:div>
    <w:div w:id="1188760915">
      <w:bodyDiv w:val="1"/>
      <w:marLeft w:val="0"/>
      <w:marRight w:val="0"/>
      <w:marTop w:val="0"/>
      <w:marBottom w:val="0"/>
      <w:divBdr>
        <w:top w:val="none" w:sz="0" w:space="0" w:color="auto"/>
        <w:left w:val="none" w:sz="0" w:space="0" w:color="auto"/>
        <w:bottom w:val="none" w:sz="0" w:space="0" w:color="auto"/>
        <w:right w:val="none" w:sz="0" w:space="0" w:color="auto"/>
      </w:divBdr>
    </w:div>
    <w:div w:id="1201668640">
      <w:bodyDiv w:val="1"/>
      <w:marLeft w:val="0"/>
      <w:marRight w:val="0"/>
      <w:marTop w:val="0"/>
      <w:marBottom w:val="0"/>
      <w:divBdr>
        <w:top w:val="none" w:sz="0" w:space="0" w:color="auto"/>
        <w:left w:val="none" w:sz="0" w:space="0" w:color="auto"/>
        <w:bottom w:val="none" w:sz="0" w:space="0" w:color="auto"/>
        <w:right w:val="none" w:sz="0" w:space="0" w:color="auto"/>
      </w:divBdr>
    </w:div>
    <w:div w:id="1245608106">
      <w:bodyDiv w:val="1"/>
      <w:marLeft w:val="0"/>
      <w:marRight w:val="0"/>
      <w:marTop w:val="0"/>
      <w:marBottom w:val="0"/>
      <w:divBdr>
        <w:top w:val="none" w:sz="0" w:space="0" w:color="auto"/>
        <w:left w:val="none" w:sz="0" w:space="0" w:color="auto"/>
        <w:bottom w:val="none" w:sz="0" w:space="0" w:color="auto"/>
        <w:right w:val="none" w:sz="0" w:space="0" w:color="auto"/>
      </w:divBdr>
    </w:div>
    <w:div w:id="1253855966">
      <w:bodyDiv w:val="1"/>
      <w:marLeft w:val="0"/>
      <w:marRight w:val="0"/>
      <w:marTop w:val="0"/>
      <w:marBottom w:val="0"/>
      <w:divBdr>
        <w:top w:val="none" w:sz="0" w:space="0" w:color="auto"/>
        <w:left w:val="none" w:sz="0" w:space="0" w:color="auto"/>
        <w:bottom w:val="none" w:sz="0" w:space="0" w:color="auto"/>
        <w:right w:val="none" w:sz="0" w:space="0" w:color="auto"/>
      </w:divBdr>
    </w:div>
    <w:div w:id="1255283882">
      <w:bodyDiv w:val="1"/>
      <w:marLeft w:val="0"/>
      <w:marRight w:val="0"/>
      <w:marTop w:val="0"/>
      <w:marBottom w:val="0"/>
      <w:divBdr>
        <w:top w:val="none" w:sz="0" w:space="0" w:color="auto"/>
        <w:left w:val="none" w:sz="0" w:space="0" w:color="auto"/>
        <w:bottom w:val="none" w:sz="0" w:space="0" w:color="auto"/>
        <w:right w:val="none" w:sz="0" w:space="0" w:color="auto"/>
      </w:divBdr>
    </w:div>
    <w:div w:id="1275214381">
      <w:bodyDiv w:val="1"/>
      <w:marLeft w:val="0"/>
      <w:marRight w:val="0"/>
      <w:marTop w:val="0"/>
      <w:marBottom w:val="0"/>
      <w:divBdr>
        <w:top w:val="none" w:sz="0" w:space="0" w:color="auto"/>
        <w:left w:val="none" w:sz="0" w:space="0" w:color="auto"/>
        <w:bottom w:val="none" w:sz="0" w:space="0" w:color="auto"/>
        <w:right w:val="none" w:sz="0" w:space="0" w:color="auto"/>
      </w:divBdr>
    </w:div>
    <w:div w:id="1289124031">
      <w:bodyDiv w:val="1"/>
      <w:marLeft w:val="0"/>
      <w:marRight w:val="0"/>
      <w:marTop w:val="0"/>
      <w:marBottom w:val="0"/>
      <w:divBdr>
        <w:top w:val="none" w:sz="0" w:space="0" w:color="auto"/>
        <w:left w:val="none" w:sz="0" w:space="0" w:color="auto"/>
        <w:bottom w:val="none" w:sz="0" w:space="0" w:color="auto"/>
        <w:right w:val="none" w:sz="0" w:space="0" w:color="auto"/>
      </w:divBdr>
    </w:div>
    <w:div w:id="1308047369">
      <w:bodyDiv w:val="1"/>
      <w:marLeft w:val="0"/>
      <w:marRight w:val="0"/>
      <w:marTop w:val="0"/>
      <w:marBottom w:val="0"/>
      <w:divBdr>
        <w:top w:val="none" w:sz="0" w:space="0" w:color="auto"/>
        <w:left w:val="none" w:sz="0" w:space="0" w:color="auto"/>
        <w:bottom w:val="none" w:sz="0" w:space="0" w:color="auto"/>
        <w:right w:val="none" w:sz="0" w:space="0" w:color="auto"/>
      </w:divBdr>
    </w:div>
    <w:div w:id="1332369232">
      <w:bodyDiv w:val="1"/>
      <w:marLeft w:val="0"/>
      <w:marRight w:val="0"/>
      <w:marTop w:val="0"/>
      <w:marBottom w:val="0"/>
      <w:divBdr>
        <w:top w:val="none" w:sz="0" w:space="0" w:color="auto"/>
        <w:left w:val="none" w:sz="0" w:space="0" w:color="auto"/>
        <w:bottom w:val="none" w:sz="0" w:space="0" w:color="auto"/>
        <w:right w:val="none" w:sz="0" w:space="0" w:color="auto"/>
      </w:divBdr>
    </w:div>
    <w:div w:id="1345283212">
      <w:bodyDiv w:val="1"/>
      <w:marLeft w:val="0"/>
      <w:marRight w:val="0"/>
      <w:marTop w:val="0"/>
      <w:marBottom w:val="0"/>
      <w:divBdr>
        <w:top w:val="none" w:sz="0" w:space="0" w:color="auto"/>
        <w:left w:val="none" w:sz="0" w:space="0" w:color="auto"/>
        <w:bottom w:val="none" w:sz="0" w:space="0" w:color="auto"/>
        <w:right w:val="none" w:sz="0" w:space="0" w:color="auto"/>
      </w:divBdr>
    </w:div>
    <w:div w:id="1368918730">
      <w:bodyDiv w:val="1"/>
      <w:marLeft w:val="0"/>
      <w:marRight w:val="0"/>
      <w:marTop w:val="0"/>
      <w:marBottom w:val="0"/>
      <w:divBdr>
        <w:top w:val="none" w:sz="0" w:space="0" w:color="auto"/>
        <w:left w:val="none" w:sz="0" w:space="0" w:color="auto"/>
        <w:bottom w:val="none" w:sz="0" w:space="0" w:color="auto"/>
        <w:right w:val="none" w:sz="0" w:space="0" w:color="auto"/>
      </w:divBdr>
    </w:div>
    <w:div w:id="1373268439">
      <w:bodyDiv w:val="1"/>
      <w:marLeft w:val="0"/>
      <w:marRight w:val="0"/>
      <w:marTop w:val="0"/>
      <w:marBottom w:val="0"/>
      <w:divBdr>
        <w:top w:val="none" w:sz="0" w:space="0" w:color="auto"/>
        <w:left w:val="none" w:sz="0" w:space="0" w:color="auto"/>
        <w:bottom w:val="none" w:sz="0" w:space="0" w:color="auto"/>
        <w:right w:val="none" w:sz="0" w:space="0" w:color="auto"/>
      </w:divBdr>
    </w:div>
    <w:div w:id="1378815802">
      <w:bodyDiv w:val="1"/>
      <w:marLeft w:val="0"/>
      <w:marRight w:val="0"/>
      <w:marTop w:val="0"/>
      <w:marBottom w:val="0"/>
      <w:divBdr>
        <w:top w:val="none" w:sz="0" w:space="0" w:color="auto"/>
        <w:left w:val="none" w:sz="0" w:space="0" w:color="auto"/>
        <w:bottom w:val="none" w:sz="0" w:space="0" w:color="auto"/>
        <w:right w:val="none" w:sz="0" w:space="0" w:color="auto"/>
      </w:divBdr>
    </w:div>
    <w:div w:id="1386678366">
      <w:bodyDiv w:val="1"/>
      <w:marLeft w:val="0"/>
      <w:marRight w:val="0"/>
      <w:marTop w:val="0"/>
      <w:marBottom w:val="0"/>
      <w:divBdr>
        <w:top w:val="none" w:sz="0" w:space="0" w:color="auto"/>
        <w:left w:val="none" w:sz="0" w:space="0" w:color="auto"/>
        <w:bottom w:val="none" w:sz="0" w:space="0" w:color="auto"/>
        <w:right w:val="none" w:sz="0" w:space="0" w:color="auto"/>
      </w:divBdr>
    </w:div>
    <w:div w:id="1388795436">
      <w:bodyDiv w:val="1"/>
      <w:marLeft w:val="0"/>
      <w:marRight w:val="0"/>
      <w:marTop w:val="0"/>
      <w:marBottom w:val="0"/>
      <w:divBdr>
        <w:top w:val="none" w:sz="0" w:space="0" w:color="auto"/>
        <w:left w:val="none" w:sz="0" w:space="0" w:color="auto"/>
        <w:bottom w:val="none" w:sz="0" w:space="0" w:color="auto"/>
        <w:right w:val="none" w:sz="0" w:space="0" w:color="auto"/>
      </w:divBdr>
    </w:div>
    <w:div w:id="1421411045">
      <w:bodyDiv w:val="1"/>
      <w:marLeft w:val="0"/>
      <w:marRight w:val="0"/>
      <w:marTop w:val="0"/>
      <w:marBottom w:val="0"/>
      <w:divBdr>
        <w:top w:val="none" w:sz="0" w:space="0" w:color="auto"/>
        <w:left w:val="none" w:sz="0" w:space="0" w:color="auto"/>
        <w:bottom w:val="none" w:sz="0" w:space="0" w:color="auto"/>
        <w:right w:val="none" w:sz="0" w:space="0" w:color="auto"/>
      </w:divBdr>
    </w:div>
    <w:div w:id="1429043521">
      <w:bodyDiv w:val="1"/>
      <w:marLeft w:val="0"/>
      <w:marRight w:val="0"/>
      <w:marTop w:val="0"/>
      <w:marBottom w:val="0"/>
      <w:divBdr>
        <w:top w:val="none" w:sz="0" w:space="0" w:color="auto"/>
        <w:left w:val="none" w:sz="0" w:space="0" w:color="auto"/>
        <w:bottom w:val="none" w:sz="0" w:space="0" w:color="auto"/>
        <w:right w:val="none" w:sz="0" w:space="0" w:color="auto"/>
      </w:divBdr>
    </w:div>
    <w:div w:id="1458331313">
      <w:bodyDiv w:val="1"/>
      <w:marLeft w:val="0"/>
      <w:marRight w:val="0"/>
      <w:marTop w:val="0"/>
      <w:marBottom w:val="0"/>
      <w:divBdr>
        <w:top w:val="none" w:sz="0" w:space="0" w:color="auto"/>
        <w:left w:val="none" w:sz="0" w:space="0" w:color="auto"/>
        <w:bottom w:val="none" w:sz="0" w:space="0" w:color="auto"/>
        <w:right w:val="none" w:sz="0" w:space="0" w:color="auto"/>
      </w:divBdr>
    </w:div>
    <w:div w:id="1465583132">
      <w:bodyDiv w:val="1"/>
      <w:marLeft w:val="0"/>
      <w:marRight w:val="0"/>
      <w:marTop w:val="0"/>
      <w:marBottom w:val="0"/>
      <w:divBdr>
        <w:top w:val="none" w:sz="0" w:space="0" w:color="auto"/>
        <w:left w:val="none" w:sz="0" w:space="0" w:color="auto"/>
        <w:bottom w:val="none" w:sz="0" w:space="0" w:color="auto"/>
        <w:right w:val="none" w:sz="0" w:space="0" w:color="auto"/>
      </w:divBdr>
    </w:div>
    <w:div w:id="1488715803">
      <w:bodyDiv w:val="1"/>
      <w:marLeft w:val="0"/>
      <w:marRight w:val="0"/>
      <w:marTop w:val="0"/>
      <w:marBottom w:val="0"/>
      <w:divBdr>
        <w:top w:val="none" w:sz="0" w:space="0" w:color="auto"/>
        <w:left w:val="none" w:sz="0" w:space="0" w:color="auto"/>
        <w:bottom w:val="none" w:sz="0" w:space="0" w:color="auto"/>
        <w:right w:val="none" w:sz="0" w:space="0" w:color="auto"/>
      </w:divBdr>
    </w:div>
    <w:div w:id="1506746666">
      <w:bodyDiv w:val="1"/>
      <w:marLeft w:val="0"/>
      <w:marRight w:val="0"/>
      <w:marTop w:val="0"/>
      <w:marBottom w:val="0"/>
      <w:divBdr>
        <w:top w:val="none" w:sz="0" w:space="0" w:color="auto"/>
        <w:left w:val="none" w:sz="0" w:space="0" w:color="auto"/>
        <w:bottom w:val="none" w:sz="0" w:space="0" w:color="auto"/>
        <w:right w:val="none" w:sz="0" w:space="0" w:color="auto"/>
      </w:divBdr>
    </w:div>
    <w:div w:id="1523713072">
      <w:bodyDiv w:val="1"/>
      <w:marLeft w:val="0"/>
      <w:marRight w:val="0"/>
      <w:marTop w:val="0"/>
      <w:marBottom w:val="0"/>
      <w:divBdr>
        <w:top w:val="none" w:sz="0" w:space="0" w:color="auto"/>
        <w:left w:val="none" w:sz="0" w:space="0" w:color="auto"/>
        <w:bottom w:val="none" w:sz="0" w:space="0" w:color="auto"/>
        <w:right w:val="none" w:sz="0" w:space="0" w:color="auto"/>
      </w:divBdr>
    </w:div>
    <w:div w:id="1531332641">
      <w:bodyDiv w:val="1"/>
      <w:marLeft w:val="0"/>
      <w:marRight w:val="0"/>
      <w:marTop w:val="0"/>
      <w:marBottom w:val="0"/>
      <w:divBdr>
        <w:top w:val="none" w:sz="0" w:space="0" w:color="auto"/>
        <w:left w:val="none" w:sz="0" w:space="0" w:color="auto"/>
        <w:bottom w:val="none" w:sz="0" w:space="0" w:color="auto"/>
        <w:right w:val="none" w:sz="0" w:space="0" w:color="auto"/>
      </w:divBdr>
    </w:div>
    <w:div w:id="1584948486">
      <w:bodyDiv w:val="1"/>
      <w:marLeft w:val="0"/>
      <w:marRight w:val="0"/>
      <w:marTop w:val="0"/>
      <w:marBottom w:val="0"/>
      <w:divBdr>
        <w:top w:val="none" w:sz="0" w:space="0" w:color="auto"/>
        <w:left w:val="none" w:sz="0" w:space="0" w:color="auto"/>
        <w:bottom w:val="none" w:sz="0" w:space="0" w:color="auto"/>
        <w:right w:val="none" w:sz="0" w:space="0" w:color="auto"/>
      </w:divBdr>
    </w:div>
    <w:div w:id="1587228390">
      <w:bodyDiv w:val="1"/>
      <w:marLeft w:val="0"/>
      <w:marRight w:val="0"/>
      <w:marTop w:val="0"/>
      <w:marBottom w:val="0"/>
      <w:divBdr>
        <w:top w:val="none" w:sz="0" w:space="0" w:color="auto"/>
        <w:left w:val="none" w:sz="0" w:space="0" w:color="auto"/>
        <w:bottom w:val="none" w:sz="0" w:space="0" w:color="auto"/>
        <w:right w:val="none" w:sz="0" w:space="0" w:color="auto"/>
      </w:divBdr>
    </w:div>
    <w:div w:id="1593123357">
      <w:bodyDiv w:val="1"/>
      <w:marLeft w:val="0"/>
      <w:marRight w:val="0"/>
      <w:marTop w:val="0"/>
      <w:marBottom w:val="0"/>
      <w:divBdr>
        <w:top w:val="none" w:sz="0" w:space="0" w:color="auto"/>
        <w:left w:val="none" w:sz="0" w:space="0" w:color="auto"/>
        <w:bottom w:val="none" w:sz="0" w:space="0" w:color="auto"/>
        <w:right w:val="none" w:sz="0" w:space="0" w:color="auto"/>
      </w:divBdr>
    </w:div>
    <w:div w:id="1595431936">
      <w:bodyDiv w:val="1"/>
      <w:marLeft w:val="0"/>
      <w:marRight w:val="0"/>
      <w:marTop w:val="0"/>
      <w:marBottom w:val="0"/>
      <w:divBdr>
        <w:top w:val="none" w:sz="0" w:space="0" w:color="auto"/>
        <w:left w:val="none" w:sz="0" w:space="0" w:color="auto"/>
        <w:bottom w:val="none" w:sz="0" w:space="0" w:color="auto"/>
        <w:right w:val="none" w:sz="0" w:space="0" w:color="auto"/>
      </w:divBdr>
    </w:div>
    <w:div w:id="1597864159">
      <w:bodyDiv w:val="1"/>
      <w:marLeft w:val="0"/>
      <w:marRight w:val="0"/>
      <w:marTop w:val="0"/>
      <w:marBottom w:val="0"/>
      <w:divBdr>
        <w:top w:val="none" w:sz="0" w:space="0" w:color="auto"/>
        <w:left w:val="none" w:sz="0" w:space="0" w:color="auto"/>
        <w:bottom w:val="none" w:sz="0" w:space="0" w:color="auto"/>
        <w:right w:val="none" w:sz="0" w:space="0" w:color="auto"/>
      </w:divBdr>
    </w:div>
    <w:div w:id="1604222627">
      <w:bodyDiv w:val="1"/>
      <w:marLeft w:val="0"/>
      <w:marRight w:val="0"/>
      <w:marTop w:val="0"/>
      <w:marBottom w:val="0"/>
      <w:divBdr>
        <w:top w:val="none" w:sz="0" w:space="0" w:color="auto"/>
        <w:left w:val="none" w:sz="0" w:space="0" w:color="auto"/>
        <w:bottom w:val="none" w:sz="0" w:space="0" w:color="auto"/>
        <w:right w:val="none" w:sz="0" w:space="0" w:color="auto"/>
      </w:divBdr>
    </w:div>
    <w:div w:id="1613173598">
      <w:bodyDiv w:val="1"/>
      <w:marLeft w:val="0"/>
      <w:marRight w:val="0"/>
      <w:marTop w:val="0"/>
      <w:marBottom w:val="0"/>
      <w:divBdr>
        <w:top w:val="none" w:sz="0" w:space="0" w:color="auto"/>
        <w:left w:val="none" w:sz="0" w:space="0" w:color="auto"/>
        <w:bottom w:val="none" w:sz="0" w:space="0" w:color="auto"/>
        <w:right w:val="none" w:sz="0" w:space="0" w:color="auto"/>
      </w:divBdr>
    </w:div>
    <w:div w:id="1678993831">
      <w:bodyDiv w:val="1"/>
      <w:marLeft w:val="0"/>
      <w:marRight w:val="0"/>
      <w:marTop w:val="0"/>
      <w:marBottom w:val="0"/>
      <w:divBdr>
        <w:top w:val="none" w:sz="0" w:space="0" w:color="auto"/>
        <w:left w:val="none" w:sz="0" w:space="0" w:color="auto"/>
        <w:bottom w:val="none" w:sz="0" w:space="0" w:color="auto"/>
        <w:right w:val="none" w:sz="0" w:space="0" w:color="auto"/>
      </w:divBdr>
    </w:div>
    <w:div w:id="1681852021">
      <w:bodyDiv w:val="1"/>
      <w:marLeft w:val="0"/>
      <w:marRight w:val="0"/>
      <w:marTop w:val="0"/>
      <w:marBottom w:val="0"/>
      <w:divBdr>
        <w:top w:val="none" w:sz="0" w:space="0" w:color="auto"/>
        <w:left w:val="none" w:sz="0" w:space="0" w:color="auto"/>
        <w:bottom w:val="none" w:sz="0" w:space="0" w:color="auto"/>
        <w:right w:val="none" w:sz="0" w:space="0" w:color="auto"/>
      </w:divBdr>
    </w:div>
    <w:div w:id="1688872866">
      <w:bodyDiv w:val="1"/>
      <w:marLeft w:val="0"/>
      <w:marRight w:val="0"/>
      <w:marTop w:val="0"/>
      <w:marBottom w:val="0"/>
      <w:divBdr>
        <w:top w:val="none" w:sz="0" w:space="0" w:color="auto"/>
        <w:left w:val="none" w:sz="0" w:space="0" w:color="auto"/>
        <w:bottom w:val="none" w:sz="0" w:space="0" w:color="auto"/>
        <w:right w:val="none" w:sz="0" w:space="0" w:color="auto"/>
      </w:divBdr>
    </w:div>
    <w:div w:id="1694191613">
      <w:bodyDiv w:val="1"/>
      <w:marLeft w:val="0"/>
      <w:marRight w:val="0"/>
      <w:marTop w:val="0"/>
      <w:marBottom w:val="0"/>
      <w:divBdr>
        <w:top w:val="none" w:sz="0" w:space="0" w:color="auto"/>
        <w:left w:val="none" w:sz="0" w:space="0" w:color="auto"/>
        <w:bottom w:val="none" w:sz="0" w:space="0" w:color="auto"/>
        <w:right w:val="none" w:sz="0" w:space="0" w:color="auto"/>
      </w:divBdr>
    </w:div>
    <w:div w:id="1695114905">
      <w:bodyDiv w:val="1"/>
      <w:marLeft w:val="0"/>
      <w:marRight w:val="0"/>
      <w:marTop w:val="0"/>
      <w:marBottom w:val="0"/>
      <w:divBdr>
        <w:top w:val="none" w:sz="0" w:space="0" w:color="auto"/>
        <w:left w:val="none" w:sz="0" w:space="0" w:color="auto"/>
        <w:bottom w:val="none" w:sz="0" w:space="0" w:color="auto"/>
        <w:right w:val="none" w:sz="0" w:space="0" w:color="auto"/>
      </w:divBdr>
    </w:div>
    <w:div w:id="1716659494">
      <w:bodyDiv w:val="1"/>
      <w:marLeft w:val="0"/>
      <w:marRight w:val="0"/>
      <w:marTop w:val="0"/>
      <w:marBottom w:val="0"/>
      <w:divBdr>
        <w:top w:val="none" w:sz="0" w:space="0" w:color="auto"/>
        <w:left w:val="none" w:sz="0" w:space="0" w:color="auto"/>
        <w:bottom w:val="none" w:sz="0" w:space="0" w:color="auto"/>
        <w:right w:val="none" w:sz="0" w:space="0" w:color="auto"/>
      </w:divBdr>
    </w:div>
    <w:div w:id="1717781438">
      <w:bodyDiv w:val="1"/>
      <w:marLeft w:val="0"/>
      <w:marRight w:val="0"/>
      <w:marTop w:val="0"/>
      <w:marBottom w:val="0"/>
      <w:divBdr>
        <w:top w:val="none" w:sz="0" w:space="0" w:color="auto"/>
        <w:left w:val="none" w:sz="0" w:space="0" w:color="auto"/>
        <w:bottom w:val="none" w:sz="0" w:space="0" w:color="auto"/>
        <w:right w:val="none" w:sz="0" w:space="0" w:color="auto"/>
      </w:divBdr>
    </w:div>
    <w:div w:id="1749035831">
      <w:bodyDiv w:val="1"/>
      <w:marLeft w:val="0"/>
      <w:marRight w:val="0"/>
      <w:marTop w:val="0"/>
      <w:marBottom w:val="0"/>
      <w:divBdr>
        <w:top w:val="none" w:sz="0" w:space="0" w:color="auto"/>
        <w:left w:val="none" w:sz="0" w:space="0" w:color="auto"/>
        <w:bottom w:val="none" w:sz="0" w:space="0" w:color="auto"/>
        <w:right w:val="none" w:sz="0" w:space="0" w:color="auto"/>
      </w:divBdr>
    </w:div>
    <w:div w:id="1754350001">
      <w:bodyDiv w:val="1"/>
      <w:marLeft w:val="0"/>
      <w:marRight w:val="0"/>
      <w:marTop w:val="0"/>
      <w:marBottom w:val="0"/>
      <w:divBdr>
        <w:top w:val="none" w:sz="0" w:space="0" w:color="auto"/>
        <w:left w:val="none" w:sz="0" w:space="0" w:color="auto"/>
        <w:bottom w:val="none" w:sz="0" w:space="0" w:color="auto"/>
        <w:right w:val="none" w:sz="0" w:space="0" w:color="auto"/>
      </w:divBdr>
    </w:div>
    <w:div w:id="1766997438">
      <w:bodyDiv w:val="1"/>
      <w:marLeft w:val="0"/>
      <w:marRight w:val="0"/>
      <w:marTop w:val="0"/>
      <w:marBottom w:val="0"/>
      <w:divBdr>
        <w:top w:val="none" w:sz="0" w:space="0" w:color="auto"/>
        <w:left w:val="none" w:sz="0" w:space="0" w:color="auto"/>
        <w:bottom w:val="none" w:sz="0" w:space="0" w:color="auto"/>
        <w:right w:val="none" w:sz="0" w:space="0" w:color="auto"/>
      </w:divBdr>
    </w:div>
    <w:div w:id="1774282942">
      <w:bodyDiv w:val="1"/>
      <w:marLeft w:val="0"/>
      <w:marRight w:val="0"/>
      <w:marTop w:val="0"/>
      <w:marBottom w:val="0"/>
      <w:divBdr>
        <w:top w:val="none" w:sz="0" w:space="0" w:color="auto"/>
        <w:left w:val="none" w:sz="0" w:space="0" w:color="auto"/>
        <w:bottom w:val="none" w:sz="0" w:space="0" w:color="auto"/>
        <w:right w:val="none" w:sz="0" w:space="0" w:color="auto"/>
      </w:divBdr>
    </w:div>
    <w:div w:id="1774784544">
      <w:bodyDiv w:val="1"/>
      <w:marLeft w:val="0"/>
      <w:marRight w:val="0"/>
      <w:marTop w:val="0"/>
      <w:marBottom w:val="0"/>
      <w:divBdr>
        <w:top w:val="none" w:sz="0" w:space="0" w:color="auto"/>
        <w:left w:val="none" w:sz="0" w:space="0" w:color="auto"/>
        <w:bottom w:val="none" w:sz="0" w:space="0" w:color="auto"/>
        <w:right w:val="none" w:sz="0" w:space="0" w:color="auto"/>
      </w:divBdr>
    </w:div>
    <w:div w:id="1782264893">
      <w:bodyDiv w:val="1"/>
      <w:marLeft w:val="0"/>
      <w:marRight w:val="0"/>
      <w:marTop w:val="0"/>
      <w:marBottom w:val="0"/>
      <w:divBdr>
        <w:top w:val="none" w:sz="0" w:space="0" w:color="auto"/>
        <w:left w:val="none" w:sz="0" w:space="0" w:color="auto"/>
        <w:bottom w:val="none" w:sz="0" w:space="0" w:color="auto"/>
        <w:right w:val="none" w:sz="0" w:space="0" w:color="auto"/>
      </w:divBdr>
    </w:div>
    <w:div w:id="1791245023">
      <w:bodyDiv w:val="1"/>
      <w:marLeft w:val="0"/>
      <w:marRight w:val="0"/>
      <w:marTop w:val="0"/>
      <w:marBottom w:val="0"/>
      <w:divBdr>
        <w:top w:val="none" w:sz="0" w:space="0" w:color="auto"/>
        <w:left w:val="none" w:sz="0" w:space="0" w:color="auto"/>
        <w:bottom w:val="none" w:sz="0" w:space="0" w:color="auto"/>
        <w:right w:val="none" w:sz="0" w:space="0" w:color="auto"/>
      </w:divBdr>
    </w:div>
    <w:div w:id="1796101884">
      <w:bodyDiv w:val="1"/>
      <w:marLeft w:val="0"/>
      <w:marRight w:val="0"/>
      <w:marTop w:val="0"/>
      <w:marBottom w:val="0"/>
      <w:divBdr>
        <w:top w:val="none" w:sz="0" w:space="0" w:color="auto"/>
        <w:left w:val="none" w:sz="0" w:space="0" w:color="auto"/>
        <w:bottom w:val="none" w:sz="0" w:space="0" w:color="auto"/>
        <w:right w:val="none" w:sz="0" w:space="0" w:color="auto"/>
      </w:divBdr>
    </w:div>
    <w:div w:id="1822497979">
      <w:bodyDiv w:val="1"/>
      <w:marLeft w:val="0"/>
      <w:marRight w:val="0"/>
      <w:marTop w:val="0"/>
      <w:marBottom w:val="0"/>
      <w:divBdr>
        <w:top w:val="none" w:sz="0" w:space="0" w:color="auto"/>
        <w:left w:val="none" w:sz="0" w:space="0" w:color="auto"/>
        <w:bottom w:val="none" w:sz="0" w:space="0" w:color="auto"/>
        <w:right w:val="none" w:sz="0" w:space="0" w:color="auto"/>
      </w:divBdr>
    </w:div>
    <w:div w:id="1834683239">
      <w:bodyDiv w:val="1"/>
      <w:marLeft w:val="0"/>
      <w:marRight w:val="0"/>
      <w:marTop w:val="0"/>
      <w:marBottom w:val="0"/>
      <w:divBdr>
        <w:top w:val="none" w:sz="0" w:space="0" w:color="auto"/>
        <w:left w:val="none" w:sz="0" w:space="0" w:color="auto"/>
        <w:bottom w:val="none" w:sz="0" w:space="0" w:color="auto"/>
        <w:right w:val="none" w:sz="0" w:space="0" w:color="auto"/>
      </w:divBdr>
    </w:div>
    <w:div w:id="1837383632">
      <w:bodyDiv w:val="1"/>
      <w:marLeft w:val="0"/>
      <w:marRight w:val="0"/>
      <w:marTop w:val="0"/>
      <w:marBottom w:val="0"/>
      <w:divBdr>
        <w:top w:val="none" w:sz="0" w:space="0" w:color="auto"/>
        <w:left w:val="none" w:sz="0" w:space="0" w:color="auto"/>
        <w:bottom w:val="none" w:sz="0" w:space="0" w:color="auto"/>
        <w:right w:val="none" w:sz="0" w:space="0" w:color="auto"/>
      </w:divBdr>
    </w:div>
    <w:div w:id="1843736886">
      <w:bodyDiv w:val="1"/>
      <w:marLeft w:val="0"/>
      <w:marRight w:val="0"/>
      <w:marTop w:val="0"/>
      <w:marBottom w:val="0"/>
      <w:divBdr>
        <w:top w:val="none" w:sz="0" w:space="0" w:color="auto"/>
        <w:left w:val="none" w:sz="0" w:space="0" w:color="auto"/>
        <w:bottom w:val="none" w:sz="0" w:space="0" w:color="auto"/>
        <w:right w:val="none" w:sz="0" w:space="0" w:color="auto"/>
      </w:divBdr>
    </w:div>
    <w:div w:id="1867598236">
      <w:bodyDiv w:val="1"/>
      <w:marLeft w:val="0"/>
      <w:marRight w:val="0"/>
      <w:marTop w:val="0"/>
      <w:marBottom w:val="0"/>
      <w:divBdr>
        <w:top w:val="none" w:sz="0" w:space="0" w:color="auto"/>
        <w:left w:val="none" w:sz="0" w:space="0" w:color="auto"/>
        <w:bottom w:val="none" w:sz="0" w:space="0" w:color="auto"/>
        <w:right w:val="none" w:sz="0" w:space="0" w:color="auto"/>
      </w:divBdr>
    </w:div>
    <w:div w:id="1869174724">
      <w:bodyDiv w:val="1"/>
      <w:marLeft w:val="0"/>
      <w:marRight w:val="0"/>
      <w:marTop w:val="0"/>
      <w:marBottom w:val="0"/>
      <w:divBdr>
        <w:top w:val="none" w:sz="0" w:space="0" w:color="auto"/>
        <w:left w:val="none" w:sz="0" w:space="0" w:color="auto"/>
        <w:bottom w:val="none" w:sz="0" w:space="0" w:color="auto"/>
        <w:right w:val="none" w:sz="0" w:space="0" w:color="auto"/>
      </w:divBdr>
    </w:div>
    <w:div w:id="1892303236">
      <w:bodyDiv w:val="1"/>
      <w:marLeft w:val="0"/>
      <w:marRight w:val="0"/>
      <w:marTop w:val="0"/>
      <w:marBottom w:val="0"/>
      <w:divBdr>
        <w:top w:val="none" w:sz="0" w:space="0" w:color="auto"/>
        <w:left w:val="none" w:sz="0" w:space="0" w:color="auto"/>
        <w:bottom w:val="none" w:sz="0" w:space="0" w:color="auto"/>
        <w:right w:val="none" w:sz="0" w:space="0" w:color="auto"/>
      </w:divBdr>
    </w:div>
    <w:div w:id="1903443830">
      <w:bodyDiv w:val="1"/>
      <w:marLeft w:val="0"/>
      <w:marRight w:val="0"/>
      <w:marTop w:val="0"/>
      <w:marBottom w:val="0"/>
      <w:divBdr>
        <w:top w:val="none" w:sz="0" w:space="0" w:color="auto"/>
        <w:left w:val="none" w:sz="0" w:space="0" w:color="auto"/>
        <w:bottom w:val="none" w:sz="0" w:space="0" w:color="auto"/>
        <w:right w:val="none" w:sz="0" w:space="0" w:color="auto"/>
      </w:divBdr>
    </w:div>
    <w:div w:id="1922712331">
      <w:bodyDiv w:val="1"/>
      <w:marLeft w:val="0"/>
      <w:marRight w:val="0"/>
      <w:marTop w:val="0"/>
      <w:marBottom w:val="0"/>
      <w:divBdr>
        <w:top w:val="none" w:sz="0" w:space="0" w:color="auto"/>
        <w:left w:val="none" w:sz="0" w:space="0" w:color="auto"/>
        <w:bottom w:val="none" w:sz="0" w:space="0" w:color="auto"/>
        <w:right w:val="none" w:sz="0" w:space="0" w:color="auto"/>
      </w:divBdr>
    </w:div>
    <w:div w:id="1925143843">
      <w:bodyDiv w:val="1"/>
      <w:marLeft w:val="0"/>
      <w:marRight w:val="0"/>
      <w:marTop w:val="0"/>
      <w:marBottom w:val="0"/>
      <w:divBdr>
        <w:top w:val="none" w:sz="0" w:space="0" w:color="auto"/>
        <w:left w:val="none" w:sz="0" w:space="0" w:color="auto"/>
        <w:bottom w:val="none" w:sz="0" w:space="0" w:color="auto"/>
        <w:right w:val="none" w:sz="0" w:space="0" w:color="auto"/>
      </w:divBdr>
    </w:div>
    <w:div w:id="1930918579">
      <w:bodyDiv w:val="1"/>
      <w:marLeft w:val="0"/>
      <w:marRight w:val="0"/>
      <w:marTop w:val="0"/>
      <w:marBottom w:val="0"/>
      <w:divBdr>
        <w:top w:val="none" w:sz="0" w:space="0" w:color="auto"/>
        <w:left w:val="none" w:sz="0" w:space="0" w:color="auto"/>
        <w:bottom w:val="none" w:sz="0" w:space="0" w:color="auto"/>
        <w:right w:val="none" w:sz="0" w:space="0" w:color="auto"/>
      </w:divBdr>
    </w:div>
    <w:div w:id="1946617398">
      <w:bodyDiv w:val="1"/>
      <w:marLeft w:val="0"/>
      <w:marRight w:val="0"/>
      <w:marTop w:val="0"/>
      <w:marBottom w:val="0"/>
      <w:divBdr>
        <w:top w:val="none" w:sz="0" w:space="0" w:color="auto"/>
        <w:left w:val="none" w:sz="0" w:space="0" w:color="auto"/>
        <w:bottom w:val="none" w:sz="0" w:space="0" w:color="auto"/>
        <w:right w:val="none" w:sz="0" w:space="0" w:color="auto"/>
      </w:divBdr>
    </w:div>
    <w:div w:id="1947762433">
      <w:bodyDiv w:val="1"/>
      <w:marLeft w:val="0"/>
      <w:marRight w:val="0"/>
      <w:marTop w:val="0"/>
      <w:marBottom w:val="0"/>
      <w:divBdr>
        <w:top w:val="none" w:sz="0" w:space="0" w:color="auto"/>
        <w:left w:val="none" w:sz="0" w:space="0" w:color="auto"/>
        <w:bottom w:val="none" w:sz="0" w:space="0" w:color="auto"/>
        <w:right w:val="none" w:sz="0" w:space="0" w:color="auto"/>
      </w:divBdr>
    </w:div>
    <w:div w:id="1950622649">
      <w:bodyDiv w:val="1"/>
      <w:marLeft w:val="0"/>
      <w:marRight w:val="0"/>
      <w:marTop w:val="0"/>
      <w:marBottom w:val="0"/>
      <w:divBdr>
        <w:top w:val="none" w:sz="0" w:space="0" w:color="auto"/>
        <w:left w:val="none" w:sz="0" w:space="0" w:color="auto"/>
        <w:bottom w:val="none" w:sz="0" w:space="0" w:color="auto"/>
        <w:right w:val="none" w:sz="0" w:space="0" w:color="auto"/>
      </w:divBdr>
    </w:div>
    <w:div w:id="1975983756">
      <w:bodyDiv w:val="1"/>
      <w:marLeft w:val="0"/>
      <w:marRight w:val="0"/>
      <w:marTop w:val="0"/>
      <w:marBottom w:val="0"/>
      <w:divBdr>
        <w:top w:val="none" w:sz="0" w:space="0" w:color="auto"/>
        <w:left w:val="none" w:sz="0" w:space="0" w:color="auto"/>
        <w:bottom w:val="none" w:sz="0" w:space="0" w:color="auto"/>
        <w:right w:val="none" w:sz="0" w:space="0" w:color="auto"/>
      </w:divBdr>
    </w:div>
    <w:div w:id="1978219894">
      <w:bodyDiv w:val="1"/>
      <w:marLeft w:val="0"/>
      <w:marRight w:val="0"/>
      <w:marTop w:val="0"/>
      <w:marBottom w:val="0"/>
      <w:divBdr>
        <w:top w:val="none" w:sz="0" w:space="0" w:color="auto"/>
        <w:left w:val="none" w:sz="0" w:space="0" w:color="auto"/>
        <w:bottom w:val="none" w:sz="0" w:space="0" w:color="auto"/>
        <w:right w:val="none" w:sz="0" w:space="0" w:color="auto"/>
      </w:divBdr>
    </w:div>
    <w:div w:id="1984577907">
      <w:bodyDiv w:val="1"/>
      <w:marLeft w:val="0"/>
      <w:marRight w:val="0"/>
      <w:marTop w:val="0"/>
      <w:marBottom w:val="0"/>
      <w:divBdr>
        <w:top w:val="none" w:sz="0" w:space="0" w:color="auto"/>
        <w:left w:val="none" w:sz="0" w:space="0" w:color="auto"/>
        <w:bottom w:val="none" w:sz="0" w:space="0" w:color="auto"/>
        <w:right w:val="none" w:sz="0" w:space="0" w:color="auto"/>
      </w:divBdr>
    </w:div>
    <w:div w:id="1989288069">
      <w:bodyDiv w:val="1"/>
      <w:marLeft w:val="0"/>
      <w:marRight w:val="0"/>
      <w:marTop w:val="0"/>
      <w:marBottom w:val="0"/>
      <w:divBdr>
        <w:top w:val="none" w:sz="0" w:space="0" w:color="auto"/>
        <w:left w:val="none" w:sz="0" w:space="0" w:color="auto"/>
        <w:bottom w:val="none" w:sz="0" w:space="0" w:color="auto"/>
        <w:right w:val="none" w:sz="0" w:space="0" w:color="auto"/>
      </w:divBdr>
    </w:div>
    <w:div w:id="1989629621">
      <w:bodyDiv w:val="1"/>
      <w:marLeft w:val="0"/>
      <w:marRight w:val="0"/>
      <w:marTop w:val="0"/>
      <w:marBottom w:val="0"/>
      <w:divBdr>
        <w:top w:val="none" w:sz="0" w:space="0" w:color="auto"/>
        <w:left w:val="none" w:sz="0" w:space="0" w:color="auto"/>
        <w:bottom w:val="none" w:sz="0" w:space="0" w:color="auto"/>
        <w:right w:val="none" w:sz="0" w:space="0" w:color="auto"/>
      </w:divBdr>
    </w:div>
    <w:div w:id="1993833236">
      <w:bodyDiv w:val="1"/>
      <w:marLeft w:val="0"/>
      <w:marRight w:val="0"/>
      <w:marTop w:val="0"/>
      <w:marBottom w:val="0"/>
      <w:divBdr>
        <w:top w:val="none" w:sz="0" w:space="0" w:color="auto"/>
        <w:left w:val="none" w:sz="0" w:space="0" w:color="auto"/>
        <w:bottom w:val="none" w:sz="0" w:space="0" w:color="auto"/>
        <w:right w:val="none" w:sz="0" w:space="0" w:color="auto"/>
      </w:divBdr>
    </w:div>
    <w:div w:id="2007130281">
      <w:bodyDiv w:val="1"/>
      <w:marLeft w:val="0"/>
      <w:marRight w:val="0"/>
      <w:marTop w:val="0"/>
      <w:marBottom w:val="0"/>
      <w:divBdr>
        <w:top w:val="none" w:sz="0" w:space="0" w:color="auto"/>
        <w:left w:val="none" w:sz="0" w:space="0" w:color="auto"/>
        <w:bottom w:val="none" w:sz="0" w:space="0" w:color="auto"/>
        <w:right w:val="none" w:sz="0" w:space="0" w:color="auto"/>
      </w:divBdr>
    </w:div>
    <w:div w:id="2015956576">
      <w:bodyDiv w:val="1"/>
      <w:marLeft w:val="0"/>
      <w:marRight w:val="0"/>
      <w:marTop w:val="0"/>
      <w:marBottom w:val="0"/>
      <w:divBdr>
        <w:top w:val="none" w:sz="0" w:space="0" w:color="auto"/>
        <w:left w:val="none" w:sz="0" w:space="0" w:color="auto"/>
        <w:bottom w:val="none" w:sz="0" w:space="0" w:color="auto"/>
        <w:right w:val="none" w:sz="0" w:space="0" w:color="auto"/>
      </w:divBdr>
    </w:div>
    <w:div w:id="2038700158">
      <w:bodyDiv w:val="1"/>
      <w:marLeft w:val="0"/>
      <w:marRight w:val="0"/>
      <w:marTop w:val="0"/>
      <w:marBottom w:val="0"/>
      <w:divBdr>
        <w:top w:val="none" w:sz="0" w:space="0" w:color="auto"/>
        <w:left w:val="none" w:sz="0" w:space="0" w:color="auto"/>
        <w:bottom w:val="none" w:sz="0" w:space="0" w:color="auto"/>
        <w:right w:val="none" w:sz="0" w:space="0" w:color="auto"/>
      </w:divBdr>
    </w:div>
    <w:div w:id="2044670890">
      <w:bodyDiv w:val="1"/>
      <w:marLeft w:val="0"/>
      <w:marRight w:val="0"/>
      <w:marTop w:val="0"/>
      <w:marBottom w:val="0"/>
      <w:divBdr>
        <w:top w:val="none" w:sz="0" w:space="0" w:color="auto"/>
        <w:left w:val="none" w:sz="0" w:space="0" w:color="auto"/>
        <w:bottom w:val="none" w:sz="0" w:space="0" w:color="auto"/>
        <w:right w:val="none" w:sz="0" w:space="0" w:color="auto"/>
      </w:divBdr>
    </w:div>
    <w:div w:id="2046054238">
      <w:bodyDiv w:val="1"/>
      <w:marLeft w:val="0"/>
      <w:marRight w:val="0"/>
      <w:marTop w:val="0"/>
      <w:marBottom w:val="0"/>
      <w:divBdr>
        <w:top w:val="none" w:sz="0" w:space="0" w:color="auto"/>
        <w:left w:val="none" w:sz="0" w:space="0" w:color="auto"/>
        <w:bottom w:val="none" w:sz="0" w:space="0" w:color="auto"/>
        <w:right w:val="none" w:sz="0" w:space="0" w:color="auto"/>
      </w:divBdr>
    </w:div>
    <w:div w:id="2061905777">
      <w:bodyDiv w:val="1"/>
      <w:marLeft w:val="0"/>
      <w:marRight w:val="0"/>
      <w:marTop w:val="0"/>
      <w:marBottom w:val="0"/>
      <w:divBdr>
        <w:top w:val="none" w:sz="0" w:space="0" w:color="auto"/>
        <w:left w:val="none" w:sz="0" w:space="0" w:color="auto"/>
        <w:bottom w:val="none" w:sz="0" w:space="0" w:color="auto"/>
        <w:right w:val="none" w:sz="0" w:space="0" w:color="auto"/>
      </w:divBdr>
    </w:div>
    <w:div w:id="2062288008">
      <w:bodyDiv w:val="1"/>
      <w:marLeft w:val="0"/>
      <w:marRight w:val="0"/>
      <w:marTop w:val="0"/>
      <w:marBottom w:val="0"/>
      <w:divBdr>
        <w:top w:val="none" w:sz="0" w:space="0" w:color="auto"/>
        <w:left w:val="none" w:sz="0" w:space="0" w:color="auto"/>
        <w:bottom w:val="none" w:sz="0" w:space="0" w:color="auto"/>
        <w:right w:val="none" w:sz="0" w:space="0" w:color="auto"/>
      </w:divBdr>
    </w:div>
    <w:div w:id="2086221854">
      <w:bodyDiv w:val="1"/>
      <w:marLeft w:val="0"/>
      <w:marRight w:val="0"/>
      <w:marTop w:val="0"/>
      <w:marBottom w:val="0"/>
      <w:divBdr>
        <w:top w:val="none" w:sz="0" w:space="0" w:color="auto"/>
        <w:left w:val="none" w:sz="0" w:space="0" w:color="auto"/>
        <w:bottom w:val="none" w:sz="0" w:space="0" w:color="auto"/>
        <w:right w:val="none" w:sz="0" w:space="0" w:color="auto"/>
      </w:divBdr>
    </w:div>
    <w:div w:id="2107921122">
      <w:bodyDiv w:val="1"/>
      <w:marLeft w:val="0"/>
      <w:marRight w:val="0"/>
      <w:marTop w:val="0"/>
      <w:marBottom w:val="0"/>
      <w:divBdr>
        <w:top w:val="none" w:sz="0" w:space="0" w:color="auto"/>
        <w:left w:val="none" w:sz="0" w:space="0" w:color="auto"/>
        <w:bottom w:val="none" w:sz="0" w:space="0" w:color="auto"/>
        <w:right w:val="none" w:sz="0" w:space="0" w:color="auto"/>
      </w:divBdr>
    </w:div>
    <w:div w:id="2119835328">
      <w:bodyDiv w:val="1"/>
      <w:marLeft w:val="0"/>
      <w:marRight w:val="0"/>
      <w:marTop w:val="0"/>
      <w:marBottom w:val="0"/>
      <w:divBdr>
        <w:top w:val="none" w:sz="0" w:space="0" w:color="auto"/>
        <w:left w:val="none" w:sz="0" w:space="0" w:color="auto"/>
        <w:bottom w:val="none" w:sz="0" w:space="0" w:color="auto"/>
        <w:right w:val="none" w:sz="0" w:space="0" w:color="auto"/>
      </w:divBdr>
    </w:div>
    <w:div w:id="21305848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ctosresolutivos.unlpam.edu.ar/static_ecs/media/uploads/pdf/4_7_2003_178_Um9YoZd.pdf" TargetMode="External"/><Relationship Id="rId21" Type="http://schemas.openxmlformats.org/officeDocument/2006/relationships/hyperlink" Target="https://actosresolutivos.unlpam.edu.ar/static_ecs/media/uploads/pdf/4_7_2003_178_Um9YoZd.pdf" TargetMode="External"/><Relationship Id="rId42" Type="http://schemas.openxmlformats.org/officeDocument/2006/relationships/hyperlink" Target="https://actosresolutivos.unlpam.edu.ar/static_ecs/media/uploads/pdf/4_7_2003_178_Um9YoZd.pdf" TargetMode="External"/><Relationship Id="rId47" Type="http://schemas.openxmlformats.org/officeDocument/2006/relationships/header" Target="header2.xml"/><Relationship Id="rId63" Type="http://schemas.openxmlformats.org/officeDocument/2006/relationships/hyperlink" Target="http://servicios.infoleg.gob.ar/infolegInternet/anexos/30000-34999/32030/texact.htm" TargetMode="External"/><Relationship Id="rId68" Type="http://schemas.openxmlformats.org/officeDocument/2006/relationships/hyperlink" Target="http://servicios.infoleg.gob.ar/infolegInternet/anexos/245000-249999/246272/norma.htm" TargetMode="External"/><Relationship Id="rId84" Type="http://schemas.openxmlformats.org/officeDocument/2006/relationships/header" Target="header6.xml"/><Relationship Id="rId16" Type="http://schemas.openxmlformats.org/officeDocument/2006/relationships/hyperlink" Target="https://actosresolutivos.unlpam.edu.ar/static_ecs/media/uploads/pdf/5_4_2024_155.pdf" TargetMode="External"/><Relationship Id="rId11" Type="http://schemas.openxmlformats.org/officeDocument/2006/relationships/hyperlink" Target="https://actosresolutivos.unlpam.edu.ar/static_ecs/media/uploads/pdf/5_4_2011_4.pdf" TargetMode="External"/><Relationship Id="rId32" Type="http://schemas.openxmlformats.org/officeDocument/2006/relationships/hyperlink" Target="https://actosresolutivos.unlpam.edu.ar/static_ecs/media/uploads/pdf/4_7_2003_178_Um9YoZd.pdf" TargetMode="External"/><Relationship Id="rId37" Type="http://schemas.openxmlformats.org/officeDocument/2006/relationships/hyperlink" Target="https://actosresolutivos.unlpam.edu.ar/static_ecs/media/uploads/pdf/4_7_2020_118.pdf" TargetMode="External"/><Relationship Id="rId53" Type="http://schemas.openxmlformats.org/officeDocument/2006/relationships/hyperlink" Target="https://actosresolutivos.unlpam.edu.ar/static_ecs/media/uploads/pdf/5_4_2003_71.pdf" TargetMode="External"/><Relationship Id="rId58" Type="http://schemas.openxmlformats.org/officeDocument/2006/relationships/hyperlink" Target="https://commons.libretexts.org/book/eng-43983" TargetMode="External"/><Relationship Id="rId74" Type="http://schemas.openxmlformats.org/officeDocument/2006/relationships/hyperlink" Target="https://actosresolutivos.unlpam.edu.ar/static_ecs/media/uploads/pdf/4_7_2011_4_Zj7UsOH.pdf" TargetMode="External"/><Relationship Id="rId79" Type="http://schemas.openxmlformats.org/officeDocument/2006/relationships/hyperlink" Target="https://actosresolutivos.unlpam.edu.ar/static_ecs/media/uploads/pdf/4_7_2003_178_Um9YoZd.pdf" TargetMode="External"/><Relationship Id="rId5" Type="http://schemas.openxmlformats.org/officeDocument/2006/relationships/settings" Target="settings.xml"/><Relationship Id="rId19" Type="http://schemas.openxmlformats.org/officeDocument/2006/relationships/hyperlink" Target="https://actosresolutivos.unlpam.edu.ar/static_ecs/media/uploads/pdf/4_7_2020_118.pdf" TargetMode="External"/><Relationship Id="rId14" Type="http://schemas.openxmlformats.org/officeDocument/2006/relationships/hyperlink" Target="https://actosresolutivos.unlpam.edu.ar/static_ecs/media/uploads/pdf/4_7_2020_118.pdf" TargetMode="External"/><Relationship Id="rId22" Type="http://schemas.openxmlformats.org/officeDocument/2006/relationships/hyperlink" Target="https://actosresolutivos.unlpam.edu.ar/static_ecs/media/uploads/pdf/4_7_2020_118.pdf" TargetMode="External"/><Relationship Id="rId27" Type="http://schemas.openxmlformats.org/officeDocument/2006/relationships/hyperlink" Target="https://actosresolutivos.unlpam.edu.ar/static_ecs/media/uploads/pdf/4_7_2020_118.pdf" TargetMode="External"/><Relationship Id="rId30" Type="http://schemas.openxmlformats.org/officeDocument/2006/relationships/hyperlink" Target="https://actosresolutivos.unlpam.edu.ar/static_ecs/media/uploads/pdf/4_7_2003_178_Um9YoZd.pdf" TargetMode="External"/><Relationship Id="rId35" Type="http://schemas.openxmlformats.org/officeDocument/2006/relationships/hyperlink" Target="https://actosresolutivos.unlpam.edu.ar/static_ecs/media/uploads/pdf/4_7_2020_118.pdf" TargetMode="External"/><Relationship Id="rId43" Type="http://schemas.openxmlformats.org/officeDocument/2006/relationships/hyperlink" Target="https://actosresolutivos.unlpam.edu.ar/static_ecs/media/uploads/pdf/4_7_2020_118.pdf" TargetMode="External"/><Relationship Id="rId48" Type="http://schemas.openxmlformats.org/officeDocument/2006/relationships/footer" Target="footer1.xml"/><Relationship Id="rId56" Type="http://schemas.openxmlformats.org/officeDocument/2006/relationships/hyperlink" Target="https://commons.libretexts.org/book/eng-3894" TargetMode="External"/><Relationship Id="rId64" Type="http://schemas.openxmlformats.org/officeDocument/2006/relationships/hyperlink" Target="http://servicios.infoleg.gob.ar/infolegInternet/anexos/25000-29999/27971/texact.htm" TargetMode="External"/><Relationship Id="rId69" Type="http://schemas.openxmlformats.org/officeDocument/2006/relationships/hyperlink" Target="https://servicios.infoleg.gob.ar/infolegInternet/anexos/180000-184999/180669/norma.htm" TargetMode="External"/><Relationship Id="rId77" Type="http://schemas.openxmlformats.org/officeDocument/2006/relationships/hyperlink" Target="https://actosresolutivos.unlpam.edu.ar/static_ecs/media/uploads/pdf/4_7_2020_118.pdf" TargetMode="External"/><Relationship Id="rId8" Type="http://schemas.openxmlformats.org/officeDocument/2006/relationships/endnotes" Target="endnotes.xml"/><Relationship Id="rId51" Type="http://schemas.openxmlformats.org/officeDocument/2006/relationships/footer" Target="footer3.xml"/><Relationship Id="rId72" Type="http://schemas.openxmlformats.org/officeDocument/2006/relationships/hyperlink" Target="http://servicios.infoleg.gob.ar/infolegInternet/verNorma.do?id=246217" TargetMode="External"/><Relationship Id="rId80" Type="http://schemas.openxmlformats.org/officeDocument/2006/relationships/hyperlink" Target="https://actosresolutivos.unlpam.edu.ar/static_ecs/media/uploads/pdf/4_7_2021_64.pdf" TargetMode="External"/><Relationship Id="rId85" Type="http://schemas.openxmlformats.org/officeDocument/2006/relationships/footer" Target="footer5.xml"/><Relationship Id="rId3" Type="http://schemas.openxmlformats.org/officeDocument/2006/relationships/numbering" Target="numbering.xml"/><Relationship Id="rId12" Type="http://schemas.openxmlformats.org/officeDocument/2006/relationships/hyperlink" Target="https://actosresolutivos.unlpam.edu.ar/static_ecs/media/uploads/pdf/5_4_2024_161.pdf" TargetMode="External"/><Relationship Id="rId17" Type="http://schemas.openxmlformats.org/officeDocument/2006/relationships/hyperlink" Target="https://actosresolutivos.unlpam.edu.ar/static_ecs/media/uploads/pdf/4_7_2003_178_Um9YoZd.pdf" TargetMode="External"/><Relationship Id="rId25" Type="http://schemas.openxmlformats.org/officeDocument/2006/relationships/hyperlink" Target="https://actosresolutivos.unlpam.edu.ar/static_ecs/media/uploads/pdf/5_4_2024_156.pdf" TargetMode="External"/><Relationship Id="rId33" Type="http://schemas.openxmlformats.org/officeDocument/2006/relationships/hyperlink" Target="https://actosresolutivos.unlpam.edu.ar/static_ecs/media/uploads/pdf/5_4_2024_159.pdf" TargetMode="External"/><Relationship Id="rId38" Type="http://schemas.openxmlformats.org/officeDocument/2006/relationships/hyperlink" Target="https://actosresolutivos.unlpam.edu.ar/static_ecs/media/uploads/pdf/4_7_2021_64.pdfhttps:/actosresolutivos.unlpam.edu.ar/static_ecs/media/uploads/pdf/4_7_2021_64.pdf" TargetMode="External"/><Relationship Id="rId46" Type="http://schemas.openxmlformats.org/officeDocument/2006/relationships/header" Target="header1.xml"/><Relationship Id="rId59" Type="http://schemas.openxmlformats.org/officeDocument/2006/relationships/hyperlink" Target="https://commons.libretexts.org/book/phys-24865" TargetMode="External"/><Relationship Id="rId67" Type="http://schemas.openxmlformats.org/officeDocument/2006/relationships/hyperlink" Target="http://servicios.infoleg.gob.ar/infolegInternet/verNorma.do?id=37572" TargetMode="External"/><Relationship Id="rId20" Type="http://schemas.openxmlformats.org/officeDocument/2006/relationships/hyperlink" Target="https://actosresolutivos.unlpam.edu.ar/static_ecs/media/uploads/pdf/5_4_2024_158.pdf" TargetMode="External"/><Relationship Id="rId41" Type="http://schemas.openxmlformats.org/officeDocument/2006/relationships/hyperlink" Target="https://actosresolutivos.unlpam.edu.ar/static_ecs/media/uploads/pdf/4_7_2021_64.pdfhttps:/actosresolutivos.unlpam.edu.ar/static_ecs/media/uploads/pdf/4_7_2021_64.pdf" TargetMode="External"/><Relationship Id="rId54" Type="http://schemas.openxmlformats.org/officeDocument/2006/relationships/hyperlink" Target="http://www.premiocalidad.org.ar/" TargetMode="External"/><Relationship Id="rId62" Type="http://schemas.openxmlformats.org/officeDocument/2006/relationships/hyperlink" Target="http://servicios.infoleg.gob.ar/infolegInternet/anexos/15000-19999/17612/norma.htm" TargetMode="External"/><Relationship Id="rId70" Type="http://schemas.openxmlformats.org/officeDocument/2006/relationships/hyperlink" Target="https://www.argentina.gob.ar/normativa/nacional/resoluci%C3%B3n-61-2023-394625" TargetMode="External"/><Relationship Id="rId75" Type="http://schemas.openxmlformats.org/officeDocument/2006/relationships/hyperlink" Target="https://actosresolutivos.unlpam.edu.ar/static_ecs/media/uploads/pdf/5_4_2024_157.pdf" TargetMode="External"/><Relationship Id="rId83"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actosresolutivos.unlpam.edu.ar/static_ecs/media/uploads/pdf/4_7_2020_118.pdf" TargetMode="External"/><Relationship Id="rId23" Type="http://schemas.openxmlformats.org/officeDocument/2006/relationships/hyperlink" Target="https://actosresolutivos.unlpam.edu.ar/static_ecs/media/uploads/pdf/4_7_2020_118.pdf" TargetMode="External"/><Relationship Id="rId28" Type="http://schemas.openxmlformats.org/officeDocument/2006/relationships/hyperlink" Target="https://actosresolutivos.unlpam.edu.ar/static_ecs/media/uploads/pdf/4_7_2020_118.pdf" TargetMode="External"/><Relationship Id="rId36" Type="http://schemas.openxmlformats.org/officeDocument/2006/relationships/hyperlink" Target="https://actosresolutivos.unlpam.edu.ar/static_ecs/media/uploads/pdf/4_7_2003_178_Um9YoZd.pdf" TargetMode="External"/><Relationship Id="rId49" Type="http://schemas.openxmlformats.org/officeDocument/2006/relationships/footer" Target="footer2.xml"/><Relationship Id="rId57" Type="http://schemas.openxmlformats.org/officeDocument/2006/relationships/hyperlink" Target="https://commons.libretexts.org/book/eng-19441" TargetMode="External"/><Relationship Id="rId10" Type="http://schemas.openxmlformats.org/officeDocument/2006/relationships/hyperlink" Target="https://actosresolutivos.unlpam.edu.ar/static_ecs/media/uploads/pdf/5_4_2022_165.pdf" TargetMode="External"/><Relationship Id="rId31" Type="http://schemas.openxmlformats.org/officeDocument/2006/relationships/hyperlink" Target="https://actosresolutivos.unlpam.edu.ar/static_ecs/media/uploads/pdf/4_7_2020_118.pdf" TargetMode="External"/><Relationship Id="rId44" Type="http://schemas.openxmlformats.org/officeDocument/2006/relationships/hyperlink" Target="https://actosresolutivos.unlpam.edu.ar/static_ecs/media/uploads/pdf/4_7_2021_64.pdfhttps:/actosresolutivos.unlpam.edu.ar/static_ecs/media/uploads/pdf/4_7_2021_64.pdf" TargetMode="External"/><Relationship Id="rId52" Type="http://schemas.openxmlformats.org/officeDocument/2006/relationships/hyperlink" Target="https://actosresolutivos.unlpam.edu.ar/static_ecs/media/uploads/pdf/5_4_2024_31.pdf" TargetMode="External"/><Relationship Id="rId60" Type="http://schemas.openxmlformats.org/officeDocument/2006/relationships/hyperlink" Target="http://ietf.org/" TargetMode="External"/><Relationship Id="rId65" Type="http://schemas.openxmlformats.org/officeDocument/2006/relationships/hyperlink" Target="http://servicios.infoleg.gob.ar/infolegInternet/verNorma.do?id=40574" TargetMode="External"/><Relationship Id="rId73" Type="http://schemas.openxmlformats.org/officeDocument/2006/relationships/hyperlink" Target="https://servicios.infoleg.gob.ar/infolegInternet/anexos/165000-169999/169317/norma.htm" TargetMode="External"/><Relationship Id="rId78" Type="http://schemas.openxmlformats.org/officeDocument/2006/relationships/hyperlink" Target="https://actosresolutivos.unlpam.edu.ar/static_ecs/media/uploads/pdf/4_7_2020_118.pdf" TargetMode="External"/><Relationship Id="rId81" Type="http://schemas.openxmlformats.org/officeDocument/2006/relationships/header" Target="header4.xml"/><Relationship Id="rId86"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actosresolutivos.unlpam.edu.ar/static_ecs/media/uploads/pdf/5_4_2022_31.pdf" TargetMode="External"/><Relationship Id="rId13" Type="http://schemas.openxmlformats.org/officeDocument/2006/relationships/hyperlink" Target="https://actosresolutivos.unlpam.edu.ar/static_ecs/media/uploads/pdf/4_7_2003_178_Um9YoZd.pdf" TargetMode="External"/><Relationship Id="rId18" Type="http://schemas.openxmlformats.org/officeDocument/2006/relationships/hyperlink" Target="https://actosresolutivos.unlpam.edu.ar/static_ecs/media/uploads/pdf/4_7_2020_118.pdf" TargetMode="External"/><Relationship Id="rId39" Type="http://schemas.openxmlformats.org/officeDocument/2006/relationships/hyperlink" Target="https://actosresolutivos.unlpam.edu.ar/static_ecs/media/uploads/pdf/4_7_2003_178_Um9YoZd.pdf" TargetMode="External"/><Relationship Id="rId34" Type="http://schemas.openxmlformats.org/officeDocument/2006/relationships/hyperlink" Target="https://actosresolutivos.unlpam.edu.ar/static_ecs/media/uploads/pdf/4_7_2003_178_Um9YoZd.pdf" TargetMode="External"/><Relationship Id="rId50" Type="http://schemas.openxmlformats.org/officeDocument/2006/relationships/header" Target="header3.xml"/><Relationship Id="rId55" Type="http://schemas.openxmlformats.org/officeDocument/2006/relationships/hyperlink" Target="https://actosresolutivos.unlpam.edu.ar/static_ecs/media/uploads/pdf/4_7_2023_385_AqeSDFT.pdf" TargetMode="External"/><Relationship Id="rId76" Type="http://schemas.openxmlformats.org/officeDocument/2006/relationships/hyperlink" Target="https://actosresolutivos.unlpam.edu.ar/static_ecs/media/uploads/pdf/4_7_2003_178_Um9YoZd.pdf" TargetMode="External"/><Relationship Id="rId7" Type="http://schemas.openxmlformats.org/officeDocument/2006/relationships/footnotes" Target="footnotes.xml"/><Relationship Id="rId71" Type="http://schemas.openxmlformats.org/officeDocument/2006/relationships/hyperlink" Target="http://servicios.infoleg.gob.ar/infolegInternet/anexos/190000-194999/193617/norma.htm" TargetMode="External"/><Relationship Id="rId2" Type="http://schemas.openxmlformats.org/officeDocument/2006/relationships/customXml" Target="../customXml/item2.xml"/><Relationship Id="rId29" Type="http://schemas.openxmlformats.org/officeDocument/2006/relationships/hyperlink" Target="https://actosresolutivos.unlpam.edu.ar/static_ecs/media/uploads/pdf/5_4_2024_160.pdf" TargetMode="External"/><Relationship Id="rId24" Type="http://schemas.openxmlformats.org/officeDocument/2006/relationships/hyperlink" Target="https://actosresolutivos.unlpam.edu.ar/static_ecs/media/uploads/pdf/4_7_2021_64.pdfhttps:/actosresolutivos.unlpam.edu.ar/static_ecs/media/uploads/pdf/4_7_2021_64.pdf" TargetMode="External"/><Relationship Id="rId40" Type="http://schemas.openxmlformats.org/officeDocument/2006/relationships/hyperlink" Target="https://actosresolutivos.unlpam.edu.ar/static_ecs/media/uploads/pdf/4_7_2020_118.pdf" TargetMode="External"/><Relationship Id="rId45" Type="http://schemas.openxmlformats.org/officeDocument/2006/relationships/hyperlink" Target="https://actosresolutivos.unlpam.edu.ar/static_ecs/media/uploads/pdf/4_7_2021_64.pdfhttps:/actosresolutivos.unlpam.edu.ar/static_ecs/media/uploads/pdf/4_7_2021_64.pdf" TargetMode="External"/><Relationship Id="rId66" Type="http://schemas.openxmlformats.org/officeDocument/2006/relationships/hyperlink" Target="http://servicios.infoleg.gob.ar/infolegInternet/verNorma.do?id=90396" TargetMode="External"/><Relationship Id="rId87" Type="http://schemas.openxmlformats.org/officeDocument/2006/relationships/theme" Target="theme/theme1.xml"/><Relationship Id="rId61" Type="http://schemas.openxmlformats.org/officeDocument/2006/relationships/hyperlink" Target="http://ietf.org/" TargetMode="External"/><Relationship Id="rId8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eGd/+1DK8QCM+HiSMTNTGMKsySQ==">AMUW2mXIMRo6zenfuHasXuva1ZWghpp6ruTMmKimUtVSM0mcgwM6WT8yDpaYPDcwRCyIHEk35g8QeymIh+qA0120YoxpCjOqcftsVt8hDtcilAj/G5lu5MpPIQ94/VEg1zyGv34yKIHTovo722c36iQoCsKQ+419pLhwEHK/eWGZlMB495FAYECwUyFwZx1EEGHTS+zZpeKny3bv6rKEpp1vfjtjLYcz/fgcGS+0mSlcDVeJUTOgrnbs2AukngekTeOUmy/xTJk82zH76d6Bx4Wno2AKUP8xq1N+VHOAqs/DXS3v1ZSAnU6UE2sxWfyYB4Bz3anJ7MZcZUwxj2Gp0dr/MLAR7EOVf3UJIfwvLqJmybTBSyb7u2BZo4RndpjIS6ouf7GcjHDuao4e6RT9oJeaf3byInE/tMvr/XRgBADpEq/T8bHmBJqh3hqkPAXRwCRZg98pLsofbXnQp/lVf0YwU3tPt8FkPqvV4m5U6ylFob6ATOISR7Orr9yOCeDGEcIUzkUI681fws7Fuw5IpJjZI/VgSABVqU62QFYKfu7Vv6s3I7VrnVXSZtaL2aYvcEo2nvlFVoXKbjEo+DgB0sqxgIHlxyuG9gsHtiIPS8AXcegawC5MeInl4ZME2vikmmfu/+LluG0xe61clwztej+ZVQ5d5AAu8JmWmtVVFwCM7VT06PYdQBcMhUcdWmRKbwd+usAcE5WI4Zn95cz+9gqTCpyk1VhYjANORqrPlFjlFh67g21SumTvCW1ZqcpgvAw255/OudU5wMgTc8tvZOV75r02ZZEeKUOGpZ9pttIthH/9htckZvFvFJGOkV8keo1XuhTc0D5bjYSWgDU5ObwUz5hrqyGanF0fFGnsT+fxmQLu4jUhvOfFjjtD9C2R/Dqsko+Klo3ztF0vyv4LrMBW/TVNo06BBgoL5fPw+wumYEkK0MeQLtG43LamdgOePRyxAthjIyVUyTed6ylht+Fd+t1b16bf1/zyPVAvhP4FErFzHX3rWjAyAka8NHUqfKyzIQT/YRKPQXVGQhblwsA7RtYlYYzW6jO+EuCj/wMjvh6JSkwoXucGJQDhM7l+4oc1OLyFj1WbsOuBHpEEFJkLVln2UJpkK+iU3eC3812SbwGGCIn4VPh4SITkgfJh4DJSuDikOa/nzVSf+FXHZoCtOPXPEBRFpdwjlTOphq3GXaObitYho7VEKweJknxpQLAUW2wAcE49Z7jMnyGnBli67cbiQ9OM8NlAj71HzHTTy9bhiNLocxa5k4uIAUsmFGx7IkIuio/KH5EHMXIZsuZGzycFIglbO/K2elwJUdsZT8GyqwreMNaBpw4JUBoiuS0Ns7pHUVvirfde0iv4WtqSHYbYfp/0JHEjFURnyWU9EM5RqZYoOBtm3Zwl+8k7A6/hYW2RRPCYvmGuAjcr7efwm6TA5sPht1Ais338ToLRDxox5QwsEcz/99cgAOxyx+ND9sJGyq/DJ6v01hQwukDJJqGCu+6vZV8hfBvtigzY6tuko8saR7ugmNU1Ayu8jgmaUOxBPcNfrddUQrVajiPJXegEKErSJji6+TceivnEamM5Oc6QClzEE0aDXBlHUUpV1hofFeoFQ08TBYlxJguV/Ljy62ssha9EZkq24SBHk26iTeQk+3VRvJ4qEpVAZDuvilxnrU5dydrFTkXnxo6CUFUSyr1piBQDkzYCyVx/wWPSgeZJHEznfD45WoGRq2xsrAf9bm7g/gO+NQrvXlCoqKKCBazAQF2XyHLtODwxprfA/bXED7EKy1TFiXzX3oPk4I4YfJvbhj9Fv/sTnLP9o/ru5bAA4WAY+KSuiDfEdlJ+ckTcbdLtVj5uUKZGAPByv6R1vbFZDpjWbr6D9IboO7ZVy3yq+wUVzltRqlMIPAuqf/JpKSVv0xMT8hEMVmHw9lSKisisWIe41zLwy6eNHvvKYbTyoQ==</go:docsCustomData>
</go:gDocsCustomXmlDataStorage>
</file>

<file path=customXml/itemProps1.xml><?xml version="1.0" encoding="utf-8"?>
<ds:datastoreItem xmlns:ds="http://schemas.openxmlformats.org/officeDocument/2006/customXml" ds:itemID="{A7C4E75C-0918-47F5-AD54-28A5A0F7707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100</Pages>
  <Words>30118</Words>
  <Characters>165655</Characters>
  <Application>Microsoft Office Word</Application>
  <DocSecurity>0</DocSecurity>
  <Lines>1380</Lines>
  <Paragraphs>390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Facultad de Ingeniería</dc:creator>
  <cp:lastModifiedBy>SEC. CONSEJO</cp:lastModifiedBy>
  <cp:revision>8</cp:revision>
  <cp:lastPrinted>2025-02-21T10:38:00Z</cp:lastPrinted>
  <dcterms:created xsi:type="dcterms:W3CDTF">2025-02-21T16:09:00Z</dcterms:created>
  <dcterms:modified xsi:type="dcterms:W3CDTF">2025-02-28T15:29:00Z</dcterms:modified>
</cp:coreProperties>
</file>